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8852CA" w:rsidRPr="005A7894" w:rsidP="003C5E2D">
      <w:pPr>
        <w:spacing w:after="200" w:line="276" w:lineRule="auto"/>
        <w:jc w:val="center"/>
        <w:rPr>
          <w:rFonts w:ascii="Calibri" w:hAnsi="Calibri" w:cs="Arial"/>
          <w:rtl/>
          <w:lang w:val="fr-FR" w:eastAsia="fr-FR" w:bidi="ar-SA"/>
        </w:rPr>
      </w:pPr>
      <w:bookmarkStart w:id="0" w:name="_GoBack"/>
      <w:bookmarkEnd w:id="0"/>
      <w:r>
        <w:rPr>
          <w:noProof/>
          <w:sz w:val="24"/>
          <w:szCs w:val="24"/>
          <w:rtl/>
        </w:rPr>
        <mc:AlternateContent>
          <mc:Choice Requires="wps">
            <w:drawing>
              <wp:anchor distT="0" distB="0" distL="114300" distR="114300" simplePos="0" relativeHeight="251869184" behindDoc="0" locked="0" layoutInCell="1" allowOverlap="1">
                <wp:simplePos x="0" y="0"/>
                <wp:positionH relativeFrom="column">
                  <wp:posOffset>6843395</wp:posOffset>
                </wp:positionH>
                <wp:positionV relativeFrom="paragraph">
                  <wp:posOffset>-70485</wp:posOffset>
                </wp:positionV>
                <wp:extent cx="2828925" cy="1018540"/>
                <wp:effectExtent l="0" t="0" r="28575" b="10160"/>
                <wp:wrapNone/>
                <wp:docPr id="1" name="Zone de text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828925" cy="101854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32805" w:rsidRPr="00C84D05" w:rsidP="00EE5CD3">
                            <w:pPr>
                              <w:bidi/>
                              <w:spacing w:after="0" w:line="240" w:lineRule="auto"/>
                              <w:rPr>
                                <w:b/>
                                <w:bCs/>
                                <w:sz w:val="14"/>
                                <w:szCs w:val="14"/>
                                <w:rtl/>
                                <w:lang w:bidi="ar-MA"/>
                              </w:rPr>
                            </w:pPr>
                            <w:r w:rsidRPr="00C84D05">
                              <w:rPr>
                                <w:rFonts w:hint="cs"/>
                                <w:b/>
                                <w:bCs/>
                                <w:sz w:val="24"/>
                                <w:szCs w:val="24"/>
                                <w:rtl/>
                                <w:lang w:bidi="ar-MA"/>
                              </w:rPr>
                              <w:t xml:space="preserve">المستوى: </w:t>
                            </w:r>
                            <w:r w:rsidR="00EE5CD3">
                              <w:rPr>
                                <w:rFonts w:hint="cs"/>
                                <w:b/>
                                <w:bCs/>
                                <w:sz w:val="24"/>
                                <w:szCs w:val="24"/>
                                <w:rtl/>
                                <w:lang w:bidi="ar-MA"/>
                              </w:rPr>
                              <w:t>الثانية باكلوريا علوم تجريبية</w:t>
                            </w:r>
                          </w:p>
                          <w:p w:rsidR="00F32805" w:rsidRPr="00C84D05" w:rsidP="00EE5CD3">
                            <w:pPr>
                              <w:bidi/>
                              <w:spacing w:after="0" w:line="240" w:lineRule="auto"/>
                              <w:rPr>
                                <w:b/>
                                <w:bCs/>
                                <w:sz w:val="24"/>
                                <w:szCs w:val="24"/>
                                <w:rtl/>
                                <w:lang w:bidi="ar-MA"/>
                              </w:rPr>
                            </w:pPr>
                            <w:r w:rsidRPr="00C84D05">
                              <w:rPr>
                                <w:rFonts w:hint="cs"/>
                                <w:b/>
                                <w:bCs/>
                                <w:sz w:val="24"/>
                                <w:szCs w:val="24"/>
                                <w:rtl/>
                                <w:lang w:bidi="ar-MA"/>
                              </w:rPr>
                              <w:t>المجزوءة ال</w:t>
                            </w:r>
                            <w:r w:rsidRPr="00C84D05" w:rsidR="00295E54">
                              <w:rPr>
                                <w:rFonts w:hint="cs"/>
                                <w:b/>
                                <w:bCs/>
                                <w:sz w:val="24"/>
                                <w:szCs w:val="24"/>
                                <w:rtl/>
                                <w:lang w:bidi="ar-MA"/>
                              </w:rPr>
                              <w:t>ثانية</w:t>
                            </w:r>
                            <w:r w:rsidRPr="00C84D05">
                              <w:rPr>
                                <w:rFonts w:hint="cs"/>
                                <w:b/>
                                <w:bCs/>
                                <w:sz w:val="24"/>
                                <w:szCs w:val="24"/>
                                <w:rtl/>
                                <w:lang w:bidi="ar-MA"/>
                              </w:rPr>
                              <w:t>:</w:t>
                            </w:r>
                            <w:r w:rsidR="00EE5CD3">
                              <w:rPr>
                                <w:rFonts w:hint="cs"/>
                                <w:b/>
                                <w:bCs/>
                                <w:sz w:val="24"/>
                                <w:szCs w:val="24"/>
                                <w:rtl/>
                                <w:lang w:bidi="ar-MA"/>
                              </w:rPr>
                              <w:t xml:space="preserve"> </w:t>
                            </w:r>
                          </w:p>
                          <w:p w:rsidR="00F32805" w:rsidRPr="00C84D05" w:rsidP="00EE5CD3">
                            <w:pPr>
                              <w:bidi/>
                              <w:spacing w:after="0" w:line="240" w:lineRule="auto"/>
                              <w:rPr>
                                <w:b/>
                                <w:bCs/>
                                <w:sz w:val="24"/>
                                <w:szCs w:val="24"/>
                                <w:rtl/>
                                <w:lang w:bidi="ar-MA"/>
                              </w:rPr>
                            </w:pPr>
                            <w:r w:rsidRPr="00C84D05">
                              <w:rPr>
                                <w:rFonts w:hint="cs"/>
                                <w:b/>
                                <w:bCs/>
                                <w:sz w:val="24"/>
                                <w:szCs w:val="24"/>
                                <w:rtl/>
                                <w:lang w:bidi="ar-MA"/>
                              </w:rPr>
                              <w:t xml:space="preserve">المكون: </w:t>
                            </w:r>
                            <w:r w:rsidR="00EE5CD3">
                              <w:rPr>
                                <w:rFonts w:hint="cs"/>
                                <w:b/>
                                <w:bCs/>
                                <w:sz w:val="24"/>
                                <w:szCs w:val="24"/>
                                <w:rtl/>
                                <w:lang w:bidi="ar-MA"/>
                              </w:rPr>
                              <w:t>علوم اللغة</w:t>
                            </w:r>
                          </w:p>
                          <w:p w:rsidR="00F32805" w:rsidRPr="00C84D05" w:rsidP="00EE5CD3">
                            <w:pPr>
                              <w:bidi/>
                              <w:spacing w:after="0" w:line="240" w:lineRule="auto"/>
                              <w:rPr>
                                <w:b/>
                                <w:bCs/>
                                <w:sz w:val="24"/>
                                <w:szCs w:val="24"/>
                                <w:rtl/>
                                <w:lang w:bidi="ar-MA"/>
                              </w:rPr>
                            </w:pPr>
                            <w:r w:rsidRPr="00C84D05">
                              <w:rPr>
                                <w:rFonts w:hint="cs"/>
                                <w:b/>
                                <w:bCs/>
                                <w:sz w:val="24"/>
                                <w:szCs w:val="24"/>
                                <w:rtl/>
                                <w:lang w:bidi="ar-MA"/>
                              </w:rPr>
                              <w:t xml:space="preserve">الموضوع: </w:t>
                            </w:r>
                            <w:r w:rsidR="00EE5CD3">
                              <w:rPr>
                                <w:rFonts w:hint="cs"/>
                                <w:b/>
                                <w:bCs/>
                                <w:sz w:val="24"/>
                                <w:szCs w:val="24"/>
                                <w:rtl/>
                                <w:lang w:bidi="ar-MA"/>
                              </w:rPr>
                              <w:t>الاشتقاق</w:t>
                            </w:r>
                          </w:p>
                          <w:p w:rsidR="00F32805" w:rsidRPr="00C84D05" w:rsidP="00FC6CBA">
                            <w:pPr>
                              <w:bidi/>
                              <w:spacing w:after="0" w:line="240" w:lineRule="auto"/>
                              <w:rPr>
                                <w:b/>
                                <w:bCs/>
                                <w:sz w:val="24"/>
                                <w:szCs w:val="24"/>
                                <w:rtl/>
                                <w:lang w:bidi="ar-MA"/>
                              </w:rPr>
                            </w:pPr>
                            <w:r w:rsidRPr="00C84D05">
                              <w:rPr>
                                <w:rFonts w:hint="cs"/>
                                <w:b/>
                                <w:bCs/>
                                <w:sz w:val="24"/>
                                <w:szCs w:val="24"/>
                                <w:rtl/>
                                <w:lang w:bidi="ar-MA"/>
                              </w:rPr>
                              <w:t>المدة الزمنية:</w:t>
                            </w:r>
                            <w:r w:rsidRPr="00C84D05" w:rsidR="00E71080">
                              <w:rPr>
                                <w:rFonts w:hint="cs"/>
                                <w:b/>
                                <w:bCs/>
                                <w:sz w:val="24"/>
                                <w:szCs w:val="24"/>
                                <w:rtl/>
                                <w:lang w:bidi="ar-MA"/>
                              </w:rPr>
                              <w:t xml:space="preserve"> ساعة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1" o:spid="_x0000_s1029" type="#_x0000_t202" style="width:222.75pt;height:80.2pt;margin-top:-5.55pt;margin-left:538.85pt;mso-height-percent:0;mso-height-relative:margin;mso-width-percent:0;mso-width-relative:margin;mso-wrap-distance-bottom:0;mso-wrap-distance-left:9pt;mso-wrap-distance-right:9pt;mso-wrap-distance-top:0;position:absolute;v-text-anchor:top;z-index:251868160" filled="f" fillcolor="this" stroked="t" strokecolor="black" strokeweight="0.5pt">
                <v:textbox>
                  <w:txbxContent>
                    <w:p w:rsidR="00F32805" w:rsidRPr="00C84D05" w:rsidP="00EE5CD3">
                      <w:pPr>
                        <w:bidi/>
                        <w:spacing w:after="0" w:line="240" w:lineRule="auto"/>
                        <w:rPr>
                          <w:b/>
                          <w:bCs/>
                          <w:sz w:val="14"/>
                          <w:szCs w:val="14"/>
                          <w:rtl/>
                          <w:lang w:bidi="ar-MA"/>
                        </w:rPr>
                      </w:pPr>
                      <w:r w:rsidRPr="00C84D05">
                        <w:rPr>
                          <w:rFonts w:hint="cs"/>
                          <w:b/>
                          <w:bCs/>
                          <w:sz w:val="24"/>
                          <w:szCs w:val="24"/>
                          <w:rtl/>
                          <w:lang w:bidi="ar-MA"/>
                        </w:rPr>
                        <w:t xml:space="preserve">المستوى: </w:t>
                      </w:r>
                      <w:r w:rsidR="00EE5CD3">
                        <w:rPr>
                          <w:rFonts w:hint="cs"/>
                          <w:b/>
                          <w:bCs/>
                          <w:sz w:val="24"/>
                          <w:szCs w:val="24"/>
                          <w:rtl/>
                          <w:lang w:bidi="ar-MA"/>
                        </w:rPr>
                        <w:t>الثانية باكلوريا علوم تجريبية</w:t>
                      </w:r>
                    </w:p>
                    <w:p w:rsidR="00F32805" w:rsidRPr="00C84D05" w:rsidP="00EE5CD3">
                      <w:pPr>
                        <w:bidi/>
                        <w:spacing w:after="0" w:line="240" w:lineRule="auto"/>
                        <w:rPr>
                          <w:b/>
                          <w:bCs/>
                          <w:sz w:val="24"/>
                          <w:szCs w:val="24"/>
                          <w:rtl/>
                          <w:lang w:bidi="ar-MA"/>
                        </w:rPr>
                      </w:pPr>
                      <w:r w:rsidRPr="00C84D05">
                        <w:rPr>
                          <w:rFonts w:hint="cs"/>
                          <w:b/>
                          <w:bCs/>
                          <w:sz w:val="24"/>
                          <w:szCs w:val="24"/>
                          <w:rtl/>
                          <w:lang w:bidi="ar-MA"/>
                        </w:rPr>
                        <w:t>المجزوءة ال</w:t>
                      </w:r>
                      <w:r w:rsidRPr="00C84D05" w:rsidR="00295E54">
                        <w:rPr>
                          <w:rFonts w:hint="cs"/>
                          <w:b/>
                          <w:bCs/>
                          <w:sz w:val="24"/>
                          <w:szCs w:val="24"/>
                          <w:rtl/>
                          <w:lang w:bidi="ar-MA"/>
                        </w:rPr>
                        <w:t>ثانية</w:t>
                      </w:r>
                      <w:r w:rsidRPr="00C84D05">
                        <w:rPr>
                          <w:rFonts w:hint="cs"/>
                          <w:b/>
                          <w:bCs/>
                          <w:sz w:val="24"/>
                          <w:szCs w:val="24"/>
                          <w:rtl/>
                          <w:lang w:bidi="ar-MA"/>
                        </w:rPr>
                        <w:t>:</w:t>
                      </w:r>
                      <w:r w:rsidR="00EE5CD3">
                        <w:rPr>
                          <w:rFonts w:hint="cs"/>
                          <w:b/>
                          <w:bCs/>
                          <w:sz w:val="24"/>
                          <w:szCs w:val="24"/>
                          <w:rtl/>
                          <w:lang w:bidi="ar-MA"/>
                        </w:rPr>
                        <w:t xml:space="preserve"> </w:t>
                      </w:r>
                    </w:p>
                    <w:p w:rsidR="00F32805" w:rsidRPr="00C84D05" w:rsidP="00EE5CD3">
                      <w:pPr>
                        <w:bidi/>
                        <w:spacing w:after="0" w:line="240" w:lineRule="auto"/>
                        <w:rPr>
                          <w:b/>
                          <w:bCs/>
                          <w:sz w:val="24"/>
                          <w:szCs w:val="24"/>
                          <w:rtl/>
                          <w:lang w:bidi="ar-MA"/>
                        </w:rPr>
                      </w:pPr>
                      <w:r w:rsidRPr="00C84D05">
                        <w:rPr>
                          <w:rFonts w:hint="cs"/>
                          <w:b/>
                          <w:bCs/>
                          <w:sz w:val="24"/>
                          <w:szCs w:val="24"/>
                          <w:rtl/>
                          <w:lang w:bidi="ar-MA"/>
                        </w:rPr>
                        <w:t xml:space="preserve">المكون: </w:t>
                      </w:r>
                      <w:r w:rsidR="00EE5CD3">
                        <w:rPr>
                          <w:rFonts w:hint="cs"/>
                          <w:b/>
                          <w:bCs/>
                          <w:sz w:val="24"/>
                          <w:szCs w:val="24"/>
                          <w:rtl/>
                          <w:lang w:bidi="ar-MA"/>
                        </w:rPr>
                        <w:t>علوم اللغة</w:t>
                      </w:r>
                    </w:p>
                    <w:p w:rsidR="00F32805" w:rsidRPr="00C84D05" w:rsidP="00EE5CD3">
                      <w:pPr>
                        <w:bidi/>
                        <w:spacing w:after="0" w:line="240" w:lineRule="auto"/>
                        <w:rPr>
                          <w:b/>
                          <w:bCs/>
                          <w:sz w:val="24"/>
                          <w:szCs w:val="24"/>
                          <w:rtl/>
                          <w:lang w:bidi="ar-MA"/>
                        </w:rPr>
                      </w:pPr>
                      <w:r w:rsidRPr="00C84D05">
                        <w:rPr>
                          <w:rFonts w:hint="cs"/>
                          <w:b/>
                          <w:bCs/>
                          <w:sz w:val="24"/>
                          <w:szCs w:val="24"/>
                          <w:rtl/>
                          <w:lang w:bidi="ar-MA"/>
                        </w:rPr>
                        <w:t xml:space="preserve">الموضوع: </w:t>
                      </w:r>
                      <w:r w:rsidR="00EE5CD3">
                        <w:rPr>
                          <w:rFonts w:hint="cs"/>
                          <w:b/>
                          <w:bCs/>
                          <w:sz w:val="24"/>
                          <w:szCs w:val="24"/>
                          <w:rtl/>
                          <w:lang w:bidi="ar-MA"/>
                        </w:rPr>
                        <w:t>الاشتقاق</w:t>
                      </w:r>
                    </w:p>
                    <w:p w:rsidR="00F32805" w:rsidRPr="00C84D05" w:rsidP="00FC6CBA">
                      <w:pPr>
                        <w:bidi/>
                        <w:spacing w:after="0" w:line="240" w:lineRule="auto"/>
                        <w:rPr>
                          <w:b/>
                          <w:bCs/>
                          <w:sz w:val="24"/>
                          <w:szCs w:val="24"/>
                          <w:rtl/>
                          <w:lang w:bidi="ar-MA"/>
                        </w:rPr>
                      </w:pPr>
                      <w:r w:rsidRPr="00C84D05">
                        <w:rPr>
                          <w:rFonts w:hint="cs"/>
                          <w:b/>
                          <w:bCs/>
                          <w:sz w:val="24"/>
                          <w:szCs w:val="24"/>
                          <w:rtl/>
                          <w:lang w:bidi="ar-MA"/>
                        </w:rPr>
                        <w:t>المدة الزمنية:</w:t>
                      </w:r>
                      <w:r w:rsidRPr="00C84D05" w:rsidR="00E71080">
                        <w:rPr>
                          <w:rFonts w:hint="cs"/>
                          <w:b/>
                          <w:bCs/>
                          <w:sz w:val="24"/>
                          <w:szCs w:val="24"/>
                          <w:rtl/>
                          <w:lang w:bidi="ar-MA"/>
                        </w:rPr>
                        <w:t xml:space="preserve"> ساعة</w:t>
                      </w:r>
                    </w:p>
                  </w:txbxContent>
                </v:textbox>
              </v:shape>
            </w:pict>
          </mc:Fallback>
        </mc:AlternateContent>
      </w:r>
      <w:r>
        <w:rPr>
          <w:noProof/>
          <w:sz w:val="24"/>
          <w:szCs w:val="24"/>
          <w:rtl/>
        </w:rPr>
        <mc:AlternateContent>
          <mc:Choice Requires="wps">
            <w:drawing>
              <wp:anchor distT="0" distB="0" distL="114300" distR="114300" simplePos="0" relativeHeight="251895808" behindDoc="0" locked="0" layoutInCell="1" allowOverlap="1">
                <wp:simplePos x="0" y="0"/>
                <wp:positionH relativeFrom="column">
                  <wp:posOffset>2100580</wp:posOffset>
                </wp:positionH>
                <wp:positionV relativeFrom="paragraph">
                  <wp:posOffset>-54610</wp:posOffset>
                </wp:positionV>
                <wp:extent cx="4676775" cy="1009650"/>
                <wp:effectExtent l="0" t="0" r="28575" b="19050"/>
                <wp:wrapNone/>
                <wp:docPr id="2" name="Zone de text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4676775" cy="100965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32805" w:rsidRPr="00C84D05" w:rsidP="00BF17AA">
                            <w:pPr>
                              <w:bidi/>
                              <w:spacing w:after="0" w:line="240" w:lineRule="auto"/>
                              <w:rPr>
                                <w:b/>
                                <w:bCs/>
                                <w:sz w:val="24"/>
                                <w:szCs w:val="24"/>
                                <w:rtl/>
                                <w:lang w:bidi="ar-MA"/>
                              </w:rPr>
                            </w:pPr>
                            <w:r w:rsidRPr="00C84D05">
                              <w:rPr>
                                <w:rFonts w:hint="cs"/>
                                <w:b/>
                                <w:bCs/>
                                <w:sz w:val="24"/>
                                <w:szCs w:val="24"/>
                                <w:rtl/>
                                <w:lang w:bidi="ar-MA"/>
                              </w:rPr>
                              <w:t>الأهداف الإجرائية المحققة للكفايات (التواصلية، المنهجية، الثقافية):</w:t>
                            </w:r>
                          </w:p>
                          <w:p w:rsidR="00EE5CD3" w:rsidRPr="00EE5CD3" w:rsidP="00EE5CD3">
                            <w:pPr>
                              <w:pStyle w:val="ListParagraph"/>
                              <w:numPr>
                                <w:ilvl w:val="0"/>
                                <w:numId w:val="1"/>
                              </w:numPr>
                              <w:tabs>
                                <w:tab w:val="right" w:pos="2976"/>
                                <w:tab w:val="right" w:pos="5103"/>
                              </w:tabs>
                              <w:bidi/>
                              <w:spacing w:after="0" w:line="240" w:lineRule="auto"/>
                              <w:ind w:left="544"/>
                              <w:rPr>
                                <w:b/>
                                <w:bCs/>
                                <w:sz w:val="24"/>
                                <w:szCs w:val="24"/>
                                <w:lang w:bidi="ar-MA"/>
                              </w:rPr>
                            </w:pPr>
                            <w:r w:rsidRPr="00EE5CD3">
                              <w:rPr>
                                <w:rFonts w:hint="cs"/>
                                <w:b/>
                                <w:bCs/>
                                <w:sz w:val="24"/>
                                <w:szCs w:val="24"/>
                                <w:rtl/>
                                <w:lang w:bidi="ar-MA"/>
                              </w:rPr>
                              <w:t>أن يكون المتعلم قادرا على التواصل مع أنماط الظواهر الصرفية.</w:t>
                            </w:r>
                          </w:p>
                          <w:p w:rsidR="00EE5CD3" w:rsidRPr="00EE5CD3" w:rsidP="00EE5CD3">
                            <w:pPr>
                              <w:pStyle w:val="ListParagraph"/>
                              <w:numPr>
                                <w:ilvl w:val="0"/>
                                <w:numId w:val="1"/>
                              </w:numPr>
                              <w:tabs>
                                <w:tab w:val="right" w:pos="2976"/>
                                <w:tab w:val="right" w:pos="5103"/>
                              </w:tabs>
                              <w:bidi/>
                              <w:spacing w:after="0" w:line="240" w:lineRule="auto"/>
                              <w:ind w:left="544"/>
                              <w:rPr>
                                <w:b/>
                                <w:bCs/>
                                <w:sz w:val="24"/>
                                <w:szCs w:val="24"/>
                                <w:lang w:bidi="ar-MA"/>
                              </w:rPr>
                            </w:pPr>
                            <w:r w:rsidRPr="00EE5CD3">
                              <w:rPr>
                                <w:rFonts w:hint="cs"/>
                                <w:b/>
                                <w:bCs/>
                                <w:sz w:val="24"/>
                                <w:szCs w:val="24"/>
                                <w:rtl/>
                                <w:lang w:bidi="ar-MA"/>
                              </w:rPr>
                              <w:t>أن يكون المتعلم قادرا على استعمال منهجية خاصة في تحليل الظواهر الصرفية.</w:t>
                            </w:r>
                          </w:p>
                          <w:p w:rsidR="00EE5CD3" w:rsidRPr="00EE5CD3" w:rsidP="00EE5CD3">
                            <w:pPr>
                              <w:pStyle w:val="ListParagraph"/>
                              <w:numPr>
                                <w:ilvl w:val="0"/>
                                <w:numId w:val="1"/>
                              </w:numPr>
                              <w:tabs>
                                <w:tab w:val="right" w:pos="2976"/>
                                <w:tab w:val="right" w:pos="5103"/>
                              </w:tabs>
                              <w:bidi/>
                              <w:spacing w:after="0" w:line="240" w:lineRule="auto"/>
                              <w:ind w:left="544"/>
                              <w:rPr>
                                <w:b/>
                                <w:bCs/>
                                <w:sz w:val="24"/>
                                <w:szCs w:val="24"/>
                                <w:lang w:bidi="ar-MA"/>
                              </w:rPr>
                            </w:pPr>
                            <w:r w:rsidRPr="00EE5CD3">
                              <w:rPr>
                                <w:rFonts w:hint="cs"/>
                                <w:b/>
                                <w:bCs/>
                                <w:sz w:val="24"/>
                                <w:szCs w:val="24"/>
                                <w:rtl/>
                                <w:lang w:bidi="ar-MA"/>
                              </w:rPr>
                              <w:t xml:space="preserve"> أن يكون المتعلم قادرا على امتلاك معرفة وثقافة بالظواهر الصرفية.</w:t>
                            </w:r>
                          </w:p>
                          <w:p w:rsidR="00EE5CD3" w:rsidRPr="00EE5CD3" w:rsidP="00EE5CD3">
                            <w:pPr>
                              <w:pStyle w:val="ListParagraph"/>
                              <w:numPr>
                                <w:ilvl w:val="0"/>
                                <w:numId w:val="1"/>
                              </w:numPr>
                              <w:tabs>
                                <w:tab w:val="right" w:pos="2976"/>
                                <w:tab w:val="right" w:pos="5103"/>
                              </w:tabs>
                              <w:bidi/>
                              <w:spacing w:after="0" w:line="240" w:lineRule="auto"/>
                              <w:ind w:left="544"/>
                              <w:rPr>
                                <w:b/>
                                <w:bCs/>
                                <w:sz w:val="24"/>
                                <w:szCs w:val="24"/>
                                <w:rtl/>
                                <w:lang w:bidi="ar-MA"/>
                              </w:rPr>
                            </w:pPr>
                            <w:r w:rsidRPr="00EE5CD3">
                              <w:rPr>
                                <w:rFonts w:hint="cs"/>
                                <w:b/>
                                <w:bCs/>
                                <w:sz w:val="24"/>
                                <w:szCs w:val="24"/>
                                <w:rtl/>
                              </w:rPr>
                              <w:t>أن يكون المتعلم قادرا على السعي إلى امتلاك المعرفة في تنوع مجالاتها.</w:t>
                            </w:r>
                          </w:p>
                          <w:p w:rsidR="00F32805" w:rsidRPr="00EE5CD3" w:rsidP="00FC6CBA">
                            <w:pPr>
                              <w:bidi/>
                              <w:spacing w:after="0" w:line="240" w:lineRule="auto"/>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2" o:spid="_x0000_s1030" type="#_x0000_t202" style="width:368.25pt;height:79.5pt;margin-top:-4.3pt;margin-left:165.4pt;mso-height-percent:0;mso-height-relative:margin;mso-width-percent:0;mso-width-relative:margin;mso-wrap-distance-bottom:0;mso-wrap-distance-left:9pt;mso-wrap-distance-right:9pt;mso-wrap-distance-top:0;position:absolute;v-text-anchor:top;z-index:251894784" filled="f" fillcolor="this" stroked="t" strokecolor="black" strokeweight="0.5pt">
                <v:textbox>
                  <w:txbxContent>
                    <w:p w:rsidR="00F32805" w:rsidRPr="00C84D05" w:rsidP="00BF17AA">
                      <w:pPr>
                        <w:bidi/>
                        <w:spacing w:after="0" w:line="240" w:lineRule="auto"/>
                        <w:rPr>
                          <w:b/>
                          <w:bCs/>
                          <w:sz w:val="24"/>
                          <w:szCs w:val="24"/>
                          <w:rtl/>
                          <w:lang w:bidi="ar-MA"/>
                        </w:rPr>
                      </w:pPr>
                      <w:r w:rsidRPr="00C84D05">
                        <w:rPr>
                          <w:rFonts w:hint="cs"/>
                          <w:b/>
                          <w:bCs/>
                          <w:sz w:val="24"/>
                          <w:szCs w:val="24"/>
                          <w:rtl/>
                          <w:lang w:bidi="ar-MA"/>
                        </w:rPr>
                        <w:t>الأهداف الإجرائية المحققة للكفايات (التواصلية، المنهجية، الثقافية):</w:t>
                      </w:r>
                    </w:p>
                    <w:p w:rsidR="00EE5CD3" w:rsidRPr="00EE5CD3" w:rsidP="00EE5CD3">
                      <w:pPr>
                        <w:pStyle w:val="ListParagraph"/>
                        <w:numPr>
                          <w:ilvl w:val="0"/>
                          <w:numId w:val="1"/>
                        </w:numPr>
                        <w:tabs>
                          <w:tab w:val="right" w:pos="2976"/>
                          <w:tab w:val="right" w:pos="5103"/>
                        </w:tabs>
                        <w:bidi/>
                        <w:spacing w:after="0" w:line="240" w:lineRule="auto"/>
                        <w:ind w:left="544"/>
                        <w:rPr>
                          <w:b/>
                          <w:bCs/>
                          <w:sz w:val="24"/>
                          <w:szCs w:val="24"/>
                          <w:lang w:bidi="ar-MA"/>
                        </w:rPr>
                      </w:pPr>
                      <w:r w:rsidRPr="00EE5CD3">
                        <w:rPr>
                          <w:rFonts w:hint="cs"/>
                          <w:b/>
                          <w:bCs/>
                          <w:sz w:val="24"/>
                          <w:szCs w:val="24"/>
                          <w:rtl/>
                          <w:lang w:bidi="ar-MA"/>
                        </w:rPr>
                        <w:t>أن يكون المتعلم قادرا على التواصل مع أنماط الظواهر الصرفية.</w:t>
                      </w:r>
                    </w:p>
                    <w:p w:rsidR="00EE5CD3" w:rsidRPr="00EE5CD3" w:rsidP="00EE5CD3">
                      <w:pPr>
                        <w:pStyle w:val="ListParagraph"/>
                        <w:numPr>
                          <w:ilvl w:val="0"/>
                          <w:numId w:val="1"/>
                        </w:numPr>
                        <w:tabs>
                          <w:tab w:val="right" w:pos="2976"/>
                          <w:tab w:val="right" w:pos="5103"/>
                        </w:tabs>
                        <w:bidi/>
                        <w:spacing w:after="0" w:line="240" w:lineRule="auto"/>
                        <w:ind w:left="544"/>
                        <w:rPr>
                          <w:b/>
                          <w:bCs/>
                          <w:sz w:val="24"/>
                          <w:szCs w:val="24"/>
                          <w:lang w:bidi="ar-MA"/>
                        </w:rPr>
                      </w:pPr>
                      <w:r w:rsidRPr="00EE5CD3">
                        <w:rPr>
                          <w:rFonts w:hint="cs"/>
                          <w:b/>
                          <w:bCs/>
                          <w:sz w:val="24"/>
                          <w:szCs w:val="24"/>
                          <w:rtl/>
                          <w:lang w:bidi="ar-MA"/>
                        </w:rPr>
                        <w:t>أن يكون المتعلم قادرا على استعمال منهجية خاصة في تحليل الظواهر الصرفية.</w:t>
                      </w:r>
                    </w:p>
                    <w:p w:rsidR="00EE5CD3" w:rsidRPr="00EE5CD3" w:rsidP="00EE5CD3">
                      <w:pPr>
                        <w:pStyle w:val="ListParagraph"/>
                        <w:numPr>
                          <w:ilvl w:val="0"/>
                          <w:numId w:val="1"/>
                        </w:numPr>
                        <w:tabs>
                          <w:tab w:val="right" w:pos="2976"/>
                          <w:tab w:val="right" w:pos="5103"/>
                        </w:tabs>
                        <w:bidi/>
                        <w:spacing w:after="0" w:line="240" w:lineRule="auto"/>
                        <w:ind w:left="544"/>
                        <w:rPr>
                          <w:b/>
                          <w:bCs/>
                          <w:sz w:val="24"/>
                          <w:szCs w:val="24"/>
                          <w:lang w:bidi="ar-MA"/>
                        </w:rPr>
                      </w:pPr>
                      <w:r w:rsidRPr="00EE5CD3">
                        <w:rPr>
                          <w:rFonts w:hint="cs"/>
                          <w:b/>
                          <w:bCs/>
                          <w:sz w:val="24"/>
                          <w:szCs w:val="24"/>
                          <w:rtl/>
                          <w:lang w:bidi="ar-MA"/>
                        </w:rPr>
                        <w:t xml:space="preserve"> أن يكون المتعلم قادرا على امتلاك معرفة وثقافة بالظواهر الصرفية.</w:t>
                      </w:r>
                    </w:p>
                    <w:p w:rsidR="00EE5CD3" w:rsidRPr="00EE5CD3" w:rsidP="00EE5CD3">
                      <w:pPr>
                        <w:pStyle w:val="ListParagraph"/>
                        <w:numPr>
                          <w:ilvl w:val="0"/>
                          <w:numId w:val="1"/>
                        </w:numPr>
                        <w:tabs>
                          <w:tab w:val="right" w:pos="2976"/>
                          <w:tab w:val="right" w:pos="5103"/>
                        </w:tabs>
                        <w:bidi/>
                        <w:spacing w:after="0" w:line="240" w:lineRule="auto"/>
                        <w:ind w:left="544"/>
                        <w:rPr>
                          <w:b/>
                          <w:bCs/>
                          <w:sz w:val="24"/>
                          <w:szCs w:val="24"/>
                          <w:rtl/>
                          <w:lang w:bidi="ar-MA"/>
                        </w:rPr>
                      </w:pPr>
                      <w:r w:rsidRPr="00EE5CD3">
                        <w:rPr>
                          <w:rFonts w:hint="cs"/>
                          <w:b/>
                          <w:bCs/>
                          <w:sz w:val="24"/>
                          <w:szCs w:val="24"/>
                          <w:rtl/>
                        </w:rPr>
                        <w:t>أن يكون المتعلم قادرا على السعي إلى امتلاك المعرفة في تنوع مجالاتها.</w:t>
                      </w:r>
                    </w:p>
                    <w:p w:rsidR="00F32805" w:rsidRPr="00EE5CD3" w:rsidP="00FC6CBA">
                      <w:pPr>
                        <w:bidi/>
                        <w:spacing w:after="0" w:line="240" w:lineRule="auto"/>
                        <w:rPr>
                          <w:b/>
                          <w:bCs/>
                        </w:rPr>
                      </w:pPr>
                    </w:p>
                  </w:txbxContent>
                </v:textbox>
              </v:shape>
            </w:pict>
          </mc:Fallback>
        </mc:AlternateContent>
      </w:r>
      <w:r>
        <w:rPr>
          <w:noProof/>
          <w:sz w:val="24"/>
          <w:szCs w:val="24"/>
          <w:rtl/>
        </w:rPr>
        <mc:AlternateContent>
          <mc:Choice Requires="wps">
            <w:drawing>
              <wp:anchor distT="0" distB="0" distL="114300" distR="114300" simplePos="0" relativeHeight="251902976" behindDoc="0" locked="0" layoutInCell="1" allowOverlap="1">
                <wp:simplePos x="0" y="0"/>
                <wp:positionH relativeFrom="column">
                  <wp:posOffset>-802640</wp:posOffset>
                </wp:positionH>
                <wp:positionV relativeFrom="paragraph">
                  <wp:posOffset>-54610</wp:posOffset>
                </wp:positionV>
                <wp:extent cx="2846070" cy="1009650"/>
                <wp:effectExtent l="0" t="0" r="11430" b="19050"/>
                <wp:wrapNone/>
                <wp:docPr id="3" name="Zone de text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2846070" cy="100965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32805" w:rsidRPr="00C84D05" w:rsidP="00BE449D">
                            <w:pPr>
                              <w:bidi/>
                              <w:spacing w:after="0" w:line="240" w:lineRule="auto"/>
                              <w:rPr>
                                <w:b/>
                                <w:bCs/>
                                <w:sz w:val="24"/>
                                <w:szCs w:val="24"/>
                                <w:rtl/>
                                <w:lang w:bidi="ar-MA"/>
                              </w:rPr>
                            </w:pPr>
                            <w:r w:rsidRPr="00C84D05">
                              <w:rPr>
                                <w:rFonts w:hint="cs"/>
                                <w:b/>
                                <w:bCs/>
                                <w:sz w:val="24"/>
                                <w:szCs w:val="24"/>
                                <w:rtl/>
                                <w:lang w:bidi="ar-MA"/>
                              </w:rPr>
                              <w:t>الوسائل التعليمية التعلمية:</w:t>
                            </w:r>
                          </w:p>
                          <w:p w:rsidR="00F32805" w:rsidRPr="00C84D05" w:rsidP="00EE5CD3">
                            <w:pPr>
                              <w:pStyle w:val="ListParagraph"/>
                              <w:numPr>
                                <w:ilvl w:val="0"/>
                                <w:numId w:val="2"/>
                              </w:numPr>
                              <w:bidi/>
                              <w:spacing w:after="0" w:line="240" w:lineRule="auto"/>
                              <w:rPr>
                                <w:sz w:val="24"/>
                                <w:szCs w:val="24"/>
                                <w:lang w:bidi="ar-MA"/>
                              </w:rPr>
                            </w:pPr>
                            <w:r w:rsidRPr="00C84D05">
                              <w:rPr>
                                <w:rFonts w:hint="cs"/>
                                <w:b/>
                                <w:bCs/>
                                <w:sz w:val="24"/>
                                <w:szCs w:val="24"/>
                                <w:rtl/>
                                <w:lang w:bidi="ar-MA"/>
                              </w:rPr>
                              <w:t>الكتاب المدرسي (ال</w:t>
                            </w:r>
                            <w:r w:rsidR="00EE5CD3">
                              <w:rPr>
                                <w:rFonts w:hint="cs"/>
                                <w:b/>
                                <w:bCs/>
                                <w:sz w:val="24"/>
                                <w:szCs w:val="24"/>
                                <w:rtl/>
                                <w:lang w:bidi="ar-MA"/>
                              </w:rPr>
                              <w:t>رائد</w:t>
                            </w:r>
                            <w:r w:rsidRPr="00C84D05">
                              <w:rPr>
                                <w:rFonts w:hint="cs"/>
                                <w:b/>
                                <w:bCs/>
                                <w:sz w:val="24"/>
                                <w:szCs w:val="24"/>
                                <w:rtl/>
                                <w:lang w:bidi="ar-MA"/>
                              </w:rPr>
                              <w:t xml:space="preserve"> في اللغة العربية)</w:t>
                            </w:r>
                          </w:p>
                          <w:p w:rsidR="00C84D05" w:rsidRPr="00C84D05" w:rsidP="00C84D05">
                            <w:pPr>
                              <w:pStyle w:val="ListParagraph"/>
                              <w:numPr>
                                <w:ilvl w:val="0"/>
                                <w:numId w:val="2"/>
                              </w:numPr>
                              <w:bidi/>
                              <w:spacing w:after="0" w:line="240" w:lineRule="auto"/>
                              <w:rPr>
                                <w:sz w:val="24"/>
                                <w:szCs w:val="24"/>
                                <w:lang w:bidi="ar-MA"/>
                              </w:rPr>
                            </w:pPr>
                            <w:r>
                              <w:rPr>
                                <w:rFonts w:hint="cs"/>
                                <w:b/>
                                <w:bCs/>
                                <w:sz w:val="24"/>
                                <w:szCs w:val="24"/>
                                <w:rtl/>
                                <w:lang w:bidi="ar-MA"/>
                              </w:rPr>
                              <w:t>التوجيهات التربوية</w:t>
                            </w:r>
                          </w:p>
                          <w:p w:rsidR="00F32805" w:rsidRPr="00C84D05" w:rsidP="00BE449D">
                            <w:pPr>
                              <w:pStyle w:val="ListParagraph"/>
                              <w:numPr>
                                <w:ilvl w:val="0"/>
                                <w:numId w:val="2"/>
                              </w:numPr>
                              <w:bidi/>
                              <w:spacing w:after="0" w:line="240" w:lineRule="auto"/>
                              <w:rPr>
                                <w:sz w:val="24"/>
                                <w:szCs w:val="24"/>
                                <w:lang w:bidi="ar-MA"/>
                              </w:rPr>
                            </w:pPr>
                            <w:r w:rsidRPr="00C84D05">
                              <w:rPr>
                                <w:rFonts w:hint="cs"/>
                                <w:b/>
                                <w:bCs/>
                                <w:sz w:val="24"/>
                                <w:szCs w:val="24"/>
                                <w:rtl/>
                                <w:lang w:bidi="ar-MA"/>
                              </w:rPr>
                              <w:t>السبورة</w:t>
                            </w:r>
                          </w:p>
                          <w:p w:rsidR="00F32805" w:rsidRPr="00C84D05" w:rsidP="00F32805">
                            <w:pPr>
                              <w:bidi/>
                              <w:spacing w:after="0" w:line="240" w:lineRule="auto"/>
                              <w:rPr>
                                <w:sz w:val="24"/>
                                <w:szCs w:val="24"/>
                                <w:lang w:bidi="ar-MA"/>
                              </w:rPr>
                            </w:pPr>
                          </w:p>
                          <w:p w:rsidR="00F32805" w:rsidP="00BF17AA">
                            <w:pPr>
                              <w:bidi/>
                              <w:spacing w:after="0" w:line="240" w:lineRule="auto"/>
                              <w:ind w:left="360"/>
                              <w:rPr>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shape id="Zone de texte 3" o:spid="_x0000_s1031" type="#_x0000_t202" style="width:224.1pt;height:79.5pt;margin-top:-4.3pt;margin-left:-63.2pt;mso-height-percent:0;mso-height-relative:margin;mso-width-percent:0;mso-width-relative:page;mso-wrap-distance-bottom:0;mso-wrap-distance-left:9pt;mso-wrap-distance-right:9pt;mso-wrap-distance-top:0;position:absolute;v-text-anchor:top;z-index:251901952" filled="f" fillcolor="this" stroked="t" strokecolor="black" strokeweight="0.5pt">
                <v:textbox>
                  <w:txbxContent>
                    <w:p w:rsidR="00F32805" w:rsidRPr="00C84D05" w:rsidP="00BE449D">
                      <w:pPr>
                        <w:bidi/>
                        <w:spacing w:after="0" w:line="240" w:lineRule="auto"/>
                        <w:rPr>
                          <w:b/>
                          <w:bCs/>
                          <w:sz w:val="24"/>
                          <w:szCs w:val="24"/>
                          <w:rtl/>
                          <w:lang w:bidi="ar-MA"/>
                        </w:rPr>
                      </w:pPr>
                      <w:r w:rsidRPr="00C84D05">
                        <w:rPr>
                          <w:rFonts w:hint="cs"/>
                          <w:b/>
                          <w:bCs/>
                          <w:sz w:val="24"/>
                          <w:szCs w:val="24"/>
                          <w:rtl/>
                          <w:lang w:bidi="ar-MA"/>
                        </w:rPr>
                        <w:t>الوسائل التعليمية التعلمية:</w:t>
                      </w:r>
                    </w:p>
                    <w:p w:rsidR="00F32805" w:rsidRPr="00C84D05" w:rsidP="00EE5CD3">
                      <w:pPr>
                        <w:pStyle w:val="ListParagraph"/>
                        <w:numPr>
                          <w:ilvl w:val="0"/>
                          <w:numId w:val="2"/>
                        </w:numPr>
                        <w:bidi/>
                        <w:spacing w:after="0" w:line="240" w:lineRule="auto"/>
                        <w:rPr>
                          <w:sz w:val="24"/>
                          <w:szCs w:val="24"/>
                          <w:lang w:bidi="ar-MA"/>
                        </w:rPr>
                      </w:pPr>
                      <w:r w:rsidRPr="00C84D05">
                        <w:rPr>
                          <w:rFonts w:hint="cs"/>
                          <w:b/>
                          <w:bCs/>
                          <w:sz w:val="24"/>
                          <w:szCs w:val="24"/>
                          <w:rtl/>
                          <w:lang w:bidi="ar-MA"/>
                        </w:rPr>
                        <w:t>الكتاب المدرسي (ال</w:t>
                      </w:r>
                      <w:r w:rsidR="00EE5CD3">
                        <w:rPr>
                          <w:rFonts w:hint="cs"/>
                          <w:b/>
                          <w:bCs/>
                          <w:sz w:val="24"/>
                          <w:szCs w:val="24"/>
                          <w:rtl/>
                          <w:lang w:bidi="ar-MA"/>
                        </w:rPr>
                        <w:t>رائد</w:t>
                      </w:r>
                      <w:r w:rsidRPr="00C84D05">
                        <w:rPr>
                          <w:rFonts w:hint="cs"/>
                          <w:b/>
                          <w:bCs/>
                          <w:sz w:val="24"/>
                          <w:szCs w:val="24"/>
                          <w:rtl/>
                          <w:lang w:bidi="ar-MA"/>
                        </w:rPr>
                        <w:t xml:space="preserve"> في اللغة العربية)</w:t>
                      </w:r>
                    </w:p>
                    <w:p w:rsidR="00C84D05" w:rsidRPr="00C84D05" w:rsidP="00C84D05">
                      <w:pPr>
                        <w:pStyle w:val="ListParagraph"/>
                        <w:numPr>
                          <w:ilvl w:val="0"/>
                          <w:numId w:val="2"/>
                        </w:numPr>
                        <w:bidi/>
                        <w:spacing w:after="0" w:line="240" w:lineRule="auto"/>
                        <w:rPr>
                          <w:sz w:val="24"/>
                          <w:szCs w:val="24"/>
                          <w:lang w:bidi="ar-MA"/>
                        </w:rPr>
                      </w:pPr>
                      <w:r>
                        <w:rPr>
                          <w:rFonts w:hint="cs"/>
                          <w:b/>
                          <w:bCs/>
                          <w:sz w:val="24"/>
                          <w:szCs w:val="24"/>
                          <w:rtl/>
                          <w:lang w:bidi="ar-MA"/>
                        </w:rPr>
                        <w:t>التوجيهات التربوية</w:t>
                      </w:r>
                    </w:p>
                    <w:p w:rsidR="00F32805" w:rsidRPr="00C84D05" w:rsidP="00BE449D">
                      <w:pPr>
                        <w:pStyle w:val="ListParagraph"/>
                        <w:numPr>
                          <w:ilvl w:val="0"/>
                          <w:numId w:val="2"/>
                        </w:numPr>
                        <w:bidi/>
                        <w:spacing w:after="0" w:line="240" w:lineRule="auto"/>
                        <w:rPr>
                          <w:sz w:val="24"/>
                          <w:szCs w:val="24"/>
                          <w:lang w:bidi="ar-MA"/>
                        </w:rPr>
                      </w:pPr>
                      <w:r w:rsidRPr="00C84D05">
                        <w:rPr>
                          <w:rFonts w:hint="cs"/>
                          <w:b/>
                          <w:bCs/>
                          <w:sz w:val="24"/>
                          <w:szCs w:val="24"/>
                          <w:rtl/>
                          <w:lang w:bidi="ar-MA"/>
                        </w:rPr>
                        <w:t>السبورة</w:t>
                      </w:r>
                    </w:p>
                    <w:p w:rsidR="00F32805" w:rsidRPr="00C84D05" w:rsidP="00F32805">
                      <w:pPr>
                        <w:bidi/>
                        <w:spacing w:after="0" w:line="240" w:lineRule="auto"/>
                        <w:rPr>
                          <w:sz w:val="24"/>
                          <w:szCs w:val="24"/>
                          <w:lang w:bidi="ar-MA"/>
                        </w:rPr>
                      </w:pPr>
                    </w:p>
                    <w:p w:rsidR="00F32805" w:rsidP="00BF17AA">
                      <w:pPr>
                        <w:bidi/>
                        <w:spacing w:after="0" w:line="240" w:lineRule="auto"/>
                        <w:ind w:left="360"/>
                        <w:rPr>
                          <w:lang w:bidi="ar-MA"/>
                        </w:rPr>
                      </w:pPr>
                    </w:p>
                  </w:txbxContent>
                </v:textbox>
              </v:shape>
            </w:pict>
          </mc:Fallback>
        </mc:AlternateContent>
      </w:r>
    </w:p>
    <w:tbl>
      <w:tblPr>
        <w:tblStyle w:val="TableGrid"/>
        <w:tblpPr w:leftFromText="141" w:rightFromText="141" w:vertAnchor="text" w:horzAnchor="margin" w:tblpXSpec="center" w:tblpY="1192"/>
        <w:tblW w:w="16679" w:type="dxa"/>
        <w:tblLook w:val="04A0"/>
      </w:tblPr>
      <w:tblGrid>
        <w:gridCol w:w="1421"/>
        <w:gridCol w:w="1597"/>
        <w:gridCol w:w="6984"/>
        <w:gridCol w:w="2856"/>
        <w:gridCol w:w="732"/>
        <w:gridCol w:w="1880"/>
        <w:gridCol w:w="1209"/>
      </w:tblGrid>
      <w:tr w:rsidTr="003C5E2D">
        <w:tblPrEx>
          <w:tblW w:w="16679" w:type="dxa"/>
          <w:tblLook w:val="04A0"/>
        </w:tblPrEx>
        <w:trPr>
          <w:trHeight w:val="697"/>
        </w:trPr>
        <w:tc>
          <w:tcPr>
            <w:tcW w:w="1426" w:type="dxa"/>
          </w:tcPr>
          <w:p w:rsidR="002850DF" w:rsidRPr="005A7894" w:rsidP="00B439B7">
            <w:pPr>
              <w:tabs>
                <w:tab w:val="left" w:pos="6465"/>
              </w:tabs>
              <w:spacing w:after="0" w:line="240" w:lineRule="auto"/>
              <w:jc w:val="center"/>
              <w:rPr>
                <w:rFonts w:ascii="Arial" w:hAnsi="Arial" w:cs="Arial"/>
                <w:b/>
                <w:bCs/>
                <w:rtl/>
              </w:rPr>
            </w:pPr>
          </w:p>
          <w:p w:rsidR="00C84D05" w:rsidRPr="005A7894" w:rsidP="00C84D05">
            <w:pPr>
              <w:tabs>
                <w:tab w:val="left" w:pos="6465"/>
              </w:tabs>
              <w:spacing w:after="0" w:line="240" w:lineRule="auto"/>
              <w:jc w:val="center"/>
              <w:rPr>
                <w:rFonts w:ascii="Arial" w:hAnsi="Arial" w:cs="Arial"/>
                <w:b/>
                <w:bCs/>
                <w:rtl/>
              </w:rPr>
            </w:pPr>
            <w:r w:rsidRPr="005A7894">
              <w:rPr>
                <w:rFonts w:ascii="Arial" w:hAnsi="Arial" w:cs="Arial"/>
                <w:b/>
                <w:bCs/>
                <w:rtl/>
              </w:rPr>
              <w:t>الدعم</w:t>
            </w:r>
          </w:p>
        </w:tc>
        <w:tc>
          <w:tcPr>
            <w:tcW w:w="1605" w:type="dxa"/>
            <w:vAlign w:val="center"/>
          </w:tcPr>
          <w:p w:rsidR="002850DF" w:rsidRPr="005A7894" w:rsidP="00B439B7">
            <w:pPr>
              <w:tabs>
                <w:tab w:val="left" w:pos="6465"/>
              </w:tabs>
              <w:spacing w:after="0" w:line="240" w:lineRule="auto"/>
              <w:jc w:val="center"/>
              <w:rPr>
                <w:rFonts w:ascii="Arial" w:hAnsi="Arial" w:cs="Arial"/>
                <w:b/>
                <w:bCs/>
              </w:rPr>
            </w:pPr>
            <w:r w:rsidRPr="005A7894">
              <w:rPr>
                <w:rFonts w:ascii="Arial" w:hAnsi="Arial" w:cs="Arial"/>
                <w:b/>
                <w:bCs/>
                <w:rtl/>
              </w:rPr>
              <w:t xml:space="preserve">التقويم </w:t>
            </w:r>
          </w:p>
        </w:tc>
        <w:tc>
          <w:tcPr>
            <w:tcW w:w="6933" w:type="dxa"/>
            <w:vAlign w:val="center"/>
          </w:tcPr>
          <w:p w:rsidR="002850DF" w:rsidRPr="005A7894" w:rsidP="00B439B7">
            <w:pPr>
              <w:tabs>
                <w:tab w:val="left" w:pos="6465"/>
              </w:tabs>
              <w:bidi/>
              <w:spacing w:after="0" w:line="240" w:lineRule="auto"/>
              <w:jc w:val="center"/>
              <w:rPr>
                <w:rFonts w:ascii="Arial" w:hAnsi="Arial" w:cs="Arial"/>
                <w:b/>
                <w:bCs/>
              </w:rPr>
            </w:pPr>
            <w:r w:rsidRPr="005A7894">
              <w:rPr>
                <w:rFonts w:ascii="Arial" w:hAnsi="Arial" w:cs="Arial"/>
                <w:b/>
                <w:bCs/>
                <w:rtl/>
              </w:rPr>
              <w:t>المحتوى الديداكتيكي</w:t>
            </w:r>
          </w:p>
        </w:tc>
        <w:tc>
          <w:tcPr>
            <w:tcW w:w="2879" w:type="dxa"/>
            <w:vAlign w:val="center"/>
          </w:tcPr>
          <w:p w:rsidR="002850DF" w:rsidRPr="005A7894" w:rsidP="00B439B7">
            <w:pPr>
              <w:tabs>
                <w:tab w:val="left" w:pos="6465"/>
              </w:tabs>
              <w:spacing w:after="0" w:line="240" w:lineRule="auto"/>
              <w:jc w:val="center"/>
              <w:rPr>
                <w:rFonts w:ascii="Arial" w:hAnsi="Arial" w:cs="Arial"/>
                <w:b/>
                <w:bCs/>
              </w:rPr>
            </w:pPr>
            <w:r w:rsidRPr="005A7894">
              <w:rPr>
                <w:rFonts w:ascii="Arial" w:hAnsi="Arial" w:cs="Arial"/>
                <w:b/>
                <w:bCs/>
                <w:rtl/>
              </w:rPr>
              <w:t>الأنشطة التعليمية التعلمية</w:t>
            </w:r>
          </w:p>
        </w:tc>
        <w:tc>
          <w:tcPr>
            <w:tcW w:w="732" w:type="dxa"/>
            <w:vAlign w:val="center"/>
          </w:tcPr>
          <w:p w:rsidR="002850DF" w:rsidRPr="005A7894" w:rsidP="00B439B7">
            <w:pPr>
              <w:tabs>
                <w:tab w:val="left" w:pos="6465"/>
              </w:tabs>
              <w:spacing w:after="0" w:line="240" w:lineRule="auto"/>
              <w:jc w:val="center"/>
              <w:rPr>
                <w:rFonts w:ascii="Arial" w:hAnsi="Arial" w:cs="Arial"/>
                <w:b/>
                <w:bCs/>
              </w:rPr>
            </w:pPr>
            <w:r w:rsidRPr="005A7894">
              <w:rPr>
                <w:rFonts w:ascii="Arial" w:hAnsi="Arial" w:cs="Arial"/>
                <w:b/>
                <w:bCs/>
                <w:rtl/>
              </w:rPr>
              <w:t>التدبير الزمني</w:t>
            </w:r>
          </w:p>
        </w:tc>
        <w:tc>
          <w:tcPr>
            <w:tcW w:w="1892" w:type="dxa"/>
            <w:vAlign w:val="center"/>
          </w:tcPr>
          <w:p w:rsidR="002850DF" w:rsidRPr="005A7894" w:rsidP="00B439B7">
            <w:pPr>
              <w:tabs>
                <w:tab w:val="left" w:pos="6465"/>
              </w:tabs>
              <w:spacing w:after="0" w:line="240" w:lineRule="auto"/>
              <w:jc w:val="center"/>
              <w:rPr>
                <w:rFonts w:ascii="Arial" w:hAnsi="Arial" w:cs="Arial"/>
                <w:b/>
                <w:bCs/>
              </w:rPr>
            </w:pPr>
            <w:r w:rsidRPr="005A7894">
              <w:rPr>
                <w:rFonts w:ascii="Arial" w:hAnsi="Arial" w:cs="Arial"/>
                <w:b/>
                <w:bCs/>
                <w:rtl/>
              </w:rPr>
              <w:t>القدرات المتوخاة</w:t>
            </w:r>
          </w:p>
        </w:tc>
        <w:tc>
          <w:tcPr>
            <w:tcW w:w="1212" w:type="dxa"/>
            <w:vAlign w:val="center"/>
          </w:tcPr>
          <w:p w:rsidR="002850DF" w:rsidRPr="005A7894" w:rsidP="00B439B7">
            <w:pPr>
              <w:tabs>
                <w:tab w:val="left" w:pos="6465"/>
              </w:tabs>
              <w:spacing w:after="0" w:line="240" w:lineRule="auto"/>
              <w:jc w:val="center"/>
              <w:rPr>
                <w:rFonts w:ascii="Arial" w:hAnsi="Arial" w:cs="Arial"/>
                <w:b/>
                <w:bCs/>
              </w:rPr>
            </w:pPr>
            <w:r w:rsidRPr="005A7894">
              <w:rPr>
                <w:rFonts w:ascii="Arial" w:hAnsi="Arial" w:cs="Arial"/>
                <w:b/>
                <w:bCs/>
                <w:rtl/>
              </w:rPr>
              <w:t>مراحل الدرس</w:t>
            </w:r>
          </w:p>
        </w:tc>
      </w:tr>
      <w:tr w:rsidTr="003C5E2D">
        <w:tblPrEx>
          <w:tblW w:w="16679" w:type="dxa"/>
          <w:tblLook w:val="04A0"/>
        </w:tblPrEx>
        <w:trPr>
          <w:trHeight w:val="889"/>
        </w:trPr>
        <w:tc>
          <w:tcPr>
            <w:tcW w:w="1426" w:type="dxa"/>
          </w:tcPr>
          <w:p w:rsidR="00221C77" w:rsidRPr="005A7894" w:rsidP="00221C77">
            <w:pPr>
              <w:spacing w:after="0" w:line="240" w:lineRule="auto"/>
              <w:jc w:val="center"/>
              <w:rPr>
                <w:rFonts w:ascii="Arial" w:hAnsi="Arial" w:cs="Arial"/>
                <w:rtl/>
                <w:lang w:bidi="ar-MA"/>
              </w:rPr>
            </w:pPr>
          </w:p>
          <w:p w:rsidR="00221C77" w:rsidRPr="005A7894" w:rsidP="00427AD1">
            <w:pPr>
              <w:spacing w:after="0" w:line="240" w:lineRule="auto"/>
              <w:jc w:val="center"/>
              <w:rPr>
                <w:rFonts w:ascii="Arial" w:hAnsi="Arial" w:cs="Arial"/>
                <w:rtl/>
                <w:lang w:bidi="ar-MA"/>
              </w:rPr>
            </w:pPr>
            <w:r w:rsidRPr="005A7894">
              <w:rPr>
                <w:rFonts w:ascii="Arial" w:hAnsi="Arial" w:cs="Arial"/>
                <w:rtl/>
                <w:lang w:bidi="ar-MA"/>
              </w:rPr>
              <w:t>دعم وقائي:</w:t>
            </w:r>
          </w:p>
          <w:p w:rsidR="00D25916" w:rsidRPr="005A7894" w:rsidP="00D25916">
            <w:pPr>
              <w:bidi/>
              <w:spacing w:after="0" w:line="240" w:lineRule="auto"/>
              <w:jc w:val="center"/>
              <w:rPr>
                <w:rFonts w:ascii="Arial" w:hAnsi="Arial" w:cs="Arial"/>
                <w:rtl/>
                <w:lang w:bidi="ar-MA"/>
              </w:rPr>
            </w:pPr>
            <w:r w:rsidRPr="005A7894">
              <w:rPr>
                <w:rFonts w:ascii="Arial" w:hAnsi="Arial" w:cs="Arial"/>
                <w:rtl/>
                <w:lang w:bidi="ar-MA"/>
              </w:rPr>
              <w:t>(موضعة التلاميذ في المسار الصحيح قبل الانطلاق)</w:t>
            </w:r>
          </w:p>
        </w:tc>
        <w:tc>
          <w:tcPr>
            <w:tcW w:w="1605" w:type="dxa"/>
            <w:vAlign w:val="center"/>
          </w:tcPr>
          <w:p w:rsidR="00582EA2" w:rsidP="00221C77">
            <w:pPr>
              <w:tabs>
                <w:tab w:val="left" w:pos="6465"/>
              </w:tabs>
              <w:bidi/>
              <w:spacing w:after="0" w:line="240" w:lineRule="auto"/>
              <w:jc w:val="center"/>
              <w:rPr>
                <w:rFonts w:ascii="Calibri" w:hAnsi="Calibri" w:cs="Arial"/>
                <w:rtl/>
              </w:rPr>
            </w:pPr>
          </w:p>
          <w:p w:rsidR="00221C77" w:rsidRPr="005A7894" w:rsidP="00582EA2">
            <w:pPr>
              <w:tabs>
                <w:tab w:val="left" w:pos="6465"/>
              </w:tabs>
              <w:bidi/>
              <w:spacing w:after="0" w:line="240" w:lineRule="auto"/>
              <w:jc w:val="center"/>
              <w:rPr>
                <w:rFonts w:ascii="Calibri" w:hAnsi="Calibri" w:cs="Arial"/>
                <w:rtl/>
              </w:rPr>
            </w:pPr>
            <w:r w:rsidRPr="005A7894">
              <w:rPr>
                <w:rFonts w:ascii="Calibri" w:hAnsi="Calibri" w:cs="Arial" w:hint="cs"/>
                <w:rtl/>
              </w:rPr>
              <w:t>تقويم تشخيصي:</w:t>
            </w:r>
          </w:p>
          <w:p w:rsidR="00582EA2" w:rsidRPr="00582EA2" w:rsidP="00221C77">
            <w:pPr>
              <w:tabs>
                <w:tab w:val="left" w:pos="6465"/>
              </w:tabs>
              <w:bidi/>
              <w:spacing w:after="0" w:line="240" w:lineRule="auto"/>
              <w:jc w:val="center"/>
              <w:rPr>
                <w:rFonts w:ascii="Calibri" w:hAnsi="Calibri" w:cs="Arial"/>
                <w:sz w:val="16"/>
                <w:szCs w:val="16"/>
                <w:rtl/>
              </w:rPr>
            </w:pPr>
          </w:p>
          <w:p w:rsidR="00221C77" w:rsidRPr="005A7894" w:rsidP="00582EA2">
            <w:pPr>
              <w:tabs>
                <w:tab w:val="left" w:pos="6465"/>
              </w:tabs>
              <w:bidi/>
              <w:spacing w:after="0" w:line="240" w:lineRule="auto"/>
              <w:jc w:val="center"/>
              <w:rPr>
                <w:rFonts w:ascii="Calibri" w:hAnsi="Calibri" w:cs="Arial"/>
                <w:rtl/>
              </w:rPr>
            </w:pPr>
            <w:r w:rsidRPr="005A7894">
              <w:rPr>
                <w:rFonts w:ascii="Calibri" w:hAnsi="Calibri" w:cs="Arial" w:hint="cs"/>
                <w:rtl/>
              </w:rPr>
              <w:t xml:space="preserve">تشخيص </w:t>
            </w:r>
          </w:p>
          <w:p w:rsidR="00221C77" w:rsidRPr="005A7894" w:rsidP="00221C77">
            <w:pPr>
              <w:tabs>
                <w:tab w:val="left" w:pos="6465"/>
              </w:tabs>
              <w:bidi/>
              <w:spacing w:after="0" w:line="240" w:lineRule="auto"/>
              <w:rPr>
                <w:rFonts w:ascii="Calibri" w:hAnsi="Calibri" w:cs="Arial"/>
                <w:rtl/>
              </w:rPr>
            </w:pPr>
            <w:r w:rsidRPr="005A7894">
              <w:rPr>
                <w:rFonts w:ascii="Calibri" w:hAnsi="Calibri" w:cs="Arial" w:hint="cs"/>
                <w:rtl/>
              </w:rPr>
              <w:t>المكتسبات السابقة</w:t>
            </w:r>
          </w:p>
          <w:p w:rsidR="00D25916" w:rsidRPr="005A7894" w:rsidP="00427AD1">
            <w:pPr>
              <w:tabs>
                <w:tab w:val="left" w:pos="6465"/>
              </w:tabs>
              <w:bidi/>
              <w:spacing w:after="0" w:line="240" w:lineRule="auto"/>
              <w:jc w:val="center"/>
              <w:rPr>
                <w:rFonts w:ascii="Arial" w:hAnsi="Arial" w:cs="Arial"/>
                <w:b/>
                <w:bCs/>
              </w:rPr>
            </w:pPr>
            <w:r w:rsidRPr="005A7894">
              <w:rPr>
                <w:rFonts w:ascii="Arial" w:hAnsi="Arial" w:cs="Arial"/>
                <w:rtl/>
              </w:rPr>
              <w:t>من يقدم لنا مثالا</w:t>
            </w:r>
            <w:r w:rsidRPr="005A7894" w:rsidR="00427AD1">
              <w:rPr>
                <w:rFonts w:ascii="Arial" w:hAnsi="Arial" w:cs="Arial"/>
                <w:rtl/>
              </w:rPr>
              <w:t xml:space="preserve"> على </w:t>
            </w:r>
            <w:r w:rsidRPr="005A7894" w:rsidR="00427AD1">
              <w:rPr>
                <w:rFonts w:ascii="Arial" w:hAnsi="Arial" w:cs="Arial" w:hint="cs"/>
                <w:rtl/>
              </w:rPr>
              <w:t>كلمة مشتقة من اسم فاعل</w:t>
            </w:r>
            <w:r w:rsidRPr="005A7894">
              <w:rPr>
                <w:rFonts w:ascii="Arial" w:hAnsi="Arial" w:cs="Arial"/>
                <w:rtl/>
              </w:rPr>
              <w:t>؟</w:t>
            </w:r>
          </w:p>
        </w:tc>
        <w:tc>
          <w:tcPr>
            <w:tcW w:w="6933" w:type="dxa"/>
            <w:vAlign w:val="center"/>
          </w:tcPr>
          <w:p w:rsidR="00427AD1" w:rsidRPr="005A7894" w:rsidP="00427AD1">
            <w:pPr>
              <w:bidi/>
              <w:spacing w:after="0" w:line="240" w:lineRule="auto"/>
              <w:jc w:val="both"/>
              <w:rPr>
                <w:rFonts w:ascii="Calibri" w:hAnsi="Calibri" w:cs="Arial"/>
                <w:rtl/>
                <w:lang w:bidi="ar-MA"/>
              </w:rPr>
            </w:pPr>
          </w:p>
          <w:p w:rsidR="00427AD1" w:rsidRPr="005A7894" w:rsidP="00427AD1">
            <w:pPr>
              <w:bidi/>
              <w:spacing w:after="0" w:line="240" w:lineRule="auto"/>
              <w:jc w:val="both"/>
              <w:rPr>
                <w:rFonts w:ascii="Calibri" w:hAnsi="Calibri" w:cs="Arial"/>
                <w:lang w:bidi="ar-MA"/>
              </w:rPr>
            </w:pPr>
            <w:r w:rsidRPr="005A7894">
              <w:rPr>
                <w:rFonts w:ascii="Calibri" w:hAnsi="Calibri" w:cs="Arial" w:hint="cs"/>
                <w:rtl/>
                <w:lang w:bidi="ar-MA"/>
              </w:rPr>
              <w:t>يندرج درسنا في علم الصرف.</w:t>
            </w:r>
            <w:r w:rsidRPr="005A7894">
              <w:rPr>
                <w:rFonts w:ascii="Calibri" w:hAnsi="Calibri" w:cs="Arial" w:hint="cs"/>
                <w:rtl/>
                <w:lang w:bidi="ar-MA"/>
              </w:rPr>
              <w:t xml:space="preserve"> وهو يهتم ب</w:t>
            </w:r>
            <w:r w:rsidRPr="005A7894">
              <w:rPr>
                <w:rFonts w:ascii="Calibri" w:hAnsi="Calibri" w:cs="Arial" w:hint="cs"/>
                <w:rtl/>
                <w:lang w:bidi="ar-MA"/>
              </w:rPr>
              <w:t>تحويل الأص</w:t>
            </w:r>
            <w:r w:rsidRPr="005A7894">
              <w:rPr>
                <w:rFonts w:ascii="Calibri" w:hAnsi="Calibri" w:cs="Arial" w:hint="cs"/>
                <w:rtl/>
                <w:lang w:bidi="ar-MA"/>
              </w:rPr>
              <w:t xml:space="preserve">ل الواحد إلى أشكال مختلفة لمعان </w:t>
            </w:r>
            <w:r w:rsidRPr="005A7894">
              <w:rPr>
                <w:rFonts w:ascii="Calibri" w:hAnsi="Calibri" w:cs="Arial" w:hint="cs"/>
                <w:rtl/>
                <w:lang w:bidi="ar-MA"/>
              </w:rPr>
              <w:t>مقصودة، لا تحصل هذه المعاني إلا بعد التغيير... وبتعبير آخر، هو العلم الذي تُعرف به كيفية صياغة الأبنية العربية، أي هيئة الكلمة.</w:t>
            </w:r>
            <w:r w:rsidRPr="005A7894">
              <w:rPr>
                <w:rFonts w:ascii="Calibri" w:hAnsi="Calibri" w:cs="Arial" w:hint="cs"/>
                <w:rtl/>
                <w:lang w:bidi="ar-MA"/>
              </w:rPr>
              <w:t xml:space="preserve"> و</w:t>
            </w:r>
            <w:r w:rsidRPr="005A7894">
              <w:rPr>
                <w:rFonts w:ascii="Calibri" w:hAnsi="Calibri" w:cs="Arial" w:hint="cs"/>
                <w:rtl/>
                <w:lang w:bidi="ar-MA"/>
              </w:rPr>
              <w:t xml:space="preserve">هذه الكلمة </w:t>
            </w:r>
            <w:r w:rsidRPr="005A7894">
              <w:rPr>
                <w:rFonts w:ascii="Calibri" w:hAnsi="Calibri" w:cs="Arial" w:hint="cs"/>
                <w:rtl/>
                <w:lang w:bidi="ar-MA"/>
              </w:rPr>
              <w:t xml:space="preserve">عبارة عن </w:t>
            </w:r>
            <w:r w:rsidRPr="005A7894">
              <w:rPr>
                <w:rFonts w:ascii="Calibri" w:hAnsi="Calibri" w:cs="Arial" w:hint="cs"/>
                <w:rtl/>
                <w:lang w:bidi="ar-MA"/>
              </w:rPr>
              <w:t>مصدر</w:t>
            </w:r>
            <w:r w:rsidRPr="005A7894">
              <w:rPr>
                <w:rFonts w:ascii="Calibri" w:hAnsi="Calibri" w:cs="Arial" w:hint="cs"/>
                <w:rtl/>
                <w:lang w:bidi="ar-MA"/>
              </w:rPr>
              <w:t>.</w:t>
            </w:r>
          </w:p>
          <w:p w:rsidR="00EE5CD3" w:rsidRPr="005A7894" w:rsidP="00427AD1">
            <w:pPr>
              <w:bidi/>
              <w:spacing w:after="0" w:line="240" w:lineRule="auto"/>
              <w:jc w:val="both"/>
              <w:rPr>
                <w:rFonts w:ascii="Calibri" w:hAnsi="Calibri" w:cs="Arial"/>
                <w:rtl/>
                <w:lang w:bidi="ar-MA"/>
              </w:rPr>
            </w:pPr>
            <w:r w:rsidRPr="005A7894">
              <w:rPr>
                <w:rFonts w:ascii="Calibri" w:hAnsi="Calibri" w:cs="Arial" w:hint="cs"/>
                <w:rtl/>
                <w:lang w:bidi="ar-MA"/>
              </w:rPr>
              <w:t>بالإضافة إلى هذه المشتقات، نجد مشتقات أخرى تصرف من الكلمة الأصل، كاسم الفاعل "قاطع"، واسمع المفعول "مقطوع" والصفة المشبهة...</w:t>
            </w:r>
          </w:p>
          <w:p w:rsidR="00221C77" w:rsidRPr="005A7894" w:rsidP="00EE5CD3">
            <w:pPr>
              <w:tabs>
                <w:tab w:val="left" w:pos="6465"/>
              </w:tabs>
              <w:bidi/>
              <w:spacing w:after="0" w:line="240" w:lineRule="auto"/>
              <w:jc w:val="both"/>
              <w:rPr>
                <w:rFonts w:ascii="Calibri" w:hAnsi="Calibri" w:cs="Arial"/>
                <w:lang w:bidi="ar-MA"/>
              </w:rPr>
            </w:pPr>
          </w:p>
        </w:tc>
        <w:tc>
          <w:tcPr>
            <w:tcW w:w="2879" w:type="dxa"/>
            <w:shd w:val="clear" w:color="auto" w:fill="auto"/>
            <w:vAlign w:val="center"/>
          </w:tcPr>
          <w:p w:rsidR="003C5E2D" w:rsidRPr="005A7894" w:rsidP="003C5E2D">
            <w:pPr>
              <w:bidi/>
              <w:spacing w:after="0" w:line="240" w:lineRule="auto"/>
              <w:jc w:val="both"/>
              <w:rPr>
                <w:rFonts w:ascii="Arial" w:hAnsi="Arial" w:cs="Arial"/>
                <w:rtl/>
                <w:lang w:bidi="ar-MA"/>
              </w:rPr>
            </w:pPr>
          </w:p>
          <w:p w:rsidR="00427AD1" w:rsidRPr="005A7894" w:rsidP="003C5E2D">
            <w:pPr>
              <w:bidi/>
              <w:spacing w:after="0" w:line="240" w:lineRule="auto"/>
              <w:jc w:val="both"/>
              <w:rPr>
                <w:rFonts w:ascii="Calibri" w:hAnsi="Calibri" w:cs="Arial"/>
                <w:rtl/>
                <w:lang w:bidi="ar-MA"/>
              </w:rPr>
            </w:pPr>
            <w:r w:rsidRPr="005A7894">
              <w:rPr>
                <w:rFonts w:ascii="Arial" w:hAnsi="Arial" w:cs="Arial" w:hint="cs"/>
                <w:rtl/>
                <w:lang w:bidi="ar-MA"/>
              </w:rPr>
              <w:t xml:space="preserve">ـ </w:t>
            </w:r>
            <w:r w:rsidRPr="005A7894">
              <w:rPr>
                <w:rFonts w:ascii="Calibri" w:hAnsi="Calibri" w:cs="Arial" w:hint="cs"/>
                <w:rtl/>
                <w:lang w:bidi="ar-MA"/>
              </w:rPr>
              <w:t>في أي علم يندرج الاشتقاق؟</w:t>
            </w:r>
          </w:p>
          <w:p w:rsidR="00427AD1" w:rsidRPr="005A7894" w:rsidP="003C5E2D">
            <w:pPr>
              <w:bidi/>
              <w:spacing w:after="0" w:line="240" w:lineRule="auto"/>
              <w:jc w:val="both"/>
              <w:rPr>
                <w:rFonts w:ascii="Calibri" w:hAnsi="Calibri" w:cs="Arial"/>
                <w:rtl/>
                <w:lang w:bidi="ar-MA"/>
              </w:rPr>
            </w:pPr>
            <w:r w:rsidRPr="005A7894">
              <w:rPr>
                <w:rFonts w:ascii="Calibri" w:hAnsi="Calibri" w:cs="Arial" w:hint="cs"/>
                <w:rtl/>
                <w:lang w:bidi="ar-MA"/>
              </w:rPr>
              <w:t xml:space="preserve">ـ </w:t>
            </w:r>
            <w:r w:rsidRPr="005A7894">
              <w:rPr>
                <w:rFonts w:ascii="Calibri" w:hAnsi="Calibri" w:cs="Arial" w:hint="cs"/>
                <w:rtl/>
                <w:lang w:bidi="ar-MA"/>
              </w:rPr>
              <w:t>ماذا نقصد بعلم الصرف؟</w:t>
            </w:r>
          </w:p>
          <w:p w:rsidR="00427AD1" w:rsidRPr="005A7894" w:rsidP="003C5E2D">
            <w:pPr>
              <w:bidi/>
              <w:spacing w:after="0" w:line="240" w:lineRule="auto"/>
              <w:jc w:val="both"/>
              <w:rPr>
                <w:rFonts w:ascii="Calibri" w:hAnsi="Calibri" w:cs="Arial"/>
                <w:rtl/>
                <w:lang w:bidi="ar-MA"/>
              </w:rPr>
            </w:pPr>
            <w:r w:rsidRPr="005A7894">
              <w:rPr>
                <w:rFonts w:ascii="Calibri" w:hAnsi="Calibri" w:cs="Arial" w:hint="cs"/>
                <w:rtl/>
                <w:lang w:bidi="ar-MA"/>
              </w:rPr>
              <w:t xml:space="preserve">ـ </w:t>
            </w:r>
            <w:r w:rsidRPr="005A7894">
              <w:rPr>
                <w:rFonts w:ascii="Calibri" w:hAnsi="Calibri" w:cs="Arial" w:hint="cs"/>
                <w:rtl/>
                <w:lang w:bidi="ar-MA"/>
              </w:rPr>
              <w:t>إذا قلنا "قطعٌ"، فما نوع هذه الكلمة؟</w:t>
            </w:r>
          </w:p>
          <w:p w:rsidR="00427AD1" w:rsidRPr="005A7894" w:rsidP="003C5E2D">
            <w:pPr>
              <w:bidi/>
              <w:spacing w:after="0" w:line="240" w:lineRule="auto"/>
              <w:jc w:val="both"/>
              <w:rPr>
                <w:rFonts w:ascii="Calibri" w:hAnsi="Calibri" w:cs="Arial"/>
                <w:lang w:bidi="ar-MA"/>
              </w:rPr>
            </w:pPr>
            <w:r w:rsidRPr="005A7894">
              <w:rPr>
                <w:rFonts w:ascii="Calibri" w:hAnsi="Calibri" w:cs="Arial" w:hint="cs"/>
                <w:rtl/>
                <w:lang w:bidi="ar-MA"/>
              </w:rPr>
              <w:t xml:space="preserve">ـ </w:t>
            </w:r>
            <w:r w:rsidRPr="005A7894">
              <w:rPr>
                <w:rFonts w:ascii="Calibri" w:hAnsi="Calibri" w:cs="Arial" w:hint="cs"/>
                <w:rtl/>
                <w:lang w:bidi="ar-MA"/>
              </w:rPr>
              <w:t>ما يمكننا أن نشتق من هذه الكلمة؟</w:t>
            </w:r>
          </w:p>
          <w:p w:rsidR="00D25916" w:rsidP="003C5E2D">
            <w:pPr>
              <w:tabs>
                <w:tab w:val="left" w:pos="6465"/>
              </w:tabs>
              <w:bidi/>
              <w:spacing w:after="0" w:line="240" w:lineRule="auto"/>
              <w:jc w:val="both"/>
              <w:rPr>
                <w:rFonts w:ascii="Calibri" w:hAnsi="Calibri" w:cs="Arial"/>
                <w:rtl/>
                <w:lang w:bidi="ar-MA"/>
              </w:rPr>
            </w:pPr>
            <w:r w:rsidRPr="005A7894">
              <w:rPr>
                <w:rFonts w:ascii="Calibri" w:hAnsi="Calibri" w:cs="Arial" w:hint="cs"/>
                <w:rtl/>
                <w:lang w:bidi="ar-MA"/>
              </w:rPr>
              <w:t xml:space="preserve">ـ </w:t>
            </w:r>
            <w:r w:rsidRPr="005A7894" w:rsidR="00427AD1">
              <w:rPr>
                <w:rFonts w:ascii="Calibri" w:hAnsi="Calibri" w:cs="Arial" w:hint="cs"/>
                <w:rtl/>
                <w:lang w:bidi="ar-MA"/>
              </w:rPr>
              <w:t>ما الغاية من علم الصرف؟</w:t>
            </w:r>
          </w:p>
          <w:p w:rsidR="00582EA2" w:rsidRPr="005A7894" w:rsidP="00582EA2">
            <w:pPr>
              <w:tabs>
                <w:tab w:val="left" w:pos="6465"/>
              </w:tabs>
              <w:bidi/>
              <w:spacing w:after="0" w:line="240" w:lineRule="auto"/>
              <w:jc w:val="both"/>
              <w:rPr>
                <w:rFonts w:ascii="Arial" w:hAnsi="Arial" w:cs="Arial"/>
                <w:rtl/>
                <w:lang w:bidi="ar-MA"/>
              </w:rPr>
            </w:pPr>
          </w:p>
        </w:tc>
        <w:tc>
          <w:tcPr>
            <w:tcW w:w="732" w:type="dxa"/>
            <w:vAlign w:val="center"/>
          </w:tcPr>
          <w:p w:rsidR="00D25916" w:rsidRPr="005A7894" w:rsidP="00D25916">
            <w:pPr>
              <w:tabs>
                <w:tab w:val="left" w:pos="6465"/>
              </w:tabs>
              <w:spacing w:after="0" w:line="240" w:lineRule="auto"/>
              <w:jc w:val="center"/>
              <w:rPr>
                <w:rFonts w:ascii="Arial" w:hAnsi="Arial" w:cs="Arial"/>
              </w:rPr>
            </w:pPr>
            <w:r w:rsidRPr="005A7894">
              <w:rPr>
                <w:rFonts w:ascii="Arial" w:hAnsi="Arial" w:cs="Arial"/>
                <w:rtl/>
              </w:rPr>
              <w:t>5 دقائق</w:t>
            </w:r>
          </w:p>
        </w:tc>
        <w:tc>
          <w:tcPr>
            <w:tcW w:w="1892" w:type="dxa"/>
            <w:vAlign w:val="center"/>
          </w:tcPr>
          <w:p w:rsidR="00D25916" w:rsidRPr="005A7894" w:rsidP="00D25916">
            <w:pPr>
              <w:tabs>
                <w:tab w:val="left" w:pos="6465"/>
              </w:tabs>
              <w:bidi/>
              <w:spacing w:after="0" w:line="240" w:lineRule="auto"/>
              <w:jc w:val="center"/>
              <w:rPr>
                <w:rFonts w:ascii="Arial" w:hAnsi="Arial" w:cs="Arial"/>
                <w:rtl/>
              </w:rPr>
            </w:pPr>
          </w:p>
          <w:p w:rsidR="00D25916" w:rsidRPr="005A7894" w:rsidP="00D25916">
            <w:pPr>
              <w:tabs>
                <w:tab w:val="left" w:pos="6465"/>
              </w:tabs>
              <w:bidi/>
              <w:spacing w:after="0" w:line="240" w:lineRule="auto"/>
              <w:jc w:val="center"/>
              <w:rPr>
                <w:rFonts w:ascii="Arial" w:hAnsi="Arial" w:cs="Arial"/>
                <w:rtl/>
                <w:lang w:bidi="ar-MA"/>
              </w:rPr>
            </w:pPr>
            <w:r w:rsidRPr="005A7894">
              <w:rPr>
                <w:rFonts w:ascii="Arial" w:hAnsi="Arial" w:cs="Arial" w:hint="cs"/>
                <w:rtl/>
              </w:rPr>
              <w:t xml:space="preserve">ـ </w:t>
            </w:r>
            <w:r w:rsidRPr="005A7894">
              <w:rPr>
                <w:rFonts w:ascii="Arial" w:hAnsi="Arial" w:cs="Arial"/>
                <w:rtl/>
              </w:rPr>
              <w:t xml:space="preserve">إقدار المتعلم على تذكر مكتسباته حول </w:t>
            </w:r>
            <w:r w:rsidRPr="005A7894">
              <w:rPr>
                <w:rFonts w:ascii="Arial" w:hAnsi="Arial" w:cs="Arial" w:hint="cs"/>
                <w:rtl/>
                <w:lang w:bidi="ar-MA"/>
              </w:rPr>
              <w:t>درس أضرب الخبر وخروجه عن مقتضى الظاهر.</w:t>
            </w:r>
          </w:p>
        </w:tc>
        <w:tc>
          <w:tcPr>
            <w:tcW w:w="1212" w:type="dxa"/>
            <w:vAlign w:val="center"/>
          </w:tcPr>
          <w:p w:rsidR="00D25916" w:rsidRPr="005A7894" w:rsidP="00D25916">
            <w:pPr>
              <w:tabs>
                <w:tab w:val="left" w:pos="6465"/>
              </w:tabs>
              <w:spacing w:after="0" w:line="240" w:lineRule="auto"/>
              <w:jc w:val="center"/>
              <w:rPr>
                <w:rFonts w:ascii="Arial" w:hAnsi="Arial" w:cs="Arial"/>
                <w:b/>
                <w:bCs/>
              </w:rPr>
            </w:pPr>
            <w:r w:rsidRPr="005A7894">
              <w:rPr>
                <w:rFonts w:ascii="Arial" w:hAnsi="Arial" w:cs="Arial"/>
                <w:b/>
                <w:bCs/>
                <w:rtl/>
              </w:rPr>
              <w:t>تشخيص المكتسبات</w:t>
            </w:r>
          </w:p>
        </w:tc>
      </w:tr>
      <w:tr w:rsidTr="003C5E2D">
        <w:tblPrEx>
          <w:tblW w:w="16679" w:type="dxa"/>
          <w:tblLook w:val="04A0"/>
        </w:tblPrEx>
        <w:trPr>
          <w:trHeight w:val="4381"/>
        </w:trPr>
        <w:tc>
          <w:tcPr>
            <w:tcW w:w="1426" w:type="dxa"/>
          </w:tcPr>
          <w:p w:rsidR="00D25916" w:rsidRPr="005A7894" w:rsidP="003C5E2D">
            <w:pPr>
              <w:tabs>
                <w:tab w:val="left" w:pos="6465"/>
              </w:tabs>
              <w:bidi/>
              <w:spacing w:after="0" w:line="240" w:lineRule="auto"/>
              <w:rPr>
                <w:rFonts w:ascii="Arial" w:hAnsi="Arial" w:cs="Arial"/>
                <w:rtl/>
                <w:lang w:bidi="ar-MA"/>
              </w:rPr>
            </w:pPr>
          </w:p>
          <w:p w:rsidR="00D25916" w:rsidRPr="005A7894" w:rsidP="00D25916">
            <w:pPr>
              <w:tabs>
                <w:tab w:val="left" w:pos="6465"/>
              </w:tabs>
              <w:bidi/>
              <w:spacing w:after="0" w:line="240" w:lineRule="auto"/>
              <w:jc w:val="center"/>
              <w:rPr>
                <w:rFonts w:ascii="Arial" w:hAnsi="Arial" w:cs="Arial"/>
                <w:rtl/>
                <w:lang w:bidi="ar-MA"/>
              </w:rPr>
            </w:pPr>
            <w:r w:rsidRPr="005A7894">
              <w:rPr>
                <w:rFonts w:ascii="Arial" w:hAnsi="Arial" w:cs="Arial"/>
                <w:rtl/>
                <w:lang w:bidi="ar-MA"/>
              </w:rPr>
              <w:t>تقويم تكويني:</w:t>
            </w:r>
          </w:p>
          <w:p w:rsidR="00D25916" w:rsidRPr="005A7894" w:rsidP="00D25916">
            <w:pPr>
              <w:tabs>
                <w:tab w:val="left" w:pos="6465"/>
              </w:tabs>
              <w:bidi/>
              <w:spacing w:after="0" w:line="240" w:lineRule="auto"/>
              <w:jc w:val="center"/>
              <w:rPr>
                <w:rFonts w:ascii="Arial" w:hAnsi="Arial" w:cs="Arial"/>
                <w:rtl/>
                <w:lang w:bidi="ar-MA"/>
              </w:rPr>
            </w:pPr>
          </w:p>
          <w:p w:rsidR="00D25916" w:rsidRPr="005A7894" w:rsidP="00D25916">
            <w:pPr>
              <w:tabs>
                <w:tab w:val="left" w:pos="6465"/>
              </w:tabs>
              <w:bidi/>
              <w:spacing w:after="0" w:line="240" w:lineRule="auto"/>
              <w:jc w:val="center"/>
              <w:rPr>
                <w:rFonts w:ascii="Arial" w:hAnsi="Arial" w:cs="Arial"/>
                <w:b/>
                <w:bCs/>
                <w:rtl/>
                <w:lang w:bidi="ar-MA"/>
              </w:rPr>
            </w:pPr>
            <w:r w:rsidRPr="005A7894">
              <w:rPr>
                <w:rFonts w:ascii="Arial" w:hAnsi="Arial" w:cs="Arial"/>
                <w:rtl/>
                <w:lang w:bidi="ar-MA"/>
              </w:rPr>
              <w:t>دعم المهارات المنهجية  وما تتطلبه من ملاحظة ال</w:t>
            </w:r>
            <w:r w:rsidRPr="005A7894">
              <w:rPr>
                <w:rFonts w:ascii="Arial" w:hAnsi="Arial" w:cs="Arial" w:hint="cs"/>
                <w:rtl/>
                <w:lang w:bidi="ar-MA"/>
              </w:rPr>
              <w:t>أمثلة</w:t>
            </w:r>
            <w:r w:rsidRPr="005A7894">
              <w:rPr>
                <w:rFonts w:ascii="Arial" w:hAnsi="Arial" w:cs="Arial"/>
                <w:rtl/>
                <w:lang w:bidi="ar-MA"/>
              </w:rPr>
              <w:t xml:space="preserve"> وفهمها</w:t>
            </w:r>
            <w:r w:rsidRPr="005A7894">
              <w:rPr>
                <w:rFonts w:ascii="Arial" w:hAnsi="Arial" w:cs="Arial" w:hint="cs"/>
                <w:rtl/>
                <w:lang w:bidi="ar-MA"/>
              </w:rPr>
              <w:t>.</w:t>
            </w:r>
          </w:p>
        </w:tc>
        <w:tc>
          <w:tcPr>
            <w:tcW w:w="1605" w:type="dxa"/>
            <w:vAlign w:val="center"/>
          </w:tcPr>
          <w:p w:rsidR="00221C77" w:rsidRPr="005A7894" w:rsidP="00221C77">
            <w:pPr>
              <w:tabs>
                <w:tab w:val="left" w:pos="6465"/>
              </w:tabs>
              <w:bidi/>
              <w:spacing w:after="0" w:line="240" w:lineRule="auto"/>
              <w:jc w:val="center"/>
              <w:rPr>
                <w:rFonts w:ascii="Calibri" w:hAnsi="Calibri" w:cs="Arial"/>
                <w:rtl/>
                <w:lang w:bidi="ar-MA"/>
              </w:rPr>
            </w:pPr>
            <w:r w:rsidRPr="005A7894">
              <w:rPr>
                <w:rFonts w:ascii="Calibri" w:hAnsi="Calibri" w:cs="Arial" w:hint="cs"/>
                <w:rtl/>
                <w:lang w:bidi="ar-MA"/>
              </w:rPr>
              <w:t>تقويم تكويني تتبعي:</w:t>
            </w:r>
          </w:p>
          <w:p w:rsidR="00221C77" w:rsidRPr="005A7894" w:rsidP="00221C77">
            <w:pPr>
              <w:spacing w:after="0" w:line="240" w:lineRule="auto"/>
              <w:rPr>
                <w:rFonts w:ascii="Arial" w:hAnsi="Arial" w:cs="Arial"/>
                <w:lang w:bidi="ar-MA"/>
              </w:rPr>
            </w:pPr>
          </w:p>
          <w:p w:rsidR="00221C77" w:rsidRPr="005A7894" w:rsidP="00221C77">
            <w:pPr>
              <w:bidi/>
              <w:spacing w:after="0" w:line="168" w:lineRule="auto"/>
              <w:contextualSpacing/>
              <w:jc w:val="center"/>
              <w:rPr>
                <w:rFonts w:ascii="Arial" w:hAnsi="Arial" w:cs="Arial"/>
                <w:rtl/>
              </w:rPr>
            </w:pPr>
            <w:r w:rsidRPr="005A7894">
              <w:rPr>
                <w:rFonts w:ascii="Arial" w:hAnsi="Arial" w:cs="Arial" w:hint="cs"/>
                <w:rtl/>
              </w:rPr>
              <w:t>ت</w:t>
            </w:r>
            <w:r w:rsidRPr="005A7894">
              <w:rPr>
                <w:rFonts w:ascii="Arial" w:hAnsi="Arial" w:cs="Arial"/>
                <w:rtl/>
              </w:rPr>
              <w:t xml:space="preserve">قويم </w:t>
            </w:r>
            <w:r w:rsidRPr="005A7894">
              <w:rPr>
                <w:rFonts w:ascii="Arial" w:hAnsi="Arial" w:cs="Arial" w:hint="cs"/>
                <w:rtl/>
              </w:rPr>
              <w:t>أ</w:t>
            </w:r>
            <w:r w:rsidRPr="005A7894">
              <w:rPr>
                <w:rFonts w:ascii="Arial" w:hAnsi="Arial" w:cs="Arial"/>
                <w:rtl/>
              </w:rPr>
              <w:t>جوبة التلاميذ</w:t>
            </w:r>
          </w:p>
          <w:p w:rsidR="00221C77" w:rsidRPr="005A7894" w:rsidP="00221C77">
            <w:pPr>
              <w:tabs>
                <w:tab w:val="left" w:pos="6465"/>
              </w:tabs>
              <w:bidi/>
              <w:spacing w:after="0" w:line="240" w:lineRule="auto"/>
              <w:jc w:val="center"/>
              <w:rPr>
                <w:rFonts w:ascii="Calibri" w:hAnsi="Calibri" w:cs="Arial"/>
                <w:rtl/>
                <w:lang w:bidi="ar-MA"/>
              </w:rPr>
            </w:pPr>
            <w:r w:rsidRPr="005A7894">
              <w:rPr>
                <w:rFonts w:ascii="Arial" w:hAnsi="Arial" w:cs="Arial"/>
                <w:rtl/>
              </w:rPr>
              <w:t>وتعزيزها</w:t>
            </w:r>
            <w:r w:rsidRPr="005A7894">
              <w:rPr>
                <w:rFonts w:ascii="Calibri" w:hAnsi="Calibri" w:cs="Arial" w:hint="cs"/>
                <w:rtl/>
                <w:lang w:bidi="ar-MA"/>
              </w:rPr>
              <w:t>.</w:t>
            </w:r>
          </w:p>
          <w:p w:rsidR="00221C77" w:rsidRPr="005A7894" w:rsidP="00221C77">
            <w:pPr>
              <w:tabs>
                <w:tab w:val="left" w:pos="6465"/>
              </w:tabs>
              <w:bidi/>
              <w:spacing w:after="0" w:line="240" w:lineRule="auto"/>
              <w:jc w:val="center"/>
              <w:rPr>
                <w:rFonts w:ascii="Calibri" w:hAnsi="Calibri" w:cs="Arial"/>
                <w:rtl/>
                <w:lang w:bidi="ar-MA"/>
              </w:rPr>
            </w:pPr>
          </w:p>
          <w:p w:rsidR="00D25916" w:rsidRPr="005A7894" w:rsidP="00221C77">
            <w:pPr>
              <w:tabs>
                <w:tab w:val="left" w:pos="6465"/>
              </w:tabs>
              <w:bidi/>
              <w:spacing w:after="0" w:line="240" w:lineRule="auto"/>
              <w:jc w:val="center"/>
              <w:rPr>
                <w:rFonts w:ascii="Arial" w:hAnsi="Arial" w:cs="Arial"/>
                <w:rtl/>
                <w:lang w:bidi="ar-MA"/>
              </w:rPr>
            </w:pPr>
            <w:r w:rsidRPr="005A7894">
              <w:rPr>
                <w:rFonts w:ascii="Arial" w:hAnsi="Arial" w:cs="Arial"/>
                <w:rtl/>
                <w:lang w:bidi="ar-MA"/>
              </w:rPr>
              <w:t>من يقدم لنا مثالا آخر؟</w:t>
            </w:r>
          </w:p>
          <w:p w:rsidR="00221C77" w:rsidRPr="005A7894" w:rsidP="00221C77">
            <w:pPr>
              <w:tabs>
                <w:tab w:val="left" w:pos="6465"/>
              </w:tabs>
              <w:bidi/>
              <w:spacing w:after="0" w:line="240" w:lineRule="auto"/>
              <w:jc w:val="center"/>
              <w:rPr>
                <w:rFonts w:ascii="Arial" w:hAnsi="Arial" w:cs="Arial"/>
                <w:rtl/>
                <w:lang w:bidi="ar-MA"/>
              </w:rPr>
            </w:pPr>
          </w:p>
          <w:p w:rsidR="00221C77" w:rsidRPr="005A7894" w:rsidP="00221C77">
            <w:pPr>
              <w:tabs>
                <w:tab w:val="left" w:pos="6465"/>
              </w:tabs>
              <w:bidi/>
              <w:spacing w:after="0" w:line="240" w:lineRule="auto"/>
              <w:jc w:val="center"/>
              <w:rPr>
                <w:rFonts w:ascii="Arial" w:hAnsi="Arial" w:cs="Arial"/>
                <w:rtl/>
                <w:lang w:bidi="ar-MA"/>
              </w:rPr>
            </w:pPr>
          </w:p>
          <w:p w:rsidR="00221C77" w:rsidRPr="005A7894" w:rsidP="00221C77">
            <w:pPr>
              <w:tabs>
                <w:tab w:val="left" w:pos="6465"/>
              </w:tabs>
              <w:bidi/>
              <w:spacing w:after="0" w:line="240" w:lineRule="auto"/>
              <w:jc w:val="center"/>
              <w:rPr>
                <w:rFonts w:ascii="Arial" w:hAnsi="Arial" w:cs="Arial"/>
                <w:rtl/>
                <w:lang w:bidi="ar-MA"/>
              </w:rPr>
            </w:pPr>
          </w:p>
          <w:p w:rsidR="00221C77" w:rsidRPr="005A7894" w:rsidP="00221C77">
            <w:pPr>
              <w:tabs>
                <w:tab w:val="left" w:pos="6465"/>
              </w:tabs>
              <w:bidi/>
              <w:spacing w:after="0" w:line="240" w:lineRule="auto"/>
              <w:jc w:val="center"/>
              <w:rPr>
                <w:rFonts w:ascii="Arial" w:hAnsi="Arial" w:cs="Arial"/>
                <w:rtl/>
                <w:lang w:bidi="ar-MA"/>
              </w:rPr>
            </w:pPr>
          </w:p>
          <w:p w:rsidR="00221C77" w:rsidRPr="005A7894" w:rsidP="00221C77">
            <w:pPr>
              <w:tabs>
                <w:tab w:val="left" w:pos="6465"/>
              </w:tabs>
              <w:bidi/>
              <w:spacing w:after="0" w:line="240" w:lineRule="auto"/>
              <w:jc w:val="center"/>
              <w:rPr>
                <w:rFonts w:ascii="Arial" w:hAnsi="Arial" w:cs="Arial"/>
                <w:b/>
                <w:bCs/>
                <w:rtl/>
                <w:lang w:bidi="ar-MA"/>
              </w:rPr>
            </w:pPr>
          </w:p>
        </w:tc>
        <w:tc>
          <w:tcPr>
            <w:tcW w:w="6933" w:type="dxa"/>
          </w:tcPr>
          <w:p w:rsidR="00D25916" w:rsidRPr="005A7894" w:rsidP="00D25916">
            <w:pPr>
              <w:tabs>
                <w:tab w:val="left" w:pos="6465"/>
              </w:tabs>
              <w:bidi/>
              <w:spacing w:after="0" w:line="240" w:lineRule="auto"/>
              <w:rPr>
                <w:rFonts w:ascii="Arial" w:hAnsi="Arial" w:cs="Arial"/>
                <w:b/>
                <w:bCs/>
                <w:rtl/>
              </w:rPr>
            </w:pPr>
          </w:p>
          <w:p w:rsidR="00D25916" w:rsidRPr="005A7894" w:rsidP="00EE5CD3">
            <w:pPr>
              <w:bidi/>
              <w:spacing w:after="0" w:line="240" w:lineRule="auto"/>
              <w:rPr>
                <w:rFonts w:ascii="Arial" w:hAnsi="Arial" w:cs="Arial"/>
                <w:b/>
                <w:bCs/>
                <w:rtl/>
              </w:rPr>
            </w:pPr>
            <w:r w:rsidRPr="005A7894">
              <w:rPr>
                <w:rFonts w:ascii="Arial" w:hAnsi="Arial" w:cs="Arial"/>
                <w:b/>
                <w:bCs/>
                <w:rtl/>
              </w:rPr>
              <w:t>أمثلة الانطلاق:</w:t>
            </w:r>
            <w:r w:rsidRPr="005A7894">
              <w:rPr>
                <w:rFonts w:ascii="Arial" w:hAnsi="Arial" w:cs="Arial" w:hint="cs"/>
                <w:b/>
                <w:bCs/>
                <w:rtl/>
              </w:rPr>
              <w:t xml:space="preserve"> ص </w:t>
            </w:r>
            <w:r w:rsidRPr="005A7894" w:rsidR="00EE5CD3">
              <w:rPr>
                <w:rFonts w:ascii="Arial" w:hAnsi="Arial" w:cs="Arial" w:hint="cs"/>
                <w:b/>
                <w:bCs/>
                <w:rtl/>
              </w:rPr>
              <w:t>19</w:t>
            </w:r>
            <w:r w:rsidRPr="005A7894">
              <w:rPr>
                <w:rFonts w:ascii="Arial" w:hAnsi="Arial" w:cs="Arial" w:hint="cs"/>
                <w:b/>
                <w:bCs/>
                <w:rtl/>
              </w:rPr>
              <w:t>.</w:t>
            </w:r>
          </w:p>
          <w:p w:rsidR="00EE5CD3" w:rsidRPr="005A7894" w:rsidP="00EE5CD3">
            <w:pPr>
              <w:bidi/>
              <w:spacing w:after="0" w:line="240" w:lineRule="auto"/>
              <w:rPr>
                <w:rFonts w:ascii="Arial" w:hAnsi="Arial" w:cs="Arial"/>
                <w:b/>
                <w:bCs/>
                <w:rtl/>
              </w:rPr>
            </w:pPr>
          </w:p>
          <w:p w:rsidR="00EE5CD3" w:rsidRPr="005A7894" w:rsidP="00EE5CD3">
            <w:pPr>
              <w:bidi/>
              <w:spacing w:after="0" w:line="276" w:lineRule="auto"/>
              <w:ind w:left="0" w:right="-567"/>
              <w:contextualSpacing/>
              <w:jc w:val="both"/>
              <w:rPr>
                <w:rFonts w:ascii="Calibri" w:hAnsi="Calibri" w:cs="Arial"/>
                <w:b/>
                <w:bCs/>
                <w:rtl/>
                <w:lang w:bidi="ar-MA"/>
              </w:rPr>
            </w:pPr>
            <w:r w:rsidRPr="005A7894">
              <w:rPr>
                <w:rFonts w:ascii="Calibri" w:hAnsi="Calibri" w:cs="Arial" w:hint="cs"/>
                <w:b/>
                <w:bCs/>
                <w:rtl/>
                <w:lang w:bidi="ar-MA"/>
              </w:rPr>
              <w:t xml:space="preserve">المجموعة الأولى: </w:t>
            </w:r>
          </w:p>
          <w:p w:rsidR="00EE5CD3" w:rsidRPr="005A7894" w:rsidP="003C5E2D">
            <w:pPr>
              <w:bidi/>
              <w:spacing w:after="0" w:line="276" w:lineRule="auto"/>
              <w:ind w:left="0" w:right="-567"/>
              <w:contextualSpacing/>
              <w:jc w:val="both"/>
              <w:rPr>
                <w:rFonts w:ascii="Calibri" w:hAnsi="Calibri" w:cs="Arial"/>
                <w:rtl/>
                <w:lang w:bidi="ar-MA"/>
              </w:rPr>
            </w:pPr>
            <w:r w:rsidRPr="005A7894">
              <w:rPr>
                <w:rFonts w:ascii="Calibri" w:hAnsi="Calibri" w:cs="Arial" w:hint="cs"/>
                <w:rtl/>
                <w:lang w:bidi="ar-MA"/>
              </w:rPr>
              <w:t>ورد في نص "الهوية الثقافية والعولمة" لسالم يفوت ، الألفاظ الآتية</w:t>
            </w:r>
            <w:r w:rsidRPr="005A7894" w:rsidR="003C5E2D">
              <w:rPr>
                <w:rFonts w:ascii="Calibri" w:hAnsi="Calibri" w:cs="Arial" w:hint="cs"/>
                <w:rtl/>
                <w:lang w:bidi="ar-MA"/>
              </w:rPr>
              <w:t>:</w:t>
            </w:r>
            <w:r w:rsidRPr="005A7894">
              <w:rPr>
                <w:rFonts w:ascii="Calibri" w:hAnsi="Calibri" w:cs="Arial" w:hint="cs"/>
                <w:rtl/>
                <w:lang w:bidi="ar-MA"/>
              </w:rPr>
              <w:t xml:space="preserve"> تندثر، تُفهم، يتميزوا، أشمل، موحدة، مختلفا.</w:t>
            </w:r>
          </w:p>
          <w:p w:rsidR="00EE5CD3" w:rsidRPr="005A7894" w:rsidP="00EE5CD3">
            <w:pPr>
              <w:bidi/>
              <w:spacing w:after="0" w:line="276" w:lineRule="auto"/>
              <w:ind w:left="0" w:right="-567"/>
              <w:contextualSpacing/>
              <w:jc w:val="both"/>
              <w:rPr>
                <w:rFonts w:ascii="Calibri" w:hAnsi="Calibri" w:cs="Arial"/>
                <w:rtl/>
                <w:lang w:bidi="ar-MA"/>
              </w:rPr>
            </w:pPr>
          </w:p>
          <w:p w:rsidR="00EE5CD3" w:rsidRPr="005A7894" w:rsidP="003C5E2D">
            <w:pPr>
              <w:bidi/>
              <w:spacing w:after="0" w:line="276" w:lineRule="auto"/>
              <w:ind w:left="0" w:right="-567"/>
              <w:contextualSpacing/>
              <w:jc w:val="both"/>
              <w:rPr>
                <w:rFonts w:ascii="Calibri" w:hAnsi="Calibri" w:cs="Arial"/>
                <w:b/>
                <w:bCs/>
                <w:rtl/>
                <w:lang w:bidi="ar-MA"/>
              </w:rPr>
            </w:pPr>
            <w:r w:rsidRPr="005A7894">
              <w:rPr>
                <w:rFonts w:ascii="Calibri" w:hAnsi="Calibri" w:cs="Arial" w:hint="cs"/>
                <w:b/>
                <w:bCs/>
                <w:rtl/>
                <w:lang w:bidi="ar-MA"/>
              </w:rPr>
              <w:t>المجموعة الثانية:</w:t>
            </w:r>
          </w:p>
          <w:p w:rsidR="003C5E2D" w:rsidRPr="005A7894" w:rsidP="003C5E2D">
            <w:pPr>
              <w:bidi/>
              <w:spacing w:after="0" w:line="276" w:lineRule="auto"/>
              <w:ind w:left="0" w:right="-567"/>
              <w:contextualSpacing/>
              <w:jc w:val="both"/>
              <w:rPr>
                <w:rFonts w:ascii="Calibri" w:hAnsi="Calibri" w:cs="Arial"/>
                <w:b/>
                <w:bCs/>
                <w:rtl/>
                <w:lang w:bidi="ar-MA"/>
              </w:rPr>
            </w:pPr>
          </w:p>
          <w:p w:rsidR="003C5E2D" w:rsidRPr="005A7894" w:rsidP="003C5E2D">
            <w:pPr>
              <w:bidi/>
              <w:spacing w:after="0" w:line="276" w:lineRule="auto"/>
              <w:ind w:left="0" w:right="-567"/>
              <w:contextualSpacing/>
              <w:jc w:val="both"/>
              <w:rPr>
                <w:rFonts w:ascii="Calibri" w:hAnsi="Calibri" w:cs="Arial"/>
                <w:rtl/>
                <w:lang w:bidi="ar-MA"/>
              </w:rPr>
            </w:pPr>
            <w:r w:rsidRPr="005A7894">
              <w:rPr>
                <w:rFonts w:ascii="Calibri" w:hAnsi="Calibri" w:cs="Arial" w:hint="cs"/>
                <w:rtl/>
                <w:lang w:bidi="ar-MA"/>
              </w:rPr>
              <w:t>ـ أترب = إترابا</w:t>
            </w:r>
          </w:p>
          <w:p w:rsidR="003C5E2D" w:rsidRPr="005A7894" w:rsidP="003C5E2D">
            <w:pPr>
              <w:bidi/>
              <w:spacing w:after="0" w:line="276" w:lineRule="auto"/>
              <w:ind w:left="0" w:right="-567"/>
              <w:contextualSpacing/>
              <w:jc w:val="both"/>
              <w:rPr>
                <w:rFonts w:ascii="Calibri" w:hAnsi="Calibri" w:cs="Arial"/>
                <w:rtl/>
                <w:lang w:bidi="ar-MA"/>
              </w:rPr>
            </w:pPr>
            <w:r w:rsidRPr="005A7894">
              <w:rPr>
                <w:rFonts w:ascii="Calibri" w:hAnsi="Calibri" w:cs="Arial" w:hint="cs"/>
                <w:rtl/>
                <w:lang w:bidi="ar-MA"/>
              </w:rPr>
              <w:t>ـ خمّر = تخميرا</w:t>
            </w:r>
          </w:p>
          <w:p w:rsidR="003C5E2D" w:rsidRPr="005A7894" w:rsidP="003C5E2D">
            <w:pPr>
              <w:bidi/>
              <w:spacing w:after="0" w:line="276" w:lineRule="auto"/>
              <w:ind w:left="0" w:right="-567"/>
              <w:contextualSpacing/>
              <w:jc w:val="both"/>
              <w:rPr>
                <w:rFonts w:ascii="Calibri" w:hAnsi="Calibri" w:cs="Arial"/>
                <w:rtl/>
                <w:lang w:bidi="ar-MA"/>
              </w:rPr>
            </w:pPr>
            <w:r w:rsidRPr="005A7894">
              <w:rPr>
                <w:rFonts w:ascii="Calibri" w:hAnsi="Calibri" w:cs="Arial" w:hint="cs"/>
                <w:rtl/>
                <w:lang w:bidi="ar-MA"/>
              </w:rPr>
              <w:t>ـ بستن = بستنة</w:t>
            </w:r>
          </w:p>
          <w:p w:rsidR="003C5E2D" w:rsidRPr="005A7894" w:rsidP="003C5E2D">
            <w:pPr>
              <w:bidi/>
              <w:spacing w:after="0" w:line="276" w:lineRule="auto"/>
              <w:ind w:left="0" w:right="-567"/>
              <w:contextualSpacing/>
              <w:jc w:val="both"/>
              <w:rPr>
                <w:rFonts w:ascii="Calibri" w:hAnsi="Calibri" w:cs="Arial"/>
                <w:rtl/>
                <w:lang w:bidi="ar-MA"/>
              </w:rPr>
            </w:pPr>
            <w:r w:rsidRPr="005A7894">
              <w:rPr>
                <w:rFonts w:ascii="Calibri" w:hAnsi="Calibri" w:cs="Arial" w:hint="cs"/>
                <w:rtl/>
                <w:lang w:bidi="ar-MA"/>
              </w:rPr>
              <w:t>ـ استحجر = استحجارا</w:t>
            </w:r>
          </w:p>
          <w:p w:rsidR="00D25916" w:rsidRPr="00582EA2" w:rsidP="00582EA2">
            <w:pPr>
              <w:bidi/>
              <w:spacing w:after="0" w:line="240" w:lineRule="auto"/>
              <w:rPr>
                <w:rFonts w:ascii="Arial" w:hAnsi="Arial" w:cs="Arial"/>
              </w:rPr>
            </w:pPr>
          </w:p>
        </w:tc>
        <w:tc>
          <w:tcPr>
            <w:tcW w:w="2879" w:type="dxa"/>
            <w:shd w:val="clear" w:color="auto" w:fill="auto"/>
            <w:vAlign w:val="center"/>
          </w:tcPr>
          <w:p w:rsidR="00A572DF" w:rsidRPr="005A7894" w:rsidP="00A572DF">
            <w:pPr>
              <w:tabs>
                <w:tab w:val="left" w:pos="6465"/>
              </w:tabs>
              <w:bidi/>
              <w:spacing w:after="0" w:line="240" w:lineRule="auto"/>
              <w:jc w:val="both"/>
              <w:rPr>
                <w:rFonts w:ascii="Arial" w:hAnsi="Arial" w:cs="Arial"/>
                <w:rtl/>
                <w:lang w:bidi="ar-MA"/>
              </w:rPr>
            </w:pPr>
            <w:r w:rsidRPr="005A7894">
              <w:rPr>
                <w:rFonts w:ascii="Arial" w:hAnsi="Arial" w:cs="Arial" w:hint="cs"/>
                <w:rtl/>
                <w:lang w:bidi="ar-MA"/>
              </w:rPr>
              <w:t xml:space="preserve">ـ </w:t>
            </w:r>
            <w:r w:rsidRPr="005A7894" w:rsidR="00D25916">
              <w:rPr>
                <w:rFonts w:ascii="Arial" w:hAnsi="Arial" w:cs="Arial"/>
                <w:rtl/>
                <w:lang w:bidi="ar-MA"/>
              </w:rPr>
              <w:t>كتابة الأمثلة على السبورة وملاحظتها</w:t>
            </w:r>
            <w:r w:rsidRPr="005A7894" w:rsidR="00BF47CA">
              <w:rPr>
                <w:rFonts w:ascii="Arial" w:hAnsi="Arial" w:cs="Arial" w:hint="cs"/>
                <w:rtl/>
                <w:lang w:bidi="ar-MA"/>
              </w:rPr>
              <w:t xml:space="preserve"> وفهمها</w:t>
            </w:r>
            <w:r w:rsidRPr="005A7894">
              <w:rPr>
                <w:rFonts w:ascii="Arial" w:hAnsi="Arial" w:cs="Arial" w:hint="cs"/>
                <w:rtl/>
                <w:lang w:bidi="ar-MA"/>
              </w:rPr>
              <w:t>.</w:t>
            </w:r>
          </w:p>
          <w:p w:rsidR="00A572DF" w:rsidRPr="005A7894" w:rsidP="00A572DF">
            <w:pPr>
              <w:tabs>
                <w:tab w:val="left" w:pos="6465"/>
              </w:tabs>
              <w:bidi/>
              <w:spacing w:after="0" w:line="240" w:lineRule="auto"/>
              <w:jc w:val="both"/>
              <w:rPr>
                <w:rFonts w:ascii="Arial" w:hAnsi="Arial" w:cs="Arial"/>
                <w:rtl/>
                <w:lang w:bidi="ar-MA"/>
              </w:rPr>
            </w:pPr>
          </w:p>
          <w:p w:rsidR="008B5509" w:rsidRPr="005A7894" w:rsidP="008B5509">
            <w:pPr>
              <w:bidi/>
              <w:spacing w:after="0" w:line="240" w:lineRule="auto"/>
              <w:jc w:val="both"/>
              <w:rPr>
                <w:rFonts w:ascii="Calibri" w:hAnsi="Calibri" w:cs="Arial"/>
                <w:rtl/>
                <w:lang w:bidi="ar-MA"/>
              </w:rPr>
            </w:pPr>
            <w:r w:rsidRPr="005A7894">
              <w:rPr>
                <w:rFonts w:ascii="Calibri" w:hAnsi="Calibri" w:cs="Arial" w:hint="cs"/>
                <w:rtl/>
                <w:lang w:bidi="ar-MA"/>
              </w:rPr>
              <w:t>ـ قراءة الأستاذ لأمثلة الانطلاق.</w:t>
            </w:r>
          </w:p>
          <w:p w:rsidR="008B5509" w:rsidRPr="005A7894" w:rsidP="008B5509">
            <w:pPr>
              <w:bidi/>
              <w:spacing w:after="0" w:line="240" w:lineRule="auto"/>
              <w:jc w:val="both"/>
              <w:rPr>
                <w:rFonts w:ascii="Calibri" w:hAnsi="Calibri" w:cs="Arial"/>
                <w:rtl/>
                <w:lang w:bidi="ar-MA"/>
              </w:rPr>
            </w:pPr>
            <w:r w:rsidRPr="005A7894">
              <w:rPr>
                <w:rFonts w:ascii="Calibri" w:hAnsi="Calibri" w:cs="Arial" w:hint="cs"/>
                <w:rtl/>
                <w:lang w:bidi="ar-MA"/>
              </w:rPr>
              <w:t>قراءة المتعلمين للأمثلة قراءة ثانية، اقتداء بقراءة الأستاذ.</w:t>
            </w:r>
          </w:p>
          <w:p w:rsidR="008B5509" w:rsidRPr="005A7894" w:rsidP="008B5509">
            <w:pPr>
              <w:bidi/>
              <w:spacing w:after="0" w:line="240" w:lineRule="auto"/>
              <w:jc w:val="both"/>
              <w:rPr>
                <w:rFonts w:ascii="Calibri" w:hAnsi="Calibri" w:cs="Arial"/>
                <w:rtl/>
                <w:lang w:bidi="ar-MA"/>
              </w:rPr>
            </w:pPr>
            <w:r w:rsidRPr="005A7894">
              <w:rPr>
                <w:rFonts w:ascii="Calibri" w:hAnsi="Calibri" w:cs="Arial" w:hint="cs"/>
                <w:rtl/>
                <w:lang w:bidi="ar-MA"/>
              </w:rPr>
              <w:t>شرح الكلمات الصعبة :</w:t>
            </w:r>
          </w:p>
          <w:p w:rsidR="00A572DF" w:rsidRPr="005A7894" w:rsidP="00A572DF">
            <w:pPr>
              <w:tabs>
                <w:tab w:val="left" w:pos="6465"/>
              </w:tabs>
              <w:bidi/>
              <w:spacing w:after="0" w:line="240" w:lineRule="auto"/>
              <w:jc w:val="both"/>
              <w:rPr>
                <w:rFonts w:ascii="Arial" w:hAnsi="Arial" w:cs="Arial"/>
                <w:rtl/>
              </w:rPr>
            </w:pPr>
          </w:p>
          <w:p w:rsidR="008B5509" w:rsidRPr="005A7894" w:rsidP="008B5509">
            <w:pPr>
              <w:tabs>
                <w:tab w:val="left" w:pos="6465"/>
              </w:tabs>
              <w:bidi/>
              <w:spacing w:after="0" w:line="240" w:lineRule="auto"/>
              <w:jc w:val="both"/>
              <w:rPr>
                <w:rFonts w:ascii="Arial" w:hAnsi="Arial" w:cs="Arial"/>
                <w:lang w:bidi="ar-MA"/>
              </w:rPr>
            </w:pPr>
          </w:p>
          <w:p w:rsidR="00A572DF" w:rsidRPr="005A7894" w:rsidP="00A572DF">
            <w:pPr>
              <w:tabs>
                <w:tab w:val="left" w:pos="6465"/>
              </w:tabs>
              <w:bidi/>
              <w:spacing w:after="0" w:line="240" w:lineRule="auto"/>
              <w:jc w:val="both"/>
              <w:rPr>
                <w:rFonts w:ascii="Arial" w:hAnsi="Arial" w:cs="Arial"/>
                <w:rtl/>
                <w:lang w:bidi="ar-MA"/>
              </w:rPr>
            </w:pPr>
          </w:p>
          <w:p w:rsidR="00D25916" w:rsidRPr="005A7894" w:rsidP="00D25916">
            <w:pPr>
              <w:tabs>
                <w:tab w:val="left" w:pos="6465"/>
              </w:tabs>
              <w:bidi/>
              <w:spacing w:after="0" w:line="240" w:lineRule="auto"/>
              <w:jc w:val="center"/>
              <w:rPr>
                <w:rFonts w:ascii="Arial" w:hAnsi="Arial" w:cs="Arial"/>
                <w:rtl/>
                <w:lang w:bidi="ar-MA"/>
              </w:rPr>
            </w:pPr>
          </w:p>
        </w:tc>
        <w:tc>
          <w:tcPr>
            <w:tcW w:w="732" w:type="dxa"/>
            <w:vAlign w:val="center"/>
          </w:tcPr>
          <w:p w:rsidR="00D25916" w:rsidRPr="005A7894" w:rsidP="00D25916">
            <w:pPr>
              <w:tabs>
                <w:tab w:val="left" w:pos="6465"/>
              </w:tabs>
              <w:spacing w:after="0" w:line="240" w:lineRule="auto"/>
              <w:jc w:val="center"/>
              <w:rPr>
                <w:rFonts w:ascii="Arial" w:hAnsi="Arial" w:cs="Arial"/>
                <w:rtl/>
              </w:rPr>
            </w:pPr>
            <w:r w:rsidRPr="005A7894">
              <w:rPr>
                <w:rFonts w:ascii="Arial" w:hAnsi="Arial" w:cs="Arial"/>
                <w:rtl/>
              </w:rPr>
              <w:t>05 دقائق</w:t>
            </w:r>
          </w:p>
        </w:tc>
        <w:tc>
          <w:tcPr>
            <w:tcW w:w="1892" w:type="dxa"/>
            <w:vAlign w:val="center"/>
          </w:tcPr>
          <w:p w:rsidR="00D25916" w:rsidRPr="005A7894" w:rsidP="003C5E2D">
            <w:pPr>
              <w:tabs>
                <w:tab w:val="left" w:pos="6465"/>
              </w:tabs>
              <w:bidi/>
              <w:spacing w:after="0" w:line="240" w:lineRule="auto"/>
              <w:jc w:val="center"/>
              <w:rPr>
                <w:rFonts w:ascii="Arial" w:hAnsi="Arial" w:cs="Arial"/>
                <w:rtl/>
              </w:rPr>
            </w:pPr>
            <w:r w:rsidRPr="005A7894">
              <w:rPr>
                <w:rFonts w:ascii="Arial" w:hAnsi="Arial" w:cs="Arial" w:hint="cs"/>
                <w:rtl/>
              </w:rPr>
              <w:t xml:space="preserve">ـ </w:t>
            </w:r>
            <w:r w:rsidRPr="005A7894">
              <w:rPr>
                <w:rFonts w:ascii="Arial" w:hAnsi="Arial" w:cs="Arial"/>
                <w:rtl/>
              </w:rPr>
              <w:t>إقدار المتعلم على</w:t>
            </w:r>
            <w:r w:rsidRPr="005A7894">
              <w:rPr>
                <w:rFonts w:ascii="Arial" w:hAnsi="Arial" w:cs="Arial"/>
              </w:rPr>
              <w:t xml:space="preserve"> </w:t>
            </w:r>
            <w:r w:rsidRPr="005A7894">
              <w:rPr>
                <w:rFonts w:ascii="Arial" w:hAnsi="Arial" w:cs="Arial"/>
                <w:rtl/>
                <w:lang w:bidi="ar-MA"/>
              </w:rPr>
              <w:t xml:space="preserve"> دقة</w:t>
            </w:r>
            <w:r w:rsidRPr="005A7894">
              <w:rPr>
                <w:rFonts w:ascii="Arial" w:hAnsi="Arial" w:cs="Arial"/>
                <w:rtl/>
              </w:rPr>
              <w:t xml:space="preserve"> ملاحظة الأمثلة </w:t>
            </w:r>
            <w:r w:rsidRPr="005A7894">
              <w:rPr>
                <w:rFonts w:ascii="Arial" w:hAnsi="Arial" w:cs="Arial" w:hint="cs"/>
                <w:rtl/>
              </w:rPr>
              <w:t>وفهم معانيها.</w:t>
            </w:r>
          </w:p>
          <w:p w:rsidR="00D25916" w:rsidRPr="005A7894" w:rsidP="00D25916">
            <w:pPr>
              <w:bidi/>
              <w:spacing w:after="0" w:line="240" w:lineRule="auto"/>
              <w:jc w:val="center"/>
              <w:rPr>
                <w:rFonts w:ascii="Arial" w:hAnsi="Arial" w:cs="Arial"/>
                <w:rtl/>
              </w:rPr>
            </w:pPr>
          </w:p>
        </w:tc>
        <w:tc>
          <w:tcPr>
            <w:tcW w:w="1212" w:type="dxa"/>
            <w:vAlign w:val="center"/>
          </w:tcPr>
          <w:p w:rsidR="00D25916" w:rsidRPr="005A7894" w:rsidP="00D25916">
            <w:pPr>
              <w:tabs>
                <w:tab w:val="left" w:pos="6465"/>
              </w:tabs>
              <w:spacing w:after="0" w:line="240" w:lineRule="auto"/>
              <w:jc w:val="center"/>
              <w:rPr>
                <w:rFonts w:ascii="Arial" w:hAnsi="Arial" w:cs="Arial"/>
                <w:b/>
                <w:bCs/>
                <w:rtl/>
              </w:rPr>
            </w:pPr>
            <w:r w:rsidRPr="005A7894">
              <w:rPr>
                <w:rFonts w:ascii="Arial" w:hAnsi="Arial" w:cs="Arial" w:hint="cs"/>
                <w:b/>
                <w:bCs/>
                <w:rtl/>
              </w:rPr>
              <w:t>الفهم</w:t>
            </w:r>
          </w:p>
        </w:tc>
      </w:tr>
      <w:tr w:rsidTr="008701F3">
        <w:tblPrEx>
          <w:tblW w:w="16679" w:type="dxa"/>
          <w:tblLook w:val="04A0"/>
        </w:tblPrEx>
        <w:trPr>
          <w:trHeight w:val="2827"/>
        </w:trPr>
        <w:tc>
          <w:tcPr>
            <w:tcW w:w="1426" w:type="dxa"/>
          </w:tcPr>
          <w:p w:rsidR="00D25916" w:rsidRPr="005A7894" w:rsidP="00D25916">
            <w:pPr>
              <w:tabs>
                <w:tab w:val="left" w:pos="6465"/>
              </w:tabs>
              <w:bidi/>
              <w:spacing w:after="0" w:line="240" w:lineRule="auto"/>
              <w:jc w:val="center"/>
              <w:rPr>
                <w:rFonts w:ascii="Calibri" w:hAnsi="Calibri"/>
                <w:rtl/>
              </w:rPr>
            </w:pPr>
          </w:p>
          <w:p w:rsidR="00D25916" w:rsidRPr="005A7894" w:rsidP="00D25916">
            <w:pPr>
              <w:tabs>
                <w:tab w:val="left" w:pos="6465"/>
              </w:tabs>
              <w:bidi/>
              <w:spacing w:after="0" w:line="240" w:lineRule="auto"/>
              <w:jc w:val="center"/>
              <w:rPr>
                <w:rFonts w:ascii="Calibri" w:hAnsi="Calibri"/>
                <w:rtl/>
              </w:rPr>
            </w:pPr>
          </w:p>
          <w:p w:rsidR="00221C77" w:rsidRPr="005A7894" w:rsidP="00221C77">
            <w:pPr>
              <w:tabs>
                <w:tab w:val="left" w:pos="6465"/>
              </w:tabs>
              <w:bidi/>
              <w:spacing w:after="0" w:line="240" w:lineRule="auto"/>
              <w:jc w:val="center"/>
              <w:rPr>
                <w:rFonts w:ascii="Calibri" w:hAnsi="Calibri"/>
                <w:rtl/>
              </w:rPr>
            </w:pPr>
          </w:p>
          <w:p w:rsidR="00221C77" w:rsidRPr="005A7894" w:rsidP="00221C77">
            <w:pPr>
              <w:tabs>
                <w:tab w:val="left" w:pos="6465"/>
              </w:tabs>
              <w:bidi/>
              <w:spacing w:after="0" w:line="240" w:lineRule="auto"/>
              <w:jc w:val="center"/>
              <w:rPr>
                <w:rFonts w:ascii="Calibri" w:hAnsi="Calibri"/>
                <w:rtl/>
              </w:rPr>
            </w:pPr>
          </w:p>
          <w:p w:rsidR="00221C77" w:rsidRPr="005A7894" w:rsidP="00221C77">
            <w:pPr>
              <w:tabs>
                <w:tab w:val="left" w:pos="6465"/>
              </w:tabs>
              <w:bidi/>
              <w:spacing w:after="0" w:line="240" w:lineRule="auto"/>
              <w:jc w:val="center"/>
              <w:rPr>
                <w:rFonts w:ascii="Calibri" w:hAnsi="Calibri"/>
                <w:rtl/>
              </w:rPr>
            </w:pPr>
          </w:p>
          <w:p w:rsidR="00221C77" w:rsidRPr="005A7894" w:rsidP="00221C77">
            <w:pPr>
              <w:tabs>
                <w:tab w:val="left" w:pos="6465"/>
              </w:tabs>
              <w:bidi/>
              <w:spacing w:after="0" w:line="240" w:lineRule="auto"/>
              <w:rPr>
                <w:rFonts w:ascii="Calibri" w:hAnsi="Calibri"/>
                <w:rtl/>
              </w:rPr>
            </w:pPr>
          </w:p>
          <w:p w:rsidR="00D25916" w:rsidP="00D25916">
            <w:pPr>
              <w:tabs>
                <w:tab w:val="left" w:pos="6465"/>
              </w:tabs>
              <w:bidi/>
              <w:spacing w:after="0" w:line="240" w:lineRule="auto"/>
              <w:jc w:val="center"/>
              <w:rPr>
                <w:rFonts w:ascii="Arial" w:hAnsi="Arial" w:cs="Arial"/>
                <w:rtl/>
              </w:rPr>
            </w:pPr>
          </w:p>
          <w:p w:rsidR="00541AA0" w:rsidRPr="00541AA0" w:rsidP="00541AA0">
            <w:pPr>
              <w:tabs>
                <w:tab w:val="left" w:pos="6465"/>
              </w:tabs>
              <w:bidi/>
              <w:spacing w:after="0" w:line="240" w:lineRule="auto"/>
              <w:jc w:val="center"/>
              <w:rPr>
                <w:rFonts w:ascii="Arial" w:hAnsi="Arial" w:cs="Arial"/>
                <w:sz w:val="16"/>
                <w:szCs w:val="16"/>
                <w:rtl/>
              </w:rPr>
            </w:pPr>
          </w:p>
          <w:p w:rsidR="00541AA0" w:rsidRPr="005A7894" w:rsidP="00541AA0">
            <w:pPr>
              <w:tabs>
                <w:tab w:val="left" w:pos="6465"/>
              </w:tabs>
              <w:bidi/>
              <w:spacing w:after="0" w:line="240" w:lineRule="auto"/>
              <w:jc w:val="center"/>
              <w:rPr>
                <w:rFonts w:ascii="Arial" w:hAnsi="Arial" w:cs="Arial"/>
                <w:rtl/>
              </w:rPr>
            </w:pPr>
          </w:p>
          <w:p w:rsidR="00D25916" w:rsidRPr="005A7894" w:rsidP="00D25916">
            <w:pPr>
              <w:tabs>
                <w:tab w:val="left" w:pos="6465"/>
              </w:tabs>
              <w:bidi/>
              <w:spacing w:after="0" w:line="240" w:lineRule="auto"/>
              <w:jc w:val="center"/>
              <w:rPr>
                <w:rFonts w:ascii="Arial" w:hAnsi="Arial" w:cs="Arial"/>
                <w:rtl/>
              </w:rPr>
            </w:pPr>
            <w:r w:rsidRPr="005A7894">
              <w:rPr>
                <w:rFonts w:ascii="Arial" w:hAnsi="Arial" w:cs="Arial"/>
                <w:rtl/>
              </w:rPr>
              <w:t xml:space="preserve">دعم تتبعي مرحلي: </w:t>
            </w:r>
          </w:p>
          <w:p w:rsidR="00D25916" w:rsidRPr="005A7894" w:rsidP="00D25916">
            <w:pPr>
              <w:tabs>
                <w:tab w:val="left" w:pos="6465"/>
              </w:tabs>
              <w:bidi/>
              <w:spacing w:after="0" w:line="240" w:lineRule="auto"/>
              <w:jc w:val="center"/>
              <w:rPr>
                <w:rFonts w:ascii="Arial" w:hAnsi="Arial" w:cs="Arial"/>
                <w:rtl/>
              </w:rPr>
            </w:pPr>
          </w:p>
          <w:p w:rsidR="00D25916" w:rsidRPr="005A7894" w:rsidP="00D25916">
            <w:pPr>
              <w:tabs>
                <w:tab w:val="left" w:pos="6465"/>
              </w:tabs>
              <w:bidi/>
              <w:spacing w:after="0" w:line="240" w:lineRule="auto"/>
              <w:jc w:val="center"/>
              <w:rPr>
                <w:rFonts w:ascii="Arial" w:hAnsi="Arial" w:cs="Arial"/>
                <w:b/>
                <w:bCs/>
                <w:rtl/>
              </w:rPr>
            </w:pPr>
            <w:r w:rsidRPr="005A7894">
              <w:rPr>
                <w:rFonts w:ascii="Arial" w:hAnsi="Arial" w:cs="Arial"/>
                <w:rtl/>
              </w:rPr>
              <w:t>قياس الفهم من خلال معاينة إجابات التلاميذ الشفوية، والقيام بمعالجة آنية لتدارك التعثرات.</w:t>
            </w:r>
            <w:r w:rsidRPr="005A7894">
              <w:rPr>
                <w:rFonts w:ascii="Arial" w:hAnsi="Arial" w:cs="Arial"/>
                <w:rtl/>
              </w:rPr>
              <w:br/>
            </w:r>
          </w:p>
        </w:tc>
        <w:tc>
          <w:tcPr>
            <w:tcW w:w="1605" w:type="dxa"/>
            <w:vAlign w:val="center"/>
          </w:tcPr>
          <w:p w:rsidR="00221C77" w:rsidRPr="005A7894" w:rsidP="00221C77">
            <w:pPr>
              <w:tabs>
                <w:tab w:val="left" w:pos="6465"/>
              </w:tabs>
              <w:bidi/>
              <w:spacing w:after="0" w:line="240" w:lineRule="auto"/>
              <w:jc w:val="center"/>
              <w:rPr>
                <w:rFonts w:ascii="Calibri" w:hAnsi="Calibri" w:cs="Arial"/>
                <w:rtl/>
              </w:rPr>
            </w:pPr>
            <w:r w:rsidRPr="005A7894">
              <w:rPr>
                <w:rFonts w:ascii="Calibri" w:hAnsi="Calibri" w:cs="Arial" w:hint="cs"/>
                <w:rtl/>
              </w:rPr>
              <w:t xml:space="preserve">دعم تتبعي مرحلي:    </w:t>
            </w:r>
          </w:p>
          <w:p w:rsidR="00221C77" w:rsidRPr="005A7894" w:rsidP="00221C77">
            <w:pPr>
              <w:tabs>
                <w:tab w:val="left" w:pos="6465"/>
              </w:tabs>
              <w:bidi/>
              <w:spacing w:after="0" w:line="240" w:lineRule="auto"/>
              <w:jc w:val="center"/>
              <w:rPr>
                <w:rFonts w:ascii="Calibri" w:hAnsi="Calibri" w:cs="Arial"/>
                <w:rtl/>
              </w:rPr>
            </w:pPr>
          </w:p>
          <w:p w:rsidR="00D25916" w:rsidRPr="005A7894" w:rsidP="005A7894">
            <w:pPr>
              <w:tabs>
                <w:tab w:val="left" w:pos="6465"/>
              </w:tabs>
              <w:bidi/>
              <w:spacing w:after="0" w:line="240" w:lineRule="auto"/>
              <w:jc w:val="center"/>
              <w:rPr>
                <w:rFonts w:ascii="Arial" w:hAnsi="Arial" w:cs="Arial"/>
                <w:rtl/>
              </w:rPr>
            </w:pPr>
            <w:r w:rsidRPr="005A7894">
              <w:rPr>
                <w:rFonts w:ascii="Arial" w:hAnsi="Arial" w:cs="Arial"/>
                <w:rtl/>
              </w:rPr>
              <w:t>من يقدم لنا مثالا ع</w:t>
            </w:r>
            <w:r w:rsidR="005A7894">
              <w:rPr>
                <w:rFonts w:ascii="Arial" w:hAnsi="Arial" w:cs="Arial" w:hint="cs"/>
                <w:rtl/>
              </w:rPr>
              <w:t xml:space="preserve">ن اسم مشتق من </w:t>
            </w:r>
            <w:r w:rsidR="00541AA0">
              <w:rPr>
                <w:rFonts w:ascii="Arial" w:hAnsi="Arial" w:cs="Arial" w:hint="cs"/>
                <w:rtl/>
              </w:rPr>
              <w:t>تارة من أسماء المعاني وتارة من أسماء الذوات</w:t>
            </w:r>
            <w:r w:rsidRPr="005A7894">
              <w:rPr>
                <w:rFonts w:ascii="Arial" w:hAnsi="Arial" w:cs="Arial"/>
                <w:rtl/>
              </w:rPr>
              <w:t>؟</w:t>
            </w:r>
          </w:p>
          <w:p w:rsidR="00D25916" w:rsidRPr="005A7894" w:rsidP="00D25916">
            <w:pPr>
              <w:tabs>
                <w:tab w:val="left" w:pos="6465"/>
              </w:tabs>
              <w:bidi/>
              <w:spacing w:after="0" w:line="240" w:lineRule="auto"/>
              <w:jc w:val="center"/>
              <w:rPr>
                <w:rFonts w:ascii="Arial" w:hAnsi="Arial" w:cs="Arial"/>
                <w:rtl/>
              </w:rPr>
            </w:pPr>
          </w:p>
          <w:p w:rsidR="00221C77" w:rsidRPr="005A7894" w:rsidP="00221C77">
            <w:pPr>
              <w:tabs>
                <w:tab w:val="left" w:pos="6465"/>
              </w:tabs>
              <w:bidi/>
              <w:spacing w:after="0" w:line="240" w:lineRule="auto"/>
              <w:jc w:val="center"/>
              <w:rPr>
                <w:rFonts w:ascii="Arial" w:hAnsi="Arial" w:cs="Arial"/>
                <w:rtl/>
              </w:rPr>
            </w:pPr>
          </w:p>
          <w:p w:rsidR="00221C77" w:rsidRPr="005A7894" w:rsidP="00221C77">
            <w:pPr>
              <w:tabs>
                <w:tab w:val="left" w:pos="6465"/>
              </w:tabs>
              <w:bidi/>
              <w:spacing w:after="0" w:line="240" w:lineRule="auto"/>
              <w:jc w:val="center"/>
              <w:rPr>
                <w:rFonts w:ascii="Arial" w:hAnsi="Arial" w:cs="Arial"/>
                <w:rtl/>
              </w:rPr>
            </w:pPr>
          </w:p>
          <w:p w:rsidR="00221C77" w:rsidRPr="005A7894" w:rsidP="00221C77">
            <w:pPr>
              <w:tabs>
                <w:tab w:val="left" w:pos="6465"/>
              </w:tabs>
              <w:bidi/>
              <w:spacing w:after="0" w:line="240" w:lineRule="auto"/>
              <w:jc w:val="center"/>
              <w:rPr>
                <w:rFonts w:ascii="Arial" w:hAnsi="Arial" w:cs="Arial"/>
                <w:rtl/>
              </w:rPr>
            </w:pPr>
          </w:p>
          <w:p w:rsidR="00221C77" w:rsidRPr="005A7894" w:rsidP="00221C77">
            <w:pPr>
              <w:tabs>
                <w:tab w:val="left" w:pos="6465"/>
              </w:tabs>
              <w:bidi/>
              <w:spacing w:after="0" w:line="240" w:lineRule="auto"/>
              <w:rPr>
                <w:rFonts w:ascii="Arial" w:hAnsi="Arial" w:cs="Arial"/>
                <w:rtl/>
              </w:rPr>
            </w:pPr>
          </w:p>
          <w:p w:rsidR="00D25916" w:rsidRPr="005A7894" w:rsidP="00D25916">
            <w:pPr>
              <w:tabs>
                <w:tab w:val="left" w:pos="6465"/>
              </w:tabs>
              <w:bidi/>
              <w:spacing w:after="0" w:line="240" w:lineRule="auto"/>
              <w:jc w:val="center"/>
              <w:rPr>
                <w:rFonts w:ascii="Arial" w:hAnsi="Arial" w:cs="Arial"/>
                <w:rtl/>
              </w:rPr>
            </w:pPr>
          </w:p>
          <w:p w:rsidR="00D25916" w:rsidRPr="005A7894" w:rsidP="00D25916">
            <w:pPr>
              <w:tabs>
                <w:tab w:val="left" w:pos="6465"/>
              </w:tabs>
              <w:bidi/>
              <w:spacing w:after="0" w:line="240" w:lineRule="auto"/>
              <w:jc w:val="center"/>
              <w:rPr>
                <w:rFonts w:ascii="Arial" w:hAnsi="Arial" w:cs="Arial"/>
                <w:b/>
                <w:bCs/>
              </w:rPr>
            </w:pPr>
          </w:p>
        </w:tc>
        <w:tc>
          <w:tcPr>
            <w:tcW w:w="6933" w:type="dxa"/>
          </w:tcPr>
          <w:p w:rsidR="00D25916" w:rsidRPr="005A7894" w:rsidP="00D25916">
            <w:pPr>
              <w:tabs>
                <w:tab w:val="left" w:pos="6465"/>
              </w:tabs>
              <w:bidi/>
              <w:spacing w:after="0" w:line="240" w:lineRule="auto"/>
              <w:rPr>
                <w:rFonts w:ascii="Arial" w:hAnsi="Arial" w:cs="Arial"/>
                <w:b/>
                <w:bCs/>
                <w:rtl/>
                <w:lang w:bidi="ar-MA"/>
              </w:rPr>
            </w:pPr>
          </w:p>
          <w:p w:rsidR="005A7894" w:rsidRPr="008A75DB" w:rsidP="008A75DB">
            <w:pPr>
              <w:tabs>
                <w:tab w:val="left" w:pos="6465"/>
              </w:tabs>
              <w:bidi/>
              <w:spacing w:after="0" w:line="240" w:lineRule="auto"/>
              <w:rPr>
                <w:rFonts w:ascii="Arial" w:hAnsi="Arial" w:cs="Arial"/>
                <w:shd w:val="clear" w:color="auto" w:fill="FFFFFF"/>
                <w:rtl/>
              </w:rPr>
            </w:pPr>
            <w:r w:rsidRPr="005A7894">
              <w:rPr>
                <w:rFonts w:ascii="Arial" w:hAnsi="Arial" w:cs="Arial"/>
                <w:b/>
                <w:bCs/>
                <w:rtl/>
                <w:lang w:bidi="ar-MA"/>
              </w:rPr>
              <w:t xml:space="preserve">ملاحظة و تحليل أمثلة </w:t>
            </w:r>
            <w:r w:rsidRPr="005A7894">
              <w:rPr>
                <w:rFonts w:ascii="Arial" w:hAnsi="Arial" w:cs="Arial" w:hint="cs"/>
                <w:b/>
                <w:bCs/>
                <w:rtl/>
                <w:lang w:bidi="ar-MA"/>
              </w:rPr>
              <w:t>الانطلاق</w:t>
            </w:r>
            <w:r w:rsidRPr="005A7894">
              <w:rPr>
                <w:rFonts w:ascii="Arial" w:hAnsi="Arial" w:cs="Arial"/>
                <w:b/>
                <w:bCs/>
                <w:rtl/>
                <w:lang w:bidi="ar-MA"/>
              </w:rPr>
              <w:t>:</w:t>
            </w:r>
            <w:r w:rsidR="008A75DB">
              <w:rPr>
                <w:rFonts w:ascii="Arial" w:hAnsi="Arial" w:cs="Arial" w:hint="cs"/>
                <w:shd w:val="clear" w:color="auto" w:fill="FFFFFF"/>
                <w:rtl/>
              </w:rPr>
              <w:t xml:space="preserve"> </w:t>
            </w:r>
            <w:r w:rsidRPr="005A7894">
              <w:rPr>
                <w:rFonts w:ascii="Calibri" w:hAnsi="Calibri" w:cs="Arial"/>
                <w:b/>
                <w:bCs/>
                <w:rtl/>
              </w:rPr>
              <w:br/>
            </w:r>
            <w:r w:rsidRPr="005A7894">
              <w:rPr>
                <w:rFonts w:ascii="Calibri" w:hAnsi="Calibri" w:cs="Arial" w:hint="cs"/>
                <w:b/>
                <w:bCs/>
                <w:rtl/>
              </w:rPr>
              <w:t xml:space="preserve"> </w:t>
            </w:r>
            <w:r w:rsidRPr="008A75DB">
              <w:rPr>
                <w:rFonts w:ascii="Calibri" w:hAnsi="Calibri" w:cs="Arial" w:hint="cs"/>
                <w:b/>
                <w:bCs/>
                <w:u w:val="single"/>
                <w:rtl/>
              </w:rPr>
              <w:t>أولا : تعريف الاشتقاق</w:t>
            </w:r>
          </w:p>
          <w:p w:rsidR="005A7894" w:rsidRPr="004369FD" w:rsidP="004369FD">
            <w:pPr>
              <w:tabs>
                <w:tab w:val="left" w:pos="175"/>
              </w:tabs>
              <w:bidi/>
              <w:spacing w:after="0" w:line="240" w:lineRule="auto"/>
              <w:jc w:val="both"/>
              <w:rPr>
                <w:rFonts w:ascii="Calibri" w:hAnsi="Calibri" w:cs="Arial"/>
                <w:rtl/>
                <w:lang w:bidi="ar-MA"/>
              </w:rPr>
            </w:pPr>
            <w:r w:rsidRPr="004369FD">
              <w:rPr>
                <w:rFonts w:ascii="Calibri" w:hAnsi="Calibri" w:cs="Arial" w:hint="cs"/>
                <w:b/>
                <w:bCs/>
                <w:rtl/>
                <w:lang w:bidi="ar-MA"/>
              </w:rPr>
              <w:t>الاشتقاق في اللغة</w:t>
            </w:r>
            <w:r w:rsidRPr="004369FD">
              <w:rPr>
                <w:rFonts w:ascii="Calibri" w:hAnsi="Calibri" w:cs="Arial" w:hint="cs"/>
                <w:rtl/>
                <w:lang w:bidi="ar-MA"/>
              </w:rPr>
              <w:t xml:space="preserve"> من الشق، فنقول شققت الشيء، أشقه شقا، بمعنى صدعته؛ أي انقسم أو انفلق، مثال قولنا: انشق القمر...</w:t>
            </w:r>
          </w:p>
          <w:p w:rsidR="004369FD" w:rsidP="004369FD">
            <w:pPr>
              <w:tabs>
                <w:tab w:val="left" w:pos="208"/>
              </w:tabs>
              <w:bidi/>
              <w:spacing w:after="0" w:line="240" w:lineRule="auto"/>
              <w:ind w:left="33"/>
              <w:contextualSpacing/>
              <w:jc w:val="both"/>
              <w:rPr>
                <w:rFonts w:ascii="Calibri" w:hAnsi="Calibri" w:cs="Arial"/>
                <w:rtl/>
                <w:lang w:bidi="ar-MA"/>
              </w:rPr>
            </w:pPr>
            <w:r w:rsidRPr="005A7894">
              <w:rPr>
                <w:rFonts w:ascii="Calibri" w:hAnsi="Calibri" w:cs="Arial" w:hint="cs"/>
                <w:b/>
                <w:bCs/>
                <w:rtl/>
                <w:lang w:bidi="ar-MA"/>
              </w:rPr>
              <w:t>أما في الاصطلاح</w:t>
            </w:r>
            <w:r w:rsidRPr="005A7894">
              <w:rPr>
                <w:rFonts w:ascii="Calibri" w:hAnsi="Calibri" w:cs="Arial" w:hint="cs"/>
                <w:rtl/>
                <w:lang w:bidi="ar-MA"/>
              </w:rPr>
              <w:t xml:space="preserve"> فهو أخذ كلمة وإخراجها من كلمة أخرى مع تغيير على أساس المحافظة على قرابتها من المعنى في اللفظ، مثال قولنا: قرأ قراءة، واستقرأ قارئ مقروء، قراءٌ</w:t>
            </w:r>
            <w:r>
              <w:rPr>
                <w:rFonts w:ascii="Calibri" w:hAnsi="Calibri" w:cs="Arial" w:hint="cs"/>
                <w:rtl/>
                <w:lang w:bidi="ar-MA"/>
              </w:rPr>
              <w:t>.</w:t>
            </w:r>
          </w:p>
          <w:p w:rsidR="005A7894" w:rsidRPr="004369FD" w:rsidP="004369FD">
            <w:pPr>
              <w:tabs>
                <w:tab w:val="left" w:pos="208"/>
              </w:tabs>
              <w:bidi/>
              <w:spacing w:after="0" w:line="240" w:lineRule="auto"/>
              <w:ind w:left="33"/>
              <w:contextualSpacing/>
              <w:jc w:val="both"/>
              <w:rPr>
                <w:rFonts w:ascii="Calibri" w:hAnsi="Calibri" w:cs="Arial"/>
                <w:rtl/>
                <w:lang w:bidi="ar-MA"/>
              </w:rPr>
            </w:pPr>
            <w:r>
              <w:rPr>
                <w:rFonts w:ascii="Calibri" w:hAnsi="Calibri" w:cs="Arial" w:hint="cs"/>
                <w:b/>
                <w:bCs/>
                <w:rtl/>
                <w:lang w:bidi="ar-MA"/>
              </w:rPr>
              <w:t xml:space="preserve">ـ </w:t>
            </w:r>
            <w:r w:rsidRPr="004369FD">
              <w:rPr>
                <w:rFonts w:ascii="Calibri" w:hAnsi="Calibri" w:cs="Arial" w:hint="cs"/>
                <w:rtl/>
                <w:lang w:bidi="ar-MA"/>
              </w:rPr>
              <w:t>بتأملنا لأمثلة المجموعة الأولى يتبين أنها كلمات اشتقت من غيرها لمناسبة بينها في لمعنى.</w:t>
            </w:r>
          </w:p>
          <w:p w:rsidR="005A7894" w:rsidRPr="005A7894" w:rsidP="005A7894">
            <w:pPr>
              <w:bidi/>
              <w:spacing w:after="0" w:line="240" w:lineRule="auto"/>
              <w:jc w:val="both"/>
              <w:rPr>
                <w:rFonts w:ascii="Calibri" w:hAnsi="Calibri" w:cs="Arial"/>
                <w:b/>
                <w:bCs/>
                <w:rtl/>
                <w:lang w:bidi="ar-MA"/>
              </w:rPr>
            </w:pPr>
            <w:r w:rsidRPr="005A7894">
              <w:rPr>
                <w:rFonts w:ascii="Calibri" w:hAnsi="Calibri" w:cs="Arial" w:hint="cs"/>
                <w:b/>
                <w:bCs/>
                <w:rtl/>
                <w:lang w:bidi="ar-MA"/>
              </w:rPr>
              <w:t>استنتاج</w:t>
            </w:r>
            <w:r w:rsidR="00541AA0">
              <w:rPr>
                <w:rFonts w:ascii="Calibri" w:hAnsi="Calibri" w:cs="Arial" w:hint="cs"/>
                <w:b/>
                <w:bCs/>
                <w:rtl/>
                <w:lang w:bidi="ar-MA"/>
              </w:rPr>
              <w:t xml:space="preserve"> 1</w:t>
            </w:r>
            <w:r w:rsidRPr="005A7894">
              <w:rPr>
                <w:rFonts w:ascii="Calibri" w:hAnsi="Calibri" w:cs="Arial" w:hint="cs"/>
                <w:b/>
                <w:bCs/>
                <w:rtl/>
                <w:lang w:bidi="ar-MA"/>
              </w:rPr>
              <w:t>:</w:t>
            </w:r>
          </w:p>
          <w:p w:rsidR="00C40D7D" w:rsidRPr="005A7894" w:rsidP="008701F3">
            <w:pPr>
              <w:bidi/>
              <w:spacing w:after="0" w:line="240" w:lineRule="auto"/>
              <w:jc w:val="both"/>
              <w:rPr>
                <w:rFonts w:ascii="Calibri" w:hAnsi="Calibri" w:cs="Arial"/>
                <w:rtl/>
                <w:lang w:bidi="ar-MA"/>
              </w:rPr>
            </w:pPr>
            <w:r w:rsidRPr="005A7894">
              <w:rPr>
                <w:rFonts w:ascii="Calibri" w:hAnsi="Calibri" w:cs="Arial" w:hint="cs"/>
                <w:rtl/>
                <w:lang w:bidi="ar-MA"/>
              </w:rPr>
              <w:t>الاشتق</w:t>
            </w:r>
            <w:r w:rsidR="008701F3">
              <w:rPr>
                <w:rFonts w:ascii="Calibri" w:hAnsi="Calibri" w:cs="Arial" w:hint="cs"/>
                <w:rtl/>
                <w:lang w:bidi="ar-MA"/>
              </w:rPr>
              <w:t xml:space="preserve">اق أخذ كلمة من أخرى لتناسب بينهما </w:t>
            </w:r>
            <w:r w:rsidRPr="005A7894">
              <w:rPr>
                <w:rFonts w:ascii="Calibri" w:hAnsi="Calibri" w:cs="Arial" w:hint="cs"/>
                <w:rtl/>
                <w:lang w:bidi="ar-MA"/>
              </w:rPr>
              <w:t>في المعنى.</w:t>
            </w:r>
          </w:p>
          <w:p w:rsidR="005A7894" w:rsidRPr="008A75DB" w:rsidP="005A7894">
            <w:pPr>
              <w:bidi/>
              <w:spacing w:after="0" w:line="240" w:lineRule="auto"/>
              <w:jc w:val="both"/>
              <w:rPr>
                <w:rFonts w:ascii="Calibri" w:hAnsi="Calibri" w:cs="Arial"/>
                <w:b/>
                <w:bCs/>
                <w:u w:val="single"/>
                <w:rtl/>
              </w:rPr>
            </w:pPr>
            <w:r w:rsidRPr="008A75DB">
              <w:rPr>
                <w:rFonts w:ascii="Calibri" w:hAnsi="Calibri" w:cs="Arial" w:hint="cs"/>
                <w:b/>
                <w:bCs/>
                <w:u w:val="single"/>
                <w:rtl/>
              </w:rPr>
              <w:t>ثانيا : أنواع الاشتقاق</w:t>
            </w:r>
          </w:p>
          <w:p w:rsidR="005A7894" w:rsidP="005A7894">
            <w:pPr>
              <w:numPr>
                <w:ilvl w:val="0"/>
                <w:numId w:val="3"/>
              </w:numPr>
              <w:tabs>
                <w:tab w:val="left" w:pos="208"/>
              </w:tabs>
              <w:bidi/>
              <w:spacing w:after="0" w:line="240" w:lineRule="auto"/>
              <w:ind w:left="33" w:hanging="33"/>
              <w:contextualSpacing/>
              <w:jc w:val="both"/>
              <w:rPr>
                <w:rFonts w:ascii="Calibri" w:hAnsi="Calibri" w:cs="Arial"/>
                <w:b/>
                <w:bCs/>
                <w:lang w:bidi="ar-MA"/>
              </w:rPr>
            </w:pPr>
            <w:r w:rsidRPr="005A7894">
              <w:rPr>
                <w:rFonts w:ascii="Calibri" w:hAnsi="Calibri" w:cs="Arial" w:hint="cs"/>
                <w:b/>
                <w:bCs/>
                <w:rtl/>
                <w:lang w:bidi="ar-MA"/>
              </w:rPr>
              <w:t>الاشتقاق من أسماء المعاني</w:t>
            </w:r>
          </w:p>
          <w:p w:rsidR="00C40D7D" w:rsidRPr="00C40D7D" w:rsidP="00C40D7D">
            <w:pPr>
              <w:tabs>
                <w:tab w:val="left" w:pos="208"/>
              </w:tabs>
              <w:bidi/>
              <w:spacing w:after="0" w:line="240" w:lineRule="auto"/>
              <w:ind w:left="33"/>
              <w:contextualSpacing/>
              <w:jc w:val="both"/>
              <w:rPr>
                <w:rFonts w:ascii="Calibri" w:hAnsi="Calibri" w:cs="Arial"/>
                <w:lang w:bidi="ar-MA"/>
              </w:rPr>
            </w:pPr>
            <w:r w:rsidRPr="00C40D7D">
              <w:rPr>
                <w:rFonts w:ascii="Calibri" w:hAnsi="Calibri" w:cs="Arial" w:hint="cs"/>
                <w:rtl/>
                <w:lang w:bidi="ar-MA"/>
              </w:rPr>
              <w:t xml:space="preserve">بالعودة إلى أمثلة المجموعة </w:t>
            </w:r>
            <w:r>
              <w:rPr>
                <w:rFonts w:ascii="Calibri" w:hAnsi="Calibri" w:cs="Arial" w:hint="cs"/>
                <w:rtl/>
                <w:lang w:bidi="ar-MA"/>
              </w:rPr>
              <w:t>1</w:t>
            </w:r>
            <w:r w:rsidRPr="00C40D7D">
              <w:rPr>
                <w:rFonts w:ascii="Calibri" w:hAnsi="Calibri" w:cs="Arial" w:hint="cs"/>
                <w:rtl/>
                <w:lang w:bidi="ar-MA"/>
              </w:rPr>
              <w:t xml:space="preserve"> يتبين أنها اشتقت </w:t>
            </w:r>
            <w:r w:rsidRPr="00C40D7D">
              <w:rPr>
                <w:rFonts w:ascii="Calibri" w:hAnsi="Calibri" w:cs="Arial" w:hint="cs"/>
                <w:rtl/>
                <w:lang w:bidi="ar-MA"/>
              </w:rPr>
              <w:t>من أسماء المعاني، وفي الجدول أسفله تحديد ل</w:t>
            </w:r>
            <w:r>
              <w:rPr>
                <w:rFonts w:ascii="Calibri" w:hAnsi="Calibri" w:cs="Arial" w:hint="cs"/>
                <w:rtl/>
                <w:lang w:bidi="ar-MA"/>
              </w:rPr>
              <w:t>نوعها ومصدرها:</w:t>
            </w:r>
          </w:p>
          <w:tbl>
            <w:tblPr>
              <w:tblStyle w:val="TableGrid"/>
              <w:bidiVisual/>
              <w:tblW w:w="0" w:type="auto"/>
              <w:tblLook w:val="04A0"/>
            </w:tblPr>
            <w:tblGrid>
              <w:gridCol w:w="1400"/>
              <w:gridCol w:w="1400"/>
              <w:gridCol w:w="1400"/>
              <w:gridCol w:w="1104"/>
              <w:gridCol w:w="1401"/>
            </w:tblGrid>
            <w:tr w:rsidTr="005A7894">
              <w:tblPrEx>
                <w:tblW w:w="0" w:type="auto"/>
                <w:tblLook w:val="04A0"/>
              </w:tblPrEx>
              <w:trPr>
                <w:trHeight w:val="300"/>
              </w:trPr>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b/>
                      <w:bCs/>
                      <w:rtl/>
                      <w:lang w:bidi="ar-MA"/>
                    </w:rPr>
                  </w:pPr>
                  <w:r w:rsidRPr="00541AA0">
                    <w:rPr>
                      <w:rFonts w:ascii="Arial" w:hAnsi="Arial" w:cs="Arial"/>
                      <w:b/>
                      <w:bCs/>
                      <w:rtl/>
                      <w:lang w:bidi="ar-MA"/>
                    </w:rPr>
                    <w:t>الكلمة</w:t>
                  </w:r>
                </w:p>
              </w:tc>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b/>
                      <w:bCs/>
                      <w:rtl/>
                      <w:lang w:bidi="ar-MA"/>
                    </w:rPr>
                  </w:pPr>
                  <w:r w:rsidRPr="00541AA0">
                    <w:rPr>
                      <w:rFonts w:ascii="Arial" w:hAnsi="Arial" w:cs="Arial"/>
                      <w:b/>
                      <w:bCs/>
                      <w:rtl/>
                      <w:lang w:bidi="ar-MA"/>
                    </w:rPr>
                    <w:t>حالتها</w:t>
                  </w:r>
                </w:p>
              </w:tc>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b/>
                      <w:bCs/>
                      <w:rtl/>
                      <w:lang w:bidi="ar-MA"/>
                    </w:rPr>
                  </w:pPr>
                  <w:r w:rsidRPr="00541AA0">
                    <w:rPr>
                      <w:rFonts w:ascii="Arial" w:hAnsi="Arial" w:cs="Arial"/>
                      <w:b/>
                      <w:bCs/>
                      <w:rtl/>
                      <w:lang w:bidi="ar-MA"/>
                    </w:rPr>
                    <w:t>وزنها</w:t>
                  </w:r>
                </w:p>
              </w:tc>
              <w:tc>
                <w:tcPr>
                  <w:tcW w:w="1104" w:type="dxa"/>
                  <w:vAlign w:val="center"/>
                </w:tcPr>
                <w:p w:rsidR="005A7894" w:rsidRPr="00541AA0" w:rsidP="00CB2DBB">
                  <w:pPr>
                    <w:framePr w:hSpace="141" w:wrap="around" w:vAnchor="text" w:hAnchor="margin" w:xAlign="center" w:y="1192"/>
                    <w:bidi/>
                    <w:spacing w:after="0" w:line="240" w:lineRule="auto"/>
                    <w:jc w:val="center"/>
                    <w:rPr>
                      <w:rFonts w:ascii="Arial" w:hAnsi="Arial" w:cs="Arial"/>
                      <w:b/>
                      <w:bCs/>
                      <w:rtl/>
                      <w:lang w:bidi="ar-MA"/>
                    </w:rPr>
                  </w:pPr>
                  <w:r w:rsidRPr="00541AA0">
                    <w:rPr>
                      <w:rFonts w:ascii="Arial" w:hAnsi="Arial" w:cs="Arial"/>
                      <w:b/>
                      <w:bCs/>
                      <w:rtl/>
                      <w:lang w:bidi="ar-MA"/>
                    </w:rPr>
                    <w:t>فعلها</w:t>
                  </w:r>
                </w:p>
              </w:tc>
              <w:tc>
                <w:tcPr>
                  <w:tcW w:w="1401" w:type="dxa"/>
                  <w:vAlign w:val="center"/>
                </w:tcPr>
                <w:p w:rsidR="005A7894" w:rsidRPr="00541AA0" w:rsidP="00CB2DBB">
                  <w:pPr>
                    <w:framePr w:hSpace="141" w:wrap="around" w:vAnchor="text" w:hAnchor="margin" w:xAlign="center" w:y="1192"/>
                    <w:bidi/>
                    <w:spacing w:after="0" w:line="240" w:lineRule="auto"/>
                    <w:jc w:val="center"/>
                    <w:rPr>
                      <w:rFonts w:ascii="Arial" w:hAnsi="Arial" w:cs="Arial"/>
                      <w:b/>
                      <w:bCs/>
                      <w:rtl/>
                      <w:lang w:bidi="ar-MA"/>
                    </w:rPr>
                  </w:pPr>
                  <w:r w:rsidRPr="00541AA0">
                    <w:rPr>
                      <w:rFonts w:ascii="Arial" w:hAnsi="Arial" w:cs="Arial"/>
                      <w:b/>
                      <w:bCs/>
                      <w:rtl/>
                      <w:lang w:bidi="ar-MA"/>
                    </w:rPr>
                    <w:t>مصدرها</w:t>
                  </w:r>
                </w:p>
              </w:tc>
            </w:tr>
            <w:tr w:rsidTr="005A7894">
              <w:tblPrEx>
                <w:tblW w:w="0" w:type="auto"/>
                <w:tblLook w:val="04A0"/>
              </w:tblPrEx>
              <w:trPr>
                <w:trHeight w:val="300"/>
              </w:trPr>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تَـنْـدَثِــرُ</w:t>
                  </w:r>
                </w:p>
              </w:tc>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فعل مضارع</w:t>
                  </w:r>
                </w:p>
              </w:tc>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تَـفْــتَـعِـلُ</w:t>
                  </w:r>
                </w:p>
              </w:tc>
              <w:tc>
                <w:tcPr>
                  <w:tcW w:w="1104"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اِنْـدَثَـرَ</w:t>
                  </w:r>
                </w:p>
              </w:tc>
              <w:tc>
                <w:tcPr>
                  <w:tcW w:w="1401"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اِنْـدِثَـارُ</w:t>
                  </w:r>
                </w:p>
              </w:tc>
            </w:tr>
            <w:tr w:rsidTr="005A7894">
              <w:tblPrEx>
                <w:tblW w:w="0" w:type="auto"/>
                <w:tblLook w:val="04A0"/>
              </w:tblPrEx>
              <w:trPr>
                <w:trHeight w:val="301"/>
              </w:trPr>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تُــفْـهِـمُ</w:t>
                  </w:r>
                </w:p>
              </w:tc>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فعل مضارع</w:t>
                  </w:r>
                </w:p>
              </w:tc>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تُـفْـعِـلُ</w:t>
                  </w:r>
                </w:p>
              </w:tc>
              <w:tc>
                <w:tcPr>
                  <w:tcW w:w="1104"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فُـهِـمَ</w:t>
                  </w:r>
                </w:p>
              </w:tc>
              <w:tc>
                <w:tcPr>
                  <w:tcW w:w="1401"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ـفَـهْـمٌ</w:t>
                  </w:r>
                </w:p>
              </w:tc>
            </w:tr>
            <w:tr w:rsidTr="005A7894">
              <w:tblPrEx>
                <w:tblW w:w="0" w:type="auto"/>
                <w:tblLook w:val="04A0"/>
              </w:tblPrEx>
              <w:trPr>
                <w:trHeight w:val="300"/>
              </w:trPr>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يَـتَــمَــيَّــزُوا</w:t>
                  </w:r>
                </w:p>
              </w:tc>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فعل مضارع</w:t>
                  </w:r>
                </w:p>
              </w:tc>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يَـتَـفَـعَّـلُوا</w:t>
                  </w:r>
                </w:p>
              </w:tc>
              <w:tc>
                <w:tcPr>
                  <w:tcW w:w="1104"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تَـمَـيَّــزَ</w:t>
                  </w:r>
                </w:p>
              </w:tc>
              <w:tc>
                <w:tcPr>
                  <w:tcW w:w="1401"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تَـمَـيُّـزٌ</w:t>
                  </w:r>
                </w:p>
              </w:tc>
            </w:tr>
            <w:tr w:rsidTr="005A7894">
              <w:tblPrEx>
                <w:tblW w:w="0" w:type="auto"/>
                <w:tblLook w:val="04A0"/>
              </w:tblPrEx>
              <w:trPr>
                <w:trHeight w:val="301"/>
              </w:trPr>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أَشْـمَـلُ</w:t>
                  </w:r>
                </w:p>
              </w:tc>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اسم تفضيل</w:t>
                  </w:r>
                </w:p>
              </w:tc>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أَفْـعَـلُ</w:t>
                  </w:r>
                </w:p>
              </w:tc>
              <w:tc>
                <w:tcPr>
                  <w:tcW w:w="1104"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شَـمِـلَ</w:t>
                  </w:r>
                </w:p>
              </w:tc>
              <w:tc>
                <w:tcPr>
                  <w:tcW w:w="1401"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اِسْـتِـمْـرَارٌ</w:t>
                  </w:r>
                </w:p>
              </w:tc>
            </w:tr>
            <w:tr w:rsidTr="005A7894">
              <w:tblPrEx>
                <w:tblW w:w="0" w:type="auto"/>
                <w:tblLook w:val="04A0"/>
              </w:tblPrEx>
              <w:trPr>
                <w:trHeight w:val="300"/>
              </w:trPr>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مُـوَحَّـدَةٌ</w:t>
                  </w:r>
                </w:p>
              </w:tc>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اسم مفعول</w:t>
                  </w:r>
                </w:p>
              </w:tc>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مُـفَـعَّـلَـةٌ</w:t>
                  </w:r>
                </w:p>
              </w:tc>
              <w:tc>
                <w:tcPr>
                  <w:tcW w:w="1104"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وَحَّــدَ</w:t>
                  </w:r>
                </w:p>
              </w:tc>
              <w:tc>
                <w:tcPr>
                  <w:tcW w:w="1401"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تَــوَحُّـدٌ</w:t>
                  </w:r>
                </w:p>
              </w:tc>
            </w:tr>
            <w:tr w:rsidTr="005A7894">
              <w:tblPrEx>
                <w:tblW w:w="0" w:type="auto"/>
                <w:tblLook w:val="04A0"/>
              </w:tblPrEx>
              <w:trPr>
                <w:trHeight w:val="301"/>
              </w:trPr>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مُخْـتَــلِـفًا</w:t>
                  </w:r>
                </w:p>
              </w:tc>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اسم فاعل</w:t>
                  </w:r>
                </w:p>
              </w:tc>
              <w:tc>
                <w:tcPr>
                  <w:tcW w:w="1400"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مُـفْـتَـعِـلاً</w:t>
                  </w:r>
                </w:p>
              </w:tc>
              <w:tc>
                <w:tcPr>
                  <w:tcW w:w="1104"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اِخْـتَــلَــفَ</w:t>
                  </w:r>
                </w:p>
              </w:tc>
              <w:tc>
                <w:tcPr>
                  <w:tcW w:w="1401" w:type="dxa"/>
                  <w:vAlign w:val="center"/>
                </w:tcPr>
                <w:p w:rsidR="005A7894" w:rsidRPr="00541AA0" w:rsidP="00CB2DBB">
                  <w:pPr>
                    <w:framePr w:hSpace="141" w:wrap="around" w:vAnchor="text" w:hAnchor="margin" w:xAlign="center" w:y="1192"/>
                    <w:bidi/>
                    <w:spacing w:after="0" w:line="240" w:lineRule="auto"/>
                    <w:jc w:val="center"/>
                    <w:rPr>
                      <w:rFonts w:ascii="Arial" w:hAnsi="Arial" w:cs="Arial"/>
                      <w:rtl/>
                      <w:lang w:bidi="ar-MA"/>
                    </w:rPr>
                  </w:pPr>
                  <w:r w:rsidRPr="00541AA0">
                    <w:rPr>
                      <w:rFonts w:ascii="Arial" w:hAnsi="Arial" w:cs="Arial"/>
                      <w:rtl/>
                      <w:lang w:bidi="ar-MA"/>
                    </w:rPr>
                    <w:t>اِخْـتِـلاَفٌ</w:t>
                  </w:r>
                </w:p>
              </w:tc>
            </w:tr>
          </w:tbl>
          <w:p w:rsidR="005A7894" w:rsidP="005A7894">
            <w:pPr>
              <w:numPr>
                <w:ilvl w:val="0"/>
                <w:numId w:val="3"/>
              </w:numPr>
              <w:tabs>
                <w:tab w:val="left" w:pos="208"/>
              </w:tabs>
              <w:bidi/>
              <w:spacing w:after="0" w:line="240" w:lineRule="auto"/>
              <w:ind w:left="33" w:hanging="33"/>
              <w:contextualSpacing/>
              <w:jc w:val="both"/>
              <w:rPr>
                <w:rFonts w:ascii="Calibri" w:hAnsi="Calibri" w:cs="Arial"/>
                <w:b/>
                <w:bCs/>
                <w:lang w:bidi="ar-MA"/>
              </w:rPr>
            </w:pPr>
            <w:r w:rsidRPr="005A7894">
              <w:rPr>
                <w:rFonts w:ascii="Calibri" w:hAnsi="Calibri" w:cs="Arial" w:hint="cs"/>
                <w:b/>
                <w:bCs/>
                <w:rtl/>
                <w:lang w:bidi="ar-MA"/>
              </w:rPr>
              <w:t>الاشتقاق من أسماء الذوات</w:t>
            </w:r>
          </w:p>
          <w:p w:rsidR="00C40D7D" w:rsidRPr="005A7894" w:rsidP="00C40D7D">
            <w:pPr>
              <w:tabs>
                <w:tab w:val="left" w:pos="208"/>
              </w:tabs>
              <w:bidi/>
              <w:spacing w:after="0" w:line="240" w:lineRule="auto"/>
              <w:ind w:left="33"/>
              <w:contextualSpacing/>
              <w:jc w:val="both"/>
              <w:rPr>
                <w:rFonts w:ascii="Calibri" w:hAnsi="Calibri" w:cs="Arial"/>
                <w:b/>
                <w:bCs/>
                <w:lang w:bidi="ar-MA"/>
              </w:rPr>
            </w:pPr>
            <w:r w:rsidRPr="00C40D7D">
              <w:rPr>
                <w:rFonts w:ascii="Calibri" w:hAnsi="Calibri" w:cs="Arial" w:hint="cs"/>
                <w:rtl/>
                <w:lang w:bidi="ar-MA"/>
              </w:rPr>
              <w:t>اشتقت أمثلة المجموعة 2 من أسماء الدوات وهي أسماء دالة على أشياء مادية محسوسة</w:t>
            </w:r>
            <w:r>
              <w:rPr>
                <w:rFonts w:ascii="Calibri" w:hAnsi="Calibri" w:cs="Arial" w:hint="cs"/>
                <w:rtl/>
                <w:lang w:bidi="ar-MA"/>
              </w:rPr>
              <w:t>.</w:t>
            </w:r>
          </w:p>
          <w:tbl>
            <w:tblPr>
              <w:tblStyle w:val="TableGrid"/>
              <w:bidiVisual/>
              <w:tblW w:w="0" w:type="auto"/>
              <w:tblLook w:val="04A0"/>
            </w:tblPr>
            <w:tblGrid>
              <w:gridCol w:w="1670"/>
              <w:gridCol w:w="1670"/>
              <w:gridCol w:w="1670"/>
              <w:gridCol w:w="1670"/>
            </w:tblGrid>
            <w:tr w:rsidTr="00541AA0">
              <w:tblPrEx>
                <w:tblW w:w="0" w:type="auto"/>
                <w:tblLook w:val="04A0"/>
              </w:tblPrEx>
              <w:trPr>
                <w:trHeight w:val="399"/>
              </w:trPr>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b/>
                      <w:bCs/>
                      <w:rtl/>
                      <w:lang w:bidi="ar-MA"/>
                    </w:rPr>
                  </w:pPr>
                  <w:r w:rsidRPr="00541AA0">
                    <w:rPr>
                      <w:rFonts w:ascii="Arial" w:hAnsi="Arial" w:cs="Arial"/>
                      <w:b/>
                      <w:bCs/>
                      <w:rtl/>
                      <w:lang w:bidi="ar-MA"/>
                    </w:rPr>
                    <w:t>الكلمة</w:t>
                  </w:r>
                </w:p>
              </w:tc>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b/>
                      <w:bCs/>
                      <w:rtl/>
                      <w:lang w:bidi="ar-MA"/>
                    </w:rPr>
                  </w:pPr>
                  <w:r w:rsidRPr="00541AA0">
                    <w:rPr>
                      <w:rFonts w:ascii="Arial" w:hAnsi="Arial" w:cs="Arial"/>
                      <w:b/>
                      <w:bCs/>
                      <w:rtl/>
                      <w:lang w:bidi="ar-MA"/>
                    </w:rPr>
                    <w:t>وزنها</w:t>
                  </w:r>
                </w:p>
              </w:tc>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b/>
                      <w:bCs/>
                      <w:rtl/>
                      <w:lang w:bidi="ar-MA"/>
                    </w:rPr>
                  </w:pPr>
                  <w:r w:rsidRPr="00541AA0">
                    <w:rPr>
                      <w:rFonts w:ascii="Arial" w:hAnsi="Arial" w:cs="Arial"/>
                      <w:b/>
                      <w:bCs/>
                      <w:rtl/>
                      <w:lang w:bidi="ar-MA"/>
                    </w:rPr>
                    <w:t>مضارعها</w:t>
                  </w:r>
                </w:p>
              </w:tc>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b/>
                      <w:bCs/>
                      <w:rtl/>
                      <w:lang w:bidi="ar-MA"/>
                    </w:rPr>
                  </w:pPr>
                  <w:r w:rsidRPr="00541AA0">
                    <w:rPr>
                      <w:rFonts w:ascii="Arial" w:hAnsi="Arial" w:cs="Arial"/>
                      <w:b/>
                      <w:bCs/>
                      <w:rtl/>
                      <w:lang w:bidi="ar-MA"/>
                    </w:rPr>
                    <w:t>مصدرها</w:t>
                  </w:r>
                </w:p>
              </w:tc>
            </w:tr>
            <w:tr w:rsidTr="00541AA0">
              <w:tblPrEx>
                <w:tblW w:w="0" w:type="auto"/>
                <w:tblLook w:val="04A0"/>
              </w:tblPrEx>
              <w:trPr>
                <w:trHeight w:val="384"/>
              </w:trPr>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أَتْـرَبَ</w:t>
                  </w:r>
                </w:p>
              </w:tc>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أَفْـعَـلَ</w:t>
                  </w:r>
                </w:p>
              </w:tc>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يُـتْـرِبُ</w:t>
                  </w:r>
                </w:p>
              </w:tc>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إِتْـرَابًا</w:t>
                  </w:r>
                </w:p>
              </w:tc>
            </w:tr>
            <w:tr w:rsidTr="00541AA0">
              <w:tblPrEx>
                <w:tblW w:w="0" w:type="auto"/>
                <w:tblLook w:val="04A0"/>
              </w:tblPrEx>
              <w:trPr>
                <w:trHeight w:val="384"/>
              </w:trPr>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خَـمَّـرَ</w:t>
                  </w:r>
                </w:p>
              </w:tc>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فَـعَّـلَ</w:t>
                  </w:r>
                </w:p>
              </w:tc>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يُـخَـمِّـرُ</w:t>
                  </w:r>
                </w:p>
              </w:tc>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تَـخْـمِـيـرًا</w:t>
                  </w:r>
                </w:p>
              </w:tc>
            </w:tr>
            <w:tr w:rsidTr="00541AA0">
              <w:tblPrEx>
                <w:tblW w:w="0" w:type="auto"/>
                <w:tblLook w:val="04A0"/>
              </w:tblPrEx>
              <w:trPr>
                <w:trHeight w:val="384"/>
              </w:trPr>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بَـسْتَـنَ</w:t>
                  </w:r>
                </w:p>
              </w:tc>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فَـعْـلَـلَ</w:t>
                  </w:r>
                </w:p>
              </w:tc>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يُبَـسْـتِـنُ</w:t>
                  </w:r>
                </w:p>
              </w:tc>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بَـسْـتَـنَـةً</w:t>
                  </w:r>
                </w:p>
              </w:tc>
            </w:tr>
            <w:tr w:rsidTr="00541AA0">
              <w:tblPrEx>
                <w:tblW w:w="0" w:type="auto"/>
                <w:tblLook w:val="04A0"/>
              </w:tblPrEx>
              <w:trPr>
                <w:trHeight w:val="399"/>
              </w:trPr>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اسْـتَـحْـجَـرَ</w:t>
                  </w:r>
                </w:p>
              </w:tc>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اِسْـتَـفْـعَـلَ</w:t>
                  </w:r>
                </w:p>
              </w:tc>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يَـسْـتَـحْـجِـرُ</w:t>
                  </w:r>
                </w:p>
              </w:tc>
              <w:tc>
                <w:tcPr>
                  <w:tcW w:w="1670" w:type="dxa"/>
                </w:tcPr>
                <w:p w:rsidR="005A7894" w:rsidRPr="00541AA0" w:rsidP="00CB2DBB">
                  <w:pPr>
                    <w:framePr w:hSpace="141" w:wrap="around" w:vAnchor="text" w:hAnchor="margin" w:xAlign="center" w:y="1192"/>
                    <w:tabs>
                      <w:tab w:val="left" w:pos="208"/>
                    </w:tabs>
                    <w:bidi/>
                    <w:spacing w:after="0" w:line="240" w:lineRule="auto"/>
                    <w:jc w:val="center"/>
                    <w:rPr>
                      <w:rFonts w:ascii="Arial" w:hAnsi="Arial" w:cs="Arial"/>
                      <w:rtl/>
                      <w:lang w:bidi="ar-MA"/>
                    </w:rPr>
                  </w:pPr>
                  <w:r w:rsidRPr="00541AA0">
                    <w:rPr>
                      <w:rFonts w:ascii="Arial" w:hAnsi="Arial" w:cs="Arial"/>
                      <w:rtl/>
                      <w:lang w:bidi="ar-MA"/>
                    </w:rPr>
                    <w:t>اِسْـتِـحْـجَـارًا</w:t>
                  </w:r>
                </w:p>
              </w:tc>
            </w:tr>
          </w:tbl>
          <w:p w:rsidR="00C40D7D" w:rsidRPr="00541AA0" w:rsidP="00C40D7D">
            <w:pPr>
              <w:bidi/>
              <w:spacing w:after="0" w:line="240" w:lineRule="auto"/>
              <w:jc w:val="both"/>
              <w:rPr>
                <w:rFonts w:ascii="Calibri" w:hAnsi="Calibri" w:cs="Arial"/>
                <w:b/>
                <w:bCs/>
                <w:rtl/>
              </w:rPr>
            </w:pPr>
            <w:r w:rsidRPr="00541AA0">
              <w:rPr>
                <w:rFonts w:ascii="Calibri" w:hAnsi="Calibri" w:cs="Arial" w:hint="cs"/>
                <w:b/>
                <w:bCs/>
                <w:rtl/>
              </w:rPr>
              <w:t xml:space="preserve">استنتاج </w:t>
            </w:r>
            <w:r>
              <w:rPr>
                <w:rFonts w:ascii="Calibri" w:hAnsi="Calibri" w:cs="Arial" w:hint="cs"/>
                <w:b/>
                <w:bCs/>
                <w:rtl/>
              </w:rPr>
              <w:t>2</w:t>
            </w:r>
            <w:r w:rsidRPr="00541AA0">
              <w:rPr>
                <w:rFonts w:ascii="Calibri" w:hAnsi="Calibri" w:cs="Arial" w:hint="cs"/>
                <w:b/>
                <w:bCs/>
                <w:rtl/>
              </w:rPr>
              <w:t>:</w:t>
            </w:r>
          </w:p>
          <w:p w:rsidR="008701F3" w:rsidP="00C40D7D">
            <w:pPr>
              <w:bidi/>
              <w:spacing w:after="0" w:line="240" w:lineRule="auto"/>
              <w:jc w:val="both"/>
              <w:rPr>
                <w:rFonts w:ascii="Calibri" w:hAnsi="Calibri" w:cs="Arial"/>
                <w:b/>
                <w:bCs/>
                <w:rtl/>
                <w:lang w:bidi="ar-MA"/>
              </w:rPr>
            </w:pPr>
            <w:r>
              <w:rPr>
                <w:rFonts w:ascii="Calibri" w:hAnsi="Calibri" w:cs="Arial" w:hint="cs"/>
                <w:b/>
                <w:bCs/>
                <w:rtl/>
                <w:lang w:bidi="ar-MA"/>
              </w:rPr>
              <w:t>نس</w:t>
            </w:r>
            <w:r>
              <w:rPr>
                <w:rFonts w:ascii="Calibri" w:hAnsi="Calibri" w:cs="Arial" w:hint="cs"/>
                <w:b/>
                <w:bCs/>
                <w:rtl/>
                <w:lang w:bidi="ar-MA"/>
              </w:rPr>
              <w:t>تنتج مما سبق أنه يمكن أن نشتق الاشتقاق نوعان:</w:t>
            </w:r>
          </w:p>
          <w:p w:rsidR="00C40D7D" w:rsidP="008701F3">
            <w:pPr>
              <w:bidi/>
              <w:spacing w:after="0" w:line="240" w:lineRule="auto"/>
              <w:jc w:val="both"/>
              <w:rPr>
                <w:rFonts w:ascii="Calibri" w:hAnsi="Calibri" w:cs="Arial"/>
                <w:rtl/>
                <w:lang w:bidi="ar-MA"/>
              </w:rPr>
            </w:pPr>
            <w:r>
              <w:rPr>
                <w:rFonts w:ascii="Calibri" w:hAnsi="Calibri" w:cs="Arial" w:hint="cs"/>
                <w:b/>
                <w:bCs/>
                <w:rtl/>
                <w:lang w:bidi="ar-MA"/>
              </w:rPr>
              <w:t xml:space="preserve">ـ </w:t>
            </w:r>
            <w:r w:rsidRPr="00541AA0">
              <w:rPr>
                <w:rFonts w:ascii="Calibri" w:hAnsi="Calibri" w:cs="Arial" w:hint="cs"/>
                <w:b/>
                <w:bCs/>
                <w:rtl/>
                <w:lang w:bidi="ar-MA"/>
              </w:rPr>
              <w:t>الاشتقاق من أسماء المعاني:</w:t>
            </w:r>
            <w:r w:rsidRPr="005A7894">
              <w:rPr>
                <w:rFonts w:ascii="Calibri" w:hAnsi="Calibri" w:cs="Arial" w:hint="cs"/>
                <w:rtl/>
                <w:lang w:bidi="ar-MA"/>
              </w:rPr>
              <w:t xml:space="preserve"> أي الاشتقاق من المصادر، واسم المعنى هو ما دل على معنى يدرك بالذهن، وعدد مشتقات المصادر عشرة: </w:t>
            </w:r>
            <w:r>
              <w:rPr>
                <w:rFonts w:ascii="Calibri" w:hAnsi="Calibri" w:cs="Arial" w:hint="cs"/>
                <w:rtl/>
                <w:lang w:bidi="ar-MA"/>
              </w:rPr>
              <w:t xml:space="preserve">الفعل </w:t>
            </w:r>
            <w:r w:rsidRPr="005A7894">
              <w:rPr>
                <w:rFonts w:ascii="Calibri" w:hAnsi="Calibri" w:cs="Arial" w:hint="cs"/>
                <w:rtl/>
                <w:lang w:bidi="ar-MA"/>
              </w:rPr>
              <w:t>الماضي، المضارع، الأمر، اسم الفاعل، اسم المفعول، الصفة المشبهة (فَعِلٌ كَـ فَرِحٌ وتَعِبٌ، أَفْعَلْ كأحمر؛ أي ما دل على لون أو عيب، فَعْلَانْ كضمآن...)، اسم التفضيل، اسما الزمان والمكان، واسم الآلة.</w:t>
            </w:r>
          </w:p>
          <w:p w:rsidR="00D25916" w:rsidRPr="00541AA0" w:rsidP="008701F3">
            <w:pPr>
              <w:tabs>
                <w:tab w:val="left" w:pos="208"/>
              </w:tabs>
              <w:bidi/>
              <w:spacing w:after="0" w:line="240" w:lineRule="auto"/>
              <w:jc w:val="both"/>
              <w:rPr>
                <w:rFonts w:ascii="Calibri" w:hAnsi="Calibri" w:cs="Arial"/>
                <w:lang w:bidi="ar-MA"/>
              </w:rPr>
            </w:pPr>
            <w:r w:rsidRPr="008701F3">
              <w:rPr>
                <w:rFonts w:ascii="Calibri" w:hAnsi="Calibri" w:cs="Arial" w:hint="cs"/>
                <w:b/>
                <w:bCs/>
                <w:rtl/>
                <w:lang w:bidi="ar-MA"/>
              </w:rPr>
              <w:t xml:space="preserve">ـ الاشتقاق </w:t>
            </w:r>
            <w:r w:rsidRPr="008701F3" w:rsidR="005A7894">
              <w:rPr>
                <w:rFonts w:ascii="Calibri" w:hAnsi="Calibri" w:cs="Arial" w:hint="cs"/>
                <w:b/>
                <w:bCs/>
                <w:rtl/>
                <w:lang w:bidi="ar-MA"/>
              </w:rPr>
              <w:t>من أسماء الذوا</w:t>
            </w:r>
            <w:r>
              <w:rPr>
                <w:rFonts w:ascii="Calibri" w:hAnsi="Calibri" w:cs="Arial" w:hint="cs"/>
                <w:b/>
                <w:bCs/>
                <w:rtl/>
                <w:lang w:bidi="ar-MA"/>
              </w:rPr>
              <w:t>ت:</w:t>
            </w:r>
            <w:r w:rsidRPr="005A7894" w:rsidR="005A7894">
              <w:rPr>
                <w:rFonts w:ascii="Calibri" w:hAnsi="Calibri" w:cs="Arial" w:hint="cs"/>
                <w:rtl/>
                <w:lang w:bidi="ar-MA"/>
              </w:rPr>
              <w:t xml:space="preserve"> </w:t>
            </w:r>
            <w:r>
              <w:rPr>
                <w:rFonts w:ascii="Calibri" w:hAnsi="Calibri" w:cs="Arial" w:hint="cs"/>
                <w:rtl/>
                <w:lang w:bidi="ar-MA"/>
              </w:rPr>
              <w:t>أي الاشتقاق من</w:t>
            </w:r>
            <w:r w:rsidRPr="005A7894" w:rsidR="005A7894">
              <w:rPr>
                <w:rFonts w:ascii="Calibri" w:hAnsi="Calibri" w:cs="Arial" w:hint="cs"/>
                <w:rtl/>
                <w:lang w:bidi="ar-MA"/>
              </w:rPr>
              <w:t xml:space="preserve"> الأشياء المجسمة والمحسوسة مثل "تراب" "خمر" "بستان" "حجر". ويشتق من أسماء الذوات، في الأغلب الأعم، على الأوزان الآتية : أَفْـعَـلَ، فَـعَّـلَ، فَـعْـلَـلَ، اِسْـتَـفْـعَـلَ.</w:t>
            </w:r>
            <w:r w:rsidRPr="005A7894">
              <w:rPr>
                <w:rFonts w:ascii="Calibri" w:hAnsi="Calibri" w:cs="Arial" w:hint="cs"/>
                <w:rtl/>
                <w:lang w:bidi="ar-MA"/>
              </w:rPr>
              <w:t xml:space="preserve"> نستنتج أن أفعالا من قبيل "أترب" "خمر" "بستن" استحجر"</w:t>
            </w:r>
            <w:r>
              <w:rPr>
                <w:rFonts w:ascii="Calibri" w:hAnsi="Calibri" w:cs="Arial" w:hint="cs"/>
                <w:rtl/>
                <w:lang w:bidi="ar-MA"/>
              </w:rPr>
              <w:t>...</w:t>
            </w:r>
          </w:p>
        </w:tc>
        <w:tc>
          <w:tcPr>
            <w:tcW w:w="2879" w:type="dxa"/>
            <w:vAlign w:val="center"/>
          </w:tcPr>
          <w:p w:rsidR="00A572DF" w:rsidRPr="005A7894" w:rsidP="00BF47CA">
            <w:pPr>
              <w:bidi/>
              <w:spacing w:after="0" w:line="240" w:lineRule="auto"/>
              <w:jc w:val="center"/>
              <w:rPr>
                <w:rFonts w:ascii="Arial" w:hAnsi="Arial" w:cs="Arial"/>
                <w:rtl/>
              </w:rPr>
            </w:pPr>
            <w:r w:rsidRPr="005A7894">
              <w:rPr>
                <w:rFonts w:ascii="Arial" w:hAnsi="Arial" w:cs="Arial"/>
                <w:rtl/>
              </w:rPr>
              <w:t>قراءة الأمثلة وفهمها</w:t>
            </w:r>
            <w:r w:rsidRPr="005A7894" w:rsidR="00BF47CA">
              <w:rPr>
                <w:rFonts w:ascii="Arial" w:hAnsi="Arial" w:cs="Arial" w:hint="cs"/>
                <w:rtl/>
              </w:rPr>
              <w:t xml:space="preserve"> </w:t>
            </w:r>
            <w:r w:rsidRPr="005A7894">
              <w:rPr>
                <w:rFonts w:ascii="Arial" w:hAnsi="Arial" w:cs="Arial"/>
                <w:rtl/>
              </w:rPr>
              <w:t>واستخلاص الظاهرة اللغوية</w:t>
            </w:r>
            <w:r w:rsidRPr="005A7894" w:rsidR="00BF47CA">
              <w:rPr>
                <w:rFonts w:ascii="Arial" w:hAnsi="Arial" w:cs="Arial" w:hint="cs"/>
                <w:rtl/>
              </w:rPr>
              <w:t>.</w:t>
            </w:r>
          </w:p>
          <w:p w:rsidR="008B5509" w:rsidRPr="005A7894" w:rsidP="008B5509">
            <w:pPr>
              <w:tabs>
                <w:tab w:val="left" w:pos="6465"/>
              </w:tabs>
              <w:bidi/>
              <w:spacing w:after="0" w:line="240" w:lineRule="auto"/>
              <w:jc w:val="both"/>
              <w:rPr>
                <w:rFonts w:ascii="Calibri" w:hAnsi="Calibri" w:cs="Arial"/>
                <w:rtl/>
              </w:rPr>
            </w:pPr>
          </w:p>
          <w:p w:rsidR="008B5509" w:rsidRPr="005A7894" w:rsidP="008B5509">
            <w:pPr>
              <w:bidi/>
              <w:spacing w:after="0" w:line="240" w:lineRule="auto"/>
              <w:jc w:val="both"/>
              <w:rPr>
                <w:rFonts w:ascii="Calibri" w:hAnsi="Calibri" w:cs="Arial"/>
                <w:rtl/>
              </w:rPr>
            </w:pPr>
            <w:r w:rsidRPr="005A7894">
              <w:rPr>
                <w:rFonts w:ascii="Calibri" w:hAnsi="Calibri" w:cs="Arial" w:hint="cs"/>
                <w:rtl/>
              </w:rPr>
              <w:t>أولا : تعريف الاشتقاق</w:t>
            </w:r>
          </w:p>
          <w:p w:rsidR="008B5509" w:rsidRPr="005A7894" w:rsidP="008B5509">
            <w:pPr>
              <w:bidi/>
              <w:spacing w:after="0" w:line="240" w:lineRule="auto"/>
              <w:jc w:val="both"/>
              <w:rPr>
                <w:rFonts w:ascii="Calibri" w:hAnsi="Calibri" w:cs="Arial"/>
                <w:rtl/>
              </w:rPr>
            </w:pPr>
          </w:p>
          <w:p w:rsidR="008B5509" w:rsidRPr="005A7894" w:rsidP="008B5509">
            <w:pPr>
              <w:bidi/>
              <w:spacing w:after="0" w:line="240" w:lineRule="auto"/>
              <w:jc w:val="both"/>
              <w:rPr>
                <w:rFonts w:ascii="Calibri" w:hAnsi="Calibri" w:cs="Arial"/>
              </w:rPr>
            </w:pPr>
            <w:r w:rsidRPr="005A7894">
              <w:rPr>
                <w:rFonts w:ascii="Calibri" w:hAnsi="Calibri" w:cs="Arial" w:hint="cs"/>
                <w:rtl/>
              </w:rPr>
              <w:t>ـ ما معنى الاشتقاق لغة واصطلاحا؟</w:t>
            </w:r>
          </w:p>
          <w:p w:rsidR="008B5509" w:rsidRPr="005A7894" w:rsidP="008A75DB">
            <w:pPr>
              <w:bidi/>
              <w:spacing w:after="0" w:line="240" w:lineRule="auto"/>
              <w:jc w:val="both"/>
              <w:rPr>
                <w:rFonts w:ascii="Calibri" w:hAnsi="Calibri" w:cs="Arial"/>
                <w:rtl/>
              </w:rPr>
            </w:pPr>
            <w:r w:rsidRPr="005A7894">
              <w:rPr>
                <w:rFonts w:ascii="Calibri" w:hAnsi="Calibri" w:cs="Arial" w:hint="cs"/>
                <w:rtl/>
              </w:rPr>
              <w:t xml:space="preserve">ـ لاحظ </w:t>
            </w:r>
            <w:r w:rsidR="008A75DB">
              <w:rPr>
                <w:rFonts w:ascii="Calibri" w:hAnsi="Calibri" w:cs="Arial" w:hint="cs"/>
                <w:rtl/>
              </w:rPr>
              <w:t xml:space="preserve">أمثلة المجموعة الأولى </w:t>
            </w:r>
            <w:r w:rsidRPr="005A7894">
              <w:rPr>
                <w:rFonts w:ascii="Calibri" w:hAnsi="Calibri" w:cs="Arial" w:hint="cs"/>
                <w:rtl/>
              </w:rPr>
              <w:t xml:space="preserve">هل بين </w:t>
            </w:r>
            <w:r w:rsidR="008A75DB">
              <w:rPr>
                <w:rFonts w:ascii="Calibri" w:hAnsi="Calibri" w:cs="Arial" w:hint="cs"/>
                <w:rtl/>
              </w:rPr>
              <w:t xml:space="preserve">ألفاظها </w:t>
            </w:r>
            <w:r w:rsidRPr="005A7894">
              <w:rPr>
                <w:rFonts w:ascii="Calibri" w:hAnsi="Calibri" w:cs="Arial" w:hint="cs"/>
                <w:rtl/>
              </w:rPr>
              <w:t>أي تناسب في المعنى؟</w:t>
            </w:r>
          </w:p>
          <w:p w:rsidR="008B5509" w:rsidRPr="005A7894" w:rsidP="008B5509">
            <w:pPr>
              <w:bidi/>
              <w:spacing w:after="0" w:line="240" w:lineRule="auto"/>
              <w:jc w:val="both"/>
              <w:rPr>
                <w:rFonts w:ascii="Calibri" w:hAnsi="Calibri" w:cs="Arial"/>
                <w:rtl/>
              </w:rPr>
            </w:pPr>
            <w:r w:rsidRPr="005A7894">
              <w:rPr>
                <w:rFonts w:ascii="Calibri" w:hAnsi="Calibri" w:cs="Arial" w:hint="cs"/>
                <w:rtl/>
              </w:rPr>
              <w:t>بالتالي، مم اشتقت كل تلك الصيغ المتعددة؟</w:t>
            </w:r>
          </w:p>
          <w:p w:rsidR="008B5509" w:rsidRPr="005A7894" w:rsidP="008B5509">
            <w:pPr>
              <w:bidi/>
              <w:spacing w:after="0" w:line="240" w:lineRule="auto"/>
              <w:jc w:val="both"/>
              <w:rPr>
                <w:rFonts w:ascii="Calibri" w:hAnsi="Calibri" w:cs="Arial"/>
                <w:rtl/>
              </w:rPr>
            </w:pPr>
            <w:r w:rsidRPr="005A7894">
              <w:rPr>
                <w:rFonts w:ascii="Calibri" w:hAnsi="Calibri" w:cs="Arial" w:hint="cs"/>
                <w:rtl/>
              </w:rPr>
              <w:t>إذن، ماذا نستنتج؟</w:t>
            </w:r>
          </w:p>
          <w:p w:rsidR="008B5509" w:rsidRPr="005A7894" w:rsidP="008B5509">
            <w:pPr>
              <w:bidi/>
              <w:spacing w:after="0" w:line="240" w:lineRule="auto"/>
              <w:jc w:val="both"/>
              <w:rPr>
                <w:rFonts w:ascii="Calibri" w:hAnsi="Calibri" w:cs="Arial"/>
                <w:rtl/>
              </w:rPr>
            </w:pPr>
          </w:p>
          <w:p w:rsidR="008B5509" w:rsidRPr="005A7894" w:rsidP="008B5509">
            <w:pPr>
              <w:bidi/>
              <w:spacing w:after="0" w:line="240" w:lineRule="auto"/>
              <w:jc w:val="both"/>
              <w:rPr>
                <w:rFonts w:ascii="Calibri" w:hAnsi="Calibri" w:cs="Arial"/>
                <w:rtl/>
              </w:rPr>
            </w:pPr>
            <w:r w:rsidRPr="005A7894">
              <w:rPr>
                <w:rFonts w:ascii="Calibri" w:hAnsi="Calibri" w:cs="Arial" w:hint="cs"/>
                <w:rtl/>
              </w:rPr>
              <w:t>ثانيا : أنواع الاشتقاق</w:t>
            </w:r>
          </w:p>
          <w:p w:rsidR="008B5509" w:rsidRPr="005A7894" w:rsidP="008B5509">
            <w:pPr>
              <w:bidi/>
              <w:spacing w:after="0" w:line="240" w:lineRule="auto"/>
              <w:jc w:val="both"/>
              <w:rPr>
                <w:rFonts w:ascii="Calibri" w:hAnsi="Calibri" w:cs="Arial"/>
                <w:rtl/>
              </w:rPr>
            </w:pPr>
          </w:p>
          <w:p w:rsidR="008B5509" w:rsidRPr="005A7894" w:rsidP="008B5509">
            <w:pPr>
              <w:bidi/>
              <w:spacing w:after="0" w:line="240" w:lineRule="auto"/>
              <w:jc w:val="both"/>
              <w:rPr>
                <w:rFonts w:ascii="Calibri" w:hAnsi="Calibri" w:cs="Arial"/>
                <w:rtl/>
              </w:rPr>
            </w:pPr>
            <w:r w:rsidRPr="005A7894">
              <w:rPr>
                <w:rFonts w:ascii="Calibri" w:hAnsi="Calibri" w:cs="Arial" w:hint="cs"/>
                <w:rtl/>
              </w:rPr>
              <w:t>ـ ماذا تلاحظون من خلال الجدول أعلاه؟</w:t>
            </w:r>
          </w:p>
          <w:p w:rsidR="008B5509" w:rsidRPr="005A7894" w:rsidP="008B5509">
            <w:pPr>
              <w:bidi/>
              <w:spacing w:after="0" w:line="240" w:lineRule="auto"/>
              <w:jc w:val="both"/>
              <w:rPr>
                <w:rFonts w:ascii="Calibri" w:hAnsi="Calibri" w:cs="Arial"/>
                <w:rtl/>
                <w:lang w:bidi="ar-MA"/>
              </w:rPr>
            </w:pPr>
          </w:p>
          <w:p w:rsidR="008B5509" w:rsidRPr="005A7894" w:rsidP="008B5509">
            <w:pPr>
              <w:bidi/>
              <w:spacing w:after="0" w:line="240" w:lineRule="auto"/>
              <w:jc w:val="both"/>
              <w:rPr>
                <w:rFonts w:ascii="Calibri" w:hAnsi="Calibri" w:cs="Arial"/>
                <w:rtl/>
              </w:rPr>
            </w:pPr>
            <w:r w:rsidRPr="005A7894">
              <w:rPr>
                <w:rFonts w:ascii="Calibri" w:hAnsi="Calibri" w:cs="Arial" w:hint="cs"/>
                <w:rtl/>
              </w:rPr>
              <w:t>ـ ما الذي يجمع بين كلمات المجموعة الأولى؟</w:t>
            </w:r>
          </w:p>
          <w:p w:rsidR="008B5509" w:rsidRPr="005A7894" w:rsidP="008B5509">
            <w:pPr>
              <w:bidi/>
              <w:spacing w:after="0" w:line="240" w:lineRule="auto"/>
              <w:jc w:val="both"/>
              <w:rPr>
                <w:rFonts w:ascii="Calibri" w:hAnsi="Calibri" w:cs="Arial"/>
              </w:rPr>
            </w:pPr>
            <w:r w:rsidRPr="005A7894">
              <w:rPr>
                <w:rFonts w:ascii="Calibri" w:hAnsi="Calibri" w:cs="Arial" w:hint="cs"/>
                <w:rtl/>
              </w:rPr>
              <w:t>ماذا نستنتج؟</w:t>
            </w:r>
          </w:p>
          <w:p w:rsidR="008B5509" w:rsidRPr="005A7894" w:rsidP="008B5509">
            <w:pPr>
              <w:bidi/>
              <w:spacing w:after="0" w:line="240" w:lineRule="auto"/>
              <w:jc w:val="both"/>
              <w:rPr>
                <w:rFonts w:ascii="Calibri" w:hAnsi="Calibri" w:cs="Arial"/>
                <w:rtl/>
              </w:rPr>
            </w:pPr>
          </w:p>
          <w:p w:rsidR="008B5509" w:rsidRPr="005A7894" w:rsidP="008B5509">
            <w:pPr>
              <w:bidi/>
              <w:spacing w:after="0" w:line="240" w:lineRule="auto"/>
              <w:jc w:val="both"/>
              <w:rPr>
                <w:rFonts w:ascii="Calibri" w:hAnsi="Calibri" w:cs="Arial"/>
                <w:rtl/>
                <w:lang w:bidi="ar-MA"/>
              </w:rPr>
            </w:pPr>
            <w:r w:rsidRPr="005A7894">
              <w:rPr>
                <w:rFonts w:ascii="Calibri" w:hAnsi="Calibri" w:cs="Arial" w:hint="cs"/>
                <w:rtl/>
              </w:rPr>
              <w:t>ـ ماذا تلاحظون من خلال الجدول الثاني؟</w:t>
            </w:r>
          </w:p>
          <w:p w:rsidR="008B5509" w:rsidRPr="005A7894" w:rsidP="008B5509">
            <w:pPr>
              <w:bidi/>
              <w:spacing w:after="0" w:line="240" w:lineRule="auto"/>
              <w:jc w:val="both"/>
              <w:rPr>
                <w:rFonts w:ascii="Calibri" w:hAnsi="Calibri" w:cs="Arial"/>
                <w:rtl/>
              </w:rPr>
            </w:pPr>
            <w:r w:rsidRPr="005A7894">
              <w:rPr>
                <w:rFonts w:ascii="Calibri" w:hAnsi="Calibri" w:cs="Arial" w:hint="cs"/>
                <w:rtl/>
                <w:lang w:bidi="ar-MA"/>
              </w:rPr>
              <w:t xml:space="preserve">ـ </w:t>
            </w:r>
            <w:r w:rsidRPr="005A7894">
              <w:rPr>
                <w:rFonts w:ascii="Calibri" w:hAnsi="Calibri" w:cs="Arial" w:hint="cs"/>
                <w:rtl/>
              </w:rPr>
              <w:t>بم تعرف هذه الألفاظ؟</w:t>
            </w:r>
          </w:p>
          <w:p w:rsidR="008B5509" w:rsidRPr="005A7894" w:rsidP="008B5509">
            <w:pPr>
              <w:bidi/>
              <w:spacing w:after="0" w:line="240" w:lineRule="auto"/>
              <w:jc w:val="both"/>
              <w:rPr>
                <w:rFonts w:ascii="Calibri" w:hAnsi="Calibri" w:cs="Arial"/>
                <w:rtl/>
                <w:lang w:bidi="ar-MA"/>
              </w:rPr>
            </w:pPr>
            <w:r w:rsidRPr="005A7894">
              <w:rPr>
                <w:rFonts w:ascii="Calibri" w:hAnsi="Calibri" w:cs="Arial" w:hint="cs"/>
                <w:rtl/>
              </w:rPr>
              <w:t>ما المقصود بأسماء الذوات؟</w:t>
            </w:r>
          </w:p>
          <w:p w:rsidR="00D25916" w:rsidRPr="005A7894" w:rsidP="008B5509">
            <w:pPr>
              <w:bidi/>
              <w:spacing w:after="0" w:line="240" w:lineRule="auto"/>
              <w:jc w:val="both"/>
              <w:rPr>
                <w:rFonts w:ascii="Arial" w:hAnsi="Arial" w:cs="Arial"/>
                <w:rtl/>
                <w:lang w:bidi="ar-MA"/>
              </w:rPr>
            </w:pPr>
            <w:r w:rsidRPr="005A7894">
              <w:rPr>
                <w:rFonts w:ascii="Calibri" w:hAnsi="Calibri" w:cs="Arial" w:hint="cs"/>
                <w:rtl/>
              </w:rPr>
              <w:t>ـ ماذا نستنتج؟</w:t>
            </w:r>
          </w:p>
        </w:tc>
        <w:tc>
          <w:tcPr>
            <w:tcW w:w="732" w:type="dxa"/>
            <w:vAlign w:val="center"/>
          </w:tcPr>
          <w:p w:rsidR="00D25916" w:rsidRPr="005A7894" w:rsidP="00D25916">
            <w:pPr>
              <w:tabs>
                <w:tab w:val="left" w:pos="6465"/>
              </w:tabs>
              <w:bidi/>
              <w:spacing w:after="0" w:line="240" w:lineRule="auto"/>
              <w:jc w:val="center"/>
              <w:rPr>
                <w:rFonts w:ascii="Arial" w:hAnsi="Arial" w:cs="Arial"/>
                <w:rtl/>
              </w:rPr>
            </w:pPr>
            <w:r w:rsidRPr="005A7894">
              <w:rPr>
                <w:rFonts w:ascii="Arial" w:hAnsi="Arial" w:cs="Arial"/>
                <w:rtl/>
              </w:rPr>
              <w:t>35</w:t>
            </w:r>
          </w:p>
          <w:p w:rsidR="00D25916" w:rsidRPr="005A7894" w:rsidP="00D25916">
            <w:pPr>
              <w:tabs>
                <w:tab w:val="left" w:pos="6465"/>
              </w:tabs>
              <w:bidi/>
              <w:spacing w:after="0" w:line="240" w:lineRule="auto"/>
              <w:jc w:val="center"/>
              <w:rPr>
                <w:rFonts w:ascii="Arial" w:hAnsi="Arial" w:cs="Arial"/>
                <w:b/>
                <w:bCs/>
              </w:rPr>
            </w:pPr>
            <w:r w:rsidRPr="005A7894">
              <w:rPr>
                <w:rFonts w:ascii="Arial" w:hAnsi="Arial" w:cs="Arial"/>
                <w:rtl/>
              </w:rPr>
              <w:t>دقيقة</w:t>
            </w:r>
          </w:p>
        </w:tc>
        <w:tc>
          <w:tcPr>
            <w:tcW w:w="1892" w:type="dxa"/>
            <w:vAlign w:val="center"/>
          </w:tcPr>
          <w:p w:rsidR="00221C77" w:rsidRPr="005A7894" w:rsidP="00221C77">
            <w:pPr>
              <w:bidi/>
              <w:spacing w:after="0" w:line="240" w:lineRule="auto"/>
              <w:jc w:val="center"/>
              <w:rPr>
                <w:rFonts w:ascii="Arial" w:hAnsi="Arial" w:cs="Arial"/>
                <w:rtl/>
              </w:rPr>
            </w:pPr>
          </w:p>
          <w:p w:rsidR="00221C77" w:rsidRPr="005A7894" w:rsidP="00221C77">
            <w:pPr>
              <w:bidi/>
              <w:spacing w:after="0" w:line="240" w:lineRule="auto"/>
              <w:jc w:val="center"/>
              <w:rPr>
                <w:rFonts w:ascii="Arial" w:hAnsi="Arial" w:cs="Arial"/>
                <w:rtl/>
              </w:rPr>
            </w:pPr>
          </w:p>
          <w:p w:rsidR="00D25916" w:rsidRPr="005A7894" w:rsidP="00221C77">
            <w:pPr>
              <w:bidi/>
              <w:spacing w:after="0" w:line="240" w:lineRule="auto"/>
              <w:jc w:val="center"/>
              <w:rPr>
                <w:rFonts w:ascii="Arial" w:hAnsi="Arial" w:cs="Arial"/>
                <w:rtl/>
              </w:rPr>
            </w:pPr>
            <w:r w:rsidRPr="005A7894">
              <w:rPr>
                <w:rFonts w:ascii="Arial" w:hAnsi="Arial" w:cs="Arial" w:hint="cs"/>
                <w:rtl/>
              </w:rPr>
              <w:t xml:space="preserve">ـ </w:t>
            </w:r>
            <w:r w:rsidRPr="005A7894">
              <w:rPr>
                <w:rFonts w:ascii="Arial" w:hAnsi="Arial" w:cs="Arial"/>
                <w:rtl/>
              </w:rPr>
              <w:t>أن يقدر المتعلم على إدراك   الأمثلة وفهم معانيها</w:t>
            </w:r>
            <w:r w:rsidRPr="005A7894">
              <w:rPr>
                <w:rFonts w:ascii="Arial" w:hAnsi="Arial" w:cs="Arial" w:hint="cs"/>
                <w:rtl/>
              </w:rPr>
              <w:t xml:space="preserve"> وتحليلها.</w:t>
            </w:r>
          </w:p>
          <w:p w:rsidR="00D25916" w:rsidRPr="005A7894" w:rsidP="00D25916">
            <w:pPr>
              <w:bidi/>
              <w:spacing w:after="0" w:line="240" w:lineRule="auto"/>
              <w:jc w:val="center"/>
              <w:rPr>
                <w:rFonts w:ascii="Arial" w:hAnsi="Arial" w:cs="Arial"/>
                <w:rtl/>
              </w:rPr>
            </w:pPr>
          </w:p>
          <w:p w:rsidR="00221C77" w:rsidRPr="005A7894" w:rsidP="00221C77">
            <w:pPr>
              <w:bidi/>
              <w:spacing w:after="0" w:line="240" w:lineRule="auto"/>
              <w:jc w:val="center"/>
              <w:rPr>
                <w:rFonts w:ascii="Arial" w:hAnsi="Arial" w:cs="Arial"/>
                <w:rtl/>
              </w:rPr>
            </w:pPr>
          </w:p>
          <w:p w:rsidR="00D25916" w:rsidRPr="005A7894" w:rsidP="00541AA0">
            <w:pPr>
              <w:tabs>
                <w:tab w:val="left" w:pos="6465"/>
              </w:tabs>
              <w:bidi/>
              <w:spacing w:after="0" w:line="240" w:lineRule="auto"/>
              <w:rPr>
                <w:rFonts w:ascii="Arial" w:hAnsi="Arial" w:cs="Arial"/>
                <w:rtl/>
              </w:rPr>
            </w:pPr>
          </w:p>
          <w:p w:rsidR="00D25916" w:rsidRPr="005A7894" w:rsidP="00D25916">
            <w:pPr>
              <w:tabs>
                <w:tab w:val="left" w:pos="6465"/>
              </w:tabs>
              <w:bidi/>
              <w:spacing w:after="0" w:line="240" w:lineRule="auto"/>
              <w:jc w:val="center"/>
              <w:rPr>
                <w:rFonts w:ascii="Arial" w:hAnsi="Arial" w:cs="Arial"/>
                <w:rtl/>
              </w:rPr>
            </w:pPr>
          </w:p>
          <w:p w:rsidR="008B5509" w:rsidRPr="005A7894" w:rsidP="008B5509">
            <w:pPr>
              <w:tabs>
                <w:tab w:val="left" w:pos="6465"/>
              </w:tabs>
              <w:bidi/>
              <w:spacing w:after="0" w:line="240" w:lineRule="auto"/>
              <w:rPr>
                <w:rFonts w:ascii="Arial" w:hAnsi="Arial" w:cs="Arial"/>
                <w:rtl/>
              </w:rPr>
            </w:pPr>
          </w:p>
          <w:p w:rsidR="008B5509" w:rsidRPr="005A7894" w:rsidP="008B5509">
            <w:pPr>
              <w:bidi/>
              <w:spacing w:after="0" w:line="240" w:lineRule="auto"/>
              <w:jc w:val="center"/>
              <w:rPr>
                <w:rFonts w:ascii="Calibri" w:hAnsi="Calibri" w:cs="Arial"/>
                <w:rtl/>
                <w:lang w:bidi="ar-MA"/>
              </w:rPr>
            </w:pPr>
            <w:r w:rsidRPr="005A7894">
              <w:rPr>
                <w:rFonts w:ascii="Calibri" w:hAnsi="Calibri" w:cs="Arial" w:hint="cs"/>
                <w:rtl/>
                <w:lang w:bidi="ar-MA"/>
              </w:rPr>
              <w:t>أن يستخرج المتعلم الظاهرة اللغوية بطريقة استقرائية حوارية</w:t>
            </w:r>
          </w:p>
          <w:p w:rsidR="008B5509" w:rsidRPr="005A7894" w:rsidP="008B5509">
            <w:pPr>
              <w:bidi/>
              <w:spacing w:after="0" w:line="240" w:lineRule="auto"/>
              <w:jc w:val="center"/>
              <w:rPr>
                <w:rFonts w:ascii="Calibri" w:hAnsi="Calibri" w:cs="Arial"/>
                <w:rtl/>
                <w:lang w:bidi="ar-MA"/>
              </w:rPr>
            </w:pPr>
          </w:p>
          <w:p w:rsidR="008B5509" w:rsidP="008B5509">
            <w:pPr>
              <w:bidi/>
              <w:spacing w:after="0" w:line="240" w:lineRule="auto"/>
              <w:jc w:val="center"/>
              <w:rPr>
                <w:rFonts w:ascii="Calibri" w:hAnsi="Calibri" w:cs="Arial"/>
                <w:rtl/>
                <w:lang w:bidi="ar-MA"/>
              </w:rPr>
            </w:pPr>
          </w:p>
          <w:p w:rsidR="00541AA0" w:rsidP="00541AA0">
            <w:pPr>
              <w:bidi/>
              <w:spacing w:after="0" w:line="240" w:lineRule="auto"/>
              <w:jc w:val="center"/>
              <w:rPr>
                <w:rFonts w:ascii="Calibri" w:hAnsi="Calibri" w:cs="Arial"/>
                <w:rtl/>
                <w:lang w:bidi="ar-MA"/>
              </w:rPr>
            </w:pPr>
          </w:p>
          <w:p w:rsidR="00541AA0" w:rsidRPr="005A7894" w:rsidP="00541AA0">
            <w:pPr>
              <w:bidi/>
              <w:spacing w:after="0" w:line="240" w:lineRule="auto"/>
              <w:jc w:val="center"/>
              <w:rPr>
                <w:rFonts w:ascii="Calibri" w:hAnsi="Calibri" w:cs="Arial"/>
                <w:rtl/>
                <w:lang w:bidi="ar-MA"/>
              </w:rPr>
            </w:pPr>
          </w:p>
          <w:p w:rsidR="008B5509" w:rsidRPr="005A7894" w:rsidP="008B5509">
            <w:pPr>
              <w:bidi/>
              <w:spacing w:after="0" w:line="240" w:lineRule="auto"/>
              <w:jc w:val="center"/>
              <w:rPr>
                <w:rFonts w:ascii="Calibri" w:hAnsi="Calibri" w:cs="Arial"/>
                <w:rtl/>
                <w:lang w:bidi="ar-MA"/>
              </w:rPr>
            </w:pPr>
          </w:p>
          <w:p w:rsidR="008B5509" w:rsidRPr="005A7894" w:rsidP="008B5509">
            <w:pPr>
              <w:bidi/>
              <w:spacing w:after="0" w:line="240" w:lineRule="auto"/>
              <w:jc w:val="center"/>
              <w:rPr>
                <w:rFonts w:ascii="Calibri" w:hAnsi="Calibri" w:cs="Arial"/>
                <w:rtl/>
                <w:lang w:bidi="ar-MA"/>
              </w:rPr>
            </w:pPr>
            <w:r w:rsidRPr="005A7894">
              <w:rPr>
                <w:rFonts w:ascii="Calibri" w:hAnsi="Calibri" w:cs="Arial" w:hint="cs"/>
                <w:rtl/>
                <w:lang w:bidi="ar-MA"/>
              </w:rPr>
              <w:t>أن يتعرف المتعلم على الاشتقاق والمقصود به</w:t>
            </w:r>
          </w:p>
          <w:p w:rsidR="008B5509" w:rsidRPr="005A7894" w:rsidP="008B5509">
            <w:pPr>
              <w:bidi/>
              <w:spacing w:after="0" w:line="240" w:lineRule="auto"/>
              <w:jc w:val="center"/>
              <w:rPr>
                <w:rFonts w:ascii="Calibri" w:hAnsi="Calibri" w:cs="Arial"/>
                <w:rtl/>
                <w:lang w:bidi="ar-MA"/>
              </w:rPr>
            </w:pPr>
          </w:p>
          <w:p w:rsidR="008B5509" w:rsidP="008B5509">
            <w:pPr>
              <w:bidi/>
              <w:spacing w:after="0" w:line="240" w:lineRule="auto"/>
              <w:jc w:val="center"/>
              <w:rPr>
                <w:rFonts w:ascii="Calibri" w:hAnsi="Calibri" w:cs="Arial"/>
                <w:rtl/>
                <w:lang w:bidi="ar-MA"/>
              </w:rPr>
            </w:pPr>
          </w:p>
          <w:p w:rsidR="00541AA0" w:rsidRPr="005A7894" w:rsidP="00541AA0">
            <w:pPr>
              <w:bidi/>
              <w:spacing w:after="0" w:line="240" w:lineRule="auto"/>
              <w:jc w:val="center"/>
              <w:rPr>
                <w:rFonts w:ascii="Calibri" w:hAnsi="Calibri" w:cs="Arial"/>
                <w:rtl/>
                <w:lang w:bidi="ar-MA"/>
              </w:rPr>
            </w:pPr>
          </w:p>
          <w:p w:rsidR="008B5509" w:rsidP="008B5509">
            <w:pPr>
              <w:bidi/>
              <w:spacing w:after="0" w:line="240" w:lineRule="auto"/>
              <w:jc w:val="center"/>
              <w:rPr>
                <w:rFonts w:ascii="Calibri" w:hAnsi="Calibri" w:cs="Arial"/>
                <w:rtl/>
                <w:lang w:bidi="ar-MA"/>
              </w:rPr>
            </w:pPr>
          </w:p>
          <w:p w:rsidR="00541AA0" w:rsidRPr="005A7894" w:rsidP="00541AA0">
            <w:pPr>
              <w:bidi/>
              <w:spacing w:after="0" w:line="240" w:lineRule="auto"/>
              <w:jc w:val="center"/>
              <w:rPr>
                <w:rFonts w:ascii="Calibri" w:hAnsi="Calibri" w:cs="Arial"/>
                <w:rtl/>
                <w:lang w:bidi="ar-MA"/>
              </w:rPr>
            </w:pPr>
          </w:p>
          <w:p w:rsidR="008B5509" w:rsidP="008B5509">
            <w:pPr>
              <w:bidi/>
              <w:spacing w:after="0" w:line="240" w:lineRule="auto"/>
              <w:jc w:val="center"/>
              <w:rPr>
                <w:rFonts w:ascii="Calibri" w:hAnsi="Calibri" w:cs="Arial"/>
                <w:rtl/>
                <w:lang w:bidi="ar-MA"/>
              </w:rPr>
            </w:pPr>
            <w:r w:rsidRPr="005A7894">
              <w:rPr>
                <w:rFonts w:ascii="Calibri" w:hAnsi="Calibri" w:cs="Arial" w:hint="cs"/>
                <w:rtl/>
                <w:lang w:bidi="ar-MA"/>
              </w:rPr>
              <w:t>أن يتعرف المتعلم على أنواع الاشتقاق ويميز بينها</w:t>
            </w:r>
            <w:r w:rsidR="00541AA0">
              <w:rPr>
                <w:rFonts w:ascii="Calibri" w:hAnsi="Calibri" w:cs="Arial" w:hint="cs"/>
                <w:rtl/>
                <w:lang w:bidi="ar-MA"/>
              </w:rPr>
              <w:t>.</w:t>
            </w:r>
          </w:p>
          <w:p w:rsidR="00541AA0" w:rsidP="00541AA0">
            <w:pPr>
              <w:bidi/>
              <w:spacing w:after="0" w:line="240" w:lineRule="auto"/>
              <w:jc w:val="center"/>
              <w:rPr>
                <w:rFonts w:ascii="Calibri" w:hAnsi="Calibri" w:cs="Arial"/>
                <w:rtl/>
                <w:lang w:bidi="ar-MA"/>
              </w:rPr>
            </w:pPr>
          </w:p>
          <w:p w:rsidR="00541AA0" w:rsidRPr="005A7894" w:rsidP="00541AA0">
            <w:pPr>
              <w:bidi/>
              <w:spacing w:after="0" w:line="240" w:lineRule="auto"/>
              <w:jc w:val="center"/>
              <w:rPr>
                <w:rFonts w:ascii="Calibri" w:hAnsi="Calibri" w:cs="Arial"/>
                <w:rtl/>
                <w:lang w:bidi="ar-MA"/>
              </w:rPr>
            </w:pPr>
          </w:p>
          <w:p w:rsidR="00221C77" w:rsidP="008B5509">
            <w:pPr>
              <w:bidi/>
              <w:spacing w:after="0" w:line="240" w:lineRule="auto"/>
              <w:rPr>
                <w:rFonts w:ascii="Arial" w:hAnsi="Arial" w:cs="Arial"/>
                <w:rtl/>
              </w:rPr>
            </w:pPr>
          </w:p>
          <w:p w:rsidR="00541AA0" w:rsidP="00541AA0">
            <w:pPr>
              <w:bidi/>
              <w:spacing w:after="0" w:line="240" w:lineRule="auto"/>
              <w:rPr>
                <w:rFonts w:ascii="Arial" w:hAnsi="Arial" w:cs="Arial"/>
                <w:rtl/>
              </w:rPr>
            </w:pPr>
          </w:p>
          <w:p w:rsidR="00541AA0" w:rsidRPr="005A7894" w:rsidP="00541AA0">
            <w:pPr>
              <w:bidi/>
              <w:spacing w:after="0" w:line="240" w:lineRule="auto"/>
              <w:rPr>
                <w:rFonts w:ascii="Arial" w:hAnsi="Arial" w:cs="Arial"/>
                <w:rtl/>
              </w:rPr>
            </w:pPr>
          </w:p>
          <w:p w:rsidR="00221C77" w:rsidRPr="005A7894" w:rsidP="00221C77">
            <w:pPr>
              <w:tabs>
                <w:tab w:val="left" w:pos="6465"/>
              </w:tabs>
              <w:bidi/>
              <w:spacing w:after="0" w:line="240" w:lineRule="auto"/>
              <w:jc w:val="center"/>
              <w:rPr>
                <w:rFonts w:ascii="Arial" w:hAnsi="Arial" w:cs="Arial"/>
              </w:rPr>
            </w:pPr>
          </w:p>
        </w:tc>
        <w:tc>
          <w:tcPr>
            <w:tcW w:w="1212" w:type="dxa"/>
            <w:vAlign w:val="center"/>
          </w:tcPr>
          <w:p w:rsidR="00D25916" w:rsidRPr="005A7894" w:rsidP="00D25916">
            <w:pPr>
              <w:tabs>
                <w:tab w:val="left" w:pos="6465"/>
              </w:tabs>
              <w:bidi/>
              <w:spacing w:after="0" w:line="240" w:lineRule="auto"/>
              <w:jc w:val="center"/>
              <w:rPr>
                <w:rFonts w:ascii="Arial" w:hAnsi="Arial" w:cs="Arial"/>
                <w:b/>
                <w:bCs/>
              </w:rPr>
            </w:pPr>
            <w:r w:rsidRPr="005A7894">
              <w:rPr>
                <w:rFonts w:ascii="Arial" w:hAnsi="Arial" w:cs="Arial" w:hint="cs"/>
                <w:b/>
                <w:bCs/>
                <w:rtl/>
              </w:rPr>
              <w:t>الملاحظة والتحليل</w:t>
            </w:r>
          </w:p>
        </w:tc>
      </w:tr>
      <w:tr w:rsidTr="003C5E2D">
        <w:tblPrEx>
          <w:tblW w:w="16679" w:type="dxa"/>
          <w:tblLook w:val="04A0"/>
        </w:tblPrEx>
        <w:trPr>
          <w:trHeight w:val="1970"/>
        </w:trPr>
        <w:tc>
          <w:tcPr>
            <w:tcW w:w="1426" w:type="dxa"/>
          </w:tcPr>
          <w:p w:rsidR="00221C77" w:rsidRPr="005A7894" w:rsidP="00221C77">
            <w:pPr>
              <w:tabs>
                <w:tab w:val="left" w:pos="6465"/>
              </w:tabs>
              <w:bidi/>
              <w:spacing w:after="0" w:line="240" w:lineRule="auto"/>
              <w:jc w:val="center"/>
              <w:rPr>
                <w:rFonts w:ascii="Arial" w:hAnsi="Arial" w:cs="Arial"/>
                <w:rtl/>
                <w:lang w:bidi="ar-MA"/>
              </w:rPr>
            </w:pPr>
          </w:p>
          <w:p w:rsidR="00221C77" w:rsidRPr="005A7894" w:rsidP="00221C77">
            <w:pPr>
              <w:tabs>
                <w:tab w:val="left" w:pos="6465"/>
              </w:tabs>
              <w:bidi/>
              <w:spacing w:after="0" w:line="240" w:lineRule="auto"/>
              <w:jc w:val="center"/>
              <w:rPr>
                <w:rFonts w:ascii="Arial" w:hAnsi="Arial" w:cs="Arial"/>
                <w:rtl/>
                <w:lang w:bidi="ar-MA"/>
              </w:rPr>
            </w:pPr>
            <w:r w:rsidRPr="005A7894">
              <w:rPr>
                <w:rFonts w:ascii="Arial" w:hAnsi="Arial" w:cs="Arial"/>
                <w:rtl/>
                <w:lang w:bidi="ar-MA"/>
              </w:rPr>
              <w:t>دعم تابع للتقويم</w:t>
            </w:r>
          </w:p>
          <w:p w:rsidR="00221C77" w:rsidRPr="005A7894" w:rsidP="00221C77">
            <w:pPr>
              <w:tabs>
                <w:tab w:val="left" w:pos="6465"/>
              </w:tabs>
              <w:bidi/>
              <w:spacing w:after="0" w:line="240" w:lineRule="auto"/>
              <w:jc w:val="center"/>
              <w:rPr>
                <w:rFonts w:ascii="Arial" w:hAnsi="Arial" w:cs="Arial"/>
                <w:rtl/>
                <w:lang w:bidi="ar-MA"/>
              </w:rPr>
            </w:pPr>
            <w:r w:rsidRPr="005A7894">
              <w:rPr>
                <w:rFonts w:ascii="Arial" w:hAnsi="Arial" w:cs="Arial"/>
                <w:rtl/>
                <w:lang w:bidi="ar-MA"/>
              </w:rPr>
              <w:t xml:space="preserve"> الإجمالي:</w:t>
            </w:r>
          </w:p>
          <w:p w:rsidR="00221C77" w:rsidRPr="005A7894" w:rsidP="00221C77">
            <w:pPr>
              <w:tabs>
                <w:tab w:val="left" w:pos="6465"/>
              </w:tabs>
              <w:bidi/>
              <w:spacing w:after="0" w:line="240" w:lineRule="auto"/>
              <w:jc w:val="center"/>
              <w:rPr>
                <w:rFonts w:ascii="Arial" w:hAnsi="Arial" w:cs="Arial"/>
                <w:rtl/>
                <w:lang w:bidi="ar-MA"/>
              </w:rPr>
            </w:pPr>
            <w:r w:rsidRPr="005A7894">
              <w:rPr>
                <w:rFonts w:ascii="Arial" w:hAnsi="Arial" w:cs="Arial"/>
                <w:rtl/>
                <w:lang w:bidi="ar-MA"/>
              </w:rPr>
              <w:t xml:space="preserve"> </w:t>
            </w:r>
          </w:p>
          <w:p w:rsidR="00221C77" w:rsidRPr="005A7894" w:rsidP="00221C77">
            <w:pPr>
              <w:tabs>
                <w:tab w:val="left" w:pos="6465"/>
              </w:tabs>
              <w:bidi/>
              <w:spacing w:after="0" w:line="240" w:lineRule="auto"/>
              <w:jc w:val="center"/>
              <w:rPr>
                <w:rFonts w:ascii="Arial" w:hAnsi="Arial" w:cs="Arial"/>
                <w:rtl/>
              </w:rPr>
            </w:pPr>
            <w:r w:rsidRPr="005A7894">
              <w:rPr>
                <w:rFonts w:ascii="Arial" w:hAnsi="Arial" w:cs="Arial"/>
                <w:rtl/>
                <w:lang w:bidi="ar-MA"/>
              </w:rPr>
              <w:t>فحص الحصيلة الإجمالية للدرس</w:t>
            </w:r>
            <w:r w:rsidRPr="005A7894">
              <w:rPr>
                <w:rFonts w:ascii="Arial" w:hAnsi="Arial" w:cs="Arial" w:hint="cs"/>
                <w:rtl/>
                <w:lang w:bidi="ar-MA"/>
              </w:rPr>
              <w:t>.</w:t>
            </w:r>
          </w:p>
        </w:tc>
        <w:tc>
          <w:tcPr>
            <w:tcW w:w="1605" w:type="dxa"/>
            <w:vAlign w:val="center"/>
          </w:tcPr>
          <w:p w:rsidR="00582EA2" w:rsidP="00582EA2">
            <w:pPr>
              <w:spacing w:after="0" w:line="240" w:lineRule="auto"/>
              <w:jc w:val="center"/>
              <w:rPr>
                <w:rFonts w:ascii="Arial" w:hAnsi="Arial" w:cs="Arial"/>
                <w:rtl/>
                <w:lang w:bidi="ar-MA"/>
              </w:rPr>
            </w:pPr>
          </w:p>
          <w:p w:rsidR="00582EA2" w:rsidRPr="005A7894" w:rsidP="00582EA2">
            <w:pPr>
              <w:spacing w:after="0" w:line="240" w:lineRule="auto"/>
              <w:jc w:val="center"/>
              <w:rPr>
                <w:rFonts w:ascii="Arial" w:hAnsi="Arial" w:cs="Arial"/>
                <w:rtl/>
                <w:lang w:bidi="ar-MA"/>
              </w:rPr>
            </w:pPr>
            <w:r w:rsidRPr="005A7894">
              <w:rPr>
                <w:rFonts w:ascii="Arial" w:hAnsi="Arial" w:cs="Arial"/>
                <w:rtl/>
                <w:lang w:bidi="ar-MA"/>
              </w:rPr>
              <w:t>تقويم إجمالي:</w:t>
            </w:r>
          </w:p>
          <w:p w:rsidR="00221C77" w:rsidRPr="005A7894" w:rsidP="00221C77">
            <w:pPr>
              <w:spacing w:after="0" w:line="240" w:lineRule="auto"/>
              <w:rPr>
                <w:rFonts w:ascii="Arial" w:hAnsi="Arial" w:cs="Arial"/>
                <w:rtl/>
                <w:lang w:bidi="ar-MA"/>
              </w:rPr>
            </w:pPr>
          </w:p>
          <w:p w:rsidR="00221C77" w:rsidP="00221C77">
            <w:pPr>
              <w:tabs>
                <w:tab w:val="left" w:pos="6465"/>
              </w:tabs>
              <w:bidi/>
              <w:spacing w:after="0" w:line="240" w:lineRule="auto"/>
              <w:jc w:val="center"/>
              <w:rPr>
                <w:rFonts w:ascii="Arial" w:hAnsi="Arial" w:cs="Arial"/>
                <w:rtl/>
                <w:lang w:bidi="ar-MA"/>
              </w:rPr>
            </w:pPr>
            <w:r w:rsidRPr="005A7894">
              <w:rPr>
                <w:rFonts w:ascii="Arial" w:hAnsi="Arial" w:cs="Arial"/>
                <w:rtl/>
                <w:lang w:bidi="ar-MA"/>
              </w:rPr>
              <w:t>الإجابة على أسئلة التركيب والتقويم</w:t>
            </w:r>
            <w:r w:rsidRPr="005A7894">
              <w:rPr>
                <w:rFonts w:ascii="Arial" w:hAnsi="Arial" w:cs="Arial" w:hint="cs"/>
                <w:rtl/>
                <w:lang w:bidi="ar-MA"/>
              </w:rPr>
              <w:t>.</w:t>
            </w:r>
          </w:p>
          <w:p w:rsidR="008701F3" w:rsidP="008701F3">
            <w:pPr>
              <w:tabs>
                <w:tab w:val="left" w:pos="6465"/>
              </w:tabs>
              <w:bidi/>
              <w:spacing w:after="0" w:line="240" w:lineRule="auto"/>
              <w:jc w:val="center"/>
              <w:rPr>
                <w:rFonts w:ascii="Arial" w:hAnsi="Arial" w:cs="Arial"/>
                <w:rtl/>
                <w:lang w:bidi="ar-MA"/>
              </w:rPr>
            </w:pPr>
          </w:p>
          <w:p w:rsidR="008701F3" w:rsidP="008701F3">
            <w:pPr>
              <w:tabs>
                <w:tab w:val="left" w:pos="6465"/>
              </w:tabs>
              <w:bidi/>
              <w:spacing w:after="0" w:line="240" w:lineRule="auto"/>
              <w:jc w:val="center"/>
              <w:rPr>
                <w:rFonts w:ascii="Arial" w:hAnsi="Arial" w:cs="Arial"/>
                <w:rtl/>
                <w:lang w:bidi="ar-MA"/>
              </w:rPr>
            </w:pPr>
          </w:p>
          <w:p w:rsidR="008701F3" w:rsidP="008701F3">
            <w:pPr>
              <w:tabs>
                <w:tab w:val="left" w:pos="6465"/>
              </w:tabs>
              <w:bidi/>
              <w:spacing w:after="0" w:line="240" w:lineRule="auto"/>
              <w:jc w:val="center"/>
              <w:rPr>
                <w:rFonts w:ascii="Arial" w:hAnsi="Arial" w:cs="Arial"/>
                <w:rtl/>
                <w:lang w:bidi="ar-MA"/>
              </w:rPr>
            </w:pPr>
          </w:p>
          <w:p w:rsidR="008701F3" w:rsidRPr="005A7894" w:rsidP="008701F3">
            <w:pPr>
              <w:tabs>
                <w:tab w:val="left" w:pos="6465"/>
              </w:tabs>
              <w:bidi/>
              <w:spacing w:after="0" w:line="240" w:lineRule="auto"/>
              <w:jc w:val="center"/>
              <w:rPr>
                <w:rFonts w:ascii="Arial" w:hAnsi="Arial" w:cs="Arial"/>
                <w:b/>
                <w:bCs/>
                <w:rtl/>
              </w:rPr>
            </w:pPr>
          </w:p>
        </w:tc>
        <w:tc>
          <w:tcPr>
            <w:tcW w:w="6933" w:type="dxa"/>
          </w:tcPr>
          <w:p w:rsidR="00221C77" w:rsidRPr="005A7894" w:rsidP="00221C77">
            <w:pPr>
              <w:tabs>
                <w:tab w:val="left" w:pos="6465"/>
              </w:tabs>
              <w:bidi/>
              <w:spacing w:after="0" w:line="240" w:lineRule="auto"/>
              <w:rPr>
                <w:rFonts w:ascii="Arial" w:hAnsi="Arial" w:cs="Arial"/>
                <w:rtl/>
              </w:rPr>
            </w:pPr>
            <w:r w:rsidRPr="005A7894">
              <w:rPr>
                <w:rFonts w:ascii="Arial" w:hAnsi="Arial" w:cs="Arial"/>
                <w:b/>
                <w:bCs/>
                <w:rtl/>
                <w:lang w:bidi="ar-MA"/>
              </w:rPr>
              <w:t>خلاصة:</w:t>
            </w:r>
            <w:r w:rsidRPr="005A7894">
              <w:rPr>
                <w:rFonts w:ascii="Arial" w:hAnsi="Arial" w:cs="Arial"/>
                <w:rtl/>
              </w:rPr>
              <w:t xml:space="preserve"> </w:t>
            </w:r>
          </w:p>
          <w:p w:rsidR="00821C00" w:rsidP="00821C00">
            <w:pPr>
              <w:bidi/>
              <w:spacing w:after="0" w:line="240" w:lineRule="auto"/>
              <w:jc w:val="both"/>
              <w:rPr>
                <w:rFonts w:ascii="Calibri" w:hAnsi="Calibri" w:cs="Arial"/>
                <w:rtl/>
                <w:lang w:bidi="ar-MA"/>
              </w:rPr>
            </w:pPr>
            <w:r w:rsidRPr="008701F3">
              <w:rPr>
                <w:rFonts w:ascii="Calibri" w:hAnsi="Calibri" w:cs="Arial" w:hint="cs"/>
                <w:b/>
                <w:bCs/>
                <w:sz w:val="28"/>
                <w:szCs w:val="28"/>
                <w:rtl/>
                <w:lang w:bidi="ar-MA"/>
              </w:rPr>
              <w:t>ا</w:t>
            </w:r>
            <w:r w:rsidRPr="008701F3">
              <w:rPr>
                <w:rFonts w:ascii="Calibri" w:hAnsi="Calibri" w:cs="Arial" w:hint="cs"/>
                <w:rtl/>
                <w:lang w:bidi="ar-MA"/>
              </w:rPr>
              <w:t>لاشتقاق أخذ كلمة من أخرى لتناسب بينهما في المعنى</w:t>
            </w:r>
            <w:r>
              <w:rPr>
                <w:rFonts w:ascii="Calibri" w:hAnsi="Calibri" w:cs="Arial" w:hint="cs"/>
                <w:rtl/>
                <w:lang w:bidi="ar-MA"/>
              </w:rPr>
              <w:t>. وهو نوعان</w:t>
            </w:r>
            <w:r w:rsidRPr="008701F3">
              <w:rPr>
                <w:rFonts w:ascii="Calibri" w:hAnsi="Calibri" w:cs="Arial" w:hint="cs"/>
                <w:rtl/>
                <w:lang w:bidi="ar-MA"/>
              </w:rPr>
              <w:t>:</w:t>
            </w:r>
          </w:p>
          <w:p w:rsidR="008701F3" w:rsidRPr="008701F3" w:rsidP="00821C00">
            <w:pPr>
              <w:bidi/>
              <w:spacing w:after="0" w:line="240" w:lineRule="auto"/>
              <w:jc w:val="both"/>
              <w:rPr>
                <w:rFonts w:ascii="Calibri" w:hAnsi="Calibri" w:cs="Arial"/>
                <w:rtl/>
                <w:lang w:bidi="ar-MA"/>
              </w:rPr>
            </w:pPr>
            <w:r>
              <w:rPr>
                <w:rFonts w:ascii="Calibri" w:hAnsi="Calibri" w:cs="Arial" w:hint="cs"/>
                <w:rtl/>
                <w:lang w:bidi="ar-MA"/>
              </w:rPr>
              <w:t xml:space="preserve">ـ </w:t>
            </w:r>
            <w:r w:rsidRPr="008701F3">
              <w:rPr>
                <w:rFonts w:ascii="Calibri" w:hAnsi="Calibri" w:cs="Arial" w:hint="cs"/>
                <w:rtl/>
                <w:lang w:bidi="ar-MA"/>
              </w:rPr>
              <w:t>الاشتقاق من أسماء المعاني: أي الاشتقاق من المصادر، واسم المعنى هو ما دل على معنى يدرك بالذهن، وعدد مشتقات المصادر عشرة : الماضي، المضارع، الأمر، اسم الفاعل، اسم المفعول، الصفة المشبهة (فَعِلٌ كَـ فَرِحٌ وتَعِبٌ، أَفْعَلْ كأحمر؛ أي ما دل على لون أو عيب، فَعْلَانْ كضمآن...)، اسم التفضيل، اسما الزمان والمكان، واسم الآلة.</w:t>
            </w:r>
          </w:p>
          <w:p w:rsidR="008B3401" w:rsidRPr="008701F3" w:rsidP="00821C00">
            <w:pPr>
              <w:bidi/>
              <w:spacing w:after="0" w:line="240" w:lineRule="auto"/>
              <w:jc w:val="both"/>
              <w:rPr>
                <w:rFonts w:ascii="Calibri" w:hAnsi="Calibri" w:cs="Arial"/>
                <w:rtl/>
                <w:lang w:bidi="ar-MA"/>
              </w:rPr>
            </w:pPr>
            <w:r>
              <w:rPr>
                <w:rFonts w:ascii="Calibri" w:hAnsi="Calibri" w:cs="Arial" w:hint="cs"/>
                <w:rtl/>
                <w:lang w:bidi="ar-MA"/>
              </w:rPr>
              <w:t xml:space="preserve">ـ </w:t>
            </w:r>
            <w:r w:rsidRPr="008701F3" w:rsidR="008701F3">
              <w:rPr>
                <w:rFonts w:ascii="Calibri" w:hAnsi="Calibri" w:cs="Arial" w:hint="cs"/>
                <w:rtl/>
                <w:lang w:bidi="ar-MA"/>
              </w:rPr>
              <w:t>الاشتقاق من أسماء الذوات: ويقصد بها ما يدرك بالحواس، وله حيز في الوجود؛ أي ما هو مادي ملموس، وله أربعة أوزان: "أَفْـعَـلَ كَـ أَتْـرَبَ، فَـعَّـلَ كَـ خَـمَّـرَ، فَـعْـلَـلَ كَـ بَـسْتَـنَ، اِسْـتَـفْـعَـلَ كَـ اسْـتَـحْـجَـرَ".</w:t>
            </w:r>
          </w:p>
        </w:tc>
        <w:tc>
          <w:tcPr>
            <w:tcW w:w="2879" w:type="dxa"/>
            <w:vAlign w:val="center"/>
          </w:tcPr>
          <w:p w:rsidR="00821C00" w:rsidP="00821C00">
            <w:pPr>
              <w:tabs>
                <w:tab w:val="left" w:pos="6465"/>
              </w:tabs>
              <w:bidi/>
              <w:spacing w:after="0" w:line="240" w:lineRule="auto"/>
              <w:jc w:val="both"/>
              <w:rPr>
                <w:rFonts w:ascii="Arial" w:hAnsi="Arial" w:cs="Arial"/>
                <w:rtl/>
                <w:lang w:bidi="ar-MA"/>
              </w:rPr>
            </w:pPr>
            <w:r>
              <w:rPr>
                <w:rFonts w:ascii="Arial" w:hAnsi="Arial" w:cs="Arial" w:hint="cs"/>
                <w:rtl/>
                <w:lang w:bidi="ar-MA"/>
              </w:rPr>
              <w:t xml:space="preserve">طرح أسئلة تمكن المتعلم من </w:t>
            </w:r>
            <w:r w:rsidRPr="00EE19E3">
              <w:rPr>
                <w:rFonts w:ascii="Arial" w:hAnsi="Arial" w:cs="Arial"/>
                <w:rtl/>
                <w:lang w:bidi="ar-MA"/>
              </w:rPr>
              <w:t>تجميع القواعد الجزئية التي سبق استنتاجها في المراحل السابقة</w:t>
            </w:r>
            <w:r>
              <w:rPr>
                <w:rFonts w:ascii="Arial" w:hAnsi="Arial" w:cs="Arial" w:hint="cs"/>
                <w:rtl/>
                <w:lang w:bidi="ar-MA"/>
              </w:rPr>
              <w:t>.</w:t>
            </w:r>
          </w:p>
          <w:p w:rsidR="00821C00" w:rsidP="00821C00">
            <w:pPr>
              <w:tabs>
                <w:tab w:val="left" w:pos="6465"/>
              </w:tabs>
              <w:bidi/>
              <w:spacing w:after="0" w:line="240" w:lineRule="auto"/>
              <w:jc w:val="both"/>
              <w:rPr>
                <w:rFonts w:ascii="Arial" w:hAnsi="Arial" w:cs="Arial"/>
                <w:rtl/>
                <w:lang w:bidi="ar-MA"/>
              </w:rPr>
            </w:pPr>
          </w:p>
          <w:p w:rsidR="00221C77" w:rsidRPr="005A7894" w:rsidP="00821C00">
            <w:pPr>
              <w:tabs>
                <w:tab w:val="left" w:pos="6465"/>
              </w:tabs>
              <w:bidi/>
              <w:spacing w:after="0" w:line="240" w:lineRule="auto"/>
              <w:jc w:val="both"/>
              <w:rPr>
                <w:rFonts w:ascii="Calibri" w:hAnsi="Calibri" w:cs="Arial"/>
                <w:rtl/>
                <w:lang w:bidi="ar-MA"/>
              </w:rPr>
            </w:pPr>
            <w:r w:rsidRPr="005A7894">
              <w:rPr>
                <w:rFonts w:ascii="Calibri" w:hAnsi="Calibri" w:cs="Arial" w:hint="cs"/>
                <w:rtl/>
                <w:lang w:bidi="ar-MA"/>
              </w:rPr>
              <w:t xml:space="preserve"> </w:t>
            </w:r>
            <w:r w:rsidRPr="005A7894">
              <w:rPr>
                <w:rFonts w:ascii="Calibri" w:hAnsi="Calibri" w:cs="Arial" w:hint="cs"/>
                <w:rtl/>
                <w:lang w:bidi="ar-MA"/>
              </w:rPr>
              <w:t xml:space="preserve">ـ </w:t>
            </w:r>
            <w:r>
              <w:rPr>
                <w:rFonts w:ascii="Calibri" w:hAnsi="Calibri" w:cs="Arial" w:hint="cs"/>
                <w:rtl/>
                <w:lang w:bidi="ar-MA"/>
              </w:rPr>
              <w:t>ما بالاشتقاق</w:t>
            </w:r>
            <w:r w:rsidRPr="005A7894">
              <w:rPr>
                <w:rFonts w:ascii="Calibri" w:hAnsi="Calibri" w:cs="Arial" w:hint="cs"/>
                <w:rtl/>
                <w:lang w:bidi="ar-MA"/>
              </w:rPr>
              <w:t xml:space="preserve"> </w:t>
            </w:r>
            <w:r w:rsidRPr="005A7894">
              <w:rPr>
                <w:rFonts w:ascii="Calibri" w:hAnsi="Calibri" w:cs="Arial" w:hint="cs"/>
                <w:rtl/>
                <w:lang w:bidi="ar-MA"/>
              </w:rPr>
              <w:t>؟</w:t>
            </w:r>
          </w:p>
          <w:p w:rsidR="00221C77" w:rsidRPr="005A7894" w:rsidP="00821C00">
            <w:pPr>
              <w:tabs>
                <w:tab w:val="left" w:pos="6465"/>
              </w:tabs>
              <w:bidi/>
              <w:spacing w:after="0" w:line="240" w:lineRule="auto"/>
              <w:jc w:val="both"/>
              <w:rPr>
                <w:rFonts w:ascii="Calibri" w:hAnsi="Calibri" w:cs="Arial"/>
                <w:rtl/>
                <w:lang w:bidi="ar-MA"/>
              </w:rPr>
            </w:pPr>
            <w:r w:rsidRPr="005A7894">
              <w:rPr>
                <w:rFonts w:ascii="Calibri" w:hAnsi="Calibri" w:cs="Arial" w:hint="cs"/>
                <w:rtl/>
                <w:lang w:bidi="ar-MA"/>
              </w:rPr>
              <w:t xml:space="preserve">ـ ما </w:t>
            </w:r>
            <w:r w:rsidR="00821C00">
              <w:rPr>
                <w:rFonts w:ascii="Calibri" w:hAnsi="Calibri" w:cs="Arial" w:hint="cs"/>
                <w:rtl/>
                <w:lang w:bidi="ar-MA"/>
              </w:rPr>
              <w:t>هي أنواعه</w:t>
            </w:r>
            <w:r w:rsidRPr="005A7894">
              <w:rPr>
                <w:rFonts w:ascii="Calibri" w:hAnsi="Calibri" w:cs="Arial" w:hint="cs"/>
                <w:rtl/>
                <w:lang w:bidi="ar-MA"/>
              </w:rPr>
              <w:t xml:space="preserve">؟ </w:t>
            </w:r>
          </w:p>
          <w:p w:rsidR="00221C77" w:rsidRPr="005A7894" w:rsidP="00821C00">
            <w:pPr>
              <w:tabs>
                <w:tab w:val="left" w:pos="6465"/>
              </w:tabs>
              <w:bidi/>
              <w:spacing w:after="0" w:line="240" w:lineRule="auto"/>
              <w:jc w:val="both"/>
              <w:rPr>
                <w:rFonts w:ascii="Arial" w:hAnsi="Arial" w:cs="Arial"/>
                <w:rtl/>
                <w:lang w:bidi="ar-MA"/>
              </w:rPr>
            </w:pPr>
          </w:p>
        </w:tc>
        <w:tc>
          <w:tcPr>
            <w:tcW w:w="732" w:type="dxa"/>
            <w:vAlign w:val="center"/>
          </w:tcPr>
          <w:p w:rsidR="00221C77" w:rsidRPr="005A7894" w:rsidP="00221C77">
            <w:pPr>
              <w:tabs>
                <w:tab w:val="left" w:pos="6465"/>
              </w:tabs>
              <w:bidi/>
              <w:spacing w:after="0" w:line="240" w:lineRule="auto"/>
              <w:rPr>
                <w:rFonts w:ascii="Arial" w:hAnsi="Arial" w:cs="Arial"/>
                <w:b/>
                <w:bCs/>
                <w:rtl/>
              </w:rPr>
            </w:pPr>
          </w:p>
        </w:tc>
        <w:tc>
          <w:tcPr>
            <w:tcW w:w="1892" w:type="dxa"/>
            <w:vAlign w:val="center"/>
          </w:tcPr>
          <w:p w:rsidR="00221C77" w:rsidRPr="005A7894" w:rsidP="00221C77">
            <w:pPr>
              <w:spacing w:after="0" w:line="240" w:lineRule="auto"/>
              <w:jc w:val="center"/>
              <w:rPr>
                <w:rFonts w:ascii="Arial" w:hAnsi="Arial" w:cs="Arial"/>
              </w:rPr>
            </w:pPr>
            <w:r w:rsidRPr="005A7894">
              <w:rPr>
                <w:rFonts w:ascii="Arial" w:hAnsi="Arial" w:cs="Arial" w:hint="cs"/>
                <w:rtl/>
                <w:lang w:bidi="ar-MA"/>
              </w:rPr>
              <w:t xml:space="preserve">ـ </w:t>
            </w:r>
            <w:r w:rsidRPr="005A7894">
              <w:rPr>
                <w:rFonts w:ascii="Arial" w:hAnsi="Arial" w:cs="Arial"/>
                <w:rtl/>
                <w:lang w:bidi="ar-MA"/>
              </w:rPr>
              <w:t>اقدار المتعلم على تجميع القواعد الجزئية التي سبق استنتاجها في المراحل السابقة.</w:t>
            </w:r>
          </w:p>
        </w:tc>
        <w:tc>
          <w:tcPr>
            <w:tcW w:w="1212" w:type="dxa"/>
            <w:vAlign w:val="center"/>
          </w:tcPr>
          <w:p w:rsidR="00221C77" w:rsidRPr="005A7894" w:rsidP="00221C77">
            <w:pPr>
              <w:tabs>
                <w:tab w:val="left" w:pos="6465"/>
              </w:tabs>
              <w:bidi/>
              <w:spacing w:after="0" w:line="240" w:lineRule="auto"/>
              <w:jc w:val="center"/>
              <w:rPr>
                <w:rFonts w:ascii="Arial" w:hAnsi="Arial" w:cs="Arial"/>
                <w:b/>
                <w:bCs/>
                <w:rtl/>
              </w:rPr>
            </w:pPr>
            <w:r w:rsidRPr="005A7894">
              <w:rPr>
                <w:rFonts w:ascii="Arial" w:hAnsi="Arial" w:cs="Arial"/>
                <w:b/>
                <w:bCs/>
                <w:rtl/>
              </w:rPr>
              <w:t>تركيب</w:t>
            </w:r>
          </w:p>
        </w:tc>
      </w:tr>
      <w:tr w:rsidTr="009726DF">
        <w:tblPrEx>
          <w:tblW w:w="16679" w:type="dxa"/>
          <w:tblLook w:val="04A0"/>
        </w:tblPrEx>
        <w:trPr>
          <w:trHeight w:val="3116"/>
        </w:trPr>
        <w:tc>
          <w:tcPr>
            <w:tcW w:w="1426" w:type="dxa"/>
          </w:tcPr>
          <w:p w:rsidR="00221C77" w:rsidRPr="005A7894" w:rsidP="00221C77">
            <w:pPr>
              <w:tabs>
                <w:tab w:val="left" w:pos="6465"/>
              </w:tabs>
              <w:spacing w:after="0" w:line="240" w:lineRule="auto"/>
              <w:rPr>
                <w:rFonts w:ascii="Arial" w:hAnsi="Arial" w:cs="Arial"/>
                <w:rtl/>
                <w:lang w:bidi="ar-MA"/>
              </w:rPr>
            </w:pPr>
          </w:p>
          <w:p w:rsidR="00221C77" w:rsidRPr="005A7894" w:rsidP="00221C77">
            <w:pPr>
              <w:tabs>
                <w:tab w:val="left" w:pos="6465"/>
              </w:tabs>
              <w:spacing w:after="0" w:line="240" w:lineRule="auto"/>
              <w:jc w:val="center"/>
              <w:rPr>
                <w:rFonts w:ascii="Arial" w:hAnsi="Arial" w:cs="Arial"/>
                <w:rtl/>
                <w:lang w:bidi="ar-MA"/>
              </w:rPr>
            </w:pPr>
            <w:r w:rsidRPr="005A7894">
              <w:rPr>
                <w:rFonts w:ascii="Arial" w:hAnsi="Arial" w:cs="Arial" w:hint="cs"/>
                <w:rtl/>
                <w:lang w:bidi="ar-MA"/>
              </w:rPr>
              <w:t xml:space="preserve">دعم فردي: </w:t>
            </w:r>
          </w:p>
          <w:p w:rsidR="00221C77" w:rsidRPr="005A7894" w:rsidP="00221C77">
            <w:pPr>
              <w:tabs>
                <w:tab w:val="left" w:pos="6465"/>
              </w:tabs>
              <w:spacing w:after="0" w:line="240" w:lineRule="auto"/>
              <w:jc w:val="center"/>
              <w:rPr>
                <w:rFonts w:ascii="Arial" w:hAnsi="Arial" w:cs="Arial"/>
                <w:rtl/>
                <w:lang w:bidi="ar-MA"/>
              </w:rPr>
            </w:pPr>
          </w:p>
          <w:p w:rsidR="00221C77" w:rsidRPr="005A7894" w:rsidP="00221C77">
            <w:pPr>
              <w:tabs>
                <w:tab w:val="left" w:pos="6465"/>
              </w:tabs>
              <w:spacing w:after="0" w:line="240" w:lineRule="auto"/>
              <w:jc w:val="center"/>
              <w:rPr>
                <w:rFonts w:ascii="Arial" w:hAnsi="Arial" w:cs="Arial"/>
                <w:rtl/>
                <w:lang w:bidi="ar-MA"/>
              </w:rPr>
            </w:pPr>
            <w:r w:rsidRPr="005A7894">
              <w:rPr>
                <w:rFonts w:ascii="Arial" w:hAnsi="Arial" w:cs="Arial"/>
                <w:rtl/>
                <w:lang w:bidi="ar-MA"/>
              </w:rPr>
              <w:t>اتخاذ تدابير تعويضية داعمة للفئات الضعيفة من المتعلمين، أو معززة بالنسبة للمتفوقي</w:t>
            </w:r>
            <w:r w:rsidRPr="005A7894">
              <w:rPr>
                <w:rFonts w:ascii="Arial" w:hAnsi="Arial" w:cs="Arial" w:hint="cs"/>
                <w:rtl/>
                <w:lang w:bidi="ar-MA"/>
              </w:rPr>
              <w:t>ن.</w:t>
            </w:r>
          </w:p>
          <w:p w:rsidR="00221C77" w:rsidRPr="005A7894" w:rsidP="00221C77">
            <w:pPr>
              <w:tabs>
                <w:tab w:val="left" w:pos="6465"/>
              </w:tabs>
              <w:spacing w:after="0" w:line="240" w:lineRule="auto"/>
              <w:jc w:val="center"/>
              <w:rPr>
                <w:rFonts w:ascii="Arial" w:hAnsi="Arial" w:cs="Arial"/>
                <w:rtl/>
                <w:lang w:bidi="ar-MA"/>
              </w:rPr>
            </w:pPr>
          </w:p>
        </w:tc>
        <w:tc>
          <w:tcPr>
            <w:tcW w:w="1605" w:type="dxa"/>
            <w:vAlign w:val="center"/>
          </w:tcPr>
          <w:p w:rsidR="00221C77" w:rsidRPr="005A7894" w:rsidP="00221C77">
            <w:pPr>
              <w:tabs>
                <w:tab w:val="left" w:pos="6465"/>
              </w:tabs>
              <w:spacing w:after="0" w:line="240" w:lineRule="auto"/>
              <w:jc w:val="center"/>
              <w:rPr>
                <w:rFonts w:ascii="Arial" w:hAnsi="Arial" w:cs="Arial"/>
                <w:rtl/>
                <w:lang w:bidi="ar-MA"/>
              </w:rPr>
            </w:pPr>
            <w:r w:rsidRPr="005A7894">
              <w:rPr>
                <w:rFonts w:ascii="Arial" w:hAnsi="Arial" w:cs="Arial"/>
                <w:rtl/>
                <w:lang w:bidi="ar-MA"/>
              </w:rPr>
              <w:t>تصويب الإجابات الخاطئة وتثمين الصحيحة منها.</w:t>
            </w:r>
          </w:p>
        </w:tc>
        <w:tc>
          <w:tcPr>
            <w:tcW w:w="6933" w:type="dxa"/>
            <w:vAlign w:val="center"/>
          </w:tcPr>
          <w:tbl>
            <w:tblPr>
              <w:tblStyle w:val="TableGrid"/>
              <w:bidiVisual/>
              <w:tblW w:w="6758" w:type="dxa"/>
              <w:tblLook w:val="04A0"/>
            </w:tblPr>
            <w:tblGrid>
              <w:gridCol w:w="1126"/>
              <w:gridCol w:w="1126"/>
              <w:gridCol w:w="1126"/>
              <w:gridCol w:w="1126"/>
              <w:gridCol w:w="1127"/>
              <w:gridCol w:w="1127"/>
            </w:tblGrid>
            <w:tr w:rsidTr="00821C00">
              <w:tblPrEx>
                <w:tblW w:w="6758" w:type="dxa"/>
                <w:tblLook w:val="04A0"/>
              </w:tblPrEx>
              <w:trPr>
                <w:trHeight w:val="395"/>
              </w:trPr>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b/>
                      <w:bCs/>
                      <w:rtl/>
                      <w:lang w:bidi="ar-MA"/>
                    </w:rPr>
                  </w:pPr>
                  <w:r w:rsidRPr="00821C00">
                    <w:rPr>
                      <w:rFonts w:ascii="Arial" w:hAnsi="Arial" w:cs="Arial"/>
                      <w:b/>
                      <w:bCs/>
                      <w:rtl/>
                      <w:lang w:bidi="ar-MA"/>
                    </w:rPr>
                    <w:t>الكلمة</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b/>
                      <w:bCs/>
                      <w:rtl/>
                      <w:lang w:bidi="ar-MA"/>
                    </w:rPr>
                  </w:pPr>
                  <w:r w:rsidRPr="00821C00">
                    <w:rPr>
                      <w:rFonts w:ascii="Arial" w:hAnsi="Arial" w:cs="Arial"/>
                      <w:b/>
                      <w:bCs/>
                      <w:rtl/>
                      <w:lang w:bidi="ar-MA"/>
                    </w:rPr>
                    <w:t>فعلها</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b/>
                      <w:bCs/>
                      <w:rtl/>
                      <w:lang w:bidi="ar-MA"/>
                    </w:rPr>
                  </w:pPr>
                  <w:r w:rsidRPr="00821C00">
                    <w:rPr>
                      <w:rFonts w:ascii="Arial" w:hAnsi="Arial" w:cs="Arial"/>
                      <w:b/>
                      <w:bCs/>
                      <w:rtl/>
                      <w:lang w:bidi="ar-MA"/>
                    </w:rPr>
                    <w:t>مضارعها</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b/>
                      <w:bCs/>
                      <w:rtl/>
                      <w:lang w:bidi="ar-MA"/>
                    </w:rPr>
                  </w:pPr>
                  <w:r w:rsidRPr="00821C00">
                    <w:rPr>
                      <w:rFonts w:ascii="Arial" w:hAnsi="Arial" w:cs="Arial"/>
                      <w:b/>
                      <w:bCs/>
                      <w:rtl/>
                      <w:lang w:bidi="ar-MA"/>
                    </w:rPr>
                    <w:t>مصدرها</w:t>
                  </w:r>
                </w:p>
              </w:tc>
              <w:tc>
                <w:tcPr>
                  <w:tcW w:w="1127" w:type="dxa"/>
                </w:tcPr>
                <w:p w:rsidR="008701F3" w:rsidRPr="00821C00" w:rsidP="00CB2DBB">
                  <w:pPr>
                    <w:framePr w:hSpace="141" w:wrap="around" w:vAnchor="text" w:hAnchor="margin" w:xAlign="center" w:y="1192"/>
                    <w:bidi/>
                    <w:spacing w:after="0" w:line="240" w:lineRule="auto"/>
                    <w:jc w:val="center"/>
                    <w:rPr>
                      <w:rFonts w:ascii="Arial" w:hAnsi="Arial" w:cs="Arial"/>
                      <w:b/>
                      <w:bCs/>
                      <w:rtl/>
                      <w:lang w:bidi="ar-MA"/>
                    </w:rPr>
                  </w:pPr>
                  <w:r w:rsidRPr="00821C00">
                    <w:rPr>
                      <w:rFonts w:ascii="Arial" w:hAnsi="Arial" w:cs="Arial"/>
                      <w:b/>
                      <w:bCs/>
                      <w:rtl/>
                      <w:lang w:bidi="ar-MA"/>
                    </w:rPr>
                    <w:t>وزنها</w:t>
                  </w:r>
                </w:p>
              </w:tc>
              <w:tc>
                <w:tcPr>
                  <w:tcW w:w="1127" w:type="dxa"/>
                </w:tcPr>
                <w:p w:rsidR="008701F3" w:rsidRPr="00821C00" w:rsidP="00CB2DBB">
                  <w:pPr>
                    <w:framePr w:hSpace="141" w:wrap="around" w:vAnchor="text" w:hAnchor="margin" w:xAlign="center" w:y="1192"/>
                    <w:bidi/>
                    <w:spacing w:after="0" w:line="240" w:lineRule="auto"/>
                    <w:jc w:val="center"/>
                    <w:rPr>
                      <w:rFonts w:ascii="Arial" w:hAnsi="Arial" w:cs="Arial"/>
                      <w:b/>
                      <w:bCs/>
                      <w:rtl/>
                      <w:lang w:bidi="ar-MA"/>
                    </w:rPr>
                  </w:pPr>
                  <w:r w:rsidRPr="00821C00">
                    <w:rPr>
                      <w:rFonts w:ascii="Arial" w:hAnsi="Arial" w:cs="Arial"/>
                      <w:b/>
                      <w:bCs/>
                      <w:rtl/>
                      <w:lang w:bidi="ar-MA"/>
                    </w:rPr>
                    <w:t>نوع المشتقات</w:t>
                  </w:r>
                </w:p>
              </w:tc>
            </w:tr>
            <w:tr w:rsidTr="00821C00">
              <w:tblPrEx>
                <w:tblW w:w="6758" w:type="dxa"/>
                <w:tblLook w:val="04A0"/>
              </w:tblPrEx>
              <w:trPr>
                <w:trHeight w:val="264"/>
              </w:trPr>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ضارب</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ضَـرَبَ</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يَـضْـرِبُ</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اَلـضَّـرْبُ</w:t>
                  </w:r>
                </w:p>
              </w:tc>
              <w:tc>
                <w:tcPr>
                  <w:tcW w:w="1127"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فَـاعِـلٌ</w:t>
                  </w:r>
                </w:p>
              </w:tc>
              <w:tc>
                <w:tcPr>
                  <w:tcW w:w="1127" w:type="dxa"/>
                </w:tcPr>
                <w:p w:rsid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اسم فاعل</w:t>
                  </w:r>
                </w:p>
                <w:p w:rsidR="00821C00" w:rsidRPr="009726DF" w:rsidP="00CB2DBB">
                  <w:pPr>
                    <w:framePr w:hSpace="141" w:wrap="around" w:vAnchor="text" w:hAnchor="margin" w:xAlign="center" w:y="1192"/>
                    <w:bidi/>
                    <w:spacing w:after="0" w:line="240" w:lineRule="auto"/>
                    <w:jc w:val="center"/>
                    <w:rPr>
                      <w:rFonts w:ascii="Arial" w:hAnsi="Arial" w:cs="Arial"/>
                      <w:sz w:val="10"/>
                      <w:szCs w:val="10"/>
                      <w:rtl/>
                      <w:lang w:bidi="ar-MA"/>
                    </w:rPr>
                  </w:pPr>
                </w:p>
              </w:tc>
            </w:tr>
            <w:tr w:rsidTr="00821C00">
              <w:tblPrEx>
                <w:tblW w:w="6758" w:type="dxa"/>
                <w:tblLook w:val="04A0"/>
              </w:tblPrEx>
              <w:trPr>
                <w:trHeight w:val="271"/>
              </w:trPr>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تَـوَّابٌ</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تَـابَ</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يَـتُـوبُ</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اَلـتَّـوَابُ</w:t>
                  </w:r>
                </w:p>
              </w:tc>
              <w:tc>
                <w:tcPr>
                  <w:tcW w:w="1127" w:type="dxa"/>
                </w:tcPr>
                <w:p w:rsidR="00821C00"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فَـعَّـالٌ</w:t>
                  </w:r>
                </w:p>
              </w:tc>
              <w:tc>
                <w:tcPr>
                  <w:tcW w:w="1127" w:type="dxa"/>
                </w:tcPr>
                <w:p w:rsid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صفة مشبهة</w:t>
                  </w:r>
                </w:p>
                <w:p w:rsidR="00821C00" w:rsidRPr="009726DF" w:rsidP="00CB2DBB">
                  <w:pPr>
                    <w:framePr w:hSpace="141" w:wrap="around" w:vAnchor="text" w:hAnchor="margin" w:xAlign="center" w:y="1192"/>
                    <w:bidi/>
                    <w:spacing w:after="0" w:line="240" w:lineRule="auto"/>
                    <w:jc w:val="center"/>
                    <w:rPr>
                      <w:rFonts w:ascii="Arial" w:hAnsi="Arial" w:cs="Arial"/>
                      <w:sz w:val="10"/>
                      <w:szCs w:val="10"/>
                      <w:rtl/>
                      <w:lang w:bidi="ar-MA"/>
                    </w:rPr>
                  </w:pPr>
                </w:p>
              </w:tc>
            </w:tr>
            <w:tr w:rsidTr="00821C00">
              <w:tblPrEx>
                <w:tblW w:w="6758" w:type="dxa"/>
                <w:tblLook w:val="04A0"/>
              </w:tblPrEx>
              <w:trPr>
                <w:trHeight w:val="291"/>
              </w:trPr>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عَـلِيمٌ</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عَـلِـمَ</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يَـعْـلَـمُ</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اَلْـعِـلْمُ</w:t>
                  </w:r>
                </w:p>
              </w:tc>
              <w:tc>
                <w:tcPr>
                  <w:tcW w:w="1127"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فَـعِـيـلٌ</w:t>
                  </w:r>
                </w:p>
              </w:tc>
              <w:tc>
                <w:tcPr>
                  <w:tcW w:w="1127" w:type="dxa"/>
                </w:tcPr>
                <w:p w:rsidR="008701F3"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صفة مشبهة</w:t>
                  </w:r>
                </w:p>
                <w:p w:rsidR="00821C00" w:rsidRPr="009726DF" w:rsidP="00CB2DBB">
                  <w:pPr>
                    <w:framePr w:hSpace="141" w:wrap="around" w:vAnchor="text" w:hAnchor="margin" w:xAlign="center" w:y="1192"/>
                    <w:bidi/>
                    <w:spacing w:after="0" w:line="240" w:lineRule="auto"/>
                    <w:jc w:val="center"/>
                    <w:rPr>
                      <w:rFonts w:ascii="Arial" w:hAnsi="Arial" w:cs="Arial"/>
                      <w:sz w:val="10"/>
                      <w:szCs w:val="10"/>
                      <w:rtl/>
                      <w:lang w:bidi="ar-MA"/>
                    </w:rPr>
                  </w:pPr>
                </w:p>
              </w:tc>
            </w:tr>
            <w:tr w:rsidTr="00821C00">
              <w:tblPrEx>
                <w:tblW w:w="6758" w:type="dxa"/>
                <w:tblLook w:val="04A0"/>
              </w:tblPrEx>
              <w:trPr>
                <w:trHeight w:val="264"/>
              </w:trPr>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مِـنْـشَـارٌ</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نَـشَـرَ</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يَـنْـشُـرُ</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اَلـنَّـشْـرُ</w:t>
                  </w:r>
                </w:p>
              </w:tc>
              <w:tc>
                <w:tcPr>
                  <w:tcW w:w="1127"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مِـفْـعَـالٌ</w:t>
                  </w:r>
                </w:p>
              </w:tc>
              <w:tc>
                <w:tcPr>
                  <w:tcW w:w="1127" w:type="dxa"/>
                </w:tcPr>
                <w:p w:rsidR="008701F3"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اسم آلة</w:t>
                  </w:r>
                </w:p>
                <w:p w:rsidR="00821C00" w:rsidRPr="009726DF" w:rsidP="00CB2DBB">
                  <w:pPr>
                    <w:framePr w:hSpace="141" w:wrap="around" w:vAnchor="text" w:hAnchor="margin" w:xAlign="center" w:y="1192"/>
                    <w:bidi/>
                    <w:spacing w:after="0" w:line="240" w:lineRule="auto"/>
                    <w:jc w:val="center"/>
                    <w:rPr>
                      <w:rFonts w:ascii="Arial" w:hAnsi="Arial" w:cs="Arial"/>
                      <w:sz w:val="10"/>
                      <w:szCs w:val="10"/>
                      <w:rtl/>
                      <w:lang w:bidi="ar-MA"/>
                    </w:rPr>
                  </w:pPr>
                </w:p>
              </w:tc>
            </w:tr>
            <w:tr w:rsidTr="00821C00">
              <w:tblPrEx>
                <w:tblW w:w="6758" w:type="dxa"/>
                <w:tblLook w:val="04A0"/>
              </w:tblPrEx>
              <w:trPr>
                <w:trHeight w:val="264"/>
              </w:trPr>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مَـجْـلِـسٌ</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جَـلَـسَ</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يَـجْـلِـسُ</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اَلْـجُـلُـوسُ</w:t>
                  </w:r>
                </w:p>
              </w:tc>
              <w:tc>
                <w:tcPr>
                  <w:tcW w:w="1127"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مَـفْـعِـلٌ</w:t>
                  </w:r>
                </w:p>
              </w:tc>
              <w:tc>
                <w:tcPr>
                  <w:tcW w:w="1127" w:type="dxa"/>
                </w:tcPr>
                <w:p w:rsidR="008701F3"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اسم مكان</w:t>
                  </w:r>
                </w:p>
                <w:p w:rsidR="00821C00" w:rsidRPr="009726DF" w:rsidP="00CB2DBB">
                  <w:pPr>
                    <w:framePr w:hSpace="141" w:wrap="around" w:vAnchor="text" w:hAnchor="margin" w:xAlign="center" w:y="1192"/>
                    <w:bidi/>
                    <w:spacing w:after="0" w:line="240" w:lineRule="auto"/>
                    <w:jc w:val="center"/>
                    <w:rPr>
                      <w:rFonts w:ascii="Arial" w:hAnsi="Arial" w:cs="Arial"/>
                      <w:sz w:val="10"/>
                      <w:szCs w:val="10"/>
                      <w:rtl/>
                      <w:lang w:bidi="ar-MA"/>
                    </w:rPr>
                  </w:pPr>
                </w:p>
              </w:tc>
            </w:tr>
            <w:tr w:rsidTr="00821C00">
              <w:tblPrEx>
                <w:tblW w:w="6758" w:type="dxa"/>
                <w:tblLook w:val="04A0"/>
              </w:tblPrEx>
              <w:trPr>
                <w:trHeight w:val="280"/>
              </w:trPr>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مَـشْـرِقُ</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أشْـرَقَ</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يُشْـرِقُ</w:t>
                  </w:r>
                </w:p>
              </w:tc>
              <w:tc>
                <w:tcPr>
                  <w:tcW w:w="1126"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اَلْـمَـشْـرِقُ</w:t>
                  </w:r>
                </w:p>
              </w:tc>
              <w:tc>
                <w:tcPr>
                  <w:tcW w:w="1127" w:type="dxa"/>
                </w:tcPr>
                <w:p w:rsidR="008701F3" w:rsidRPr="00821C00"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مَـفْـعِـلٌ</w:t>
                  </w:r>
                </w:p>
              </w:tc>
              <w:tc>
                <w:tcPr>
                  <w:tcW w:w="1127" w:type="dxa"/>
                </w:tcPr>
                <w:p w:rsidR="008701F3" w:rsidP="00CB2DBB">
                  <w:pPr>
                    <w:framePr w:hSpace="141" w:wrap="around" w:vAnchor="text" w:hAnchor="margin" w:xAlign="center" w:y="1192"/>
                    <w:bidi/>
                    <w:spacing w:after="0" w:line="240" w:lineRule="auto"/>
                    <w:jc w:val="center"/>
                    <w:rPr>
                      <w:rFonts w:ascii="Arial" w:hAnsi="Arial" w:cs="Arial"/>
                      <w:rtl/>
                      <w:lang w:bidi="ar-MA"/>
                    </w:rPr>
                  </w:pPr>
                  <w:r w:rsidRPr="00821C00">
                    <w:rPr>
                      <w:rFonts w:ascii="Arial" w:hAnsi="Arial" w:cs="Arial"/>
                      <w:rtl/>
                      <w:lang w:bidi="ar-MA"/>
                    </w:rPr>
                    <w:t>اسم زمان</w:t>
                  </w:r>
                </w:p>
                <w:p w:rsidR="00821C00" w:rsidRPr="009726DF" w:rsidP="00CB2DBB">
                  <w:pPr>
                    <w:framePr w:hSpace="141" w:wrap="around" w:vAnchor="text" w:hAnchor="margin" w:xAlign="center" w:y="1192"/>
                    <w:bidi/>
                    <w:spacing w:after="0" w:line="240" w:lineRule="auto"/>
                    <w:jc w:val="center"/>
                    <w:rPr>
                      <w:rFonts w:ascii="Arial" w:hAnsi="Arial" w:cs="Arial"/>
                      <w:sz w:val="10"/>
                      <w:szCs w:val="10"/>
                      <w:rtl/>
                      <w:lang w:bidi="ar-MA"/>
                    </w:rPr>
                  </w:pPr>
                </w:p>
              </w:tc>
            </w:tr>
          </w:tbl>
          <w:p w:rsidR="00221C77" w:rsidRPr="005A7894" w:rsidP="008701F3">
            <w:pPr>
              <w:tabs>
                <w:tab w:val="left" w:pos="6465"/>
              </w:tabs>
              <w:bidi/>
              <w:spacing w:after="0" w:line="240" w:lineRule="auto"/>
              <w:ind w:left="360"/>
              <w:jc w:val="both"/>
              <w:rPr>
                <w:rFonts w:ascii="Arial" w:hAnsi="Arial" w:cs="Arial"/>
              </w:rPr>
            </w:pPr>
          </w:p>
        </w:tc>
        <w:tc>
          <w:tcPr>
            <w:tcW w:w="2879" w:type="dxa"/>
            <w:vAlign w:val="center"/>
          </w:tcPr>
          <w:p w:rsidR="00821C00" w:rsidP="00221C77">
            <w:pPr>
              <w:tabs>
                <w:tab w:val="left" w:pos="6465"/>
              </w:tabs>
              <w:bidi/>
              <w:spacing w:after="0" w:line="240" w:lineRule="auto"/>
              <w:jc w:val="both"/>
              <w:rPr>
                <w:rFonts w:ascii="Arial" w:hAnsi="Arial" w:cs="Arial"/>
                <w:rtl/>
                <w:lang w:bidi="ar-MA"/>
              </w:rPr>
            </w:pPr>
          </w:p>
          <w:p w:rsidR="00221C77" w:rsidRPr="005A7894" w:rsidP="00821C00">
            <w:pPr>
              <w:tabs>
                <w:tab w:val="left" w:pos="6465"/>
              </w:tabs>
              <w:bidi/>
              <w:spacing w:after="0" w:line="240" w:lineRule="auto"/>
              <w:jc w:val="both"/>
              <w:rPr>
                <w:rFonts w:ascii="Arial" w:hAnsi="Arial" w:cs="Arial"/>
                <w:rtl/>
                <w:lang w:bidi="ar-MA"/>
              </w:rPr>
            </w:pPr>
            <w:r w:rsidRPr="005A7894">
              <w:rPr>
                <w:rFonts w:ascii="Arial" w:hAnsi="Arial" w:cs="Arial"/>
                <w:rtl/>
                <w:lang w:bidi="ar-MA"/>
              </w:rPr>
              <w:t>طرح أسئلة تمكن التلاميذ من توظيف مكتسباتهم واختبارها:</w:t>
            </w:r>
          </w:p>
          <w:p w:rsidR="00221C77" w:rsidRPr="008701F3" w:rsidP="00221C77">
            <w:pPr>
              <w:tabs>
                <w:tab w:val="left" w:pos="6465"/>
              </w:tabs>
              <w:bidi/>
              <w:spacing w:after="0" w:line="240" w:lineRule="auto"/>
              <w:jc w:val="both"/>
              <w:rPr>
                <w:rFonts w:ascii="Arial" w:hAnsi="Arial" w:cs="Arial"/>
                <w:rtl/>
              </w:rPr>
            </w:pPr>
          </w:p>
          <w:p w:rsidR="00221C77" w:rsidP="008701F3">
            <w:pPr>
              <w:bidi/>
              <w:spacing w:after="0" w:line="240" w:lineRule="auto"/>
              <w:jc w:val="both"/>
              <w:rPr>
                <w:rFonts w:ascii="Calibri" w:hAnsi="Calibri" w:cs="Arial"/>
                <w:rtl/>
                <w:lang w:bidi="ar-MA"/>
              </w:rPr>
            </w:pPr>
            <w:r>
              <w:rPr>
                <w:rFonts w:ascii="Calibri" w:hAnsi="Calibri" w:cs="Arial" w:hint="cs"/>
                <w:rtl/>
                <w:lang w:bidi="ar-MA"/>
              </w:rPr>
              <w:t xml:space="preserve">ـ </w:t>
            </w:r>
            <w:r w:rsidRPr="008701F3">
              <w:rPr>
                <w:rFonts w:ascii="Calibri" w:hAnsi="Calibri" w:cs="Arial" w:hint="cs"/>
                <w:rtl/>
                <w:lang w:bidi="ar-MA"/>
              </w:rPr>
              <w:t>من يصوغ بعض المشتقات من الك</w:t>
            </w:r>
            <w:r>
              <w:rPr>
                <w:rFonts w:ascii="Calibri" w:hAnsi="Calibri" w:cs="Arial" w:hint="cs"/>
                <w:rtl/>
                <w:lang w:bidi="ar-MA"/>
              </w:rPr>
              <w:t>لمات الآتية، محددا نوع الاشتقاق</w:t>
            </w:r>
            <w:r w:rsidRPr="008701F3">
              <w:rPr>
                <w:rFonts w:ascii="Calibri" w:hAnsi="Calibri" w:cs="Arial" w:hint="cs"/>
                <w:rtl/>
                <w:lang w:bidi="ar-MA"/>
              </w:rPr>
              <w:t>:</w:t>
            </w:r>
            <w:r>
              <w:rPr>
                <w:rFonts w:ascii="Calibri" w:hAnsi="Calibri" w:cs="Arial" w:hint="cs"/>
                <w:rtl/>
                <w:lang w:bidi="ar-MA"/>
              </w:rPr>
              <w:t xml:space="preserve"> </w:t>
            </w:r>
            <w:r>
              <w:rPr>
                <w:rFonts w:ascii="Calibri" w:hAnsi="Calibri" w:cs="Arial" w:hint="cs"/>
                <w:rtl/>
                <w:lang w:bidi="ar-MA"/>
              </w:rPr>
              <w:t>(</w:t>
            </w:r>
            <w:r w:rsidRPr="008701F3">
              <w:rPr>
                <w:rFonts w:ascii="Calibri" w:hAnsi="Calibri" w:cs="Arial" w:hint="cs"/>
                <w:rtl/>
                <w:lang w:bidi="ar-MA"/>
              </w:rPr>
              <w:t>ضارب</w:t>
            </w:r>
            <w:r>
              <w:rPr>
                <w:rFonts w:ascii="Calibri" w:hAnsi="Calibri" w:cs="Arial" w:hint="cs"/>
                <w:rtl/>
                <w:lang w:bidi="ar-MA"/>
              </w:rPr>
              <w:t>،</w:t>
            </w:r>
            <w:r w:rsidRPr="008701F3">
              <w:rPr>
                <w:rFonts w:ascii="Calibri" w:hAnsi="Calibri" w:cs="Arial" w:hint="cs"/>
                <w:rtl/>
                <w:lang w:bidi="ar-MA"/>
              </w:rPr>
              <w:t xml:space="preserve"> تَـوَّابٌ</w:t>
            </w:r>
            <w:r>
              <w:rPr>
                <w:rFonts w:ascii="Calibri" w:hAnsi="Calibri" w:cs="Arial" w:hint="cs"/>
                <w:rtl/>
                <w:lang w:bidi="ar-MA"/>
              </w:rPr>
              <w:t>،</w:t>
            </w:r>
            <w:r w:rsidRPr="008701F3">
              <w:rPr>
                <w:rFonts w:ascii="Calibri" w:hAnsi="Calibri" w:cs="Arial" w:hint="cs"/>
                <w:rtl/>
                <w:lang w:bidi="ar-MA"/>
              </w:rPr>
              <w:t xml:space="preserve"> عَـلِيمٌ</w:t>
            </w:r>
            <w:r>
              <w:rPr>
                <w:rFonts w:ascii="Calibri" w:hAnsi="Calibri" w:cs="Arial" w:hint="cs"/>
                <w:rtl/>
                <w:lang w:bidi="ar-MA"/>
              </w:rPr>
              <w:t>،</w:t>
            </w:r>
            <w:r w:rsidRPr="008701F3">
              <w:rPr>
                <w:rFonts w:ascii="Calibri" w:hAnsi="Calibri" w:cs="Arial" w:hint="cs"/>
                <w:rtl/>
                <w:lang w:bidi="ar-MA"/>
              </w:rPr>
              <w:t xml:space="preserve"> مِـنْـشَـارٌ</w:t>
            </w:r>
            <w:r>
              <w:rPr>
                <w:rFonts w:ascii="Calibri" w:hAnsi="Calibri" w:cs="Arial" w:hint="cs"/>
                <w:rtl/>
                <w:lang w:bidi="ar-MA"/>
              </w:rPr>
              <w:t xml:space="preserve">، </w:t>
            </w:r>
            <w:r w:rsidRPr="008701F3">
              <w:rPr>
                <w:rFonts w:ascii="Calibri" w:hAnsi="Calibri" w:cs="Arial" w:hint="cs"/>
                <w:rtl/>
                <w:lang w:bidi="ar-MA"/>
              </w:rPr>
              <w:t>مَـجْـلِـسٌ</w:t>
            </w:r>
            <w:r>
              <w:rPr>
                <w:rFonts w:ascii="Calibri" w:hAnsi="Calibri" w:cs="Arial" w:hint="cs"/>
                <w:rtl/>
                <w:lang w:bidi="ar-MA"/>
              </w:rPr>
              <w:t xml:space="preserve">، </w:t>
            </w:r>
            <w:r w:rsidRPr="008701F3">
              <w:rPr>
                <w:rFonts w:ascii="Calibri" w:hAnsi="Calibri" w:cs="Arial" w:hint="cs"/>
                <w:rtl/>
                <w:lang w:bidi="ar-MA"/>
              </w:rPr>
              <w:t>مَـشْـرِقُ</w:t>
            </w:r>
            <w:r>
              <w:rPr>
                <w:rFonts w:ascii="Calibri" w:hAnsi="Calibri" w:cs="Arial" w:hint="cs"/>
                <w:rtl/>
                <w:lang w:bidi="ar-MA"/>
              </w:rPr>
              <w:t>).</w:t>
            </w:r>
          </w:p>
          <w:p w:rsidR="00821C00" w:rsidP="00821C00">
            <w:pPr>
              <w:bidi/>
              <w:spacing w:after="0" w:line="240" w:lineRule="auto"/>
              <w:jc w:val="both"/>
              <w:rPr>
                <w:rFonts w:ascii="Calibri" w:hAnsi="Calibri" w:cs="Arial"/>
                <w:rtl/>
                <w:lang w:bidi="ar-MA"/>
              </w:rPr>
            </w:pPr>
          </w:p>
          <w:p w:rsidR="00821C00" w:rsidP="00821C00">
            <w:pPr>
              <w:bidi/>
              <w:spacing w:after="0" w:line="240" w:lineRule="auto"/>
              <w:jc w:val="both"/>
              <w:rPr>
                <w:rFonts w:ascii="Calibri" w:hAnsi="Calibri" w:cs="Arial"/>
                <w:rtl/>
                <w:lang w:bidi="ar-MA"/>
              </w:rPr>
            </w:pPr>
          </w:p>
          <w:p w:rsidR="00821C00" w:rsidP="00821C00">
            <w:pPr>
              <w:bidi/>
              <w:spacing w:after="0" w:line="240" w:lineRule="auto"/>
              <w:jc w:val="both"/>
              <w:rPr>
                <w:rFonts w:ascii="Calibri" w:hAnsi="Calibri" w:cs="Arial"/>
                <w:rtl/>
                <w:lang w:bidi="ar-MA"/>
              </w:rPr>
            </w:pPr>
          </w:p>
          <w:p w:rsidR="00821C00" w:rsidRPr="00821C00" w:rsidP="00821C00">
            <w:pPr>
              <w:bidi/>
              <w:spacing w:after="0" w:line="240" w:lineRule="auto"/>
              <w:jc w:val="both"/>
              <w:rPr>
                <w:rFonts w:ascii="Calibri" w:hAnsi="Calibri" w:cs="Arial"/>
                <w:sz w:val="2"/>
                <w:szCs w:val="2"/>
                <w:rtl/>
                <w:lang w:bidi="ar-MA"/>
              </w:rPr>
            </w:pPr>
          </w:p>
          <w:p w:rsidR="00821C00" w:rsidRPr="00821C00" w:rsidP="00821C00">
            <w:pPr>
              <w:bidi/>
              <w:spacing w:after="0" w:line="240" w:lineRule="auto"/>
              <w:jc w:val="both"/>
              <w:rPr>
                <w:rFonts w:ascii="Calibri" w:hAnsi="Calibri" w:cs="Arial"/>
                <w:sz w:val="10"/>
                <w:szCs w:val="10"/>
                <w:lang w:bidi="ar-MA"/>
              </w:rPr>
            </w:pPr>
          </w:p>
        </w:tc>
        <w:tc>
          <w:tcPr>
            <w:tcW w:w="732" w:type="dxa"/>
            <w:vAlign w:val="center"/>
          </w:tcPr>
          <w:p w:rsidR="00221C77" w:rsidRPr="008701F3" w:rsidP="00221C77">
            <w:pPr>
              <w:tabs>
                <w:tab w:val="left" w:pos="6465"/>
              </w:tabs>
              <w:spacing w:after="0" w:line="240" w:lineRule="auto"/>
              <w:jc w:val="center"/>
              <w:rPr>
                <w:rFonts w:ascii="Arial" w:hAnsi="Arial" w:cs="Arial"/>
              </w:rPr>
            </w:pPr>
            <w:r w:rsidRPr="008701F3">
              <w:rPr>
                <w:rFonts w:ascii="Arial" w:hAnsi="Arial" w:cs="Arial"/>
                <w:rtl/>
              </w:rPr>
              <w:t>10 دقائق</w:t>
            </w:r>
          </w:p>
        </w:tc>
        <w:tc>
          <w:tcPr>
            <w:tcW w:w="1892" w:type="dxa"/>
            <w:vAlign w:val="center"/>
          </w:tcPr>
          <w:p w:rsidR="00221C77" w:rsidRPr="005A7894" w:rsidP="00221C77">
            <w:pPr>
              <w:tabs>
                <w:tab w:val="left" w:pos="6465"/>
              </w:tabs>
              <w:bidi/>
              <w:spacing w:after="0" w:line="240" w:lineRule="auto"/>
              <w:jc w:val="center"/>
              <w:rPr>
                <w:rFonts w:ascii="Arial" w:hAnsi="Arial" w:cs="Arial"/>
                <w:rtl/>
                <w:lang w:bidi="ar-MA"/>
              </w:rPr>
            </w:pPr>
            <w:r w:rsidRPr="005A7894">
              <w:rPr>
                <w:rFonts w:ascii="Arial" w:hAnsi="Arial" w:cs="Arial" w:hint="cs"/>
                <w:rtl/>
                <w:lang w:bidi="ar-MA"/>
              </w:rPr>
              <w:t xml:space="preserve">ـ </w:t>
            </w:r>
            <w:r w:rsidRPr="005A7894">
              <w:rPr>
                <w:rFonts w:ascii="Arial" w:hAnsi="Arial" w:cs="Arial"/>
                <w:rtl/>
                <w:lang w:bidi="ar-MA"/>
              </w:rPr>
              <w:t>إقدار المتعلم على استثمار ما تمكن منه</w:t>
            </w:r>
            <w:r w:rsidRPr="005A7894">
              <w:rPr>
                <w:rFonts w:ascii="Arial" w:hAnsi="Arial" w:cs="Arial" w:hint="cs"/>
                <w:rtl/>
                <w:lang w:bidi="ar-MA"/>
              </w:rPr>
              <w:t>.</w:t>
            </w:r>
          </w:p>
          <w:p w:rsidR="00221C77" w:rsidRPr="005A7894" w:rsidP="00221C77">
            <w:pPr>
              <w:tabs>
                <w:tab w:val="left" w:pos="6465"/>
              </w:tabs>
              <w:bidi/>
              <w:spacing w:after="0" w:line="240" w:lineRule="auto"/>
              <w:rPr>
                <w:rFonts w:ascii="Arial" w:hAnsi="Arial" w:cs="Arial"/>
                <w:rtl/>
              </w:rPr>
            </w:pPr>
          </w:p>
          <w:p w:rsidR="00221C77" w:rsidRPr="005A7894" w:rsidP="00221C77">
            <w:pPr>
              <w:bidi/>
              <w:spacing w:after="0" w:line="240" w:lineRule="auto"/>
              <w:jc w:val="center"/>
              <w:rPr>
                <w:rFonts w:ascii="Arial" w:hAnsi="Arial" w:cs="Arial"/>
                <w:rtl/>
                <w:lang w:bidi="ar-MA"/>
              </w:rPr>
            </w:pPr>
            <w:r w:rsidRPr="005A7894">
              <w:rPr>
                <w:rFonts w:ascii="Arial" w:hAnsi="Arial" w:cs="Arial" w:hint="cs"/>
                <w:rtl/>
              </w:rPr>
              <w:t>ـ</w:t>
            </w:r>
            <w:r w:rsidRPr="005A7894">
              <w:rPr>
                <w:rFonts w:ascii="Arial" w:hAnsi="Arial" w:cs="Arial"/>
                <w:rtl/>
              </w:rPr>
              <w:t xml:space="preserve"> </w:t>
            </w:r>
            <w:r w:rsidRPr="005A7894">
              <w:rPr>
                <w:rFonts w:ascii="Arial" w:hAnsi="Arial" w:cs="Arial"/>
                <w:rtl/>
                <w:lang w:bidi="ar-MA"/>
              </w:rPr>
              <w:t>القدرة على تجميع المعطيات التي تم تحصيلها</w:t>
            </w:r>
          </w:p>
          <w:p w:rsidR="00221C77" w:rsidRPr="005A7894" w:rsidP="00221C77">
            <w:pPr>
              <w:tabs>
                <w:tab w:val="left" w:pos="6465"/>
              </w:tabs>
              <w:bidi/>
              <w:spacing w:after="0" w:line="240" w:lineRule="auto"/>
              <w:jc w:val="center"/>
              <w:rPr>
                <w:rFonts w:ascii="Arial" w:hAnsi="Arial" w:cs="Arial"/>
              </w:rPr>
            </w:pPr>
            <w:r w:rsidRPr="005A7894">
              <w:rPr>
                <w:rFonts w:ascii="Arial" w:hAnsi="Arial" w:cs="Arial"/>
                <w:rtl/>
                <w:lang w:bidi="ar-MA"/>
              </w:rPr>
              <w:t>في التحليل</w:t>
            </w:r>
          </w:p>
        </w:tc>
        <w:tc>
          <w:tcPr>
            <w:tcW w:w="1212" w:type="dxa"/>
            <w:vAlign w:val="center"/>
          </w:tcPr>
          <w:p w:rsidR="00221C77" w:rsidRPr="005A7894" w:rsidP="00221C77">
            <w:pPr>
              <w:tabs>
                <w:tab w:val="left" w:pos="6465"/>
              </w:tabs>
              <w:spacing w:after="0" w:line="240" w:lineRule="auto"/>
              <w:jc w:val="center"/>
              <w:rPr>
                <w:rFonts w:ascii="Arial" w:hAnsi="Arial" w:cs="Arial"/>
                <w:b/>
                <w:bCs/>
              </w:rPr>
            </w:pPr>
            <w:r w:rsidRPr="005A7894">
              <w:rPr>
                <w:rFonts w:ascii="Arial" w:hAnsi="Arial" w:cs="Arial"/>
                <w:b/>
                <w:bCs/>
                <w:rtl/>
              </w:rPr>
              <w:t>تطبيق</w:t>
            </w:r>
          </w:p>
        </w:tc>
      </w:tr>
    </w:tbl>
    <w:p w:rsidR="00F32805" w:rsidRPr="005A7894" w:rsidP="002850DF">
      <w:pPr>
        <w:tabs>
          <w:tab w:val="left" w:pos="4299"/>
        </w:tabs>
        <w:bidi/>
        <w:spacing w:after="200" w:line="276" w:lineRule="auto"/>
        <w:rPr>
          <w:rFonts w:ascii="Calibri" w:hAnsi="Calibri" w:cs="Arial"/>
          <w:rtl/>
          <w:lang w:val="fr-FR" w:eastAsia="fr-FR" w:bidi="ar-MA"/>
        </w:rPr>
        <w:sectPr w:rsidSect="00C84D05">
          <w:headerReference w:type="default" r:id="rId4"/>
          <w:pgSz w:w="16838" w:h="11906" w:orient="landscape"/>
          <w:pgMar w:top="1417" w:right="1417" w:bottom="1417" w:left="1417" w:header="567" w:footer="708" w:gutter="0"/>
          <w:cols w:space="708"/>
          <w:docGrid w:linePitch="360"/>
        </w:sectPr>
      </w:pPr>
      <w:r w:rsidRPr="005A7894">
        <w:rPr>
          <w:rFonts w:ascii="Calibri" w:hAnsi="Calibri" w:eastAsiaTheme="minorEastAsia" w:cs="Arial"/>
          <w:rtl/>
          <w:lang w:val="fr-FR" w:eastAsia="fr-FR" w:bidi="ar-MA"/>
        </w:rPr>
        <w:tab/>
      </w:r>
    </w:p>
    <w:p w:rsidR="00712F8F" w:rsidP="00712F8F">
      <w:pPr>
        <w:bidi/>
        <w:spacing w:after="200" w:line="480" w:lineRule="auto"/>
        <w:ind w:left="-567" w:right="-567" w:firstLine="0"/>
        <w:rPr>
          <w:rFonts w:ascii="Calibri" w:eastAsia="Calibri" w:hAnsi="Calibri"/>
          <w:sz w:val="22"/>
          <w:szCs w:val="22"/>
          <w:rtl/>
          <w:lang w:val="fr-FR" w:eastAsia="en-US" w:bidi="ar-MA"/>
        </w:rPr>
      </w:pPr>
      <w:r>
        <w:rPr>
          <w:noProof/>
          <w:rtl/>
          <w:lang w:val="en-US"/>
        </w:rPr>
        <mc:AlternateContent>
          <mc:Choice Requires="wps">
            <w:drawing>
              <wp:anchor distT="0" distB="0" distL="114300" distR="114300" simplePos="0" relativeHeight="251899904" behindDoc="0" locked="0" layoutInCell="1" allowOverlap="1">
                <wp:simplePos x="0" y="0"/>
                <wp:positionH relativeFrom="column">
                  <wp:posOffset>-404495</wp:posOffset>
                </wp:positionH>
                <wp:positionV relativeFrom="paragraph">
                  <wp:posOffset>-415289</wp:posOffset>
                </wp:positionV>
                <wp:extent cx="5170805" cy="1540510"/>
                <wp:effectExtent l="19050" t="19050" r="29845" b="40640"/>
                <wp:wrapNone/>
                <wp:docPr id="1302902494"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170805" cy="1540510"/>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 xml:space="preserve">الكفايات </w:t>
                            </w:r>
                            <w:r w:rsidRPr="006B3CE6">
                              <w:rPr>
                                <w:rFonts w:hint="cs"/>
                                <w:b/>
                                <w:bCs/>
                                <w:sz w:val="20"/>
                                <w:szCs w:val="20"/>
                                <w:rtl/>
                                <w:lang w:bidi="ar-MA"/>
                              </w:rPr>
                              <w:t>المستهدفة :</w:t>
                            </w:r>
                          </w:p>
                          <w:p w:rsidR="002376CA" w:rsidP="0078502E">
                            <w:pPr>
                              <w:tabs>
                                <w:tab w:val="right" w:pos="2976"/>
                                <w:tab w:val="right" w:pos="5103"/>
                              </w:tabs>
                              <w:bidi/>
                              <w:spacing w:line="276" w:lineRule="auto"/>
                              <w:rPr>
                                <w:sz w:val="18"/>
                                <w:szCs w:val="18"/>
                                <w:rtl/>
                                <w:lang w:bidi="ar-MA"/>
                              </w:rPr>
                            </w:pPr>
                            <w:r w:rsidRPr="004E52F2">
                              <w:rPr>
                                <w:rFonts w:hint="cs"/>
                                <w:b/>
                                <w:bCs/>
                                <w:sz w:val="18"/>
                                <w:szCs w:val="18"/>
                                <w:rtl/>
                                <w:lang w:bidi="ar-MA"/>
                              </w:rPr>
                              <w:t xml:space="preserve">الكفاية </w:t>
                            </w:r>
                            <w:r w:rsidRPr="004E52F2">
                              <w:rPr>
                                <w:rFonts w:hint="cs"/>
                                <w:b/>
                                <w:bCs/>
                                <w:sz w:val="18"/>
                                <w:szCs w:val="18"/>
                                <w:rtl/>
                                <w:lang w:bidi="ar-MA"/>
                              </w:rPr>
                              <w:t>التواصية</w:t>
                            </w:r>
                            <w:r w:rsidRPr="004E52F2">
                              <w:rPr>
                                <w:rFonts w:hint="cs"/>
                                <w:b/>
                                <w:bCs/>
                                <w:sz w:val="18"/>
                                <w:szCs w:val="18"/>
                                <w:rtl/>
                                <w:lang w:bidi="ar-MA"/>
                              </w:rPr>
                              <w:t xml:space="preserve"> :</w:t>
                            </w:r>
                            <w:r>
                              <w:rPr>
                                <w:rFonts w:hint="cs"/>
                                <w:sz w:val="18"/>
                                <w:szCs w:val="18"/>
                                <w:rtl/>
                                <w:lang w:bidi="ar-MA"/>
                              </w:rPr>
                              <w:t xml:space="preserve"> أن يكون المتعلم قادرا على التواصل مع أنماط الظواهر الصرفية.</w:t>
                            </w:r>
                          </w:p>
                          <w:p w:rsidR="006B3CE6" w:rsidRPr="004E52F2" w:rsidP="0078502E">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على استعمال منهجية خاصة في تحليل الظواهر الصرفية.</w:t>
                            </w:r>
                          </w:p>
                          <w:p w:rsidR="006B3CE6" w:rsidRPr="004E52F2" w:rsidP="0078502E">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الثقافية :</w:t>
                            </w:r>
                            <w:r w:rsidRPr="004E52F2">
                              <w:rPr>
                                <w:rFonts w:hint="cs"/>
                                <w:b/>
                                <w:bCs/>
                                <w:sz w:val="18"/>
                                <w:szCs w:val="18"/>
                                <w:rtl/>
                                <w:lang w:bidi="ar-MA"/>
                              </w:rPr>
                              <w:t xml:space="preserve"> </w:t>
                            </w:r>
                            <w:r w:rsidRPr="0078502E" w:rsidR="0078502E">
                              <w:rPr>
                                <w:rFonts w:hint="cs"/>
                                <w:sz w:val="18"/>
                                <w:szCs w:val="18"/>
                                <w:rtl/>
                                <w:lang w:bidi="ar-MA"/>
                              </w:rPr>
                              <w:t>أن يكون المتعلم قادرا على امتلاك معرفة وثقافة بالظواهر الصرفية.</w:t>
                            </w:r>
                          </w:p>
                          <w:p w:rsidR="00E2058B" w:rsidRPr="006B3CE6" w:rsidP="0078502E">
                            <w:pPr>
                              <w:bidi/>
                              <w:spacing w:line="276" w:lineRule="auto"/>
                              <w:rPr>
                                <w:sz w:val="20"/>
                                <w:szCs w:val="20"/>
                                <w:rtl/>
                              </w:rPr>
                            </w:pPr>
                            <w:r w:rsidRPr="004E52F2">
                              <w:rPr>
                                <w:rFonts w:hint="cs"/>
                                <w:b/>
                                <w:bCs/>
                                <w:sz w:val="18"/>
                                <w:szCs w:val="18"/>
                                <w:rtl/>
                                <w:lang w:bidi="ar-MA"/>
                              </w:rPr>
                              <w:t xml:space="preserve">الكفايات </w:t>
                            </w:r>
                            <w:r w:rsidRPr="004E52F2">
                              <w:rPr>
                                <w:rFonts w:hint="cs"/>
                                <w:b/>
                                <w:bCs/>
                                <w:sz w:val="18"/>
                                <w:szCs w:val="18"/>
                                <w:rtl/>
                                <w:lang w:bidi="ar-MA"/>
                              </w:rPr>
                              <w:t>الاستراتيجية :</w:t>
                            </w:r>
                            <w:r w:rsidRPr="004E52F2">
                              <w:rPr>
                                <w:rFonts w:hint="cs"/>
                                <w:b/>
                                <w:bCs/>
                                <w:sz w:val="18"/>
                                <w:szCs w:val="18"/>
                                <w:rtl/>
                                <w:lang w:bidi="ar-MA"/>
                              </w:rPr>
                              <w:t xml:space="preserve"> </w:t>
                            </w:r>
                            <w:r w:rsidR="0078502E">
                              <w:rPr>
                                <w:rFonts w:hint="cs"/>
                                <w:sz w:val="20"/>
                                <w:szCs w:val="20"/>
                                <w:rtl/>
                              </w:rPr>
                              <w:t>أن يكون المتعلم قادرا على السعي إلى امتلاك المعرفة في تنوع مجالاتها.</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032" type="#_x0000_t202" style="width:407.15pt;height:121.3pt;margin-top:-32.7pt;margin-left:-31.85pt;mso-height-percent:0;mso-height-relative:page;mso-width-percent:0;mso-width-relative:page;mso-wrap-distance-bottom:0;mso-wrap-distance-left:9pt;mso-wrap-distance-right:9pt;mso-wrap-distance-top:0;position:absolute;v-text-anchor:top;z-index:251898880" fillcolor="white" stroked="t" strokecolor="#4f80bd" strokeweight="5pt">
                <v:stroke linestyle="thickThin"/>
                <v:textbo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 xml:space="preserve">الكفايات </w:t>
                      </w:r>
                      <w:r w:rsidRPr="006B3CE6">
                        <w:rPr>
                          <w:rFonts w:hint="cs"/>
                          <w:b/>
                          <w:bCs/>
                          <w:sz w:val="20"/>
                          <w:szCs w:val="20"/>
                          <w:rtl/>
                          <w:lang w:bidi="ar-MA"/>
                        </w:rPr>
                        <w:t>المستهدفة :</w:t>
                      </w:r>
                    </w:p>
                    <w:p w:rsidR="002376CA" w:rsidP="0078502E">
                      <w:pPr>
                        <w:tabs>
                          <w:tab w:val="right" w:pos="2976"/>
                          <w:tab w:val="right" w:pos="5103"/>
                        </w:tabs>
                        <w:bidi/>
                        <w:spacing w:line="276" w:lineRule="auto"/>
                        <w:rPr>
                          <w:sz w:val="18"/>
                          <w:szCs w:val="18"/>
                          <w:rtl/>
                          <w:lang w:bidi="ar-MA"/>
                        </w:rPr>
                      </w:pPr>
                      <w:r w:rsidRPr="004E52F2">
                        <w:rPr>
                          <w:rFonts w:hint="cs"/>
                          <w:b/>
                          <w:bCs/>
                          <w:sz w:val="18"/>
                          <w:szCs w:val="18"/>
                          <w:rtl/>
                          <w:lang w:bidi="ar-MA"/>
                        </w:rPr>
                        <w:t xml:space="preserve">الكفاية </w:t>
                      </w:r>
                      <w:r w:rsidRPr="004E52F2">
                        <w:rPr>
                          <w:rFonts w:hint="cs"/>
                          <w:b/>
                          <w:bCs/>
                          <w:sz w:val="18"/>
                          <w:szCs w:val="18"/>
                          <w:rtl/>
                          <w:lang w:bidi="ar-MA"/>
                        </w:rPr>
                        <w:t>التواصية</w:t>
                      </w:r>
                      <w:r w:rsidRPr="004E52F2">
                        <w:rPr>
                          <w:rFonts w:hint="cs"/>
                          <w:b/>
                          <w:bCs/>
                          <w:sz w:val="18"/>
                          <w:szCs w:val="18"/>
                          <w:rtl/>
                          <w:lang w:bidi="ar-MA"/>
                        </w:rPr>
                        <w:t xml:space="preserve"> :</w:t>
                      </w:r>
                      <w:r>
                        <w:rPr>
                          <w:rFonts w:hint="cs"/>
                          <w:sz w:val="18"/>
                          <w:szCs w:val="18"/>
                          <w:rtl/>
                          <w:lang w:bidi="ar-MA"/>
                        </w:rPr>
                        <w:t xml:space="preserve"> أن يكون المتعلم قادرا على التواصل مع أنماط الظواهر الصرفية.</w:t>
                      </w:r>
                    </w:p>
                    <w:p w:rsidR="006B3CE6" w:rsidRPr="004E52F2" w:rsidP="0078502E">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على استعمال منهجية خاصة في تحليل الظواهر الصرفية.</w:t>
                      </w:r>
                    </w:p>
                    <w:p w:rsidR="006B3CE6" w:rsidRPr="004E52F2" w:rsidP="0078502E">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الثقافية :</w:t>
                      </w:r>
                      <w:r w:rsidRPr="004E52F2">
                        <w:rPr>
                          <w:rFonts w:hint="cs"/>
                          <w:b/>
                          <w:bCs/>
                          <w:sz w:val="18"/>
                          <w:szCs w:val="18"/>
                          <w:rtl/>
                          <w:lang w:bidi="ar-MA"/>
                        </w:rPr>
                        <w:t xml:space="preserve"> </w:t>
                      </w:r>
                      <w:r w:rsidRPr="0078502E" w:rsidR="0078502E">
                        <w:rPr>
                          <w:rFonts w:hint="cs"/>
                          <w:sz w:val="18"/>
                          <w:szCs w:val="18"/>
                          <w:rtl/>
                          <w:lang w:bidi="ar-MA"/>
                        </w:rPr>
                        <w:t>أن يكون المتعلم قادرا على امتلاك معرفة وثقافة بالظواهر الصرفية.</w:t>
                      </w:r>
                    </w:p>
                    <w:p w:rsidR="00E2058B" w:rsidRPr="006B3CE6" w:rsidP="0078502E">
                      <w:pPr>
                        <w:bidi/>
                        <w:spacing w:line="276" w:lineRule="auto"/>
                        <w:rPr>
                          <w:sz w:val="20"/>
                          <w:szCs w:val="20"/>
                          <w:rtl/>
                        </w:rPr>
                      </w:pPr>
                      <w:r w:rsidRPr="004E52F2">
                        <w:rPr>
                          <w:rFonts w:hint="cs"/>
                          <w:b/>
                          <w:bCs/>
                          <w:sz w:val="18"/>
                          <w:szCs w:val="18"/>
                          <w:rtl/>
                          <w:lang w:bidi="ar-MA"/>
                        </w:rPr>
                        <w:t xml:space="preserve">الكفايات </w:t>
                      </w:r>
                      <w:r w:rsidRPr="004E52F2">
                        <w:rPr>
                          <w:rFonts w:hint="cs"/>
                          <w:b/>
                          <w:bCs/>
                          <w:sz w:val="18"/>
                          <w:szCs w:val="18"/>
                          <w:rtl/>
                          <w:lang w:bidi="ar-MA"/>
                        </w:rPr>
                        <w:t>الاستراتيجية :</w:t>
                      </w:r>
                      <w:r w:rsidRPr="004E52F2">
                        <w:rPr>
                          <w:rFonts w:hint="cs"/>
                          <w:b/>
                          <w:bCs/>
                          <w:sz w:val="18"/>
                          <w:szCs w:val="18"/>
                          <w:rtl/>
                          <w:lang w:bidi="ar-MA"/>
                        </w:rPr>
                        <w:t xml:space="preserve"> </w:t>
                      </w:r>
                      <w:r w:rsidR="0078502E">
                        <w:rPr>
                          <w:rFonts w:hint="cs"/>
                          <w:sz w:val="20"/>
                          <w:szCs w:val="20"/>
                          <w:rtl/>
                        </w:rPr>
                        <w:t>أن يكون المتعلم قادرا على السعي إلى امتلاك المعرفة في تنوع مجالاتها.</w:t>
                      </w:r>
                    </w:p>
                  </w:txbxContent>
                </v:textbox>
              </v:shape>
            </w:pict>
          </mc:Fallback>
        </mc:AlternateContent>
      </w:r>
      <w:r>
        <w:rPr>
          <w:noProof/>
          <w:rtl/>
          <w:lang w:val="en-US"/>
        </w:rPr>
        <mc:AlternateContent>
          <mc:Choice Requires="wps">
            <w:drawing>
              <wp:anchor distT="0" distB="0" distL="114300" distR="114300" simplePos="0" relativeHeight="251905024" behindDoc="0" locked="0" layoutInCell="1" allowOverlap="1">
                <wp:simplePos x="0" y="0"/>
                <wp:positionH relativeFrom="column">
                  <wp:posOffset>-337820</wp:posOffset>
                </wp:positionH>
                <wp:positionV relativeFrom="paragraph">
                  <wp:posOffset>-348615</wp:posOffset>
                </wp:positionV>
                <wp:extent cx="1238250" cy="247650"/>
                <wp:effectExtent l="0" t="0" r="19050" b="19050"/>
                <wp:wrapNone/>
                <wp:docPr id="4" name="Zone de text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8250" cy="247650"/>
                        </a:xfrm>
                        <a:prstGeom prst="rect">
                          <a:avLst/>
                        </a:prstGeom>
                      </wps:spPr>
                      <wps:style>
                        <a:lnRef idx="2">
                          <a:schemeClr val="accent1"/>
                        </a:lnRef>
                        <a:fillRef idx="1">
                          <a:schemeClr val="lt1"/>
                        </a:fillRef>
                        <a:effectRef idx="0">
                          <a:schemeClr val="accent1"/>
                        </a:effectRef>
                        <a:fontRef idx="minor">
                          <a:schemeClr val="dk1"/>
                        </a:fontRef>
                      </wps:style>
                      <wps:txb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4" o:spid="_x0000_s1033" type="#_x0000_t202" style="width:97.5pt;height:19.5pt;margin-top:-27.45pt;margin-left:-26.6pt;mso-height-percent:0;mso-height-relative:margin;mso-width-percent:0;mso-width-relative:margin;mso-wrap-distance-bottom:0;mso-wrap-distance-left:9pt;mso-wrap-distance-right:9pt;mso-wrap-distance-top:0;position:absolute;v-text-anchor:top;z-index:251904000" fillcolor="white" stroked="t" strokecolor="#4f81bd" strokeweight="2pt">
                <v:textbo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v:textbox>
              </v:shape>
            </w:pict>
          </mc:Fallback>
        </mc:AlternateContent>
      </w:r>
      <w:r w:rsidR="00AB27C3">
        <w:rPr>
          <w:noProof/>
          <w:rtl/>
          <w:lang w:val="en-US"/>
        </w:rPr>
        <mc:AlternateContent>
          <mc:Choice Requires="wps">
            <w:drawing>
              <wp:anchor distT="0" distB="0" distL="114300" distR="114300" simplePos="0" relativeHeight="251889664" behindDoc="0" locked="0" layoutInCell="1" allowOverlap="1">
                <wp:simplePos x="0" y="0"/>
                <wp:positionH relativeFrom="column">
                  <wp:posOffset>4890135</wp:posOffset>
                </wp:positionH>
                <wp:positionV relativeFrom="paragraph">
                  <wp:posOffset>-403225</wp:posOffset>
                </wp:positionV>
                <wp:extent cx="4332605" cy="1530985"/>
                <wp:effectExtent l="36830" t="40640" r="40640" b="38100"/>
                <wp:wrapNone/>
                <wp:docPr id="1765207134"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332605" cy="153098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 xml:space="preserve">الفئة </w:t>
                            </w:r>
                            <w:r w:rsidRPr="006B3CE6">
                              <w:rPr>
                                <w:rFonts w:hint="cs"/>
                                <w:b/>
                                <w:bCs/>
                                <w:sz w:val="20"/>
                                <w:szCs w:val="20"/>
                                <w:rtl/>
                                <w:lang w:bidi="ar-MA"/>
                              </w:rPr>
                              <w:t>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2376CA">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2376CA">
                              <w:rPr>
                                <w:rFonts w:hint="cs"/>
                                <w:sz w:val="20"/>
                                <w:szCs w:val="20"/>
                                <w:rtl/>
                                <w:lang w:bidi="ar-MA"/>
                              </w:rPr>
                              <w:t xml:space="preserve">الاشتقاق، ص : </w:t>
                            </w:r>
                            <w:r w:rsidRPr="006B3CE6" w:rsidR="00D97D57">
                              <w:rPr>
                                <w:rFonts w:hint="cs"/>
                                <w:sz w:val="20"/>
                                <w:szCs w:val="20"/>
                                <w:rtl/>
                                <w:lang w:bidi="ar-MA"/>
                              </w:rPr>
                              <w:t xml:space="preserve"> </w:t>
                            </w:r>
                            <w:r w:rsidR="00AB7553">
                              <w:rPr>
                                <w:rFonts w:hint="cs"/>
                                <w:sz w:val="20"/>
                                <w:szCs w:val="20"/>
                                <w:rtl/>
                                <w:lang w:bidi="ar-MA"/>
                              </w:rPr>
                              <w:t>19.</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 xml:space="preserve">الوسائل التعليمية </w:t>
                            </w:r>
                            <w:r w:rsidRPr="006B3CE6">
                              <w:rPr>
                                <w:rFonts w:hint="cs"/>
                                <w:b/>
                                <w:bCs/>
                                <w:sz w:val="20"/>
                                <w:szCs w:val="20"/>
                                <w:rtl/>
                                <w:lang w:bidi="ar-MA"/>
                              </w:rPr>
                              <w:t>التعلمية :</w:t>
                            </w:r>
                            <w:r w:rsidRPr="006B3CE6">
                              <w:rPr>
                                <w:rFonts w:hint="cs"/>
                                <w:sz w:val="20"/>
                                <w:szCs w:val="20"/>
                                <w:rtl/>
                                <w:lang w:bidi="ar-MA"/>
                              </w:rPr>
                              <w:t>السبورة</w:t>
                            </w:r>
                            <w:r w:rsidRPr="006B3CE6">
                              <w:rPr>
                                <w:rFonts w:hint="cs"/>
                                <w:sz w:val="20"/>
                                <w:szCs w:val="20"/>
                                <w:rtl/>
                                <w:lang w:bidi="ar-MA"/>
                              </w:rPr>
                              <w:t>،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034" type="#_x0000_t202" style="width:341.15pt;height:120.55pt;margin-top:-31.75pt;margin-left:385.05pt;mso-height-percent:0;mso-height-relative:page;mso-width-percent:0;mso-width-relative:page;mso-wrap-distance-bottom:0;mso-wrap-distance-left:9pt;mso-wrap-distance-right:9pt;mso-wrap-distance-top:0;position:absolute;v-text-anchor:top;z-index:251888640" fillcolor="white" stroked="t" strokecolor="#4f80bd" strokeweight="5pt">
                <v:stroke linestyle="thickThin"/>
                <v:textbo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 xml:space="preserve">الفئة </w:t>
                      </w:r>
                      <w:r w:rsidRPr="006B3CE6">
                        <w:rPr>
                          <w:rFonts w:hint="cs"/>
                          <w:b/>
                          <w:bCs/>
                          <w:sz w:val="20"/>
                          <w:szCs w:val="20"/>
                          <w:rtl/>
                          <w:lang w:bidi="ar-MA"/>
                        </w:rPr>
                        <w:t>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2376CA">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2376CA">
                        <w:rPr>
                          <w:rFonts w:hint="cs"/>
                          <w:sz w:val="20"/>
                          <w:szCs w:val="20"/>
                          <w:rtl/>
                          <w:lang w:bidi="ar-MA"/>
                        </w:rPr>
                        <w:t xml:space="preserve">الاشتقاق، ص : </w:t>
                      </w:r>
                      <w:r w:rsidRPr="006B3CE6" w:rsidR="00D97D57">
                        <w:rPr>
                          <w:rFonts w:hint="cs"/>
                          <w:sz w:val="20"/>
                          <w:szCs w:val="20"/>
                          <w:rtl/>
                          <w:lang w:bidi="ar-MA"/>
                        </w:rPr>
                        <w:t xml:space="preserve"> </w:t>
                      </w:r>
                      <w:r w:rsidR="00AB7553">
                        <w:rPr>
                          <w:rFonts w:hint="cs"/>
                          <w:sz w:val="20"/>
                          <w:szCs w:val="20"/>
                          <w:rtl/>
                          <w:lang w:bidi="ar-MA"/>
                        </w:rPr>
                        <w:t>19.</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 xml:space="preserve">الوسائل التعليمية </w:t>
                      </w:r>
                      <w:r w:rsidRPr="006B3CE6">
                        <w:rPr>
                          <w:rFonts w:hint="cs"/>
                          <w:b/>
                          <w:bCs/>
                          <w:sz w:val="20"/>
                          <w:szCs w:val="20"/>
                          <w:rtl/>
                          <w:lang w:bidi="ar-MA"/>
                        </w:rPr>
                        <w:t>التعلمية :</w:t>
                      </w:r>
                      <w:r w:rsidRPr="006B3CE6">
                        <w:rPr>
                          <w:rFonts w:hint="cs"/>
                          <w:sz w:val="20"/>
                          <w:szCs w:val="20"/>
                          <w:rtl/>
                          <w:lang w:bidi="ar-MA"/>
                        </w:rPr>
                        <w:t>السبورة</w:t>
                      </w:r>
                      <w:r w:rsidRPr="006B3CE6">
                        <w:rPr>
                          <w:rFonts w:hint="cs"/>
                          <w:sz w:val="20"/>
                          <w:szCs w:val="20"/>
                          <w:rtl/>
                          <w:lang w:bidi="ar-MA"/>
                        </w:rPr>
                        <w:t>،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v:textbox>
              </v:shape>
            </w:pict>
          </mc:Fallback>
        </mc:AlternateContent>
      </w:r>
    </w:p>
    <w:p w:rsidR="00AB27C3" w:rsidP="00907D22">
      <w:pPr>
        <w:bidi/>
        <w:spacing w:after="200" w:line="360" w:lineRule="auto"/>
        <w:ind w:right="-567" w:firstLine="0"/>
        <w:rPr>
          <w:rFonts w:ascii="Calibri" w:eastAsia="Calibri" w:hAnsi="Calibri"/>
          <w:sz w:val="22"/>
          <w:szCs w:val="22"/>
          <w:rtl/>
          <w:lang w:val="fr-FR" w:eastAsia="en-US" w:bidi="ar-MA"/>
        </w:rPr>
      </w:pPr>
    </w:p>
    <w:p w:rsidR="00535AA8" w:rsidRPr="00D94FDE" w:rsidP="00535AA8">
      <w:pPr>
        <w:bidi/>
        <w:spacing w:after="200" w:line="480" w:lineRule="auto"/>
        <w:ind w:firstLine="0"/>
        <w:rPr>
          <w:rFonts w:ascii="Calibri" w:eastAsia="Calibri" w:hAnsi="Calibri" w:cs="Arial"/>
          <w:sz w:val="16"/>
          <w:szCs w:val="16"/>
          <w:rtl/>
          <w:lang w:val="fr-FR" w:eastAsia="en-US" w:bidi="ar-MA"/>
        </w:rPr>
      </w:pPr>
    </w:p>
    <w:p w:rsidR="00535AA8" w:rsidP="00535AA8">
      <w:pPr>
        <w:bidi/>
        <w:spacing w:after="200" w:line="480" w:lineRule="auto"/>
        <w:ind w:firstLine="0"/>
        <w:rPr>
          <w:rFonts w:ascii="Calibri" w:eastAsia="Calibri" w:hAnsi="Calibri" w:cs="Arial"/>
          <w:sz w:val="2"/>
          <w:szCs w:val="2"/>
          <w:rtl/>
          <w:lang w:val="fr-FR" w:eastAsia="en-US" w:bidi="ar-MA"/>
        </w:rPr>
      </w:pPr>
      <w:r>
        <w:rPr>
          <w:rFonts w:cs="Arial"/>
          <w:noProof/>
          <w:sz w:val="20"/>
          <w:szCs w:val="20"/>
          <w:rtl/>
          <w:lang w:val="en-US"/>
        </w:rPr>
        <mc:AlternateContent>
          <mc:Choice Requires="wps">
            <w:drawing>
              <wp:anchor distT="0" distB="0" distL="114300" distR="114300" simplePos="0" relativeHeight="251907072" behindDoc="0" locked="0" layoutInCell="1" allowOverlap="1">
                <wp:simplePos x="0" y="0"/>
                <wp:positionH relativeFrom="column">
                  <wp:posOffset>3281680</wp:posOffset>
                </wp:positionH>
                <wp:positionV relativeFrom="paragraph">
                  <wp:posOffset>10795</wp:posOffset>
                </wp:positionV>
                <wp:extent cx="2952750" cy="266700"/>
                <wp:effectExtent l="0" t="0" r="0" b="0"/>
                <wp:wrapNone/>
                <wp:docPr id="5" name="Zone de text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275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35AA8" w:rsidP="00535AA8">
                            <w:pPr>
                              <w:shd w:val="clear" w:color="auto" w:fill="F2F2F2" w:themeFill="background1" w:themeFillShade="F2"/>
                              <w:jc w:val="center"/>
                              <w:rPr>
                                <w:lang w:bidi="ar-MA"/>
                              </w:rPr>
                            </w:pPr>
                            <w:r>
                              <w:rPr>
                                <w:rFonts w:hint="cs"/>
                                <w:rtl/>
                                <w:lang w:bidi="ar-MA"/>
                              </w:rPr>
                              <w:t>أمثلة الانطلاق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anchor>
            </w:drawing>
          </mc:Choice>
          <mc:Fallback>
            <w:pict>
              <v:shape id="Zone de texte 5" o:spid="_x0000_s1035" type="#_x0000_t202" style="width:232.5pt;height:21pt;margin-top:0.85pt;margin-left:258.4pt;mso-wrap-distance-bottom:0;mso-wrap-distance-left:9pt;mso-wrap-distance-right:9pt;mso-wrap-distance-top:0;position:absolute;v-text-anchor:top;z-index:251906048" filled="f" fillcolor="this" stroked="f" strokeweight="0.5pt">
                <v:textbox>
                  <w:txbxContent>
                    <w:p w:rsidR="00535AA8" w:rsidP="00535AA8">
                      <w:pPr>
                        <w:shd w:val="clear" w:color="auto" w:fill="F2F2F2" w:themeFill="background1" w:themeFillShade="F2"/>
                        <w:jc w:val="center"/>
                        <w:rPr>
                          <w:lang w:bidi="ar-MA"/>
                        </w:rPr>
                      </w:pPr>
                      <w:r>
                        <w:rPr>
                          <w:rFonts w:hint="cs"/>
                          <w:rtl/>
                          <w:lang w:bidi="ar-MA"/>
                        </w:rPr>
                        <w:t>أمثلة الانطلاق</w:t>
                      </w:r>
                    </w:p>
                  </w:txbxContent>
                </v:textbox>
              </v:shape>
            </w:pict>
          </mc:Fallback>
        </mc:AlternateContent>
      </w:r>
    </w:p>
    <w:p w:rsidR="00535AA8" w:rsidP="00535AA8">
      <w:pPr>
        <w:bidi/>
        <w:spacing w:after="200" w:line="480" w:lineRule="auto"/>
        <w:ind w:firstLine="0"/>
        <w:rPr>
          <w:rFonts w:ascii="Calibri" w:eastAsia="Calibri" w:hAnsi="Calibri" w:cs="Arial"/>
          <w:sz w:val="2"/>
          <w:szCs w:val="2"/>
          <w:rtl/>
          <w:lang w:val="fr-FR" w:eastAsia="en-US" w:bidi="ar-MA"/>
        </w:rPr>
      </w:pPr>
    </w:p>
    <w:p w:rsidR="00535AA8" w:rsidRPr="00535AA8" w:rsidP="00535AA8">
      <w:pPr>
        <w:bidi/>
        <w:spacing w:after="200" w:line="480" w:lineRule="auto"/>
        <w:ind w:firstLine="0"/>
        <w:rPr>
          <w:rFonts w:ascii="Calibri" w:eastAsia="Calibri" w:hAnsi="Calibri" w:cs="Arial"/>
          <w:sz w:val="2"/>
          <w:szCs w:val="2"/>
          <w:rtl/>
          <w:lang w:val="fr-FR" w:eastAsia="en-US" w:bidi="ar-MA"/>
        </w:rPr>
        <w:sectPr w:rsidSect="00F55955">
          <w:pgSz w:w="16838" w:h="11906" w:orient="landscape"/>
          <w:pgMar w:top="993" w:right="1417" w:bottom="142" w:left="1417" w:header="708" w:footer="708" w:gutter="0"/>
          <w:cols w:space="708"/>
          <w:docGrid w:linePitch="360"/>
        </w:sectPr>
      </w:pPr>
    </w:p>
    <w:p w:rsidR="002376CA" w:rsidP="002376CA">
      <w:pPr>
        <w:bidi/>
        <w:spacing w:after="200" w:line="276" w:lineRule="auto"/>
        <w:ind w:left="-370" w:right="-567" w:firstLine="0"/>
        <w:contextualSpacing/>
        <w:jc w:val="both"/>
        <w:rPr>
          <w:rFonts w:ascii="Calibri" w:eastAsia="Calibri" w:hAnsi="Calibri"/>
          <w:rtl/>
          <w:lang w:val="fr-FR" w:eastAsia="en-US" w:bidi="ar-MA"/>
        </w:rPr>
      </w:pPr>
      <w:r>
        <w:rPr>
          <w:rFonts w:ascii="Calibri" w:eastAsia="Calibri" w:hAnsi="Calibri" w:cstheme="minorBidi" w:hint="cs"/>
          <w:sz w:val="20"/>
          <w:szCs w:val="20"/>
          <w:rtl/>
          <w:lang w:val="fr-FR" w:eastAsia="en-US" w:bidi="ar-MA"/>
        </w:rPr>
        <w:t xml:space="preserve">المجموعة </w:t>
      </w:r>
      <w:r>
        <w:rPr>
          <w:rFonts w:ascii="Calibri" w:eastAsia="Calibri" w:hAnsi="Calibri" w:cstheme="minorBidi" w:hint="cs"/>
          <w:sz w:val="20"/>
          <w:szCs w:val="20"/>
          <w:rtl/>
          <w:lang w:val="fr-FR" w:eastAsia="en-US" w:bidi="ar-MA"/>
        </w:rPr>
        <w:t>الأولى :</w:t>
      </w:r>
      <w:r>
        <w:rPr>
          <w:rFonts w:ascii="Calibri" w:eastAsia="Calibri" w:hAnsi="Calibri" w:cstheme="minorBidi" w:hint="cs"/>
          <w:sz w:val="20"/>
          <w:szCs w:val="20"/>
          <w:rtl/>
          <w:lang w:val="fr-FR" w:eastAsia="en-US" w:bidi="ar-MA"/>
        </w:rPr>
        <w:t xml:space="preserve"> ورد في نص  "الهوية الثقافية والعولمة" لسالم يفوت ، الألفاظ الآتية : تندثر، تُفهم، يتميزوا، أشمل،</w:t>
      </w:r>
      <w:r>
        <w:rPr>
          <w:rFonts w:ascii="Calibri" w:eastAsia="Calibri" w:hAnsi="Calibri" w:cstheme="minorBidi" w:hint="cs"/>
          <w:rtl/>
          <w:lang w:val="fr-FR" w:eastAsia="en-US" w:bidi="ar-MA"/>
        </w:rPr>
        <w:t xml:space="preserve"> موحدة، مختلفا.</w:t>
      </w:r>
    </w:p>
    <w:p w:rsidR="002376CA" w:rsidRPr="002376CA" w:rsidP="002376CA">
      <w:pPr>
        <w:bidi/>
        <w:spacing w:after="200" w:line="276" w:lineRule="auto"/>
        <w:ind w:left="-370" w:right="-567" w:firstLine="0"/>
        <w:contextualSpacing/>
        <w:jc w:val="both"/>
        <w:rPr>
          <w:rFonts w:ascii="Calibri" w:eastAsia="Calibri" w:hAnsi="Calibri"/>
          <w:rtl/>
          <w:lang w:val="fr-FR" w:eastAsia="en-US" w:bidi="ar-MA"/>
        </w:rPr>
        <w:sectPr w:rsidSect="008A0FBB">
          <w:type w:val="continuous"/>
          <w:pgSz w:w="16838" w:h="11906" w:orient="landscape"/>
          <w:pgMar w:top="993" w:right="1417" w:bottom="567" w:left="1417" w:header="708" w:footer="708" w:gutter="0"/>
          <w:cols w:space="708"/>
          <w:docGrid w:linePitch="360"/>
        </w:sectPr>
      </w:pPr>
      <w:r>
        <w:rPr>
          <w:rFonts w:ascii="Calibri" w:eastAsia="Calibri" w:hAnsi="Calibri" w:cstheme="minorBidi" w:hint="cs"/>
          <w:rtl/>
          <w:lang w:val="fr-FR" w:eastAsia="en-US" w:bidi="ar-MA"/>
        </w:rPr>
        <w:t xml:space="preserve">المجموعة </w:t>
      </w:r>
      <w:r>
        <w:rPr>
          <w:rFonts w:ascii="Calibri" w:eastAsia="Calibri" w:hAnsi="Calibri" w:cstheme="minorBidi" w:hint="cs"/>
          <w:rtl/>
          <w:lang w:val="fr-FR" w:eastAsia="en-US" w:bidi="ar-MA"/>
        </w:rPr>
        <w:t>الثانية :</w:t>
      </w:r>
      <w:r>
        <w:rPr>
          <w:rFonts w:ascii="Calibri" w:eastAsia="Calibri" w:hAnsi="Calibri" w:cstheme="minorBidi" w:hint="cs"/>
          <w:rtl/>
          <w:lang w:val="fr-FR" w:eastAsia="en-US" w:bidi="ar-MA"/>
        </w:rPr>
        <w:t xml:space="preserve"> أترب = إترابا ، خمَّر =  تخميرا، بستن = بستنة، استحجر = </w:t>
      </w:r>
      <w:r>
        <w:rPr>
          <w:rFonts w:ascii="Calibri" w:eastAsia="Calibri" w:hAnsi="Calibri" w:cstheme="minorBidi" w:hint="cs"/>
          <w:rtl/>
          <w:lang w:val="fr-FR" w:eastAsia="en-US" w:bidi="ar-MA"/>
        </w:rPr>
        <w:t>استحجارا</w:t>
      </w:r>
      <w:r>
        <w:rPr>
          <w:rFonts w:ascii="Calibri" w:eastAsia="Calibri" w:hAnsi="Calibri" w:cstheme="minorBidi" w:hint="cs"/>
          <w:rtl/>
          <w:lang w:val="fr-FR" w:eastAsia="en-US" w:bidi="ar-MA"/>
        </w:rPr>
        <w:t>.</w:t>
      </w:r>
    </w:p>
    <w:tbl>
      <w:tblPr>
        <w:tblStyle w:val="TableGrid0"/>
        <w:bidiVisual/>
        <w:tblW w:w="15246" w:type="dxa"/>
        <w:tblInd w:w="-567" w:type="dxa"/>
        <w:tblLayout w:type="fixed"/>
        <w:tblLook w:val="04A0"/>
      </w:tblPr>
      <w:tblGrid>
        <w:gridCol w:w="929"/>
        <w:gridCol w:w="850"/>
        <w:gridCol w:w="2268"/>
        <w:gridCol w:w="3261"/>
        <w:gridCol w:w="6378"/>
        <w:gridCol w:w="1560"/>
      </w:tblGrid>
      <w:tr w:rsidTr="006C7761">
        <w:tblPrEx>
          <w:tblW w:w="15246" w:type="dxa"/>
          <w:tblInd w:w="-567" w:type="dxa"/>
          <w:tblLayout w:type="fixed"/>
          <w:tblLook w:val="04A0"/>
        </w:tblPrEx>
        <w:trPr>
          <w:trHeight w:val="241"/>
        </w:trPr>
        <w:tc>
          <w:tcPr>
            <w:tcW w:w="929" w:type="dxa"/>
            <w:shd w:val="clear" w:color="auto" w:fill="D9D9D9"/>
            <w:vAlign w:val="center"/>
          </w:tcPr>
          <w:p w:rsidR="00712F8F" w:rsidRPr="00535AA8" w:rsidP="008A1621">
            <w:pPr>
              <w:bidi/>
              <w:spacing w:after="0" w:line="240" w:lineRule="auto"/>
              <w:ind w:firstLine="0"/>
              <w:jc w:val="center"/>
              <w:rPr>
                <w:rFonts w:ascii="Calibri" w:eastAsia="Calibri" w:hAnsi="Calibri"/>
                <w:b/>
                <w:bCs/>
                <w:rtl/>
                <w:lang w:bidi="ar-MA"/>
              </w:rPr>
            </w:pPr>
            <w:r w:rsidRPr="00535AA8">
              <w:rPr>
                <w:rFonts w:ascii="Calibri" w:eastAsia="Calibri" w:hAnsi="Calibri" w:hint="cs"/>
                <w:b/>
                <w:bCs/>
                <w:rtl/>
                <w:lang w:bidi="ar-MA"/>
              </w:rPr>
              <w:t>مراحل الدرس</w:t>
            </w:r>
          </w:p>
        </w:tc>
        <w:tc>
          <w:tcPr>
            <w:tcW w:w="850" w:type="dxa"/>
            <w:shd w:val="clear" w:color="auto" w:fill="D9D9D9"/>
            <w:vAlign w:val="center"/>
          </w:tcPr>
          <w:p w:rsidR="00712F8F" w:rsidRPr="00535AA8" w:rsidP="0022620B">
            <w:pPr>
              <w:bidi/>
              <w:spacing w:after="0" w:line="240" w:lineRule="auto"/>
              <w:ind w:firstLine="0"/>
              <w:jc w:val="center"/>
              <w:rPr>
                <w:rFonts w:ascii="Calibri" w:eastAsia="Calibri" w:hAnsi="Calibri"/>
                <w:b/>
                <w:bCs/>
                <w:rtl/>
                <w:lang w:bidi="ar-MA"/>
              </w:rPr>
            </w:pPr>
            <w:r w:rsidRPr="00535AA8">
              <w:rPr>
                <w:rFonts w:ascii="Calibri" w:eastAsia="Calibri" w:hAnsi="Calibri" w:hint="cs"/>
                <w:b/>
                <w:bCs/>
                <w:rtl/>
                <w:lang w:bidi="ar-MA"/>
              </w:rPr>
              <w:t>الزمن</w:t>
            </w:r>
          </w:p>
        </w:tc>
        <w:tc>
          <w:tcPr>
            <w:tcW w:w="2268" w:type="dxa"/>
            <w:shd w:val="clear" w:color="auto" w:fill="D9D9D9"/>
            <w:vAlign w:val="center"/>
          </w:tcPr>
          <w:p w:rsidR="00712F8F" w:rsidRPr="00535AA8" w:rsidP="0014213D">
            <w:pPr>
              <w:bidi/>
              <w:spacing w:after="0" w:line="240" w:lineRule="auto"/>
              <w:ind w:firstLine="0"/>
              <w:jc w:val="center"/>
              <w:rPr>
                <w:rFonts w:ascii="Calibri" w:eastAsia="Calibri" w:hAnsi="Calibri"/>
                <w:b/>
                <w:bCs/>
                <w:rtl/>
                <w:lang w:bidi="ar-MA"/>
              </w:rPr>
            </w:pPr>
            <w:r w:rsidRPr="00535AA8">
              <w:rPr>
                <w:rFonts w:ascii="Calibri" w:eastAsia="Calibri" w:hAnsi="Calibri" w:hint="cs"/>
                <w:b/>
                <w:bCs/>
                <w:rtl/>
                <w:lang w:bidi="ar-MA"/>
              </w:rPr>
              <w:t>الأهداف التعلمية</w:t>
            </w:r>
          </w:p>
        </w:tc>
        <w:tc>
          <w:tcPr>
            <w:tcW w:w="3261" w:type="dxa"/>
            <w:shd w:val="clear" w:color="auto" w:fill="D9D9D9"/>
            <w:vAlign w:val="center"/>
          </w:tcPr>
          <w:p w:rsidR="00712F8F" w:rsidRPr="00535AA8" w:rsidP="0014213D">
            <w:pPr>
              <w:bidi/>
              <w:spacing w:after="0" w:line="240" w:lineRule="auto"/>
              <w:ind w:firstLine="0"/>
              <w:jc w:val="center"/>
              <w:rPr>
                <w:rFonts w:ascii="Calibri" w:eastAsia="Calibri" w:hAnsi="Calibri"/>
                <w:b/>
                <w:bCs/>
                <w:rtl/>
                <w:lang w:bidi="ar-MA"/>
              </w:rPr>
            </w:pPr>
            <w:r w:rsidRPr="00535AA8">
              <w:rPr>
                <w:rFonts w:ascii="Calibri" w:eastAsia="Calibri" w:hAnsi="Calibri" w:hint="cs"/>
                <w:b/>
                <w:bCs/>
                <w:rtl/>
                <w:lang w:bidi="ar-MA"/>
              </w:rPr>
              <w:t>الأنشطة التعليمية التعلمية</w:t>
            </w:r>
          </w:p>
        </w:tc>
        <w:tc>
          <w:tcPr>
            <w:tcW w:w="6378" w:type="dxa"/>
            <w:shd w:val="clear" w:color="auto" w:fill="D9D9D9"/>
            <w:vAlign w:val="center"/>
          </w:tcPr>
          <w:p w:rsidR="00712F8F" w:rsidRPr="00535AA8" w:rsidP="0014213D">
            <w:pPr>
              <w:bidi/>
              <w:spacing w:after="0" w:line="240" w:lineRule="auto"/>
              <w:ind w:firstLine="0"/>
              <w:jc w:val="center"/>
              <w:rPr>
                <w:rFonts w:ascii="Calibri" w:eastAsia="Calibri" w:hAnsi="Calibri"/>
                <w:b/>
                <w:bCs/>
                <w:rtl/>
                <w:lang w:bidi="ar-MA"/>
              </w:rPr>
            </w:pPr>
            <w:r w:rsidRPr="00535AA8">
              <w:rPr>
                <w:rFonts w:ascii="Calibri" w:eastAsia="Calibri" w:hAnsi="Calibri" w:hint="cs"/>
                <w:b/>
                <w:bCs/>
                <w:rtl/>
                <w:lang w:bidi="ar-MA"/>
              </w:rPr>
              <w:t>المحتوى</w:t>
            </w:r>
          </w:p>
        </w:tc>
        <w:tc>
          <w:tcPr>
            <w:tcW w:w="1560" w:type="dxa"/>
            <w:shd w:val="clear" w:color="auto" w:fill="D9D9D9"/>
            <w:vAlign w:val="center"/>
          </w:tcPr>
          <w:p w:rsidR="00712F8F" w:rsidRPr="00535AA8" w:rsidP="00A55EAC">
            <w:pPr>
              <w:bidi/>
              <w:spacing w:after="0" w:line="240" w:lineRule="auto"/>
              <w:ind w:firstLine="0"/>
              <w:jc w:val="center"/>
              <w:rPr>
                <w:rFonts w:ascii="Calibri" w:eastAsia="Calibri" w:hAnsi="Calibri"/>
                <w:b/>
                <w:bCs/>
                <w:rtl/>
                <w:lang w:bidi="ar-MA"/>
              </w:rPr>
            </w:pPr>
            <w:r w:rsidRPr="00535AA8">
              <w:rPr>
                <w:rFonts w:ascii="Calibri" w:eastAsia="Calibri" w:hAnsi="Calibri" w:hint="cs"/>
                <w:b/>
                <w:bCs/>
                <w:rtl/>
                <w:lang w:bidi="ar-MA"/>
              </w:rPr>
              <w:t>التقويم</w:t>
            </w:r>
          </w:p>
        </w:tc>
      </w:tr>
      <w:tr w:rsidTr="006C7761">
        <w:tblPrEx>
          <w:tblW w:w="15246" w:type="dxa"/>
          <w:tblInd w:w="-567" w:type="dxa"/>
          <w:tblLayout w:type="fixed"/>
          <w:tblLook w:val="04A0"/>
        </w:tblPrEx>
        <w:trPr>
          <w:cantSplit/>
          <w:trHeight w:val="1587"/>
        </w:trPr>
        <w:tc>
          <w:tcPr>
            <w:tcW w:w="929" w:type="dxa"/>
            <w:shd w:val="clear" w:color="auto" w:fill="BFBFBF"/>
            <w:vAlign w:val="center"/>
          </w:tcPr>
          <w:p w:rsidR="00535AA8" w:rsidRPr="00D06DEA" w:rsidP="008A1621">
            <w:pPr>
              <w:bidi/>
              <w:spacing w:after="0" w:line="240" w:lineRule="auto"/>
              <w:ind w:firstLine="0"/>
              <w:jc w:val="center"/>
              <w:rPr>
                <w:rFonts w:ascii="Calibri" w:eastAsia="Calibri" w:hAnsi="Calibri"/>
                <w:b/>
                <w:bCs/>
                <w:sz w:val="18"/>
                <w:szCs w:val="18"/>
                <w:rtl/>
                <w:lang w:bidi="ar-MA"/>
              </w:rPr>
            </w:pPr>
          </w:p>
          <w:p w:rsidR="00535AA8" w:rsidRPr="00D06DEA" w:rsidP="008A1621">
            <w:pPr>
              <w:bidi/>
              <w:spacing w:after="0" w:line="240" w:lineRule="auto"/>
              <w:ind w:firstLine="0"/>
              <w:jc w:val="center"/>
              <w:rPr>
                <w:rFonts w:ascii="Calibri" w:eastAsia="Calibri" w:hAnsi="Calibri"/>
                <w:b/>
                <w:bCs/>
                <w:sz w:val="18"/>
                <w:szCs w:val="18"/>
                <w:rtl/>
                <w:lang w:bidi="ar-MA"/>
              </w:rPr>
            </w:pPr>
            <w:r w:rsidRPr="00D06DEA">
              <w:rPr>
                <w:rFonts w:ascii="Calibri" w:eastAsia="Calibri" w:hAnsi="Calibri" w:hint="cs"/>
                <w:b/>
                <w:bCs/>
                <w:sz w:val="18"/>
                <w:szCs w:val="18"/>
                <w:rtl/>
                <w:lang w:bidi="ar-MA"/>
              </w:rPr>
              <w:t>تمهيد</w:t>
            </w:r>
          </w:p>
        </w:tc>
        <w:tc>
          <w:tcPr>
            <w:tcW w:w="850" w:type="dxa"/>
            <w:vMerge w:val="restart"/>
            <w:textDirection w:val="btLr"/>
            <w:vAlign w:val="center"/>
          </w:tcPr>
          <w:p w:rsidR="00535AA8" w:rsidRPr="00D06DEA" w:rsidP="00535AA8">
            <w:pPr>
              <w:bidi/>
              <w:spacing w:after="0" w:line="240" w:lineRule="auto"/>
              <w:ind w:left="113" w:right="113" w:firstLine="0"/>
              <w:rPr>
                <w:rFonts w:ascii="Calibri" w:eastAsia="Calibri" w:hAnsi="Calibri"/>
                <w:b/>
                <w:bCs/>
                <w:sz w:val="18"/>
                <w:szCs w:val="18"/>
                <w:rtl/>
                <w:lang w:bidi="ar-MA"/>
              </w:rPr>
            </w:pPr>
            <w:r>
              <w:rPr>
                <w:rFonts w:ascii="Calibri" w:eastAsia="Calibri" w:hAnsi="Calibri" w:hint="cs"/>
                <w:b/>
                <w:bCs/>
                <w:sz w:val="18"/>
                <w:szCs w:val="18"/>
                <w:rtl/>
                <w:lang w:bidi="ar-MA"/>
              </w:rPr>
              <w:t xml:space="preserve">              خمس دقائق                                               خمسة وثلاثون دقيقة</w:t>
            </w:r>
          </w:p>
        </w:tc>
        <w:tc>
          <w:tcPr>
            <w:tcW w:w="2268" w:type="dxa"/>
            <w:vAlign w:val="center"/>
          </w:tcPr>
          <w:p w:rsidR="00535AA8" w:rsidRPr="00D06DEA" w:rsidP="008457A9">
            <w:pPr>
              <w:bidi/>
              <w:spacing w:after="0" w:line="240" w:lineRule="auto"/>
              <w:ind w:firstLine="0"/>
              <w:rPr>
                <w:rFonts w:ascii="Calibri" w:eastAsia="Calibri" w:hAnsi="Calibri"/>
                <w:sz w:val="18"/>
                <w:szCs w:val="18"/>
                <w:rtl/>
                <w:lang w:bidi="ar-MA"/>
              </w:rPr>
            </w:pPr>
          </w:p>
          <w:p w:rsidR="00535AA8" w:rsidRPr="00D06DEA" w:rsidP="00BD553E">
            <w:pPr>
              <w:bidi/>
              <w:spacing w:after="0" w:line="240" w:lineRule="auto"/>
              <w:ind w:firstLine="0"/>
              <w:jc w:val="center"/>
              <w:rPr>
                <w:rFonts w:ascii="Calibri" w:eastAsia="Calibri" w:hAnsi="Calibri"/>
                <w:sz w:val="18"/>
                <w:szCs w:val="18"/>
                <w:rtl/>
                <w:lang w:bidi="ar-MA"/>
              </w:rPr>
            </w:pPr>
            <w:r>
              <w:rPr>
                <w:rFonts w:ascii="Calibri" w:eastAsia="Calibri" w:hAnsi="Calibri" w:hint="cs"/>
                <w:sz w:val="18"/>
                <w:szCs w:val="18"/>
                <w:rtl/>
                <w:lang w:bidi="ar-MA"/>
              </w:rPr>
              <w:t>-</w:t>
            </w:r>
            <w:r w:rsidRPr="00D06DEA">
              <w:rPr>
                <w:rFonts w:ascii="Calibri" w:eastAsia="Calibri" w:hAnsi="Calibri" w:hint="cs"/>
                <w:sz w:val="18"/>
                <w:szCs w:val="18"/>
                <w:rtl/>
                <w:lang w:bidi="ar-MA"/>
              </w:rPr>
              <w:t>أن يستعد المتعلم معرفيا ووجدانيا للدرس الجديد</w:t>
            </w:r>
          </w:p>
          <w:p w:rsidR="00535AA8" w:rsidRPr="00D06DEA" w:rsidP="00BD553E">
            <w:pPr>
              <w:bidi/>
              <w:spacing w:after="0" w:line="240" w:lineRule="auto"/>
              <w:ind w:firstLine="0"/>
              <w:jc w:val="center"/>
              <w:rPr>
                <w:rFonts w:ascii="Calibri" w:eastAsia="Calibri" w:hAnsi="Calibri"/>
                <w:sz w:val="18"/>
                <w:szCs w:val="18"/>
                <w:rtl/>
                <w:lang w:bidi="ar-MA"/>
              </w:rPr>
            </w:pPr>
          </w:p>
          <w:p w:rsidR="00535AA8" w:rsidRPr="00BD553E" w:rsidP="00BD553E">
            <w:pPr>
              <w:bidi/>
              <w:spacing w:after="0" w:line="240" w:lineRule="auto"/>
              <w:ind w:firstLine="0"/>
              <w:jc w:val="center"/>
              <w:rPr>
                <w:rFonts w:ascii="Calibri" w:eastAsia="Calibri" w:hAnsi="Calibri"/>
                <w:sz w:val="18"/>
                <w:szCs w:val="18"/>
                <w:rtl/>
                <w:lang w:bidi="ar-MA"/>
              </w:rPr>
            </w:pPr>
            <w:r w:rsidRPr="00BD553E">
              <w:rPr>
                <w:rFonts w:ascii="Calibri" w:eastAsia="Calibri" w:hAnsi="Calibri" w:hint="cs"/>
                <w:sz w:val="18"/>
                <w:szCs w:val="18"/>
                <w:rtl/>
                <w:lang w:bidi="ar-MA"/>
              </w:rPr>
              <w:t>أن يستحضر المتعلم معارفه السابقة ويربطها بالدرس الجديد</w:t>
            </w:r>
          </w:p>
        </w:tc>
        <w:tc>
          <w:tcPr>
            <w:tcW w:w="3261" w:type="dxa"/>
          </w:tcPr>
          <w:p w:rsidR="00861A86" w:rsidRPr="00952380" w:rsidP="00952380">
            <w:pPr>
              <w:numPr>
                <w:ilvl w:val="0"/>
                <w:numId w:val="4"/>
              </w:numPr>
              <w:tabs>
                <w:tab w:val="left" w:pos="175"/>
              </w:tabs>
              <w:bidi/>
              <w:spacing w:after="0" w:line="240" w:lineRule="auto"/>
              <w:ind w:left="360" w:hanging="360"/>
              <w:contextualSpacing/>
              <w:jc w:val="both"/>
              <w:rPr>
                <w:rFonts w:ascii="Calibri" w:eastAsia="Calibri" w:hAnsi="Calibri"/>
                <w:sz w:val="18"/>
                <w:szCs w:val="18"/>
                <w:rtl/>
                <w:lang w:bidi="ar-MA"/>
              </w:rPr>
            </w:pPr>
            <w:r w:rsidRPr="00952380">
              <w:rPr>
                <w:rFonts w:ascii="Calibri" w:eastAsia="Calibri" w:hAnsi="Calibri" w:hint="cs"/>
                <w:sz w:val="18"/>
                <w:szCs w:val="18"/>
                <w:rtl/>
                <w:lang w:bidi="ar-MA"/>
              </w:rPr>
              <w:t xml:space="preserve">في أي علم يندرج الدرس الذي بين </w:t>
            </w:r>
            <w:r w:rsidRPr="00952380">
              <w:rPr>
                <w:rFonts w:ascii="Calibri" w:eastAsia="Calibri" w:hAnsi="Calibri" w:hint="cs"/>
                <w:sz w:val="18"/>
                <w:szCs w:val="18"/>
                <w:rtl/>
                <w:lang w:bidi="ar-MA"/>
              </w:rPr>
              <w:t>أيدينا ؟</w:t>
            </w:r>
          </w:p>
          <w:p w:rsidR="00952380" w:rsidP="00952380">
            <w:pPr>
              <w:numPr>
                <w:ilvl w:val="0"/>
                <w:numId w:val="4"/>
              </w:numPr>
              <w:tabs>
                <w:tab w:val="left" w:pos="175"/>
              </w:tabs>
              <w:bidi/>
              <w:spacing w:after="0" w:line="240" w:lineRule="auto"/>
              <w:ind w:left="360" w:hanging="360"/>
              <w:contextualSpacing/>
              <w:jc w:val="both"/>
              <w:rPr>
                <w:rFonts w:ascii="Calibri" w:eastAsia="Calibri" w:hAnsi="Calibri"/>
                <w:sz w:val="18"/>
                <w:szCs w:val="18"/>
                <w:lang w:bidi="ar-MA"/>
              </w:rPr>
            </w:pPr>
            <w:r w:rsidRPr="00952380">
              <w:rPr>
                <w:rFonts w:ascii="Calibri" w:eastAsia="Calibri" w:hAnsi="Calibri" w:hint="cs"/>
                <w:sz w:val="18"/>
                <w:szCs w:val="18"/>
                <w:rtl/>
                <w:lang w:bidi="ar-MA"/>
              </w:rPr>
              <w:t xml:space="preserve">ماذا نقصد بعلم </w:t>
            </w:r>
            <w:r w:rsidRPr="00952380">
              <w:rPr>
                <w:rFonts w:ascii="Calibri" w:eastAsia="Calibri" w:hAnsi="Calibri" w:hint="cs"/>
                <w:sz w:val="18"/>
                <w:szCs w:val="18"/>
                <w:rtl/>
                <w:lang w:bidi="ar-MA"/>
              </w:rPr>
              <w:t>الصرف ؟</w:t>
            </w:r>
          </w:p>
          <w:p w:rsidR="00A82BB1" w:rsidRPr="00952380" w:rsidP="00A82BB1">
            <w:pPr>
              <w:tabs>
                <w:tab w:val="left" w:pos="175"/>
              </w:tabs>
              <w:bidi/>
              <w:spacing w:after="0" w:line="240" w:lineRule="auto"/>
              <w:ind w:left="360" w:firstLine="0"/>
              <w:contextualSpacing/>
              <w:jc w:val="both"/>
              <w:rPr>
                <w:rFonts w:ascii="Calibri" w:eastAsia="Calibri" w:hAnsi="Calibri"/>
                <w:sz w:val="18"/>
                <w:szCs w:val="18"/>
                <w:rtl/>
                <w:lang w:bidi="ar-MA"/>
              </w:rPr>
            </w:pPr>
          </w:p>
          <w:p w:rsidR="00952380" w:rsidRPr="00952380" w:rsidP="00952380">
            <w:pPr>
              <w:numPr>
                <w:ilvl w:val="0"/>
                <w:numId w:val="4"/>
              </w:numPr>
              <w:tabs>
                <w:tab w:val="left" w:pos="175"/>
              </w:tabs>
              <w:bidi/>
              <w:spacing w:after="0" w:line="240" w:lineRule="auto"/>
              <w:ind w:left="360" w:hanging="360"/>
              <w:contextualSpacing/>
              <w:jc w:val="both"/>
              <w:rPr>
                <w:rFonts w:ascii="Calibri" w:eastAsia="Calibri" w:hAnsi="Calibri"/>
                <w:sz w:val="18"/>
                <w:szCs w:val="18"/>
                <w:rtl/>
                <w:lang w:bidi="ar-MA"/>
              </w:rPr>
            </w:pPr>
            <w:r w:rsidRPr="00952380">
              <w:rPr>
                <w:rFonts w:ascii="Calibri" w:eastAsia="Calibri" w:hAnsi="Calibri" w:hint="cs"/>
                <w:sz w:val="18"/>
                <w:szCs w:val="18"/>
                <w:rtl/>
                <w:lang w:bidi="ar-MA"/>
              </w:rPr>
              <w:t xml:space="preserve">إذا قلنا "قطعٌ"، فما نوع هذه </w:t>
            </w:r>
            <w:r w:rsidRPr="00952380">
              <w:rPr>
                <w:rFonts w:ascii="Calibri" w:eastAsia="Calibri" w:hAnsi="Calibri" w:hint="cs"/>
                <w:sz w:val="18"/>
                <w:szCs w:val="18"/>
                <w:rtl/>
                <w:lang w:bidi="ar-MA"/>
              </w:rPr>
              <w:t>الكلمة ؟</w:t>
            </w:r>
          </w:p>
          <w:p w:rsidR="00952380" w:rsidP="00952380">
            <w:pPr>
              <w:numPr>
                <w:ilvl w:val="0"/>
                <w:numId w:val="4"/>
              </w:numPr>
              <w:tabs>
                <w:tab w:val="left" w:pos="175"/>
              </w:tabs>
              <w:bidi/>
              <w:spacing w:after="0" w:line="240" w:lineRule="auto"/>
              <w:ind w:left="360" w:hanging="360"/>
              <w:contextualSpacing/>
              <w:jc w:val="both"/>
              <w:rPr>
                <w:rFonts w:ascii="Calibri" w:eastAsia="Calibri" w:hAnsi="Calibri"/>
                <w:sz w:val="18"/>
                <w:szCs w:val="18"/>
                <w:lang w:bidi="ar-MA"/>
              </w:rPr>
            </w:pPr>
            <w:r w:rsidRPr="00952380">
              <w:rPr>
                <w:rFonts w:ascii="Calibri" w:eastAsia="Calibri" w:hAnsi="Calibri" w:hint="cs"/>
                <w:sz w:val="18"/>
                <w:szCs w:val="18"/>
                <w:rtl/>
                <w:lang w:bidi="ar-MA"/>
              </w:rPr>
              <w:t xml:space="preserve">ما يمكننا أن نشتق من هذه </w:t>
            </w:r>
            <w:r w:rsidRPr="00952380">
              <w:rPr>
                <w:rFonts w:ascii="Calibri" w:eastAsia="Calibri" w:hAnsi="Calibri" w:hint="cs"/>
                <w:sz w:val="18"/>
                <w:szCs w:val="18"/>
                <w:rtl/>
                <w:lang w:bidi="ar-MA"/>
              </w:rPr>
              <w:t>الكلمة ؟</w:t>
            </w:r>
          </w:p>
          <w:p w:rsidR="00A82BB1" w:rsidRPr="00A82BB1" w:rsidP="00A82BB1">
            <w:pPr>
              <w:tabs>
                <w:tab w:val="left" w:pos="175"/>
              </w:tabs>
              <w:bidi/>
              <w:spacing w:after="0" w:line="240" w:lineRule="auto"/>
              <w:ind w:firstLine="0"/>
              <w:jc w:val="both"/>
              <w:rPr>
                <w:rFonts w:ascii="Calibri" w:eastAsia="Calibri" w:hAnsi="Calibri"/>
                <w:sz w:val="18"/>
                <w:szCs w:val="18"/>
                <w:rtl/>
                <w:lang w:bidi="ar-MA"/>
              </w:rPr>
            </w:pPr>
          </w:p>
          <w:p w:rsidR="00952380" w:rsidRPr="00952380" w:rsidP="00952380">
            <w:pPr>
              <w:numPr>
                <w:ilvl w:val="0"/>
                <w:numId w:val="4"/>
              </w:numPr>
              <w:tabs>
                <w:tab w:val="left" w:pos="175"/>
              </w:tabs>
              <w:bidi/>
              <w:spacing w:after="0" w:line="240" w:lineRule="auto"/>
              <w:ind w:left="360" w:hanging="360"/>
              <w:contextualSpacing/>
              <w:jc w:val="both"/>
              <w:rPr>
                <w:rFonts w:ascii="Calibri" w:eastAsia="Calibri" w:hAnsi="Calibri"/>
                <w:sz w:val="18"/>
                <w:szCs w:val="18"/>
                <w:rtl/>
                <w:lang w:bidi="ar-MA"/>
              </w:rPr>
            </w:pPr>
            <w:r w:rsidRPr="00952380">
              <w:rPr>
                <w:rFonts w:ascii="Calibri" w:eastAsia="Calibri" w:hAnsi="Calibri" w:hint="cs"/>
                <w:sz w:val="18"/>
                <w:szCs w:val="18"/>
                <w:rtl/>
                <w:lang w:bidi="ar-MA"/>
              </w:rPr>
              <w:t xml:space="preserve">ما الغاية من علم </w:t>
            </w:r>
            <w:r w:rsidRPr="00952380">
              <w:rPr>
                <w:rFonts w:ascii="Calibri" w:eastAsia="Calibri" w:hAnsi="Calibri" w:hint="cs"/>
                <w:sz w:val="18"/>
                <w:szCs w:val="18"/>
                <w:rtl/>
                <w:lang w:bidi="ar-MA"/>
              </w:rPr>
              <w:t>الصرف ؟</w:t>
            </w:r>
          </w:p>
        </w:tc>
        <w:tc>
          <w:tcPr>
            <w:tcW w:w="6378" w:type="dxa"/>
          </w:tcPr>
          <w:p w:rsidR="00861A86" w:rsidP="00A82BB1">
            <w:pPr>
              <w:numPr>
                <w:ilvl w:val="0"/>
                <w:numId w:val="5"/>
              </w:numPr>
              <w:tabs>
                <w:tab w:val="left" w:pos="175"/>
                <w:tab w:val="left" w:pos="208"/>
              </w:tabs>
              <w:bidi/>
              <w:spacing w:after="0" w:line="240" w:lineRule="auto"/>
              <w:ind w:left="175" w:hanging="142"/>
              <w:contextualSpacing/>
              <w:jc w:val="both"/>
              <w:rPr>
                <w:rFonts w:ascii="Calibri" w:eastAsia="Calibri" w:hAnsi="Calibri"/>
                <w:sz w:val="18"/>
                <w:szCs w:val="18"/>
                <w:rtl/>
                <w:lang w:bidi="ar-MA"/>
              </w:rPr>
            </w:pPr>
            <w:r>
              <w:rPr>
                <w:rFonts w:ascii="Calibri" w:eastAsia="Calibri" w:hAnsi="Calibri" w:hint="cs"/>
                <w:sz w:val="18"/>
                <w:szCs w:val="18"/>
                <w:rtl/>
                <w:lang w:bidi="ar-MA"/>
              </w:rPr>
              <w:t>يندرج درسنا في علم الصرف.</w:t>
            </w:r>
          </w:p>
          <w:p w:rsidR="00952380" w:rsidP="00A82BB1">
            <w:pPr>
              <w:numPr>
                <w:ilvl w:val="0"/>
                <w:numId w:val="5"/>
              </w:numPr>
              <w:tabs>
                <w:tab w:val="left" w:pos="175"/>
                <w:tab w:val="left" w:pos="208"/>
              </w:tabs>
              <w:bidi/>
              <w:spacing w:after="0" w:line="240" w:lineRule="auto"/>
              <w:ind w:left="175" w:hanging="142"/>
              <w:contextualSpacing/>
              <w:jc w:val="both"/>
              <w:rPr>
                <w:rFonts w:ascii="Calibri" w:eastAsia="Calibri" w:hAnsi="Calibri"/>
                <w:sz w:val="18"/>
                <w:szCs w:val="18"/>
                <w:rtl/>
                <w:lang w:bidi="ar-MA"/>
              </w:rPr>
            </w:pPr>
            <w:r>
              <w:rPr>
                <w:rFonts w:ascii="Calibri" w:eastAsia="Calibri" w:hAnsi="Calibri" w:hint="cs"/>
                <w:sz w:val="18"/>
                <w:szCs w:val="18"/>
                <w:rtl/>
                <w:lang w:bidi="ar-MA"/>
              </w:rPr>
              <w:t>علم الصرف هو تحويل الأصل الواحد إلى أشكال مختلفة لمعان مقصودة، لا ت</w:t>
            </w:r>
            <w:r w:rsidR="00A64D7B">
              <w:rPr>
                <w:rFonts w:ascii="Calibri" w:eastAsia="Calibri" w:hAnsi="Calibri" w:hint="cs"/>
                <w:sz w:val="18"/>
                <w:szCs w:val="18"/>
                <w:rtl/>
                <w:lang w:bidi="ar-MA"/>
              </w:rPr>
              <w:t>حصل هذه المعاني إلا بعد التغيير... وبتعبير آخر، هو العلم الذي تُعرف به كيفية صياغة الأبنية العربية، أي هيئة الكلمة.</w:t>
            </w:r>
          </w:p>
          <w:p w:rsidR="00952380" w:rsidP="00A82BB1">
            <w:pPr>
              <w:numPr>
                <w:ilvl w:val="0"/>
                <w:numId w:val="5"/>
              </w:numPr>
              <w:tabs>
                <w:tab w:val="left" w:pos="175"/>
                <w:tab w:val="left" w:pos="208"/>
              </w:tabs>
              <w:bidi/>
              <w:spacing w:after="0" w:line="240" w:lineRule="auto"/>
              <w:ind w:left="175" w:hanging="142"/>
              <w:contextualSpacing/>
              <w:jc w:val="both"/>
              <w:rPr>
                <w:rFonts w:ascii="Calibri" w:eastAsia="Calibri" w:hAnsi="Calibri"/>
                <w:sz w:val="18"/>
                <w:szCs w:val="18"/>
                <w:rtl/>
                <w:lang w:bidi="ar-MA"/>
              </w:rPr>
            </w:pPr>
            <w:r>
              <w:rPr>
                <w:rFonts w:ascii="Calibri" w:eastAsia="Calibri" w:hAnsi="Calibri" w:hint="cs"/>
                <w:sz w:val="18"/>
                <w:szCs w:val="18"/>
                <w:rtl/>
                <w:lang w:bidi="ar-MA"/>
              </w:rPr>
              <w:t>هذه الكلمة مصدر، وإذا حولت إلى الفعل الماضي، قطع    يقطع   اقطع</w:t>
            </w:r>
          </w:p>
          <w:p w:rsidR="00206DD3" w:rsidP="00A82BB1">
            <w:pPr>
              <w:numPr>
                <w:ilvl w:val="0"/>
                <w:numId w:val="5"/>
              </w:numPr>
              <w:tabs>
                <w:tab w:val="left" w:pos="175"/>
                <w:tab w:val="left" w:pos="208"/>
              </w:tabs>
              <w:bidi/>
              <w:spacing w:after="0" w:line="240" w:lineRule="auto"/>
              <w:ind w:left="175" w:hanging="142"/>
              <w:contextualSpacing/>
              <w:jc w:val="both"/>
              <w:rPr>
                <w:rFonts w:ascii="Calibri" w:eastAsia="Calibri" w:hAnsi="Calibri"/>
                <w:sz w:val="18"/>
                <w:szCs w:val="18"/>
                <w:rtl/>
                <w:lang w:bidi="ar-MA"/>
              </w:rPr>
            </w:pPr>
            <w:r>
              <w:rPr>
                <w:rFonts w:ascii="Calibri" w:eastAsia="Calibri" w:hAnsi="Calibri" w:hint="cs"/>
                <w:sz w:val="18"/>
                <w:szCs w:val="18"/>
                <w:rtl/>
                <w:lang w:bidi="ar-MA"/>
              </w:rPr>
              <w:t>بالإضافة إلى هذه المشتقات، نجد مشتقات أخرى تصرف من الكلمة الأصل، كاسم الفاعل "قاطع"، واسمع المفعول "مقطوع" والصفة المشبهة...</w:t>
            </w:r>
          </w:p>
          <w:p w:rsidR="00206DD3" w:rsidRPr="00BD553E" w:rsidP="00A82BB1">
            <w:pPr>
              <w:numPr>
                <w:ilvl w:val="0"/>
                <w:numId w:val="5"/>
              </w:numPr>
              <w:tabs>
                <w:tab w:val="left" w:pos="175"/>
                <w:tab w:val="left" w:pos="208"/>
              </w:tabs>
              <w:bidi/>
              <w:spacing w:after="0" w:line="240" w:lineRule="auto"/>
              <w:ind w:left="175" w:hanging="142"/>
              <w:contextualSpacing/>
              <w:jc w:val="both"/>
              <w:rPr>
                <w:rFonts w:ascii="Calibri" w:eastAsia="Calibri" w:hAnsi="Calibri"/>
                <w:sz w:val="18"/>
                <w:szCs w:val="18"/>
                <w:rtl/>
                <w:lang w:bidi="ar-MA"/>
              </w:rPr>
            </w:pPr>
            <w:r>
              <w:rPr>
                <w:rFonts w:ascii="Calibri" w:eastAsia="Calibri" w:hAnsi="Calibri" w:hint="cs"/>
                <w:sz w:val="18"/>
                <w:szCs w:val="18"/>
                <w:rtl/>
                <w:lang w:bidi="ar-MA"/>
              </w:rPr>
              <w:t xml:space="preserve">يمكن تحديد الغاية من كونه </w:t>
            </w:r>
            <w:r w:rsidR="00A82BB1">
              <w:rPr>
                <w:rFonts w:ascii="Calibri" w:eastAsia="Calibri" w:hAnsi="Calibri" w:hint="cs"/>
                <w:sz w:val="18"/>
                <w:szCs w:val="18"/>
                <w:rtl/>
                <w:lang w:bidi="ar-MA"/>
              </w:rPr>
              <w:t>يهدف إلى معرفة القوانين التي تمكن من إنتاج الكلم، والقوانين المفسرة للتعبير فيها.</w:t>
            </w:r>
          </w:p>
        </w:tc>
        <w:tc>
          <w:tcPr>
            <w:tcW w:w="1560" w:type="dxa"/>
            <w:vAlign w:val="center"/>
          </w:tcPr>
          <w:p w:rsidR="00535AA8" w:rsidRPr="00D06DEA" w:rsidP="00D06DEA">
            <w:pPr>
              <w:bidi/>
              <w:spacing w:after="0" w:line="240" w:lineRule="auto"/>
              <w:ind w:firstLine="0"/>
              <w:jc w:val="center"/>
              <w:rPr>
                <w:rFonts w:ascii="Calibri" w:eastAsia="Calibri" w:hAnsi="Calibri"/>
                <w:sz w:val="18"/>
                <w:szCs w:val="18"/>
                <w:rtl/>
                <w:lang w:bidi="ar-MA"/>
              </w:rPr>
            </w:pPr>
            <w:r w:rsidRPr="00D06DEA">
              <w:rPr>
                <w:rFonts w:ascii="Calibri" w:eastAsia="Calibri" w:hAnsi="Calibri" w:hint="cs"/>
                <w:sz w:val="18"/>
                <w:szCs w:val="18"/>
                <w:rtl/>
                <w:lang w:bidi="ar-MA"/>
              </w:rPr>
              <w:t>تقويم تشخيصي</w:t>
            </w:r>
          </w:p>
        </w:tc>
      </w:tr>
      <w:tr w:rsidTr="007E2222">
        <w:tblPrEx>
          <w:tblW w:w="15246" w:type="dxa"/>
          <w:tblInd w:w="-567" w:type="dxa"/>
          <w:tblLayout w:type="fixed"/>
          <w:tblLook w:val="04A0"/>
        </w:tblPrEx>
        <w:trPr>
          <w:trHeight w:val="1261"/>
        </w:trPr>
        <w:tc>
          <w:tcPr>
            <w:tcW w:w="929" w:type="dxa"/>
            <w:shd w:val="clear" w:color="auto" w:fill="BFBFBF"/>
            <w:vAlign w:val="center"/>
          </w:tcPr>
          <w:p w:rsidR="00535AA8" w:rsidRPr="00D06DEA" w:rsidP="00440BF5">
            <w:pPr>
              <w:bidi/>
              <w:spacing w:after="0" w:line="240" w:lineRule="auto"/>
              <w:ind w:firstLine="0"/>
              <w:rPr>
                <w:rFonts w:ascii="Calibri" w:eastAsia="Calibri" w:hAnsi="Calibri"/>
                <w:b/>
                <w:bCs/>
                <w:sz w:val="18"/>
                <w:szCs w:val="18"/>
                <w:rtl/>
                <w:lang w:bidi="ar-MA"/>
              </w:rPr>
            </w:pPr>
          </w:p>
          <w:p w:rsidR="00535AA8" w:rsidRPr="00D06DEA" w:rsidP="008A1621">
            <w:pPr>
              <w:bidi/>
              <w:spacing w:after="0" w:line="240" w:lineRule="auto"/>
              <w:ind w:firstLine="0"/>
              <w:jc w:val="center"/>
              <w:rPr>
                <w:rFonts w:ascii="Calibri" w:eastAsia="Calibri" w:hAnsi="Calibri"/>
                <w:b/>
                <w:bCs/>
                <w:sz w:val="18"/>
                <w:szCs w:val="18"/>
                <w:rtl/>
                <w:lang w:bidi="ar-MA"/>
              </w:rPr>
            </w:pPr>
          </w:p>
          <w:p w:rsidR="00535AA8" w:rsidRPr="00D06DEA" w:rsidP="008A1621">
            <w:pPr>
              <w:bidi/>
              <w:spacing w:after="0" w:line="240" w:lineRule="auto"/>
              <w:ind w:firstLine="0"/>
              <w:jc w:val="center"/>
              <w:rPr>
                <w:rFonts w:ascii="Calibri" w:eastAsia="Calibri" w:hAnsi="Calibri"/>
                <w:b/>
                <w:bCs/>
                <w:sz w:val="18"/>
                <w:szCs w:val="18"/>
                <w:rtl/>
                <w:lang w:bidi="ar-MA"/>
              </w:rPr>
            </w:pPr>
            <w:r w:rsidRPr="00D06DEA">
              <w:rPr>
                <w:rFonts w:ascii="Calibri" w:eastAsia="Calibri" w:hAnsi="Calibri" w:hint="cs"/>
                <w:b/>
                <w:bCs/>
                <w:sz w:val="18"/>
                <w:szCs w:val="18"/>
                <w:rtl/>
                <w:lang w:bidi="ar-MA"/>
              </w:rPr>
              <w:t>التحليل</w:t>
            </w:r>
          </w:p>
        </w:tc>
        <w:tc>
          <w:tcPr>
            <w:tcW w:w="850" w:type="dxa"/>
            <w:vMerge/>
            <w:vAlign w:val="center"/>
          </w:tcPr>
          <w:p w:rsidR="00535AA8" w:rsidRPr="00D06DEA" w:rsidP="002871DE">
            <w:pPr>
              <w:bidi/>
              <w:spacing w:after="0" w:line="240" w:lineRule="auto"/>
              <w:ind w:firstLine="0"/>
              <w:jc w:val="center"/>
              <w:rPr>
                <w:rFonts w:ascii="Calibri" w:eastAsia="Calibri" w:hAnsi="Calibri"/>
                <w:b/>
                <w:bCs/>
                <w:sz w:val="18"/>
                <w:szCs w:val="18"/>
                <w:rtl/>
                <w:lang w:bidi="ar-MA"/>
              </w:rPr>
            </w:pPr>
          </w:p>
        </w:tc>
        <w:tc>
          <w:tcPr>
            <w:tcW w:w="2268" w:type="dxa"/>
            <w:vAlign w:val="center"/>
          </w:tcPr>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r>
              <w:rPr>
                <w:rFonts w:ascii="Calibri" w:eastAsia="Calibri" w:hAnsi="Calibri" w:hint="cs"/>
                <w:sz w:val="18"/>
                <w:szCs w:val="18"/>
                <w:rtl/>
                <w:lang w:bidi="ar-MA"/>
              </w:rPr>
              <w:t>أن يتمكن المتعلم من آليات القراءة السليمة</w:t>
            </w:r>
          </w:p>
          <w:p w:rsidR="00535AA8" w:rsidRPr="00D06DEA" w:rsidP="007E2222">
            <w:pPr>
              <w:bidi/>
              <w:spacing w:after="0" w:line="240" w:lineRule="auto"/>
              <w:ind w:firstLine="0"/>
              <w:jc w:val="center"/>
              <w:rPr>
                <w:rFonts w:ascii="Calibri" w:eastAsia="Calibri" w:hAnsi="Calibri"/>
                <w:sz w:val="18"/>
                <w:szCs w:val="18"/>
                <w:rtl/>
                <w:lang w:bidi="ar-MA"/>
              </w:rPr>
            </w:pPr>
          </w:p>
          <w:p w:rsidR="00535AA8" w:rsidRPr="00D06DEA" w:rsidP="007E2222">
            <w:pPr>
              <w:bidi/>
              <w:spacing w:after="0" w:line="240" w:lineRule="auto"/>
              <w:ind w:firstLine="0"/>
              <w:jc w:val="center"/>
              <w:rPr>
                <w:rFonts w:ascii="Calibri" w:eastAsia="Calibri" w:hAnsi="Calibri"/>
                <w:sz w:val="18"/>
                <w:szCs w:val="18"/>
                <w:rtl/>
                <w:lang w:bidi="ar-MA"/>
              </w:rPr>
            </w:pPr>
          </w:p>
          <w:p w:rsidR="00535AA8" w:rsidRPr="00D06DEA" w:rsidP="007E2222">
            <w:pPr>
              <w:bidi/>
              <w:spacing w:after="0" w:line="240" w:lineRule="auto"/>
              <w:ind w:firstLine="0"/>
              <w:jc w:val="center"/>
              <w:rPr>
                <w:rFonts w:ascii="Calibri" w:eastAsia="Calibri" w:hAnsi="Calibri"/>
                <w:sz w:val="18"/>
                <w:szCs w:val="18"/>
                <w:rtl/>
                <w:lang w:bidi="ar-MA"/>
              </w:rPr>
            </w:pPr>
            <w:r w:rsidRPr="00D06DEA">
              <w:rPr>
                <w:rFonts w:ascii="Calibri" w:eastAsia="Calibri" w:hAnsi="Calibri" w:hint="cs"/>
                <w:sz w:val="18"/>
                <w:szCs w:val="18"/>
                <w:rtl/>
                <w:lang w:bidi="ar-MA"/>
              </w:rPr>
              <w:t>أن يستخرج المتعلم الظاهرة اللغوية بطريقة استقرائية حوارية</w:t>
            </w:r>
          </w:p>
          <w:p w:rsidR="00535AA8" w:rsidRPr="00D06DEA" w:rsidP="007E2222">
            <w:pPr>
              <w:bidi/>
              <w:spacing w:after="0" w:line="240" w:lineRule="auto"/>
              <w:ind w:firstLine="0"/>
              <w:jc w:val="center"/>
              <w:rPr>
                <w:rFonts w:ascii="Calibri" w:eastAsia="Calibri" w:hAnsi="Calibri"/>
                <w:sz w:val="18"/>
                <w:szCs w:val="18"/>
                <w:rtl/>
                <w:lang w:bidi="ar-MA"/>
              </w:rPr>
            </w:pPr>
          </w:p>
          <w:p w:rsidR="00535AA8" w:rsidRPr="00D06DEA"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r>
              <w:rPr>
                <w:rFonts w:ascii="Calibri" w:eastAsia="Calibri" w:hAnsi="Calibri" w:hint="cs"/>
                <w:sz w:val="18"/>
                <w:szCs w:val="18"/>
                <w:rtl/>
                <w:lang w:bidi="ar-MA"/>
              </w:rPr>
              <w:t>أن يتعرف المتعلم على الاشتقاق والمقصود به</w:t>
            </w: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E61AAA"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r>
              <w:rPr>
                <w:rFonts w:ascii="Calibri" w:eastAsia="Calibri" w:hAnsi="Calibri" w:hint="cs"/>
                <w:sz w:val="18"/>
                <w:szCs w:val="18"/>
                <w:rtl/>
                <w:lang w:bidi="ar-MA"/>
              </w:rPr>
              <w:t xml:space="preserve">أن يتعرف المتعلم </w:t>
            </w:r>
            <w:r w:rsidR="00E61AAA">
              <w:rPr>
                <w:rFonts w:ascii="Calibri" w:eastAsia="Calibri" w:hAnsi="Calibri" w:hint="cs"/>
                <w:sz w:val="18"/>
                <w:szCs w:val="18"/>
                <w:rtl/>
                <w:lang w:bidi="ar-MA"/>
              </w:rPr>
              <w:t>على أنواع الاشتقاق ويميز بينها</w:t>
            </w: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p>
          <w:p w:rsidR="00535AA8" w:rsidP="007E2222">
            <w:pPr>
              <w:bidi/>
              <w:spacing w:after="0" w:line="240" w:lineRule="auto"/>
              <w:ind w:firstLine="0"/>
              <w:jc w:val="center"/>
              <w:rPr>
                <w:rFonts w:ascii="Calibri" w:eastAsia="Calibri" w:hAnsi="Calibri"/>
                <w:sz w:val="18"/>
                <w:szCs w:val="18"/>
                <w:rtl/>
                <w:lang w:bidi="ar-MA"/>
              </w:rPr>
            </w:pPr>
            <w:r>
              <w:rPr>
                <w:rFonts w:ascii="Calibri" w:eastAsia="Calibri" w:hAnsi="Calibri" w:hint="cs"/>
                <w:sz w:val="18"/>
                <w:szCs w:val="18"/>
                <w:rtl/>
                <w:lang w:bidi="ar-MA"/>
              </w:rPr>
              <w:t>أن يلاحظ المتعلم الفرق بين النوعين، الاشتقاق من أسماء المعاني والاشتقاق من أسماء الذوات</w:t>
            </w:r>
          </w:p>
          <w:p w:rsidR="00535AA8" w:rsidRPr="00D06DEA" w:rsidP="007E2222">
            <w:pPr>
              <w:bidi/>
              <w:spacing w:after="0" w:line="240" w:lineRule="auto"/>
              <w:ind w:firstLine="0"/>
              <w:rPr>
                <w:rFonts w:ascii="Calibri" w:eastAsia="Calibri" w:hAnsi="Calibri"/>
                <w:sz w:val="18"/>
                <w:szCs w:val="18"/>
                <w:rtl/>
                <w:lang w:bidi="ar-MA"/>
              </w:rPr>
            </w:pPr>
          </w:p>
        </w:tc>
        <w:tc>
          <w:tcPr>
            <w:tcW w:w="3261" w:type="dxa"/>
          </w:tcPr>
          <w:p w:rsidR="00535AA8" w:rsidP="00BF72EA">
            <w:pPr>
              <w:tabs>
                <w:tab w:val="left" w:pos="348"/>
                <w:tab w:val="left" w:pos="3846"/>
                <w:tab w:val="right" w:pos="4393"/>
              </w:tabs>
              <w:bidi/>
              <w:spacing w:after="0" w:line="240" w:lineRule="auto"/>
              <w:ind w:firstLine="0"/>
              <w:rPr>
                <w:rFonts w:ascii="Calibri" w:eastAsia="Calibri" w:hAnsi="Calibri"/>
                <w:sz w:val="18"/>
                <w:szCs w:val="18"/>
                <w:rtl/>
                <w:lang w:bidi="ar-MA"/>
              </w:rPr>
            </w:pPr>
          </w:p>
          <w:p w:rsidR="00620E0D" w:rsidP="00620E0D">
            <w:pPr>
              <w:tabs>
                <w:tab w:val="left" w:pos="348"/>
                <w:tab w:val="left" w:pos="3846"/>
                <w:tab w:val="right" w:pos="4393"/>
              </w:tabs>
              <w:bidi/>
              <w:spacing w:after="0" w:line="240" w:lineRule="auto"/>
              <w:ind w:firstLine="0"/>
              <w:rPr>
                <w:rFonts w:ascii="Calibri" w:eastAsia="Calibri" w:hAnsi="Calibri"/>
                <w:sz w:val="18"/>
                <w:szCs w:val="18"/>
                <w:rtl/>
                <w:lang w:bidi="ar-MA"/>
              </w:rPr>
            </w:pPr>
          </w:p>
          <w:p w:rsidR="006C7761" w:rsidP="006C7761">
            <w:pPr>
              <w:tabs>
                <w:tab w:val="left" w:pos="348"/>
                <w:tab w:val="left" w:pos="3846"/>
                <w:tab w:val="right" w:pos="4393"/>
              </w:tabs>
              <w:bidi/>
              <w:spacing w:after="0" w:line="240" w:lineRule="auto"/>
              <w:ind w:firstLine="0"/>
              <w:rPr>
                <w:rFonts w:ascii="Calibri" w:eastAsia="Calibri" w:hAnsi="Calibri"/>
                <w:sz w:val="18"/>
                <w:szCs w:val="18"/>
                <w:rtl/>
                <w:lang w:bidi="ar-MA"/>
              </w:rPr>
            </w:pPr>
          </w:p>
          <w:p w:rsidR="00D41A12" w:rsidRPr="00873C7F" w:rsidP="006C7761">
            <w:pPr>
              <w:shd w:val="clear" w:color="auto" w:fill="F2F2F2" w:themeFill="background1" w:themeFillShade="F2"/>
              <w:bidi/>
              <w:spacing w:after="0" w:line="240" w:lineRule="auto"/>
              <w:ind w:firstLine="0"/>
              <w:rPr>
                <w:rFonts w:ascii="Calibri" w:eastAsia="Calibri" w:hAnsi="Calibri"/>
                <w:b/>
                <w:bCs/>
                <w:sz w:val="18"/>
                <w:szCs w:val="18"/>
                <w:rtl/>
                <w:lang w:bidi="ar-MA"/>
              </w:rPr>
            </w:pPr>
            <w:r w:rsidRPr="00873C7F">
              <w:rPr>
                <w:rFonts w:ascii="Calibri" w:eastAsia="Calibri" w:hAnsi="Calibri" w:hint="cs"/>
                <w:b/>
                <w:bCs/>
                <w:sz w:val="18"/>
                <w:szCs w:val="18"/>
                <w:rtl/>
                <w:lang w:bidi="ar-MA"/>
              </w:rPr>
              <w:t>أولا :</w:t>
            </w:r>
            <w:r w:rsidRPr="00873C7F">
              <w:rPr>
                <w:rFonts w:ascii="Calibri" w:eastAsia="Calibri" w:hAnsi="Calibri" w:hint="cs"/>
                <w:b/>
                <w:bCs/>
                <w:sz w:val="18"/>
                <w:szCs w:val="18"/>
                <w:rtl/>
                <w:lang w:bidi="ar-MA"/>
              </w:rPr>
              <w:t xml:space="preserve"> تعريف الاشتقاق</w:t>
            </w:r>
          </w:p>
          <w:p w:rsidR="00D41A12" w:rsidP="006C7761">
            <w:pPr>
              <w:numPr>
                <w:ilvl w:val="0"/>
                <w:numId w:val="6"/>
              </w:numPr>
              <w:tabs>
                <w:tab w:val="left" w:pos="3846"/>
                <w:tab w:val="right" w:pos="4393"/>
              </w:tabs>
              <w:bidi/>
              <w:spacing w:after="0" w:line="240" w:lineRule="auto"/>
              <w:ind w:left="175" w:hanging="175"/>
              <w:contextualSpacing/>
              <w:rPr>
                <w:rFonts w:ascii="Calibri" w:eastAsia="Calibri" w:hAnsi="Calibri"/>
                <w:sz w:val="18"/>
                <w:szCs w:val="18"/>
                <w:lang w:bidi="ar-MA"/>
              </w:rPr>
            </w:pPr>
            <w:r w:rsidRPr="006C7761">
              <w:rPr>
                <w:rFonts w:ascii="Calibri" w:eastAsia="Calibri" w:hAnsi="Calibri" w:hint="cs"/>
                <w:sz w:val="18"/>
                <w:szCs w:val="18"/>
                <w:rtl/>
                <w:lang w:bidi="ar-MA"/>
              </w:rPr>
              <w:t>ما معنى الاشتقاق</w:t>
            </w:r>
            <w:r w:rsidRPr="006C7761" w:rsidR="00F74E84">
              <w:rPr>
                <w:rFonts w:ascii="Calibri" w:eastAsia="Calibri" w:hAnsi="Calibri" w:hint="cs"/>
                <w:sz w:val="18"/>
                <w:szCs w:val="18"/>
                <w:rtl/>
                <w:lang w:bidi="ar-MA"/>
              </w:rPr>
              <w:t xml:space="preserve"> لغة </w:t>
            </w:r>
            <w:r w:rsidRPr="006C7761" w:rsidR="00F74E84">
              <w:rPr>
                <w:rFonts w:ascii="Calibri" w:eastAsia="Calibri" w:hAnsi="Calibri" w:hint="cs"/>
                <w:sz w:val="18"/>
                <w:szCs w:val="18"/>
                <w:rtl/>
                <w:lang w:bidi="ar-MA"/>
              </w:rPr>
              <w:t>واصطلاحا</w:t>
            </w:r>
            <w:r w:rsidRPr="006C7761">
              <w:rPr>
                <w:rFonts w:ascii="Calibri" w:eastAsia="Calibri" w:hAnsi="Calibri" w:hint="cs"/>
                <w:sz w:val="18"/>
                <w:szCs w:val="18"/>
                <w:rtl/>
                <w:lang w:bidi="ar-MA"/>
              </w:rPr>
              <w:t xml:space="preserve"> ؟</w:t>
            </w:r>
          </w:p>
          <w:p w:rsidR="006C7761" w:rsidP="006C7761">
            <w:pPr>
              <w:tabs>
                <w:tab w:val="left" w:pos="3846"/>
                <w:tab w:val="right" w:pos="4393"/>
              </w:tabs>
              <w:bidi/>
              <w:spacing w:after="0" w:line="240" w:lineRule="auto"/>
              <w:ind w:firstLine="0"/>
              <w:rPr>
                <w:rFonts w:ascii="Calibri" w:eastAsia="Calibri" w:hAnsi="Calibri"/>
                <w:sz w:val="18"/>
                <w:szCs w:val="18"/>
                <w:rtl/>
                <w:lang w:bidi="ar-MA"/>
              </w:rPr>
            </w:pPr>
          </w:p>
          <w:p w:rsidR="006C7761" w:rsidP="006C7761">
            <w:pPr>
              <w:tabs>
                <w:tab w:val="left" w:pos="3846"/>
                <w:tab w:val="right" w:pos="4393"/>
              </w:tabs>
              <w:bidi/>
              <w:spacing w:after="0" w:line="240" w:lineRule="auto"/>
              <w:ind w:firstLine="0"/>
              <w:rPr>
                <w:rFonts w:ascii="Calibri" w:eastAsia="Calibri" w:hAnsi="Calibri"/>
                <w:sz w:val="18"/>
                <w:szCs w:val="18"/>
                <w:rtl/>
                <w:lang w:bidi="ar-MA"/>
              </w:rPr>
            </w:pPr>
          </w:p>
          <w:p w:rsidR="006C7761" w:rsidRPr="006C7761" w:rsidP="006C7761">
            <w:pPr>
              <w:tabs>
                <w:tab w:val="left" w:pos="3846"/>
                <w:tab w:val="right" w:pos="4393"/>
              </w:tabs>
              <w:bidi/>
              <w:spacing w:after="0" w:line="240" w:lineRule="auto"/>
              <w:ind w:firstLine="0"/>
              <w:rPr>
                <w:rFonts w:ascii="Calibri" w:eastAsia="Calibri" w:hAnsi="Calibri"/>
                <w:sz w:val="18"/>
                <w:szCs w:val="18"/>
                <w:rtl/>
                <w:lang w:bidi="ar-MA"/>
              </w:rPr>
            </w:pPr>
          </w:p>
          <w:p w:rsidR="00E476CF" w:rsidRPr="006C7761" w:rsidP="006C7761">
            <w:pPr>
              <w:numPr>
                <w:ilvl w:val="0"/>
                <w:numId w:val="6"/>
              </w:numPr>
              <w:tabs>
                <w:tab w:val="left" w:pos="3846"/>
                <w:tab w:val="right" w:pos="4393"/>
              </w:tabs>
              <w:bidi/>
              <w:spacing w:after="0" w:line="240" w:lineRule="auto"/>
              <w:ind w:left="175" w:hanging="175"/>
              <w:contextualSpacing/>
              <w:jc w:val="both"/>
              <w:rPr>
                <w:rFonts w:ascii="Calibri" w:eastAsia="Calibri" w:hAnsi="Calibri"/>
                <w:sz w:val="18"/>
                <w:szCs w:val="18"/>
                <w:rtl/>
                <w:lang w:bidi="ar-MA"/>
              </w:rPr>
            </w:pPr>
            <w:r w:rsidRPr="006C7761">
              <w:rPr>
                <w:rFonts w:ascii="Calibri" w:eastAsia="Calibri" w:hAnsi="Calibri" w:hint="cs"/>
                <w:sz w:val="18"/>
                <w:szCs w:val="18"/>
                <w:rtl/>
                <w:lang w:bidi="ar-MA"/>
              </w:rPr>
              <w:t xml:space="preserve">لاحظ معي المثال "قرأ قراءةً واستقرأ قارئ مقروء وقراءٌ" هل بين هذه الألفاظ أي تناسب في </w:t>
            </w:r>
            <w:r w:rsidRPr="006C7761">
              <w:rPr>
                <w:rFonts w:ascii="Calibri" w:eastAsia="Calibri" w:hAnsi="Calibri" w:hint="cs"/>
                <w:sz w:val="18"/>
                <w:szCs w:val="18"/>
                <w:rtl/>
                <w:lang w:bidi="ar-MA"/>
              </w:rPr>
              <w:t>المعنى ؟</w:t>
            </w:r>
          </w:p>
          <w:p w:rsidR="006C7761" w:rsidRPr="006C7761" w:rsidP="006C7761">
            <w:pPr>
              <w:numPr>
                <w:ilvl w:val="0"/>
                <w:numId w:val="6"/>
              </w:numPr>
              <w:tabs>
                <w:tab w:val="left" w:pos="3846"/>
                <w:tab w:val="right" w:pos="4393"/>
              </w:tabs>
              <w:bidi/>
              <w:spacing w:after="0" w:line="240" w:lineRule="auto"/>
              <w:ind w:left="175" w:hanging="175"/>
              <w:contextualSpacing/>
              <w:rPr>
                <w:rFonts w:ascii="Calibri" w:eastAsia="Calibri" w:hAnsi="Calibri"/>
                <w:sz w:val="18"/>
                <w:szCs w:val="18"/>
                <w:rtl/>
                <w:lang w:bidi="ar-MA"/>
              </w:rPr>
            </w:pPr>
            <w:r w:rsidRPr="006C7761">
              <w:rPr>
                <w:rFonts w:ascii="Calibri" w:eastAsia="Calibri" w:hAnsi="Calibri" w:hint="cs"/>
                <w:sz w:val="18"/>
                <w:szCs w:val="18"/>
                <w:rtl/>
                <w:lang w:bidi="ar-MA"/>
              </w:rPr>
              <w:t xml:space="preserve">بالتالي، مم اشتقت كل تلك الصيغ </w:t>
            </w:r>
            <w:r w:rsidRPr="006C7761">
              <w:rPr>
                <w:rFonts w:ascii="Calibri" w:eastAsia="Calibri" w:hAnsi="Calibri" w:hint="cs"/>
                <w:sz w:val="18"/>
                <w:szCs w:val="18"/>
                <w:rtl/>
                <w:lang w:bidi="ar-MA"/>
              </w:rPr>
              <w:t>المتعددة ؟</w:t>
            </w:r>
          </w:p>
          <w:p w:rsidR="00E476CF" w:rsidRPr="006C7761" w:rsidP="006C7761">
            <w:pPr>
              <w:numPr>
                <w:ilvl w:val="0"/>
                <w:numId w:val="6"/>
              </w:numPr>
              <w:tabs>
                <w:tab w:val="left" w:pos="3846"/>
                <w:tab w:val="right" w:pos="4393"/>
              </w:tabs>
              <w:bidi/>
              <w:spacing w:after="0" w:line="240" w:lineRule="auto"/>
              <w:ind w:left="175" w:hanging="175"/>
              <w:contextualSpacing/>
              <w:rPr>
                <w:rFonts w:ascii="Calibri" w:eastAsia="Calibri" w:hAnsi="Calibri"/>
                <w:sz w:val="18"/>
                <w:szCs w:val="18"/>
                <w:rtl/>
                <w:lang w:bidi="ar-MA"/>
              </w:rPr>
            </w:pPr>
            <w:r w:rsidRPr="006C7761">
              <w:rPr>
                <w:rFonts w:ascii="Calibri" w:eastAsia="Calibri" w:hAnsi="Calibri" w:hint="cs"/>
                <w:sz w:val="18"/>
                <w:szCs w:val="18"/>
                <w:rtl/>
                <w:lang w:bidi="ar-MA"/>
              </w:rPr>
              <w:t xml:space="preserve">إذن، ماذا </w:t>
            </w:r>
            <w:r w:rsidRPr="006C7761">
              <w:rPr>
                <w:rFonts w:ascii="Calibri" w:eastAsia="Calibri" w:hAnsi="Calibri" w:hint="cs"/>
                <w:sz w:val="18"/>
                <w:szCs w:val="18"/>
                <w:rtl/>
                <w:lang w:bidi="ar-MA"/>
              </w:rPr>
              <w:t>نستنتج ؟</w:t>
            </w:r>
          </w:p>
          <w:p w:rsidR="00E476CF" w:rsidP="006C7761">
            <w:pPr>
              <w:tabs>
                <w:tab w:val="left" w:pos="3846"/>
                <w:tab w:val="right" w:pos="4393"/>
              </w:tabs>
              <w:bidi/>
              <w:spacing w:after="0" w:line="240" w:lineRule="auto"/>
              <w:ind w:left="175" w:hanging="175"/>
              <w:rPr>
                <w:rFonts w:ascii="Calibri" w:eastAsia="Calibri" w:hAnsi="Calibri"/>
                <w:sz w:val="18"/>
                <w:szCs w:val="18"/>
                <w:rtl/>
                <w:lang w:bidi="ar-MA"/>
              </w:rPr>
            </w:pPr>
          </w:p>
          <w:p w:rsidR="006C7761" w:rsidRPr="00873C7F" w:rsidP="006C7761">
            <w:pPr>
              <w:shd w:val="clear" w:color="auto" w:fill="F2F2F2" w:themeFill="background1" w:themeFillShade="F2"/>
              <w:bidi/>
              <w:spacing w:after="0" w:line="240" w:lineRule="auto"/>
              <w:ind w:firstLine="0"/>
              <w:rPr>
                <w:rFonts w:ascii="Calibri" w:eastAsia="Calibri" w:hAnsi="Calibri"/>
                <w:b/>
                <w:bCs/>
                <w:sz w:val="18"/>
                <w:szCs w:val="18"/>
                <w:rtl/>
                <w:lang w:bidi="ar-MA"/>
              </w:rPr>
            </w:pPr>
            <w:r w:rsidRPr="00873C7F">
              <w:rPr>
                <w:rFonts w:ascii="Calibri" w:eastAsia="Calibri" w:hAnsi="Calibri" w:hint="cs"/>
                <w:b/>
                <w:bCs/>
                <w:sz w:val="18"/>
                <w:szCs w:val="18"/>
                <w:rtl/>
                <w:lang w:bidi="ar-MA"/>
              </w:rPr>
              <w:t>ثانيا :</w:t>
            </w:r>
            <w:r w:rsidRPr="00873C7F">
              <w:rPr>
                <w:rFonts w:ascii="Calibri" w:eastAsia="Calibri" w:hAnsi="Calibri" w:hint="cs"/>
                <w:b/>
                <w:bCs/>
                <w:sz w:val="18"/>
                <w:szCs w:val="18"/>
                <w:rtl/>
                <w:lang w:bidi="ar-MA"/>
              </w:rPr>
              <w:t xml:space="preserve"> أنواع الاشتقاق</w:t>
            </w:r>
          </w:p>
          <w:p w:rsidR="006C7761" w:rsidRPr="00873C7F" w:rsidP="006C7761">
            <w:pPr>
              <w:numPr>
                <w:ilvl w:val="0"/>
                <w:numId w:val="7"/>
              </w:numPr>
              <w:tabs>
                <w:tab w:val="left" w:pos="176"/>
                <w:tab w:val="left" w:pos="3846"/>
                <w:tab w:val="right" w:pos="4393"/>
              </w:tabs>
              <w:bidi/>
              <w:spacing w:after="0" w:line="240" w:lineRule="auto"/>
              <w:ind w:left="360" w:hanging="360"/>
              <w:contextualSpacing/>
              <w:rPr>
                <w:rFonts w:ascii="Calibri" w:eastAsia="Calibri" w:hAnsi="Calibri"/>
                <w:b/>
                <w:bCs/>
                <w:sz w:val="18"/>
                <w:szCs w:val="18"/>
                <w:rtl/>
                <w:lang w:bidi="ar-MA"/>
              </w:rPr>
            </w:pPr>
            <w:r w:rsidRPr="00873C7F">
              <w:rPr>
                <w:rFonts w:ascii="Calibri" w:eastAsia="Calibri" w:hAnsi="Calibri" w:hint="cs"/>
                <w:b/>
                <w:bCs/>
                <w:sz w:val="18"/>
                <w:szCs w:val="18"/>
                <w:rtl/>
                <w:lang w:bidi="ar-MA"/>
              </w:rPr>
              <w:t xml:space="preserve">الاشتقاق من أسماء المعاني </w:t>
            </w:r>
          </w:p>
          <w:p w:rsidR="006C7761" w:rsidP="006C7761">
            <w:pPr>
              <w:tabs>
                <w:tab w:val="left" w:pos="348"/>
                <w:tab w:val="left" w:pos="3846"/>
                <w:tab w:val="right" w:pos="4393"/>
              </w:tabs>
              <w:bidi/>
              <w:spacing w:after="0" w:line="240" w:lineRule="auto"/>
              <w:ind w:firstLine="0"/>
              <w:rPr>
                <w:rFonts w:ascii="Calibri" w:eastAsia="Calibri" w:hAnsi="Calibri"/>
                <w:sz w:val="18"/>
                <w:szCs w:val="18"/>
                <w:rtl/>
                <w:lang w:bidi="ar-MA"/>
              </w:rPr>
            </w:pPr>
          </w:p>
          <w:p w:rsidR="00620E0D" w:rsidP="00620E0D">
            <w:pPr>
              <w:tabs>
                <w:tab w:val="left" w:pos="348"/>
                <w:tab w:val="left" w:pos="3846"/>
                <w:tab w:val="right" w:pos="4393"/>
              </w:tabs>
              <w:bidi/>
              <w:spacing w:after="0" w:line="240" w:lineRule="auto"/>
              <w:ind w:firstLine="0"/>
              <w:rPr>
                <w:rFonts w:ascii="Calibri" w:eastAsia="Calibri" w:hAnsi="Calibri"/>
                <w:sz w:val="18"/>
                <w:szCs w:val="18"/>
                <w:rtl/>
                <w:lang w:bidi="ar-MA"/>
              </w:rPr>
            </w:pPr>
          </w:p>
          <w:p w:rsidR="006C7761" w:rsidP="006C7761">
            <w:pPr>
              <w:tabs>
                <w:tab w:val="left" w:pos="348"/>
                <w:tab w:val="left" w:pos="3846"/>
                <w:tab w:val="right" w:pos="4393"/>
              </w:tabs>
              <w:bidi/>
              <w:spacing w:after="0" w:line="240" w:lineRule="auto"/>
              <w:ind w:firstLine="0"/>
              <w:rPr>
                <w:rFonts w:ascii="Calibri" w:eastAsia="Calibri" w:hAnsi="Calibri"/>
                <w:sz w:val="18"/>
                <w:szCs w:val="18"/>
                <w:rtl/>
                <w:lang w:bidi="ar-MA"/>
              </w:rPr>
            </w:pPr>
          </w:p>
          <w:p w:rsidR="006C7761" w:rsidP="006C7761">
            <w:pPr>
              <w:tabs>
                <w:tab w:val="left" w:pos="348"/>
                <w:tab w:val="left" w:pos="3846"/>
                <w:tab w:val="right" w:pos="4393"/>
              </w:tabs>
              <w:bidi/>
              <w:spacing w:after="0" w:line="240" w:lineRule="auto"/>
              <w:ind w:firstLine="0"/>
              <w:rPr>
                <w:rFonts w:ascii="Calibri" w:eastAsia="Calibri" w:hAnsi="Calibri"/>
                <w:sz w:val="18"/>
                <w:szCs w:val="18"/>
                <w:rtl/>
                <w:lang w:bidi="ar-MA"/>
              </w:rPr>
            </w:pPr>
          </w:p>
          <w:p w:rsidR="006C7761" w:rsidP="006C7761">
            <w:pPr>
              <w:tabs>
                <w:tab w:val="left" w:pos="348"/>
                <w:tab w:val="left" w:pos="3846"/>
                <w:tab w:val="right" w:pos="4393"/>
              </w:tabs>
              <w:bidi/>
              <w:spacing w:after="0" w:line="240" w:lineRule="auto"/>
              <w:ind w:firstLine="0"/>
              <w:rPr>
                <w:rFonts w:ascii="Calibri" w:eastAsia="Calibri" w:hAnsi="Calibri"/>
                <w:sz w:val="18"/>
                <w:szCs w:val="18"/>
                <w:rtl/>
                <w:lang w:bidi="ar-MA"/>
              </w:rPr>
            </w:pPr>
          </w:p>
          <w:p w:rsidR="006C7761" w:rsidP="006C7761">
            <w:pPr>
              <w:tabs>
                <w:tab w:val="left" w:pos="348"/>
                <w:tab w:val="left" w:pos="3846"/>
                <w:tab w:val="right" w:pos="4393"/>
              </w:tabs>
              <w:bidi/>
              <w:spacing w:after="0" w:line="240" w:lineRule="auto"/>
              <w:ind w:firstLine="0"/>
              <w:rPr>
                <w:rFonts w:ascii="Calibri" w:eastAsia="Calibri" w:hAnsi="Calibri"/>
                <w:sz w:val="18"/>
                <w:szCs w:val="18"/>
                <w:rtl/>
                <w:lang w:bidi="ar-MA"/>
              </w:rPr>
            </w:pPr>
          </w:p>
          <w:p w:rsidR="006C7761" w:rsidP="006C7761">
            <w:pPr>
              <w:tabs>
                <w:tab w:val="left" w:pos="348"/>
                <w:tab w:val="left" w:pos="3846"/>
                <w:tab w:val="right" w:pos="4393"/>
              </w:tabs>
              <w:bidi/>
              <w:spacing w:after="0" w:line="240" w:lineRule="auto"/>
              <w:ind w:firstLine="0"/>
              <w:rPr>
                <w:rFonts w:ascii="Calibri" w:eastAsia="Calibri" w:hAnsi="Calibri"/>
                <w:sz w:val="18"/>
                <w:szCs w:val="18"/>
                <w:rtl/>
                <w:lang w:bidi="ar-MA"/>
              </w:rPr>
            </w:pPr>
          </w:p>
          <w:p w:rsidR="006C7761" w:rsidP="006C7761">
            <w:pPr>
              <w:tabs>
                <w:tab w:val="left" w:pos="348"/>
                <w:tab w:val="left" w:pos="3846"/>
                <w:tab w:val="right" w:pos="4393"/>
              </w:tabs>
              <w:bidi/>
              <w:spacing w:after="0" w:line="240" w:lineRule="auto"/>
              <w:ind w:firstLine="0"/>
              <w:rPr>
                <w:rFonts w:ascii="Calibri" w:eastAsia="Calibri" w:hAnsi="Calibri"/>
                <w:sz w:val="18"/>
                <w:szCs w:val="18"/>
                <w:rtl/>
                <w:lang w:bidi="ar-MA"/>
              </w:rPr>
            </w:pPr>
          </w:p>
          <w:p w:rsidR="006C7761" w:rsidP="006C7761">
            <w:pPr>
              <w:tabs>
                <w:tab w:val="left" w:pos="348"/>
                <w:tab w:val="left" w:pos="3846"/>
                <w:tab w:val="right" w:pos="4393"/>
              </w:tabs>
              <w:bidi/>
              <w:spacing w:after="0" w:line="240" w:lineRule="auto"/>
              <w:ind w:firstLine="0"/>
              <w:rPr>
                <w:rFonts w:ascii="Calibri" w:eastAsia="Calibri" w:hAnsi="Calibri"/>
                <w:sz w:val="18"/>
                <w:szCs w:val="18"/>
                <w:rtl/>
                <w:lang w:bidi="ar-MA"/>
              </w:rPr>
            </w:pPr>
          </w:p>
          <w:p w:rsidR="006C7761" w:rsidP="006C7761">
            <w:pPr>
              <w:tabs>
                <w:tab w:val="left" w:pos="348"/>
                <w:tab w:val="left" w:pos="3846"/>
                <w:tab w:val="right" w:pos="4393"/>
              </w:tabs>
              <w:bidi/>
              <w:spacing w:after="0" w:line="240" w:lineRule="auto"/>
              <w:ind w:firstLine="0"/>
              <w:rPr>
                <w:rFonts w:ascii="Calibri" w:eastAsia="Calibri" w:hAnsi="Calibri"/>
                <w:sz w:val="18"/>
                <w:szCs w:val="18"/>
                <w:rtl/>
                <w:lang w:bidi="ar-MA"/>
              </w:rPr>
            </w:pPr>
          </w:p>
          <w:p w:rsidR="006C7761" w:rsidP="0036325F">
            <w:pPr>
              <w:numPr>
                <w:ilvl w:val="0"/>
                <w:numId w:val="8"/>
              </w:numPr>
              <w:tabs>
                <w:tab w:val="left" w:pos="131"/>
                <w:tab w:val="left" w:pos="348"/>
                <w:tab w:val="left" w:pos="3846"/>
                <w:tab w:val="right" w:pos="4393"/>
              </w:tabs>
              <w:bidi/>
              <w:spacing w:after="0" w:line="240" w:lineRule="auto"/>
              <w:ind w:left="360" w:hanging="360"/>
              <w:contextualSpacing/>
              <w:rPr>
                <w:rFonts w:ascii="Calibri" w:eastAsia="Calibri" w:hAnsi="Calibri"/>
                <w:sz w:val="18"/>
                <w:szCs w:val="18"/>
                <w:lang w:bidi="ar-MA"/>
              </w:rPr>
            </w:pPr>
            <w:r w:rsidRPr="0036325F">
              <w:rPr>
                <w:rFonts w:ascii="Calibri" w:eastAsia="Calibri" w:hAnsi="Calibri" w:hint="cs"/>
                <w:sz w:val="18"/>
                <w:szCs w:val="18"/>
                <w:rtl/>
                <w:lang w:bidi="ar-MA"/>
              </w:rPr>
              <w:t xml:space="preserve">ماذا تلاحظون من خلال الجدول </w:t>
            </w:r>
            <w:r w:rsidRPr="0036325F">
              <w:rPr>
                <w:rFonts w:ascii="Calibri" w:eastAsia="Calibri" w:hAnsi="Calibri" w:hint="cs"/>
                <w:sz w:val="18"/>
                <w:szCs w:val="18"/>
                <w:rtl/>
                <w:lang w:bidi="ar-MA"/>
              </w:rPr>
              <w:t>أعلاه ؟</w:t>
            </w:r>
          </w:p>
          <w:p w:rsidR="0036325F" w:rsidRPr="0036325F" w:rsidP="0036325F">
            <w:pPr>
              <w:tabs>
                <w:tab w:val="left" w:pos="131"/>
                <w:tab w:val="left" w:pos="348"/>
                <w:tab w:val="left" w:pos="3846"/>
                <w:tab w:val="right" w:pos="4393"/>
              </w:tabs>
              <w:bidi/>
              <w:spacing w:after="0" w:line="240" w:lineRule="auto"/>
              <w:ind w:firstLine="0"/>
              <w:rPr>
                <w:rFonts w:ascii="Calibri" w:eastAsia="Calibri" w:hAnsi="Calibri"/>
                <w:sz w:val="18"/>
                <w:szCs w:val="18"/>
                <w:rtl/>
                <w:lang w:bidi="ar-MA"/>
              </w:rPr>
            </w:pPr>
          </w:p>
          <w:p w:rsidR="006C7761" w:rsidRPr="0036325F" w:rsidP="0036325F">
            <w:pPr>
              <w:numPr>
                <w:ilvl w:val="0"/>
                <w:numId w:val="8"/>
              </w:numPr>
              <w:tabs>
                <w:tab w:val="left" w:pos="131"/>
                <w:tab w:val="left" w:pos="348"/>
                <w:tab w:val="left" w:pos="3846"/>
                <w:tab w:val="right" w:pos="4393"/>
              </w:tabs>
              <w:bidi/>
              <w:spacing w:after="0" w:line="240" w:lineRule="auto"/>
              <w:ind w:left="360" w:hanging="360"/>
              <w:contextualSpacing/>
              <w:rPr>
                <w:rFonts w:ascii="Calibri" w:eastAsia="Calibri" w:hAnsi="Calibri"/>
                <w:sz w:val="18"/>
                <w:szCs w:val="18"/>
                <w:rtl/>
                <w:lang w:bidi="ar-MA"/>
              </w:rPr>
            </w:pPr>
            <w:r w:rsidRPr="0036325F">
              <w:rPr>
                <w:rFonts w:ascii="Calibri" w:eastAsia="Calibri" w:hAnsi="Calibri" w:hint="cs"/>
                <w:sz w:val="18"/>
                <w:szCs w:val="18"/>
                <w:rtl/>
                <w:lang w:bidi="ar-MA"/>
              </w:rPr>
              <w:t xml:space="preserve">ما الذي يجمع بين كلمات المجموعة </w:t>
            </w:r>
            <w:r w:rsidRPr="0036325F">
              <w:rPr>
                <w:rFonts w:ascii="Calibri" w:eastAsia="Calibri" w:hAnsi="Calibri" w:hint="cs"/>
                <w:sz w:val="18"/>
                <w:szCs w:val="18"/>
                <w:rtl/>
                <w:lang w:bidi="ar-MA"/>
              </w:rPr>
              <w:t>الأولى ؟</w:t>
            </w:r>
          </w:p>
          <w:p w:rsidR="0036325F" w:rsidP="0036325F">
            <w:pPr>
              <w:numPr>
                <w:ilvl w:val="0"/>
                <w:numId w:val="8"/>
              </w:numPr>
              <w:tabs>
                <w:tab w:val="left" w:pos="131"/>
                <w:tab w:val="left" w:pos="348"/>
                <w:tab w:val="left" w:pos="3846"/>
                <w:tab w:val="right" w:pos="4393"/>
              </w:tabs>
              <w:bidi/>
              <w:spacing w:after="0" w:line="240" w:lineRule="auto"/>
              <w:ind w:left="360" w:hanging="360"/>
              <w:contextualSpacing/>
              <w:rPr>
                <w:rFonts w:ascii="Calibri" w:eastAsia="Calibri" w:hAnsi="Calibri"/>
                <w:sz w:val="18"/>
                <w:szCs w:val="18"/>
                <w:lang w:bidi="ar-MA"/>
              </w:rPr>
            </w:pPr>
            <w:r w:rsidRPr="0036325F">
              <w:rPr>
                <w:rFonts w:ascii="Calibri" w:eastAsia="Calibri" w:hAnsi="Calibri" w:hint="cs"/>
                <w:sz w:val="18"/>
                <w:szCs w:val="18"/>
                <w:rtl/>
                <w:lang w:bidi="ar-MA"/>
              </w:rPr>
              <w:t xml:space="preserve">ماذا </w:t>
            </w:r>
            <w:r w:rsidRPr="0036325F">
              <w:rPr>
                <w:rFonts w:ascii="Calibri" w:eastAsia="Calibri" w:hAnsi="Calibri" w:hint="cs"/>
                <w:sz w:val="18"/>
                <w:szCs w:val="18"/>
                <w:rtl/>
                <w:lang w:bidi="ar-MA"/>
              </w:rPr>
              <w:t>نستنتج ؟</w:t>
            </w:r>
          </w:p>
          <w:p w:rsidR="0036325F" w:rsidP="0036325F">
            <w:pPr>
              <w:tabs>
                <w:tab w:val="left" w:pos="131"/>
                <w:tab w:val="left" w:pos="348"/>
                <w:tab w:val="left" w:pos="3846"/>
                <w:tab w:val="right" w:pos="4393"/>
              </w:tabs>
              <w:bidi/>
              <w:spacing w:after="0" w:line="240" w:lineRule="auto"/>
              <w:ind w:firstLine="0"/>
              <w:rPr>
                <w:rFonts w:ascii="Calibri" w:eastAsia="Calibri" w:hAnsi="Calibri"/>
                <w:sz w:val="18"/>
                <w:szCs w:val="18"/>
                <w:rtl/>
                <w:lang w:bidi="ar-MA"/>
              </w:rPr>
            </w:pPr>
          </w:p>
          <w:p w:rsidR="0036325F" w:rsidP="0036325F">
            <w:pPr>
              <w:tabs>
                <w:tab w:val="left" w:pos="131"/>
                <w:tab w:val="left" w:pos="348"/>
                <w:tab w:val="left" w:pos="3846"/>
                <w:tab w:val="right" w:pos="4393"/>
              </w:tabs>
              <w:bidi/>
              <w:spacing w:after="0" w:line="240" w:lineRule="auto"/>
              <w:ind w:firstLine="0"/>
              <w:rPr>
                <w:rFonts w:ascii="Calibri" w:eastAsia="Calibri" w:hAnsi="Calibri"/>
                <w:sz w:val="18"/>
                <w:szCs w:val="18"/>
                <w:rtl/>
                <w:lang w:bidi="ar-MA"/>
              </w:rPr>
            </w:pPr>
          </w:p>
          <w:p w:rsidR="0036325F" w:rsidP="0036325F">
            <w:pPr>
              <w:tabs>
                <w:tab w:val="left" w:pos="131"/>
                <w:tab w:val="left" w:pos="348"/>
                <w:tab w:val="left" w:pos="3846"/>
                <w:tab w:val="right" w:pos="4393"/>
              </w:tabs>
              <w:bidi/>
              <w:spacing w:after="0" w:line="240" w:lineRule="auto"/>
              <w:ind w:firstLine="0"/>
              <w:rPr>
                <w:rFonts w:ascii="Calibri" w:eastAsia="Calibri" w:hAnsi="Calibri"/>
                <w:sz w:val="18"/>
                <w:szCs w:val="18"/>
                <w:rtl/>
                <w:lang w:bidi="ar-MA"/>
              </w:rPr>
            </w:pPr>
          </w:p>
          <w:p w:rsidR="0036325F" w:rsidP="0036325F">
            <w:pPr>
              <w:tabs>
                <w:tab w:val="left" w:pos="131"/>
                <w:tab w:val="left" w:pos="348"/>
                <w:tab w:val="left" w:pos="3846"/>
                <w:tab w:val="right" w:pos="4393"/>
              </w:tabs>
              <w:bidi/>
              <w:spacing w:after="0" w:line="240" w:lineRule="auto"/>
              <w:ind w:firstLine="0"/>
              <w:rPr>
                <w:rFonts w:ascii="Calibri" w:eastAsia="Calibri" w:hAnsi="Calibri"/>
                <w:sz w:val="18"/>
                <w:szCs w:val="18"/>
                <w:rtl/>
                <w:lang w:bidi="ar-MA"/>
              </w:rPr>
            </w:pPr>
          </w:p>
          <w:p w:rsidR="0036325F" w:rsidRPr="00873C7F" w:rsidP="0036325F">
            <w:pPr>
              <w:numPr>
                <w:ilvl w:val="0"/>
                <w:numId w:val="7"/>
              </w:numPr>
              <w:tabs>
                <w:tab w:val="left" w:pos="131"/>
                <w:tab w:val="left" w:pos="348"/>
                <w:tab w:val="left" w:pos="3846"/>
                <w:tab w:val="right" w:pos="4393"/>
              </w:tabs>
              <w:bidi/>
              <w:spacing w:after="0" w:line="240" w:lineRule="auto"/>
              <w:ind w:left="176" w:hanging="176"/>
              <w:contextualSpacing/>
              <w:rPr>
                <w:rFonts w:ascii="Calibri" w:eastAsia="Calibri" w:hAnsi="Calibri"/>
                <w:b/>
                <w:bCs/>
                <w:sz w:val="18"/>
                <w:szCs w:val="18"/>
                <w:lang w:bidi="ar-MA"/>
              </w:rPr>
            </w:pPr>
            <w:r w:rsidRPr="00873C7F">
              <w:rPr>
                <w:rFonts w:ascii="Calibri" w:eastAsia="Calibri" w:hAnsi="Calibri" w:hint="cs"/>
                <w:b/>
                <w:bCs/>
                <w:sz w:val="18"/>
                <w:szCs w:val="18"/>
                <w:rtl/>
                <w:lang w:bidi="ar-MA"/>
              </w:rPr>
              <w:t xml:space="preserve">الاشتقاق من أسماء الذوات </w:t>
            </w:r>
          </w:p>
          <w:p w:rsidR="0036325F" w:rsidP="0036325F">
            <w:pPr>
              <w:tabs>
                <w:tab w:val="left" w:pos="131"/>
                <w:tab w:val="left" w:pos="348"/>
                <w:tab w:val="left" w:pos="3846"/>
                <w:tab w:val="right" w:pos="4393"/>
              </w:tabs>
              <w:bidi/>
              <w:spacing w:after="0" w:line="240" w:lineRule="auto"/>
              <w:ind w:firstLine="0"/>
              <w:rPr>
                <w:rFonts w:ascii="Calibri" w:eastAsia="Calibri" w:hAnsi="Calibri"/>
                <w:sz w:val="18"/>
                <w:szCs w:val="18"/>
                <w:rtl/>
                <w:lang w:bidi="ar-MA"/>
              </w:rPr>
            </w:pPr>
          </w:p>
          <w:p w:rsidR="0036325F" w:rsidP="0036325F">
            <w:pPr>
              <w:tabs>
                <w:tab w:val="left" w:pos="131"/>
                <w:tab w:val="left" w:pos="348"/>
                <w:tab w:val="left" w:pos="3846"/>
                <w:tab w:val="right" w:pos="4393"/>
              </w:tabs>
              <w:bidi/>
              <w:spacing w:after="0" w:line="240" w:lineRule="auto"/>
              <w:ind w:firstLine="0"/>
              <w:rPr>
                <w:rFonts w:ascii="Calibri" w:eastAsia="Calibri" w:hAnsi="Calibri"/>
                <w:sz w:val="18"/>
                <w:szCs w:val="18"/>
                <w:rtl/>
                <w:lang w:bidi="ar-MA"/>
              </w:rPr>
            </w:pPr>
          </w:p>
          <w:p w:rsidR="0036325F" w:rsidP="0036325F">
            <w:pPr>
              <w:tabs>
                <w:tab w:val="left" w:pos="131"/>
                <w:tab w:val="left" w:pos="348"/>
                <w:tab w:val="left" w:pos="3846"/>
                <w:tab w:val="right" w:pos="4393"/>
              </w:tabs>
              <w:bidi/>
              <w:spacing w:after="0" w:line="240" w:lineRule="auto"/>
              <w:ind w:firstLine="0"/>
              <w:rPr>
                <w:rFonts w:ascii="Calibri" w:eastAsia="Calibri" w:hAnsi="Calibri"/>
                <w:sz w:val="18"/>
                <w:szCs w:val="18"/>
                <w:rtl/>
                <w:lang w:bidi="ar-MA"/>
              </w:rPr>
            </w:pPr>
          </w:p>
          <w:p w:rsidR="0036325F" w:rsidP="0036325F">
            <w:pPr>
              <w:tabs>
                <w:tab w:val="left" w:pos="131"/>
                <w:tab w:val="left" w:pos="348"/>
                <w:tab w:val="left" w:pos="3846"/>
                <w:tab w:val="right" w:pos="4393"/>
              </w:tabs>
              <w:bidi/>
              <w:spacing w:after="0" w:line="240" w:lineRule="auto"/>
              <w:ind w:firstLine="0"/>
              <w:rPr>
                <w:rFonts w:ascii="Calibri" w:eastAsia="Calibri" w:hAnsi="Calibri"/>
                <w:sz w:val="18"/>
                <w:szCs w:val="18"/>
                <w:rtl/>
                <w:lang w:bidi="ar-MA"/>
              </w:rPr>
            </w:pPr>
          </w:p>
          <w:p w:rsidR="0036325F" w:rsidP="0036325F">
            <w:pPr>
              <w:tabs>
                <w:tab w:val="left" w:pos="131"/>
                <w:tab w:val="left" w:pos="348"/>
                <w:tab w:val="left" w:pos="3846"/>
                <w:tab w:val="right" w:pos="4393"/>
              </w:tabs>
              <w:bidi/>
              <w:spacing w:after="0" w:line="240" w:lineRule="auto"/>
              <w:ind w:firstLine="0"/>
              <w:rPr>
                <w:rFonts w:ascii="Calibri" w:eastAsia="Calibri" w:hAnsi="Calibri"/>
                <w:sz w:val="18"/>
                <w:szCs w:val="18"/>
                <w:rtl/>
                <w:lang w:bidi="ar-MA"/>
              </w:rPr>
            </w:pPr>
          </w:p>
          <w:p w:rsidR="00873C7F" w:rsidP="00873C7F">
            <w:pPr>
              <w:tabs>
                <w:tab w:val="left" w:pos="131"/>
                <w:tab w:val="left" w:pos="348"/>
                <w:tab w:val="left" w:pos="3846"/>
                <w:tab w:val="right" w:pos="4393"/>
              </w:tabs>
              <w:bidi/>
              <w:spacing w:after="0" w:line="240" w:lineRule="auto"/>
              <w:ind w:firstLine="0"/>
              <w:rPr>
                <w:rFonts w:ascii="Calibri" w:eastAsia="Calibri" w:hAnsi="Calibri"/>
                <w:sz w:val="18"/>
                <w:szCs w:val="18"/>
                <w:rtl/>
                <w:lang w:bidi="ar-MA"/>
              </w:rPr>
            </w:pPr>
          </w:p>
          <w:p w:rsidR="0036325F" w:rsidP="0036325F">
            <w:pPr>
              <w:tabs>
                <w:tab w:val="left" w:pos="131"/>
                <w:tab w:val="left" w:pos="348"/>
                <w:tab w:val="left" w:pos="3846"/>
                <w:tab w:val="right" w:pos="4393"/>
              </w:tabs>
              <w:bidi/>
              <w:spacing w:after="0" w:line="240" w:lineRule="auto"/>
              <w:ind w:firstLine="0"/>
              <w:rPr>
                <w:rFonts w:ascii="Calibri" w:eastAsia="Calibri" w:hAnsi="Calibri"/>
                <w:sz w:val="18"/>
                <w:szCs w:val="18"/>
                <w:rtl/>
                <w:lang w:bidi="ar-MA"/>
              </w:rPr>
            </w:pPr>
          </w:p>
          <w:p w:rsidR="00873C7F" w:rsidRPr="00873C7F" w:rsidP="00873C7F">
            <w:pPr>
              <w:tabs>
                <w:tab w:val="left" w:pos="131"/>
                <w:tab w:val="left" w:pos="348"/>
                <w:tab w:val="left" w:pos="3846"/>
                <w:tab w:val="right" w:pos="4393"/>
              </w:tabs>
              <w:bidi/>
              <w:spacing w:after="0" w:line="240" w:lineRule="auto"/>
              <w:ind w:firstLine="0"/>
              <w:rPr>
                <w:rFonts w:ascii="Calibri" w:eastAsia="Calibri" w:hAnsi="Calibri"/>
                <w:sz w:val="8"/>
                <w:szCs w:val="8"/>
                <w:rtl/>
                <w:lang w:bidi="ar-MA"/>
              </w:rPr>
            </w:pPr>
          </w:p>
          <w:p w:rsidR="0036325F" w:rsidP="0036325F">
            <w:pPr>
              <w:numPr>
                <w:ilvl w:val="0"/>
                <w:numId w:val="9"/>
              </w:numPr>
              <w:tabs>
                <w:tab w:val="left" w:pos="131"/>
                <w:tab w:val="left" w:pos="348"/>
                <w:tab w:val="left" w:pos="3846"/>
                <w:tab w:val="right" w:pos="4393"/>
              </w:tabs>
              <w:bidi/>
              <w:spacing w:after="0" w:line="240" w:lineRule="auto"/>
              <w:ind w:left="360" w:hanging="360"/>
              <w:contextualSpacing/>
              <w:rPr>
                <w:rFonts w:ascii="Calibri" w:eastAsia="Calibri" w:hAnsi="Calibri"/>
                <w:sz w:val="18"/>
                <w:szCs w:val="18"/>
                <w:lang w:bidi="ar-MA"/>
              </w:rPr>
            </w:pPr>
            <w:r w:rsidRPr="0036325F">
              <w:rPr>
                <w:rFonts w:ascii="Calibri" w:eastAsia="Calibri" w:hAnsi="Calibri" w:hint="cs"/>
                <w:sz w:val="18"/>
                <w:szCs w:val="18"/>
                <w:rtl/>
                <w:lang w:bidi="ar-MA"/>
              </w:rPr>
              <w:t xml:space="preserve">ماذا تلاحظون من خلال الجدول </w:t>
            </w:r>
            <w:r w:rsidRPr="0036325F">
              <w:rPr>
                <w:rFonts w:ascii="Calibri" w:eastAsia="Calibri" w:hAnsi="Calibri" w:hint="cs"/>
                <w:sz w:val="18"/>
                <w:szCs w:val="18"/>
                <w:rtl/>
                <w:lang w:bidi="ar-MA"/>
              </w:rPr>
              <w:t>الثاني ؟</w:t>
            </w:r>
          </w:p>
          <w:p w:rsidR="00873C7F" w:rsidRPr="00873C7F" w:rsidP="00873C7F">
            <w:pPr>
              <w:tabs>
                <w:tab w:val="left" w:pos="131"/>
                <w:tab w:val="left" w:pos="348"/>
                <w:tab w:val="left" w:pos="3846"/>
                <w:tab w:val="right" w:pos="4393"/>
              </w:tabs>
              <w:bidi/>
              <w:spacing w:after="0" w:line="240" w:lineRule="auto"/>
              <w:ind w:firstLine="0"/>
              <w:rPr>
                <w:rFonts w:ascii="Calibri" w:eastAsia="Calibri" w:hAnsi="Calibri"/>
                <w:sz w:val="18"/>
                <w:szCs w:val="18"/>
                <w:rtl/>
                <w:lang w:bidi="ar-MA"/>
              </w:rPr>
            </w:pPr>
          </w:p>
          <w:p w:rsidR="0036325F" w:rsidRPr="0036325F" w:rsidP="0036325F">
            <w:pPr>
              <w:numPr>
                <w:ilvl w:val="0"/>
                <w:numId w:val="9"/>
              </w:numPr>
              <w:tabs>
                <w:tab w:val="left" w:pos="131"/>
                <w:tab w:val="left" w:pos="348"/>
                <w:tab w:val="left" w:pos="3846"/>
                <w:tab w:val="right" w:pos="4393"/>
              </w:tabs>
              <w:bidi/>
              <w:spacing w:after="0" w:line="240" w:lineRule="auto"/>
              <w:ind w:left="360" w:hanging="360"/>
              <w:contextualSpacing/>
              <w:rPr>
                <w:rFonts w:ascii="Calibri" w:eastAsia="Calibri" w:hAnsi="Calibri"/>
                <w:sz w:val="18"/>
                <w:szCs w:val="18"/>
                <w:rtl/>
                <w:lang w:bidi="ar-MA"/>
              </w:rPr>
            </w:pPr>
            <w:r w:rsidRPr="0036325F">
              <w:rPr>
                <w:rFonts w:ascii="Calibri" w:eastAsia="Calibri" w:hAnsi="Calibri" w:hint="cs"/>
                <w:sz w:val="18"/>
                <w:szCs w:val="18"/>
                <w:rtl/>
                <w:lang w:bidi="ar-MA"/>
              </w:rPr>
              <w:t xml:space="preserve">بم تعرف هذه </w:t>
            </w:r>
            <w:r w:rsidRPr="0036325F">
              <w:rPr>
                <w:rFonts w:ascii="Calibri" w:eastAsia="Calibri" w:hAnsi="Calibri" w:hint="cs"/>
                <w:sz w:val="18"/>
                <w:szCs w:val="18"/>
                <w:rtl/>
                <w:lang w:bidi="ar-MA"/>
              </w:rPr>
              <w:t>الألفاظ ؟</w:t>
            </w:r>
          </w:p>
          <w:p w:rsidR="0036325F" w:rsidP="0036325F">
            <w:pPr>
              <w:numPr>
                <w:ilvl w:val="0"/>
                <w:numId w:val="9"/>
              </w:numPr>
              <w:tabs>
                <w:tab w:val="left" w:pos="131"/>
                <w:tab w:val="left" w:pos="348"/>
                <w:tab w:val="left" w:pos="3846"/>
                <w:tab w:val="right" w:pos="4393"/>
              </w:tabs>
              <w:bidi/>
              <w:spacing w:after="0" w:line="240" w:lineRule="auto"/>
              <w:ind w:left="360" w:hanging="360"/>
              <w:contextualSpacing/>
              <w:rPr>
                <w:rFonts w:ascii="Calibri" w:eastAsia="Calibri" w:hAnsi="Calibri"/>
                <w:sz w:val="18"/>
                <w:szCs w:val="18"/>
                <w:lang w:bidi="ar-MA"/>
              </w:rPr>
            </w:pPr>
            <w:r w:rsidRPr="0036325F">
              <w:rPr>
                <w:rFonts w:ascii="Calibri" w:eastAsia="Calibri" w:hAnsi="Calibri" w:hint="cs"/>
                <w:sz w:val="18"/>
                <w:szCs w:val="18"/>
                <w:rtl/>
                <w:lang w:bidi="ar-MA"/>
              </w:rPr>
              <w:t xml:space="preserve">ما المقصود بأسماء </w:t>
            </w:r>
            <w:r w:rsidRPr="0036325F">
              <w:rPr>
                <w:rFonts w:ascii="Calibri" w:eastAsia="Calibri" w:hAnsi="Calibri" w:hint="cs"/>
                <w:sz w:val="18"/>
                <w:szCs w:val="18"/>
                <w:rtl/>
                <w:lang w:bidi="ar-MA"/>
              </w:rPr>
              <w:t>الذوات ؟</w:t>
            </w:r>
          </w:p>
          <w:p w:rsidR="00873C7F" w:rsidRPr="00873C7F" w:rsidP="00873C7F">
            <w:pPr>
              <w:tabs>
                <w:tab w:val="left" w:pos="131"/>
                <w:tab w:val="left" w:pos="348"/>
                <w:tab w:val="left" w:pos="3846"/>
                <w:tab w:val="right" w:pos="4393"/>
              </w:tabs>
              <w:bidi/>
              <w:spacing w:after="0" w:line="240" w:lineRule="auto"/>
              <w:ind w:firstLine="0"/>
              <w:rPr>
                <w:rFonts w:ascii="Calibri" w:eastAsia="Calibri" w:hAnsi="Calibri"/>
                <w:sz w:val="18"/>
                <w:szCs w:val="18"/>
                <w:rtl/>
                <w:lang w:bidi="ar-MA"/>
              </w:rPr>
            </w:pPr>
          </w:p>
          <w:p w:rsidR="0036325F" w:rsidRPr="0036325F" w:rsidP="0036325F">
            <w:pPr>
              <w:numPr>
                <w:ilvl w:val="0"/>
                <w:numId w:val="9"/>
              </w:numPr>
              <w:tabs>
                <w:tab w:val="left" w:pos="131"/>
                <w:tab w:val="left" w:pos="348"/>
                <w:tab w:val="left" w:pos="3846"/>
                <w:tab w:val="right" w:pos="4393"/>
              </w:tabs>
              <w:bidi/>
              <w:spacing w:after="0" w:line="240" w:lineRule="auto"/>
              <w:ind w:left="360" w:hanging="360"/>
              <w:contextualSpacing/>
              <w:rPr>
                <w:rFonts w:ascii="Calibri" w:eastAsia="Calibri" w:hAnsi="Calibri"/>
                <w:sz w:val="18"/>
                <w:szCs w:val="18"/>
                <w:rtl/>
                <w:lang w:bidi="ar-MA"/>
              </w:rPr>
            </w:pPr>
            <w:r w:rsidRPr="0036325F">
              <w:rPr>
                <w:rFonts w:ascii="Calibri" w:eastAsia="Calibri" w:hAnsi="Calibri" w:hint="cs"/>
                <w:sz w:val="18"/>
                <w:szCs w:val="18"/>
                <w:rtl/>
                <w:lang w:bidi="ar-MA"/>
              </w:rPr>
              <w:t xml:space="preserve">ماذا </w:t>
            </w:r>
            <w:r w:rsidRPr="0036325F">
              <w:rPr>
                <w:rFonts w:ascii="Calibri" w:eastAsia="Calibri" w:hAnsi="Calibri" w:hint="cs"/>
                <w:sz w:val="18"/>
                <w:szCs w:val="18"/>
                <w:rtl/>
                <w:lang w:bidi="ar-MA"/>
              </w:rPr>
              <w:t>نستنتج ؟</w:t>
            </w:r>
          </w:p>
        </w:tc>
        <w:tc>
          <w:tcPr>
            <w:tcW w:w="6378" w:type="dxa"/>
          </w:tcPr>
          <w:p w:rsidR="00535AA8" w:rsidP="0013591B">
            <w:pPr>
              <w:bidi/>
              <w:spacing w:after="0" w:line="240" w:lineRule="auto"/>
              <w:ind w:firstLine="0"/>
              <w:rPr>
                <w:rFonts w:ascii="Calibri" w:eastAsia="Calibri" w:hAnsi="Calibri"/>
                <w:sz w:val="18"/>
                <w:szCs w:val="18"/>
                <w:rtl/>
                <w:lang w:bidi="ar-MA"/>
              </w:rPr>
            </w:pPr>
            <w:r>
              <w:rPr>
                <w:rFonts w:ascii="Calibri" w:eastAsia="Calibri" w:hAnsi="Calibri" w:hint="cs"/>
                <w:sz w:val="18"/>
                <w:szCs w:val="18"/>
                <w:rtl/>
                <w:lang w:bidi="ar-MA"/>
              </w:rPr>
              <w:t>قراءة الأستاذ لأمثلة الانطلاق قراءة نموذجية.</w:t>
            </w:r>
          </w:p>
          <w:p w:rsidR="00620E0D" w:rsidP="00620E0D">
            <w:pPr>
              <w:bidi/>
              <w:spacing w:after="0" w:line="240" w:lineRule="auto"/>
              <w:ind w:firstLine="0"/>
              <w:rPr>
                <w:rFonts w:ascii="Calibri" w:eastAsia="Calibri" w:hAnsi="Calibri"/>
                <w:sz w:val="18"/>
                <w:szCs w:val="18"/>
                <w:rtl/>
                <w:lang w:bidi="ar-MA"/>
              </w:rPr>
            </w:pPr>
            <w:r>
              <w:rPr>
                <w:rFonts w:ascii="Calibri" w:eastAsia="Calibri" w:hAnsi="Calibri" w:hint="cs"/>
                <w:sz w:val="18"/>
                <w:szCs w:val="18"/>
                <w:rtl/>
                <w:lang w:bidi="ar-MA"/>
              </w:rPr>
              <w:t>قراءة المتعلمين للأمثلة قراءة ثانية، اقتداء بقراءة الأستاذ.</w:t>
            </w:r>
          </w:p>
          <w:p w:rsidR="00620E0D" w:rsidP="00620E0D">
            <w:pPr>
              <w:bidi/>
              <w:spacing w:after="0" w:line="240" w:lineRule="auto"/>
              <w:ind w:firstLine="0"/>
              <w:rPr>
                <w:rFonts w:ascii="Calibri" w:eastAsia="Calibri" w:hAnsi="Calibri"/>
                <w:sz w:val="18"/>
                <w:szCs w:val="18"/>
                <w:rtl/>
                <w:lang w:bidi="ar-MA"/>
              </w:rPr>
            </w:pPr>
            <w:r>
              <w:rPr>
                <w:rFonts w:ascii="Calibri" w:eastAsia="Calibri" w:hAnsi="Calibri" w:hint="cs"/>
                <w:sz w:val="18"/>
                <w:szCs w:val="18"/>
                <w:rtl/>
                <w:lang w:bidi="ar-MA"/>
              </w:rPr>
              <w:t xml:space="preserve">شرح الكلمات </w:t>
            </w:r>
            <w:r>
              <w:rPr>
                <w:rFonts w:ascii="Calibri" w:eastAsia="Calibri" w:hAnsi="Calibri" w:hint="cs"/>
                <w:sz w:val="18"/>
                <w:szCs w:val="18"/>
                <w:rtl/>
                <w:lang w:bidi="ar-MA"/>
              </w:rPr>
              <w:t>الصعبة :</w:t>
            </w:r>
          </w:p>
          <w:p w:rsidR="00620E0D" w:rsidRPr="00873C7F" w:rsidP="006C7761">
            <w:pPr>
              <w:shd w:val="clear" w:color="auto" w:fill="F2F2F2" w:themeFill="background1" w:themeFillShade="F2"/>
              <w:bidi/>
              <w:spacing w:after="0" w:line="240" w:lineRule="auto"/>
              <w:ind w:firstLine="0"/>
              <w:rPr>
                <w:rFonts w:ascii="Calibri" w:eastAsia="Calibri" w:hAnsi="Calibri"/>
                <w:b/>
                <w:bCs/>
                <w:sz w:val="18"/>
                <w:szCs w:val="18"/>
                <w:rtl/>
                <w:lang w:bidi="ar-MA"/>
              </w:rPr>
            </w:pPr>
            <w:r w:rsidRPr="00873C7F">
              <w:rPr>
                <w:rFonts w:ascii="Calibri" w:eastAsia="Calibri" w:hAnsi="Calibri" w:hint="cs"/>
                <w:b/>
                <w:bCs/>
                <w:sz w:val="18"/>
                <w:szCs w:val="18"/>
                <w:rtl/>
                <w:lang w:bidi="ar-MA"/>
              </w:rPr>
              <w:t>أولا :</w:t>
            </w:r>
            <w:r w:rsidRPr="00873C7F">
              <w:rPr>
                <w:rFonts w:ascii="Calibri" w:eastAsia="Calibri" w:hAnsi="Calibri" w:hint="cs"/>
                <w:b/>
                <w:bCs/>
                <w:sz w:val="18"/>
                <w:szCs w:val="18"/>
                <w:rtl/>
                <w:lang w:bidi="ar-MA"/>
              </w:rPr>
              <w:t xml:space="preserve"> تعريف الاشتقاق</w:t>
            </w:r>
          </w:p>
          <w:p w:rsidR="00D41A12" w:rsidRPr="006C7761" w:rsidP="006C7761">
            <w:pPr>
              <w:numPr>
                <w:ilvl w:val="0"/>
                <w:numId w:val="10"/>
              </w:numPr>
              <w:tabs>
                <w:tab w:val="left" w:pos="175"/>
              </w:tabs>
              <w:bidi/>
              <w:spacing w:after="0" w:line="240" w:lineRule="auto"/>
              <w:ind w:left="175" w:hanging="175"/>
              <w:contextualSpacing/>
              <w:rPr>
                <w:rFonts w:ascii="Calibri" w:eastAsia="Calibri" w:hAnsi="Calibri"/>
                <w:sz w:val="18"/>
                <w:szCs w:val="18"/>
                <w:rtl/>
                <w:lang w:bidi="ar-MA"/>
              </w:rPr>
            </w:pPr>
            <w:r w:rsidRPr="006C7761">
              <w:rPr>
                <w:rFonts w:ascii="Calibri" w:eastAsia="Calibri" w:hAnsi="Calibri" w:hint="cs"/>
                <w:sz w:val="18"/>
                <w:szCs w:val="18"/>
                <w:rtl/>
                <w:lang w:bidi="ar-MA"/>
              </w:rPr>
              <w:t>الاشتقاق في اللغة من الشق، فنقول شققت الشيء، أشقه شقا، بمعنى صدعته</w:t>
            </w:r>
            <w:r w:rsidR="006C7761">
              <w:rPr>
                <w:rFonts w:ascii="Calibri" w:eastAsia="Calibri" w:hAnsi="Calibri" w:hint="cs"/>
                <w:sz w:val="18"/>
                <w:szCs w:val="18"/>
                <w:rtl/>
                <w:lang w:bidi="ar-MA"/>
              </w:rPr>
              <w:t>؛ أي انقسم أو انفلق، مثال قولنا</w:t>
            </w:r>
            <w:r w:rsidRPr="006C7761">
              <w:rPr>
                <w:rFonts w:ascii="Calibri" w:eastAsia="Calibri" w:hAnsi="Calibri" w:hint="cs"/>
                <w:sz w:val="18"/>
                <w:szCs w:val="18"/>
                <w:rtl/>
                <w:lang w:bidi="ar-MA"/>
              </w:rPr>
              <w:t>: انشق القمر...</w:t>
            </w:r>
          </w:p>
          <w:p w:rsidR="00F74E84" w:rsidRPr="006C7761" w:rsidP="006C7761">
            <w:pPr>
              <w:numPr>
                <w:ilvl w:val="0"/>
                <w:numId w:val="10"/>
              </w:numPr>
              <w:tabs>
                <w:tab w:val="left" w:pos="175"/>
              </w:tabs>
              <w:bidi/>
              <w:spacing w:after="0" w:line="240" w:lineRule="auto"/>
              <w:ind w:left="175" w:hanging="175"/>
              <w:contextualSpacing/>
              <w:rPr>
                <w:rFonts w:ascii="Calibri" w:eastAsia="Calibri" w:hAnsi="Calibri"/>
                <w:sz w:val="18"/>
                <w:szCs w:val="18"/>
                <w:rtl/>
                <w:lang w:bidi="ar-MA"/>
              </w:rPr>
            </w:pPr>
            <w:r w:rsidRPr="006C7761">
              <w:rPr>
                <w:rFonts w:ascii="Calibri" w:eastAsia="Calibri" w:hAnsi="Calibri" w:hint="cs"/>
                <w:sz w:val="18"/>
                <w:szCs w:val="18"/>
                <w:rtl/>
                <w:lang w:bidi="ar-MA"/>
              </w:rPr>
              <w:t xml:space="preserve">أما في الاصطلاح فهو أخذ كلمة وإخراجها من كلمة أخرى مع تغيير على أساس المحافظة على قرابتها من المعنى في اللفظ، مثال </w:t>
            </w:r>
            <w:r w:rsidRPr="006C7761">
              <w:rPr>
                <w:rFonts w:ascii="Calibri" w:eastAsia="Calibri" w:hAnsi="Calibri" w:hint="cs"/>
                <w:sz w:val="18"/>
                <w:szCs w:val="18"/>
                <w:rtl/>
                <w:lang w:bidi="ar-MA"/>
              </w:rPr>
              <w:t>قولنا :</w:t>
            </w:r>
            <w:r w:rsidRPr="006C7761">
              <w:rPr>
                <w:rFonts w:ascii="Calibri" w:eastAsia="Calibri" w:hAnsi="Calibri" w:hint="cs"/>
                <w:sz w:val="18"/>
                <w:szCs w:val="18"/>
                <w:rtl/>
                <w:lang w:bidi="ar-MA"/>
              </w:rPr>
              <w:t xml:space="preserve"> قرأ قراءة، واستقرأ قارئ مقروء، قراءٌ</w:t>
            </w:r>
          </w:p>
          <w:p w:rsidR="00E476CF" w:rsidRPr="006C7761" w:rsidP="006C7761">
            <w:pPr>
              <w:numPr>
                <w:ilvl w:val="0"/>
                <w:numId w:val="10"/>
              </w:numPr>
              <w:tabs>
                <w:tab w:val="left" w:pos="175"/>
              </w:tabs>
              <w:bidi/>
              <w:spacing w:after="0" w:line="240" w:lineRule="auto"/>
              <w:ind w:left="175" w:hanging="175"/>
              <w:contextualSpacing/>
              <w:rPr>
                <w:rFonts w:ascii="Calibri" w:eastAsia="Calibri" w:hAnsi="Calibri"/>
                <w:sz w:val="18"/>
                <w:szCs w:val="18"/>
                <w:rtl/>
                <w:lang w:bidi="ar-MA"/>
              </w:rPr>
            </w:pPr>
            <w:r w:rsidRPr="006C7761">
              <w:rPr>
                <w:rFonts w:ascii="Calibri" w:eastAsia="Calibri" w:hAnsi="Calibri" w:hint="cs"/>
                <w:sz w:val="18"/>
                <w:szCs w:val="18"/>
                <w:rtl/>
                <w:lang w:bidi="ar-MA"/>
              </w:rPr>
              <w:t>نعم، هناك تناسب في المعنى بين هذه الألفاظ، حيثُ ظلت ترتبط بمعنى القراءة، ولكن صيغتها هي التي اختلفت، فدلت على الفعل حينا وعلى اسم الفاعل والمفعول حينا آخر...</w:t>
            </w:r>
          </w:p>
          <w:p w:rsidR="00E476CF" w:rsidRPr="006C7761" w:rsidP="006C7761">
            <w:pPr>
              <w:numPr>
                <w:ilvl w:val="0"/>
                <w:numId w:val="10"/>
              </w:numPr>
              <w:tabs>
                <w:tab w:val="left" w:pos="175"/>
              </w:tabs>
              <w:bidi/>
              <w:spacing w:after="0" w:line="240" w:lineRule="auto"/>
              <w:ind w:left="175" w:hanging="175"/>
              <w:contextualSpacing/>
              <w:rPr>
                <w:rFonts w:ascii="Calibri" w:eastAsia="Calibri" w:hAnsi="Calibri"/>
                <w:sz w:val="18"/>
                <w:szCs w:val="18"/>
                <w:rtl/>
                <w:lang w:bidi="ar-MA"/>
              </w:rPr>
            </w:pPr>
            <w:r w:rsidRPr="006C7761">
              <w:rPr>
                <w:rFonts w:ascii="Calibri" w:eastAsia="Calibri" w:hAnsi="Calibri" w:hint="cs"/>
                <w:sz w:val="18"/>
                <w:szCs w:val="18"/>
                <w:rtl/>
                <w:lang w:bidi="ar-MA"/>
              </w:rPr>
              <w:t>اشتقت من المصدر "قراءة"</w:t>
            </w:r>
          </w:p>
          <w:p w:rsidR="00E476CF" w:rsidP="00E476CF">
            <w:pPr>
              <w:bidi/>
              <w:spacing w:after="0" w:line="240" w:lineRule="auto"/>
              <w:ind w:firstLine="0"/>
              <w:rPr>
                <w:rFonts w:ascii="Calibri" w:eastAsia="Calibri" w:hAnsi="Calibri"/>
                <w:sz w:val="18"/>
                <w:szCs w:val="18"/>
                <w:rtl/>
                <w:lang w:bidi="ar-MA"/>
              </w:rPr>
            </w:pPr>
            <w:r>
              <w:rPr>
                <w:rFonts w:ascii="Calibri" w:eastAsia="Calibri" w:hAnsi="Calibri" w:hint="cs"/>
                <w:sz w:val="18"/>
                <w:szCs w:val="18"/>
                <w:rtl/>
                <w:lang w:bidi="ar-MA"/>
              </w:rPr>
              <w:t>استنتاج :</w:t>
            </w:r>
          </w:p>
          <w:p w:rsidR="00E476CF" w:rsidP="00E476CF">
            <w:pPr>
              <w:bidi/>
              <w:spacing w:after="0" w:line="240" w:lineRule="auto"/>
              <w:ind w:firstLine="0"/>
              <w:rPr>
                <w:rFonts w:ascii="Calibri" w:eastAsia="Calibri" w:hAnsi="Calibri"/>
                <w:sz w:val="18"/>
                <w:szCs w:val="18"/>
                <w:rtl/>
                <w:lang w:bidi="ar-MA"/>
              </w:rPr>
            </w:pPr>
            <w:r>
              <w:rPr>
                <w:rFonts w:ascii="Calibri" w:eastAsia="Calibri" w:hAnsi="Calibri" w:hint="cs"/>
                <w:sz w:val="18"/>
                <w:szCs w:val="18"/>
                <w:rtl/>
                <w:lang w:bidi="ar-MA"/>
              </w:rPr>
              <w:t>الاشتقاق أخذ كلمة من أخرى لمناسبة بين الكلمتين في المعنى</w:t>
            </w:r>
          </w:p>
          <w:p w:rsidR="002321C9" w:rsidRPr="00873C7F" w:rsidP="006C7761">
            <w:pPr>
              <w:shd w:val="clear" w:color="auto" w:fill="F2F2F2" w:themeFill="background1" w:themeFillShade="F2"/>
              <w:bidi/>
              <w:spacing w:after="0" w:line="240" w:lineRule="auto"/>
              <w:ind w:firstLine="0"/>
              <w:rPr>
                <w:rFonts w:ascii="Calibri" w:eastAsia="Calibri" w:hAnsi="Calibri"/>
                <w:b/>
                <w:bCs/>
                <w:sz w:val="18"/>
                <w:szCs w:val="18"/>
                <w:rtl/>
                <w:lang w:bidi="ar-MA"/>
              </w:rPr>
            </w:pPr>
            <w:r w:rsidRPr="00873C7F">
              <w:rPr>
                <w:rFonts w:ascii="Calibri" w:eastAsia="Calibri" w:hAnsi="Calibri" w:hint="cs"/>
                <w:b/>
                <w:bCs/>
                <w:sz w:val="18"/>
                <w:szCs w:val="18"/>
                <w:rtl/>
                <w:lang w:bidi="ar-MA"/>
              </w:rPr>
              <w:t>ثانيا :</w:t>
            </w:r>
            <w:r w:rsidRPr="00873C7F">
              <w:rPr>
                <w:rFonts w:ascii="Calibri" w:eastAsia="Calibri" w:hAnsi="Calibri" w:hint="cs"/>
                <w:b/>
                <w:bCs/>
                <w:sz w:val="18"/>
                <w:szCs w:val="18"/>
                <w:rtl/>
                <w:lang w:bidi="ar-MA"/>
              </w:rPr>
              <w:t xml:space="preserve"> أنواع الاشتقاق</w:t>
            </w:r>
          </w:p>
          <w:p w:rsidR="000042FB" w:rsidRPr="00873C7F" w:rsidP="000042FB">
            <w:pPr>
              <w:numPr>
                <w:ilvl w:val="0"/>
                <w:numId w:val="3"/>
              </w:numPr>
              <w:tabs>
                <w:tab w:val="left" w:pos="208"/>
              </w:tabs>
              <w:bidi/>
              <w:spacing w:after="0" w:line="240" w:lineRule="auto"/>
              <w:ind w:left="33" w:hanging="33"/>
              <w:contextualSpacing/>
              <w:rPr>
                <w:rFonts w:ascii="Calibri" w:eastAsia="Calibri" w:hAnsi="Calibri"/>
                <w:b/>
                <w:bCs/>
                <w:sz w:val="18"/>
                <w:szCs w:val="18"/>
                <w:lang w:bidi="ar-MA"/>
              </w:rPr>
            </w:pPr>
            <w:r w:rsidRPr="00873C7F">
              <w:rPr>
                <w:rFonts w:ascii="Calibri" w:eastAsia="Calibri" w:hAnsi="Calibri" w:hint="cs"/>
                <w:b/>
                <w:bCs/>
                <w:sz w:val="18"/>
                <w:szCs w:val="18"/>
                <w:rtl/>
                <w:lang w:bidi="ar-MA"/>
              </w:rPr>
              <w:t>الاشتقاق من أسماء المعاني</w:t>
            </w:r>
          </w:p>
          <w:tbl>
            <w:tblPr>
              <w:tblStyle w:val="TableGrid0"/>
              <w:bidiVisual/>
              <w:tblW w:w="0" w:type="auto"/>
              <w:tblLayout w:type="fixed"/>
              <w:tblLook w:val="04A0"/>
            </w:tblPr>
            <w:tblGrid>
              <w:gridCol w:w="1230"/>
              <w:gridCol w:w="1230"/>
              <w:gridCol w:w="1230"/>
              <w:gridCol w:w="970"/>
              <w:gridCol w:w="1231"/>
            </w:tblGrid>
            <w:tr w:rsidTr="00CE3CC0">
              <w:tblPrEx>
                <w:tblW w:w="0" w:type="auto"/>
                <w:tblLayout w:type="fixed"/>
                <w:tblLook w:val="04A0"/>
              </w:tblPrEx>
              <w:trPr>
                <w:trHeight w:val="298"/>
              </w:trPr>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الكلمة</w:t>
                  </w:r>
                </w:p>
              </w:tc>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حالتها</w:t>
                  </w:r>
                </w:p>
              </w:tc>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وزنها</w:t>
                  </w:r>
                </w:p>
              </w:tc>
              <w:tc>
                <w:tcPr>
                  <w:tcW w:w="97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فعلها</w:t>
                  </w:r>
                </w:p>
              </w:tc>
              <w:tc>
                <w:tcPr>
                  <w:tcW w:w="1231"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مصدرها</w:t>
                  </w:r>
                </w:p>
              </w:tc>
            </w:tr>
            <w:tr w:rsidTr="00CE3CC0">
              <w:tblPrEx>
                <w:tblW w:w="0" w:type="auto"/>
                <w:tblLayout w:type="fixed"/>
                <w:tblLook w:val="04A0"/>
              </w:tblPrEx>
              <w:trPr>
                <w:trHeight w:val="298"/>
              </w:trPr>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ت</w:t>
                  </w:r>
                  <w:r>
                    <w:rPr>
                      <w:rFonts w:ascii="Simplified Arabic" w:eastAsia="Calibri" w:hAnsi="Simplified Arabic" w:cs="Simplified Arabic" w:hint="cs"/>
                      <w:sz w:val="18"/>
                      <w:szCs w:val="18"/>
                      <w:rtl/>
                      <w:lang w:bidi="ar-MA"/>
                    </w:rPr>
                    <w:t>َـ</w:t>
                  </w:r>
                  <w:r w:rsidRPr="002321C9">
                    <w:rPr>
                      <w:rFonts w:ascii="Simplified Arabic" w:eastAsia="Calibri" w:hAnsi="Simplified Arabic" w:cs="Simplified Arabic"/>
                      <w:sz w:val="18"/>
                      <w:szCs w:val="18"/>
                      <w:rtl/>
                      <w:lang w:bidi="ar-MA"/>
                    </w:rPr>
                    <w:t>ن</w:t>
                  </w:r>
                  <w:r>
                    <w:rPr>
                      <w:rFonts w:ascii="Simplified Arabic" w:eastAsia="Calibri" w:hAnsi="Simplified Arabic" w:cs="Simplified Arabic" w:hint="cs"/>
                      <w:sz w:val="18"/>
                      <w:szCs w:val="18"/>
                      <w:rtl/>
                      <w:lang w:bidi="ar-MA"/>
                    </w:rPr>
                    <w:t>ْـ</w:t>
                  </w:r>
                  <w:r w:rsidRPr="002321C9">
                    <w:rPr>
                      <w:rFonts w:ascii="Simplified Arabic" w:eastAsia="Calibri" w:hAnsi="Simplified Arabic" w:cs="Simplified Arabic"/>
                      <w:sz w:val="18"/>
                      <w:szCs w:val="18"/>
                      <w:rtl/>
                      <w:lang w:bidi="ar-MA"/>
                    </w:rPr>
                    <w:t>د</w:t>
                  </w:r>
                  <w:r>
                    <w:rPr>
                      <w:rFonts w:ascii="Simplified Arabic" w:eastAsia="Calibri" w:hAnsi="Simplified Arabic" w:cs="Simplified Arabic" w:hint="cs"/>
                      <w:sz w:val="18"/>
                      <w:szCs w:val="18"/>
                      <w:rtl/>
                      <w:lang w:bidi="ar-MA"/>
                    </w:rPr>
                    <w:t>َ</w:t>
                  </w:r>
                  <w:r w:rsidRPr="002321C9">
                    <w:rPr>
                      <w:rFonts w:ascii="Simplified Arabic" w:eastAsia="Calibri" w:hAnsi="Simplified Arabic" w:cs="Simplified Arabic"/>
                      <w:sz w:val="18"/>
                      <w:szCs w:val="18"/>
                      <w:rtl/>
                      <w:lang w:bidi="ar-MA"/>
                    </w:rPr>
                    <w:t>ث</w:t>
                  </w:r>
                  <w:r>
                    <w:rPr>
                      <w:rFonts w:ascii="Simplified Arabic" w:eastAsia="Calibri" w:hAnsi="Simplified Arabic" w:cs="Simplified Arabic" w:hint="cs"/>
                      <w:sz w:val="18"/>
                      <w:szCs w:val="18"/>
                      <w:rtl/>
                      <w:lang w:bidi="ar-MA"/>
                    </w:rPr>
                    <w:t>ِــ</w:t>
                  </w:r>
                  <w:r w:rsidRPr="002321C9">
                    <w:rPr>
                      <w:rFonts w:ascii="Simplified Arabic" w:eastAsia="Calibri" w:hAnsi="Simplified Arabic" w:cs="Simplified Arabic"/>
                      <w:sz w:val="18"/>
                      <w:szCs w:val="18"/>
                      <w:rtl/>
                      <w:lang w:bidi="ar-MA"/>
                    </w:rPr>
                    <w:t>ر</w:t>
                  </w:r>
                  <w:r>
                    <w:rPr>
                      <w:rFonts w:ascii="Simplified Arabic" w:eastAsia="Calibri" w:hAnsi="Simplified Arabic" w:cs="Simplified Arabic" w:hint="cs"/>
                      <w:sz w:val="18"/>
                      <w:szCs w:val="18"/>
                      <w:rtl/>
                      <w:lang w:bidi="ar-MA"/>
                    </w:rPr>
                    <w:t>ُ</w:t>
                  </w:r>
                </w:p>
              </w:tc>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فعل مضارع</w:t>
                  </w:r>
                </w:p>
              </w:tc>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تَـفْـ</w:t>
                  </w:r>
                  <w:r>
                    <w:rPr>
                      <w:rFonts w:ascii="Simplified Arabic" w:eastAsia="Calibri" w:hAnsi="Simplified Arabic" w:cs="Simplified Arabic" w:hint="cs"/>
                      <w:sz w:val="18"/>
                      <w:szCs w:val="18"/>
                      <w:rtl/>
                      <w:lang w:bidi="ar-MA"/>
                    </w:rPr>
                    <w:t>ـتَـ</w:t>
                  </w:r>
                  <w:r w:rsidRPr="002321C9">
                    <w:rPr>
                      <w:rFonts w:ascii="Simplified Arabic" w:eastAsia="Calibri" w:hAnsi="Simplified Arabic" w:cs="Simplified Arabic"/>
                      <w:sz w:val="18"/>
                      <w:szCs w:val="18"/>
                      <w:rtl/>
                      <w:lang w:bidi="ar-MA"/>
                    </w:rPr>
                    <w:t>ع</w:t>
                  </w:r>
                  <w:r>
                    <w:rPr>
                      <w:rFonts w:ascii="Simplified Arabic" w:eastAsia="Calibri" w:hAnsi="Simplified Arabic" w:cs="Simplified Arabic" w:hint="cs"/>
                      <w:sz w:val="18"/>
                      <w:szCs w:val="18"/>
                      <w:rtl/>
                      <w:lang w:bidi="ar-MA"/>
                    </w:rPr>
                    <w:t>ِ</w:t>
                  </w:r>
                  <w:r w:rsidRPr="002321C9">
                    <w:rPr>
                      <w:rFonts w:ascii="Simplified Arabic" w:eastAsia="Calibri" w:hAnsi="Simplified Arabic" w:cs="Simplified Arabic"/>
                      <w:sz w:val="18"/>
                      <w:szCs w:val="18"/>
                      <w:rtl/>
                      <w:lang w:bidi="ar-MA"/>
                    </w:rPr>
                    <w:t>ـلُ</w:t>
                  </w:r>
                </w:p>
              </w:tc>
              <w:tc>
                <w:tcPr>
                  <w:tcW w:w="97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اِنْـدَثَـرَ</w:t>
                  </w:r>
                </w:p>
              </w:tc>
              <w:tc>
                <w:tcPr>
                  <w:tcW w:w="1231"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ا</w:t>
                  </w:r>
                  <w:r>
                    <w:rPr>
                      <w:rFonts w:ascii="Simplified Arabic" w:eastAsia="Calibri" w:hAnsi="Simplified Arabic" w:cs="Simplified Arabic" w:hint="cs"/>
                      <w:sz w:val="18"/>
                      <w:szCs w:val="18"/>
                      <w:rtl/>
                      <w:lang w:bidi="ar-MA"/>
                    </w:rPr>
                    <w:t>ِنْـدِثَـارُ</w:t>
                  </w:r>
                </w:p>
              </w:tc>
            </w:tr>
            <w:tr w:rsidTr="00CE3CC0">
              <w:tblPrEx>
                <w:tblW w:w="0" w:type="auto"/>
                <w:tblLayout w:type="fixed"/>
                <w:tblLook w:val="04A0"/>
              </w:tblPrEx>
              <w:trPr>
                <w:trHeight w:val="299"/>
              </w:trPr>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ت</w:t>
                  </w:r>
                  <w:r>
                    <w:rPr>
                      <w:rFonts w:ascii="Simplified Arabic" w:eastAsia="Calibri" w:hAnsi="Simplified Arabic" w:cs="Simplified Arabic" w:hint="cs"/>
                      <w:sz w:val="18"/>
                      <w:szCs w:val="18"/>
                      <w:rtl/>
                      <w:lang w:bidi="ar-MA"/>
                    </w:rPr>
                    <w:t>ُــ</w:t>
                  </w:r>
                  <w:r w:rsidRPr="002321C9">
                    <w:rPr>
                      <w:rFonts w:ascii="Simplified Arabic" w:eastAsia="Calibri" w:hAnsi="Simplified Arabic" w:cs="Simplified Arabic"/>
                      <w:sz w:val="18"/>
                      <w:szCs w:val="18"/>
                      <w:rtl/>
                      <w:lang w:bidi="ar-MA"/>
                    </w:rPr>
                    <w:t>ف</w:t>
                  </w:r>
                  <w:r>
                    <w:rPr>
                      <w:rFonts w:ascii="Simplified Arabic" w:eastAsia="Calibri" w:hAnsi="Simplified Arabic" w:cs="Simplified Arabic" w:hint="cs"/>
                      <w:sz w:val="18"/>
                      <w:szCs w:val="18"/>
                      <w:rtl/>
                      <w:lang w:bidi="ar-MA"/>
                    </w:rPr>
                    <w:t>ْـ</w:t>
                  </w:r>
                  <w:r w:rsidRPr="002321C9">
                    <w:rPr>
                      <w:rFonts w:ascii="Simplified Arabic" w:eastAsia="Calibri" w:hAnsi="Simplified Arabic" w:cs="Simplified Arabic"/>
                      <w:sz w:val="18"/>
                      <w:szCs w:val="18"/>
                      <w:rtl/>
                      <w:lang w:bidi="ar-MA"/>
                    </w:rPr>
                    <w:t>ه</w:t>
                  </w:r>
                  <w:r>
                    <w:rPr>
                      <w:rFonts w:ascii="Simplified Arabic" w:eastAsia="Calibri" w:hAnsi="Simplified Arabic" w:cs="Simplified Arabic" w:hint="cs"/>
                      <w:sz w:val="18"/>
                      <w:szCs w:val="18"/>
                      <w:rtl/>
                      <w:lang w:bidi="ar-MA"/>
                    </w:rPr>
                    <w:t>ِـ</w:t>
                  </w:r>
                  <w:r w:rsidRPr="002321C9">
                    <w:rPr>
                      <w:rFonts w:ascii="Simplified Arabic" w:eastAsia="Calibri" w:hAnsi="Simplified Arabic" w:cs="Simplified Arabic"/>
                      <w:sz w:val="18"/>
                      <w:szCs w:val="18"/>
                      <w:rtl/>
                      <w:lang w:bidi="ar-MA"/>
                    </w:rPr>
                    <w:t>م</w:t>
                  </w:r>
                  <w:r>
                    <w:rPr>
                      <w:rFonts w:ascii="Simplified Arabic" w:eastAsia="Calibri" w:hAnsi="Simplified Arabic" w:cs="Simplified Arabic" w:hint="cs"/>
                      <w:sz w:val="18"/>
                      <w:szCs w:val="18"/>
                      <w:rtl/>
                      <w:lang w:bidi="ar-MA"/>
                    </w:rPr>
                    <w:t>ُ</w:t>
                  </w:r>
                </w:p>
              </w:tc>
              <w:tc>
                <w:tcPr>
                  <w:tcW w:w="1230" w:type="dxa"/>
                  <w:vAlign w:val="center"/>
                </w:tcPr>
                <w:p w:rsidR="009F4E37" w:rsidRPr="002321C9" w:rsidP="006A58AC">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فعل مضارع</w:t>
                  </w:r>
                </w:p>
              </w:tc>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تُـفْـعِـلُ</w:t>
                  </w:r>
                </w:p>
              </w:tc>
              <w:tc>
                <w:tcPr>
                  <w:tcW w:w="97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فُـهِـمَ</w:t>
                  </w:r>
                </w:p>
              </w:tc>
              <w:tc>
                <w:tcPr>
                  <w:tcW w:w="1231"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ـفَـهْـمٌ</w:t>
                  </w:r>
                </w:p>
              </w:tc>
            </w:tr>
            <w:tr w:rsidTr="00CE3CC0">
              <w:tblPrEx>
                <w:tblW w:w="0" w:type="auto"/>
                <w:tblLayout w:type="fixed"/>
                <w:tblLook w:val="04A0"/>
              </w:tblPrEx>
              <w:trPr>
                <w:trHeight w:val="298"/>
              </w:trPr>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ي</w:t>
                  </w:r>
                  <w:r>
                    <w:rPr>
                      <w:rFonts w:ascii="Simplified Arabic" w:eastAsia="Calibri" w:hAnsi="Simplified Arabic" w:cs="Simplified Arabic" w:hint="cs"/>
                      <w:sz w:val="18"/>
                      <w:szCs w:val="18"/>
                      <w:rtl/>
                      <w:lang w:bidi="ar-MA"/>
                    </w:rPr>
                    <w:t>َـ</w:t>
                  </w:r>
                  <w:r w:rsidRPr="002321C9">
                    <w:rPr>
                      <w:rFonts w:ascii="Simplified Arabic" w:eastAsia="Calibri" w:hAnsi="Simplified Arabic" w:cs="Simplified Arabic"/>
                      <w:sz w:val="18"/>
                      <w:szCs w:val="18"/>
                      <w:rtl/>
                      <w:lang w:bidi="ar-MA"/>
                    </w:rPr>
                    <w:t>ت</w:t>
                  </w:r>
                  <w:r>
                    <w:rPr>
                      <w:rFonts w:ascii="Simplified Arabic" w:eastAsia="Calibri" w:hAnsi="Simplified Arabic" w:cs="Simplified Arabic" w:hint="cs"/>
                      <w:sz w:val="18"/>
                      <w:szCs w:val="18"/>
                      <w:rtl/>
                      <w:lang w:bidi="ar-MA"/>
                    </w:rPr>
                    <w:t>َــ</w:t>
                  </w:r>
                  <w:r w:rsidRPr="002321C9">
                    <w:rPr>
                      <w:rFonts w:ascii="Simplified Arabic" w:eastAsia="Calibri" w:hAnsi="Simplified Arabic" w:cs="Simplified Arabic"/>
                      <w:sz w:val="18"/>
                      <w:szCs w:val="18"/>
                      <w:rtl/>
                      <w:lang w:bidi="ar-MA"/>
                    </w:rPr>
                    <w:t>م</w:t>
                  </w:r>
                  <w:r>
                    <w:rPr>
                      <w:rFonts w:ascii="Simplified Arabic" w:eastAsia="Calibri" w:hAnsi="Simplified Arabic" w:cs="Simplified Arabic" w:hint="cs"/>
                      <w:sz w:val="18"/>
                      <w:szCs w:val="18"/>
                      <w:rtl/>
                      <w:lang w:bidi="ar-MA"/>
                    </w:rPr>
                    <w:t>َــ</w:t>
                  </w:r>
                  <w:r w:rsidRPr="002321C9">
                    <w:rPr>
                      <w:rFonts w:ascii="Simplified Arabic" w:eastAsia="Calibri" w:hAnsi="Simplified Arabic" w:cs="Simplified Arabic"/>
                      <w:sz w:val="18"/>
                      <w:szCs w:val="18"/>
                      <w:rtl/>
                      <w:lang w:bidi="ar-MA"/>
                    </w:rPr>
                    <w:t>ي</w:t>
                  </w:r>
                  <w:r>
                    <w:rPr>
                      <w:rFonts w:ascii="Simplified Arabic" w:eastAsia="Calibri" w:hAnsi="Simplified Arabic" w:cs="Simplified Arabic" w:hint="cs"/>
                      <w:sz w:val="18"/>
                      <w:szCs w:val="18"/>
                      <w:rtl/>
                      <w:lang w:bidi="ar-MA"/>
                    </w:rPr>
                    <w:t>َّــ</w:t>
                  </w:r>
                  <w:r w:rsidRPr="002321C9">
                    <w:rPr>
                      <w:rFonts w:ascii="Simplified Arabic" w:eastAsia="Calibri" w:hAnsi="Simplified Arabic" w:cs="Simplified Arabic"/>
                      <w:sz w:val="18"/>
                      <w:szCs w:val="18"/>
                      <w:rtl/>
                      <w:lang w:bidi="ar-MA"/>
                    </w:rPr>
                    <w:t>ز</w:t>
                  </w:r>
                  <w:r>
                    <w:rPr>
                      <w:rFonts w:ascii="Simplified Arabic" w:eastAsia="Calibri" w:hAnsi="Simplified Arabic" w:cs="Simplified Arabic" w:hint="cs"/>
                      <w:sz w:val="18"/>
                      <w:szCs w:val="18"/>
                      <w:rtl/>
                      <w:lang w:bidi="ar-MA"/>
                    </w:rPr>
                    <w:t>ُ</w:t>
                  </w:r>
                  <w:r w:rsidRPr="002321C9">
                    <w:rPr>
                      <w:rFonts w:ascii="Simplified Arabic" w:eastAsia="Calibri" w:hAnsi="Simplified Arabic" w:cs="Simplified Arabic"/>
                      <w:sz w:val="18"/>
                      <w:szCs w:val="18"/>
                      <w:rtl/>
                      <w:lang w:bidi="ar-MA"/>
                    </w:rPr>
                    <w:t>وا</w:t>
                  </w:r>
                </w:p>
              </w:tc>
              <w:tc>
                <w:tcPr>
                  <w:tcW w:w="1230" w:type="dxa"/>
                  <w:vAlign w:val="center"/>
                </w:tcPr>
                <w:p w:rsidR="009F4E37" w:rsidRPr="002321C9" w:rsidP="006A58AC">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 xml:space="preserve">فعل </w:t>
                  </w:r>
                  <w:r w:rsidR="006A58AC">
                    <w:rPr>
                      <w:rFonts w:ascii="Simplified Arabic" w:eastAsia="Calibri" w:hAnsi="Simplified Arabic" w:cs="Simplified Arabic" w:hint="cs"/>
                      <w:sz w:val="18"/>
                      <w:szCs w:val="18"/>
                      <w:rtl/>
                      <w:lang w:bidi="ar-MA"/>
                    </w:rPr>
                    <w:t>مضارع</w:t>
                  </w:r>
                </w:p>
              </w:tc>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يَـتَـفَـعَّـلُوا</w:t>
                  </w:r>
                </w:p>
              </w:tc>
              <w:tc>
                <w:tcPr>
                  <w:tcW w:w="97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تَـمَـيَّــزَ</w:t>
                  </w:r>
                </w:p>
              </w:tc>
              <w:tc>
                <w:tcPr>
                  <w:tcW w:w="1231"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تَـمَـيُّـزٌ</w:t>
                  </w:r>
                </w:p>
              </w:tc>
            </w:tr>
            <w:tr w:rsidTr="00CE3CC0">
              <w:tblPrEx>
                <w:tblW w:w="0" w:type="auto"/>
                <w:tblLayout w:type="fixed"/>
                <w:tblLook w:val="04A0"/>
              </w:tblPrEx>
              <w:trPr>
                <w:trHeight w:val="299"/>
              </w:trPr>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أ</w:t>
                  </w:r>
                  <w:r>
                    <w:rPr>
                      <w:rFonts w:ascii="Simplified Arabic" w:eastAsia="Calibri" w:hAnsi="Simplified Arabic" w:cs="Simplified Arabic" w:hint="cs"/>
                      <w:sz w:val="18"/>
                      <w:szCs w:val="18"/>
                      <w:rtl/>
                      <w:lang w:bidi="ar-MA"/>
                    </w:rPr>
                    <w:t>َ</w:t>
                  </w:r>
                  <w:r w:rsidRPr="002321C9">
                    <w:rPr>
                      <w:rFonts w:ascii="Simplified Arabic" w:eastAsia="Calibri" w:hAnsi="Simplified Arabic" w:cs="Simplified Arabic"/>
                      <w:sz w:val="18"/>
                      <w:szCs w:val="18"/>
                      <w:rtl/>
                      <w:lang w:bidi="ar-MA"/>
                    </w:rPr>
                    <w:t>ش</w:t>
                  </w:r>
                  <w:r>
                    <w:rPr>
                      <w:rFonts w:ascii="Simplified Arabic" w:eastAsia="Calibri" w:hAnsi="Simplified Arabic" w:cs="Simplified Arabic" w:hint="cs"/>
                      <w:sz w:val="18"/>
                      <w:szCs w:val="18"/>
                      <w:rtl/>
                      <w:lang w:bidi="ar-MA"/>
                    </w:rPr>
                    <w:t>ْـ</w:t>
                  </w:r>
                  <w:r w:rsidRPr="002321C9">
                    <w:rPr>
                      <w:rFonts w:ascii="Simplified Arabic" w:eastAsia="Calibri" w:hAnsi="Simplified Arabic" w:cs="Simplified Arabic"/>
                      <w:sz w:val="18"/>
                      <w:szCs w:val="18"/>
                      <w:rtl/>
                      <w:lang w:bidi="ar-MA"/>
                    </w:rPr>
                    <w:t>م</w:t>
                  </w:r>
                  <w:r>
                    <w:rPr>
                      <w:rFonts w:ascii="Simplified Arabic" w:eastAsia="Calibri" w:hAnsi="Simplified Arabic" w:cs="Simplified Arabic" w:hint="cs"/>
                      <w:sz w:val="18"/>
                      <w:szCs w:val="18"/>
                      <w:rtl/>
                      <w:lang w:bidi="ar-MA"/>
                    </w:rPr>
                    <w:t>َـ</w:t>
                  </w:r>
                  <w:r w:rsidRPr="002321C9">
                    <w:rPr>
                      <w:rFonts w:ascii="Simplified Arabic" w:eastAsia="Calibri" w:hAnsi="Simplified Arabic" w:cs="Simplified Arabic"/>
                      <w:sz w:val="18"/>
                      <w:szCs w:val="18"/>
                      <w:rtl/>
                      <w:lang w:bidi="ar-MA"/>
                    </w:rPr>
                    <w:t>ل</w:t>
                  </w:r>
                  <w:r>
                    <w:rPr>
                      <w:rFonts w:ascii="Simplified Arabic" w:eastAsia="Calibri" w:hAnsi="Simplified Arabic" w:cs="Simplified Arabic" w:hint="cs"/>
                      <w:sz w:val="18"/>
                      <w:szCs w:val="18"/>
                      <w:rtl/>
                      <w:lang w:bidi="ar-MA"/>
                    </w:rPr>
                    <w:t>ُ</w:t>
                  </w:r>
                </w:p>
              </w:tc>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اسم تفضيل</w:t>
                  </w:r>
                </w:p>
              </w:tc>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أَفْـعَـلُ</w:t>
                  </w:r>
                </w:p>
              </w:tc>
              <w:tc>
                <w:tcPr>
                  <w:tcW w:w="97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شَـمِـلَ</w:t>
                  </w:r>
                </w:p>
              </w:tc>
              <w:tc>
                <w:tcPr>
                  <w:tcW w:w="1231"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اِسْـتِـمْـرَارٌ</w:t>
                  </w:r>
                </w:p>
              </w:tc>
            </w:tr>
            <w:tr w:rsidTr="00CE3CC0">
              <w:tblPrEx>
                <w:tblW w:w="0" w:type="auto"/>
                <w:tblLayout w:type="fixed"/>
                <w:tblLook w:val="04A0"/>
              </w:tblPrEx>
              <w:trPr>
                <w:trHeight w:val="298"/>
              </w:trPr>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م</w:t>
                  </w:r>
                  <w:r>
                    <w:rPr>
                      <w:rFonts w:ascii="Simplified Arabic" w:eastAsia="Calibri" w:hAnsi="Simplified Arabic" w:cs="Simplified Arabic" w:hint="cs"/>
                      <w:sz w:val="18"/>
                      <w:szCs w:val="18"/>
                      <w:rtl/>
                      <w:lang w:bidi="ar-MA"/>
                    </w:rPr>
                    <w:t>ُـ</w:t>
                  </w:r>
                  <w:r w:rsidRPr="002321C9">
                    <w:rPr>
                      <w:rFonts w:ascii="Simplified Arabic" w:eastAsia="Calibri" w:hAnsi="Simplified Arabic" w:cs="Simplified Arabic"/>
                      <w:sz w:val="18"/>
                      <w:szCs w:val="18"/>
                      <w:rtl/>
                      <w:lang w:bidi="ar-MA"/>
                    </w:rPr>
                    <w:t>و</w:t>
                  </w:r>
                  <w:r>
                    <w:rPr>
                      <w:rFonts w:ascii="Simplified Arabic" w:eastAsia="Calibri" w:hAnsi="Simplified Arabic" w:cs="Simplified Arabic" w:hint="cs"/>
                      <w:sz w:val="18"/>
                      <w:szCs w:val="18"/>
                      <w:rtl/>
                      <w:lang w:bidi="ar-MA"/>
                    </w:rPr>
                    <w:t>َ</w:t>
                  </w:r>
                  <w:r w:rsidRPr="002321C9">
                    <w:rPr>
                      <w:rFonts w:ascii="Simplified Arabic" w:eastAsia="Calibri" w:hAnsi="Simplified Arabic" w:cs="Simplified Arabic"/>
                      <w:sz w:val="18"/>
                      <w:szCs w:val="18"/>
                      <w:rtl/>
                      <w:lang w:bidi="ar-MA"/>
                    </w:rPr>
                    <w:t>ح</w:t>
                  </w:r>
                  <w:r>
                    <w:rPr>
                      <w:rFonts w:ascii="Simplified Arabic" w:eastAsia="Calibri" w:hAnsi="Simplified Arabic" w:cs="Simplified Arabic" w:hint="cs"/>
                      <w:sz w:val="18"/>
                      <w:szCs w:val="18"/>
                      <w:rtl/>
                      <w:lang w:bidi="ar-MA"/>
                    </w:rPr>
                    <w:t>َّـ</w:t>
                  </w:r>
                  <w:r w:rsidRPr="002321C9">
                    <w:rPr>
                      <w:rFonts w:ascii="Simplified Arabic" w:eastAsia="Calibri" w:hAnsi="Simplified Arabic" w:cs="Simplified Arabic"/>
                      <w:sz w:val="18"/>
                      <w:szCs w:val="18"/>
                      <w:rtl/>
                      <w:lang w:bidi="ar-MA"/>
                    </w:rPr>
                    <w:t>د</w:t>
                  </w:r>
                  <w:r>
                    <w:rPr>
                      <w:rFonts w:ascii="Simplified Arabic" w:eastAsia="Calibri" w:hAnsi="Simplified Arabic" w:cs="Simplified Arabic" w:hint="cs"/>
                      <w:sz w:val="18"/>
                      <w:szCs w:val="18"/>
                      <w:rtl/>
                      <w:lang w:bidi="ar-MA"/>
                    </w:rPr>
                    <w:t>َ</w:t>
                  </w:r>
                  <w:r w:rsidRPr="002321C9">
                    <w:rPr>
                      <w:rFonts w:ascii="Simplified Arabic" w:eastAsia="Calibri" w:hAnsi="Simplified Arabic" w:cs="Simplified Arabic"/>
                      <w:sz w:val="18"/>
                      <w:szCs w:val="18"/>
                      <w:rtl/>
                      <w:lang w:bidi="ar-MA"/>
                    </w:rPr>
                    <w:t>ة</w:t>
                  </w:r>
                  <w:r>
                    <w:rPr>
                      <w:rFonts w:ascii="Simplified Arabic" w:eastAsia="Calibri" w:hAnsi="Simplified Arabic" w:cs="Simplified Arabic" w:hint="cs"/>
                      <w:sz w:val="18"/>
                      <w:szCs w:val="18"/>
                      <w:rtl/>
                      <w:lang w:bidi="ar-MA"/>
                    </w:rPr>
                    <w:t>ٌ</w:t>
                  </w:r>
                </w:p>
              </w:tc>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اسم مفعول</w:t>
                  </w:r>
                </w:p>
              </w:tc>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مُـفَـعَّـلَـةٌ</w:t>
                  </w:r>
                </w:p>
              </w:tc>
              <w:tc>
                <w:tcPr>
                  <w:tcW w:w="97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وَحَّــدَ</w:t>
                  </w:r>
                </w:p>
              </w:tc>
              <w:tc>
                <w:tcPr>
                  <w:tcW w:w="1231"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تَــوَحُّـدٌ</w:t>
                  </w:r>
                </w:p>
              </w:tc>
            </w:tr>
            <w:tr w:rsidTr="00CE3CC0">
              <w:tblPrEx>
                <w:tblW w:w="0" w:type="auto"/>
                <w:tblLayout w:type="fixed"/>
                <w:tblLook w:val="04A0"/>
              </w:tblPrEx>
              <w:trPr>
                <w:trHeight w:val="299"/>
              </w:trPr>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م</w:t>
                  </w:r>
                  <w:r>
                    <w:rPr>
                      <w:rFonts w:ascii="Simplified Arabic" w:eastAsia="Calibri" w:hAnsi="Simplified Arabic" w:cs="Simplified Arabic" w:hint="cs"/>
                      <w:sz w:val="18"/>
                      <w:szCs w:val="18"/>
                      <w:rtl/>
                      <w:lang w:bidi="ar-MA"/>
                    </w:rPr>
                    <w:t>ُ</w:t>
                  </w:r>
                  <w:r w:rsidRPr="002321C9">
                    <w:rPr>
                      <w:rFonts w:ascii="Simplified Arabic" w:eastAsia="Calibri" w:hAnsi="Simplified Arabic" w:cs="Simplified Arabic"/>
                      <w:sz w:val="18"/>
                      <w:szCs w:val="18"/>
                      <w:rtl/>
                      <w:lang w:bidi="ar-MA"/>
                    </w:rPr>
                    <w:t>خ</w:t>
                  </w:r>
                  <w:r>
                    <w:rPr>
                      <w:rFonts w:ascii="Simplified Arabic" w:eastAsia="Calibri" w:hAnsi="Simplified Arabic" w:cs="Simplified Arabic" w:hint="cs"/>
                      <w:sz w:val="18"/>
                      <w:szCs w:val="18"/>
                      <w:rtl/>
                      <w:lang w:bidi="ar-MA"/>
                    </w:rPr>
                    <w:t>ْـ</w:t>
                  </w:r>
                  <w:r w:rsidRPr="002321C9">
                    <w:rPr>
                      <w:rFonts w:ascii="Simplified Arabic" w:eastAsia="Calibri" w:hAnsi="Simplified Arabic" w:cs="Simplified Arabic"/>
                      <w:sz w:val="18"/>
                      <w:szCs w:val="18"/>
                      <w:rtl/>
                      <w:lang w:bidi="ar-MA"/>
                    </w:rPr>
                    <w:t>ت</w:t>
                  </w:r>
                  <w:r>
                    <w:rPr>
                      <w:rFonts w:ascii="Simplified Arabic" w:eastAsia="Calibri" w:hAnsi="Simplified Arabic" w:cs="Simplified Arabic" w:hint="cs"/>
                      <w:sz w:val="18"/>
                      <w:szCs w:val="18"/>
                      <w:rtl/>
                      <w:lang w:bidi="ar-MA"/>
                    </w:rPr>
                    <w:t>َــ</w:t>
                  </w:r>
                  <w:r w:rsidRPr="002321C9">
                    <w:rPr>
                      <w:rFonts w:ascii="Simplified Arabic" w:eastAsia="Calibri" w:hAnsi="Simplified Arabic" w:cs="Simplified Arabic"/>
                      <w:sz w:val="18"/>
                      <w:szCs w:val="18"/>
                      <w:rtl/>
                      <w:lang w:bidi="ar-MA"/>
                    </w:rPr>
                    <w:t>ل</w:t>
                  </w:r>
                  <w:r>
                    <w:rPr>
                      <w:rFonts w:ascii="Simplified Arabic" w:eastAsia="Calibri" w:hAnsi="Simplified Arabic" w:cs="Simplified Arabic" w:hint="cs"/>
                      <w:sz w:val="18"/>
                      <w:szCs w:val="18"/>
                      <w:rtl/>
                      <w:lang w:bidi="ar-MA"/>
                    </w:rPr>
                    <w:t>ِـ</w:t>
                  </w:r>
                  <w:r w:rsidRPr="002321C9">
                    <w:rPr>
                      <w:rFonts w:ascii="Simplified Arabic" w:eastAsia="Calibri" w:hAnsi="Simplified Arabic" w:cs="Simplified Arabic"/>
                      <w:sz w:val="18"/>
                      <w:szCs w:val="18"/>
                      <w:rtl/>
                      <w:lang w:bidi="ar-MA"/>
                    </w:rPr>
                    <w:t>ف</w:t>
                  </w:r>
                  <w:r>
                    <w:rPr>
                      <w:rFonts w:ascii="Simplified Arabic" w:eastAsia="Calibri" w:hAnsi="Simplified Arabic" w:cs="Simplified Arabic" w:hint="cs"/>
                      <w:sz w:val="18"/>
                      <w:szCs w:val="18"/>
                      <w:rtl/>
                      <w:lang w:bidi="ar-MA"/>
                    </w:rPr>
                    <w:t>ً</w:t>
                  </w:r>
                  <w:r w:rsidRPr="002321C9">
                    <w:rPr>
                      <w:rFonts w:ascii="Simplified Arabic" w:eastAsia="Calibri" w:hAnsi="Simplified Arabic" w:cs="Simplified Arabic"/>
                      <w:sz w:val="18"/>
                      <w:szCs w:val="18"/>
                      <w:rtl/>
                      <w:lang w:bidi="ar-MA"/>
                    </w:rPr>
                    <w:t>ا</w:t>
                  </w:r>
                </w:p>
              </w:tc>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اسم فاعل</w:t>
                  </w:r>
                </w:p>
              </w:tc>
              <w:tc>
                <w:tcPr>
                  <w:tcW w:w="123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sidRPr="002321C9">
                    <w:rPr>
                      <w:rFonts w:ascii="Simplified Arabic" w:eastAsia="Calibri" w:hAnsi="Simplified Arabic" w:cs="Simplified Arabic"/>
                      <w:sz w:val="18"/>
                      <w:szCs w:val="18"/>
                      <w:rtl/>
                      <w:lang w:bidi="ar-MA"/>
                    </w:rPr>
                    <w:t>مُـفْـتَـعِـلاً</w:t>
                  </w:r>
                </w:p>
              </w:tc>
              <w:tc>
                <w:tcPr>
                  <w:tcW w:w="970"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اِخْـتَــلَــفَ</w:t>
                  </w:r>
                </w:p>
              </w:tc>
              <w:tc>
                <w:tcPr>
                  <w:tcW w:w="1231" w:type="dxa"/>
                  <w:vAlign w:val="center"/>
                </w:tcPr>
                <w:p w:rsidR="009F4E37" w:rsidRPr="002321C9" w:rsidP="009F4E37">
                  <w:pPr>
                    <w:bidi/>
                    <w:spacing w:after="0" w:line="240" w:lineRule="auto"/>
                    <w:ind w:firstLine="0"/>
                    <w:jc w:val="center"/>
                    <w:rPr>
                      <w:rFonts w:ascii="Simplified Arabic" w:eastAsia="Calibri" w:hAnsi="Simplified Arabic" w:cs="Simplified Arabic"/>
                      <w:sz w:val="18"/>
                      <w:szCs w:val="18"/>
                      <w:rtl/>
                      <w:lang w:bidi="ar-MA"/>
                    </w:rPr>
                  </w:pPr>
                  <w:r>
                    <w:rPr>
                      <w:rFonts w:ascii="Simplified Arabic" w:eastAsia="Calibri" w:hAnsi="Simplified Arabic" w:cs="Simplified Arabic" w:hint="cs"/>
                      <w:sz w:val="18"/>
                      <w:szCs w:val="18"/>
                      <w:rtl/>
                      <w:lang w:bidi="ar-MA"/>
                    </w:rPr>
                    <w:t>ا</w:t>
                  </w:r>
                  <w:r>
                    <w:rPr>
                      <w:rFonts w:ascii="Simplified Arabic" w:eastAsia="Calibri" w:hAnsi="Simplified Arabic" w:cs="Simplified Arabic" w:hint="cs"/>
                      <w:sz w:val="18"/>
                      <w:szCs w:val="18"/>
                      <w:rtl/>
                      <w:lang w:bidi="ar-MA"/>
                    </w:rPr>
                    <w:t>ِخْـتِـلاَ</w:t>
                  </w:r>
                  <w:r>
                    <w:rPr>
                      <w:rFonts w:ascii="Simplified Arabic" w:eastAsia="Calibri" w:hAnsi="Simplified Arabic" w:cs="Simplified Arabic" w:hint="cs"/>
                      <w:sz w:val="18"/>
                      <w:szCs w:val="18"/>
                      <w:rtl/>
                      <w:lang w:bidi="ar-MA"/>
                    </w:rPr>
                    <w:t>فٌ</w:t>
                  </w:r>
                </w:p>
              </w:tc>
            </w:tr>
          </w:tbl>
          <w:p w:rsidR="00E476CF" w:rsidRPr="0036325F" w:rsidP="0036325F">
            <w:pPr>
              <w:numPr>
                <w:ilvl w:val="0"/>
                <w:numId w:val="11"/>
              </w:numPr>
              <w:tabs>
                <w:tab w:val="left" w:pos="208"/>
              </w:tabs>
              <w:bidi/>
              <w:spacing w:after="0" w:line="240" w:lineRule="auto"/>
              <w:ind w:left="175" w:hanging="175"/>
              <w:contextualSpacing/>
              <w:rPr>
                <w:rFonts w:ascii="Calibri" w:eastAsia="Calibri" w:hAnsi="Calibri"/>
                <w:sz w:val="18"/>
                <w:szCs w:val="18"/>
                <w:rtl/>
                <w:lang w:bidi="ar-MA"/>
              </w:rPr>
            </w:pPr>
            <w:r w:rsidRPr="0036325F">
              <w:rPr>
                <w:rFonts w:ascii="Calibri" w:eastAsia="Calibri" w:hAnsi="Calibri" w:hint="cs"/>
                <w:sz w:val="18"/>
                <w:szCs w:val="18"/>
                <w:rtl/>
                <w:lang w:bidi="ar-MA"/>
              </w:rPr>
              <w:t>نلاحظ من خلال الجدول أعلاه، أن كل تلك الكلمات قد اشتقت من غيرها، وذلك لمناسبة فيما بين كل كلمتين، حيث أن الفعل "تندثر" قد اشتق من المصدر "</w:t>
            </w:r>
            <w:r w:rsidRPr="0036325F" w:rsidR="00EB2D91">
              <w:rPr>
                <w:rFonts w:ascii="Calibri" w:eastAsia="Calibri" w:hAnsi="Calibri" w:hint="cs"/>
                <w:sz w:val="18"/>
                <w:szCs w:val="18"/>
                <w:rtl/>
                <w:lang w:bidi="ar-MA"/>
              </w:rPr>
              <w:t>اندثار" دون أن يخل بالمعنى.</w:t>
            </w:r>
          </w:p>
          <w:p w:rsidR="00EB2D91" w:rsidRPr="0036325F" w:rsidP="0036325F">
            <w:pPr>
              <w:numPr>
                <w:ilvl w:val="0"/>
                <w:numId w:val="12"/>
              </w:numPr>
              <w:tabs>
                <w:tab w:val="left" w:pos="208"/>
              </w:tabs>
              <w:bidi/>
              <w:spacing w:after="0" w:line="240" w:lineRule="auto"/>
              <w:ind w:left="360" w:hanging="360"/>
              <w:contextualSpacing/>
              <w:rPr>
                <w:rFonts w:ascii="Calibri" w:eastAsia="Calibri" w:hAnsi="Calibri"/>
                <w:sz w:val="18"/>
                <w:szCs w:val="18"/>
                <w:rtl/>
                <w:lang w:bidi="ar-MA"/>
              </w:rPr>
            </w:pPr>
            <w:r w:rsidRPr="0036325F">
              <w:rPr>
                <w:rFonts w:ascii="Calibri" w:eastAsia="Calibri" w:hAnsi="Calibri" w:hint="cs"/>
                <w:sz w:val="18"/>
                <w:szCs w:val="18"/>
                <w:rtl/>
                <w:lang w:bidi="ar-MA"/>
              </w:rPr>
              <w:t>الذي يجمع بين كلمات المجموعة الأولى، هو كونها ألفاظ مشتقة من أسماء المعاني، أي المصادر.</w:t>
            </w:r>
          </w:p>
          <w:p w:rsidR="000042FB" w:rsidP="00E61AAA">
            <w:pPr>
              <w:bidi/>
              <w:spacing w:after="0" w:line="240" w:lineRule="auto"/>
              <w:ind w:firstLine="0"/>
              <w:jc w:val="center"/>
              <w:rPr>
                <w:rFonts w:ascii="Calibri" w:eastAsia="Calibri" w:hAnsi="Calibri"/>
                <w:sz w:val="18"/>
                <w:szCs w:val="18"/>
                <w:rtl/>
                <w:lang w:bidi="ar-MA"/>
              </w:rPr>
            </w:pPr>
            <w:r w:rsidRPr="00E61AAA">
              <w:rPr>
                <w:rFonts w:ascii="Calibri" w:eastAsia="Calibri" w:hAnsi="Calibri" w:hint="cs"/>
                <w:sz w:val="18"/>
                <w:szCs w:val="18"/>
                <w:highlight w:val="lightGray"/>
                <w:rtl/>
                <w:lang w:bidi="ar-MA"/>
              </w:rPr>
              <w:t>استنتاج (1</w:t>
            </w:r>
            <w:r w:rsidRPr="00E61AAA">
              <w:rPr>
                <w:rFonts w:ascii="Calibri" w:eastAsia="Calibri" w:hAnsi="Calibri" w:hint="cs"/>
                <w:sz w:val="18"/>
                <w:szCs w:val="18"/>
                <w:highlight w:val="lightGray"/>
                <w:rtl/>
                <w:lang w:bidi="ar-MA"/>
              </w:rPr>
              <w:t>) :</w:t>
            </w:r>
          </w:p>
          <w:p w:rsidR="000042FB" w:rsidP="000042FB">
            <w:pPr>
              <w:bidi/>
              <w:spacing w:after="0" w:line="240" w:lineRule="auto"/>
              <w:ind w:firstLine="0"/>
              <w:jc w:val="both"/>
              <w:rPr>
                <w:rFonts w:ascii="Calibri" w:eastAsia="Calibri" w:hAnsi="Calibri"/>
                <w:sz w:val="18"/>
                <w:szCs w:val="18"/>
                <w:rtl/>
                <w:lang w:bidi="ar-MA"/>
              </w:rPr>
            </w:pPr>
            <w:r>
              <w:rPr>
                <w:rFonts w:ascii="Calibri" w:eastAsia="Calibri" w:hAnsi="Calibri" w:hint="cs"/>
                <w:sz w:val="18"/>
                <w:szCs w:val="18"/>
                <w:rtl/>
                <w:lang w:bidi="ar-MA"/>
              </w:rPr>
              <w:t xml:space="preserve">      </w:t>
            </w:r>
            <w:r>
              <w:rPr>
                <w:rFonts w:ascii="Calibri" w:eastAsia="Calibri" w:hAnsi="Calibri" w:hint="cs"/>
                <w:sz w:val="18"/>
                <w:szCs w:val="18"/>
                <w:rtl/>
                <w:lang w:bidi="ar-MA"/>
              </w:rPr>
              <w:t xml:space="preserve">الاشتقاق من أسماء </w:t>
            </w:r>
            <w:r>
              <w:rPr>
                <w:rFonts w:ascii="Calibri" w:eastAsia="Calibri" w:hAnsi="Calibri" w:hint="cs"/>
                <w:sz w:val="18"/>
                <w:szCs w:val="18"/>
                <w:rtl/>
                <w:lang w:bidi="ar-MA"/>
              </w:rPr>
              <w:t>المعاني :</w:t>
            </w:r>
            <w:r>
              <w:rPr>
                <w:rFonts w:ascii="Calibri" w:eastAsia="Calibri" w:hAnsi="Calibri" w:hint="cs"/>
                <w:sz w:val="18"/>
                <w:szCs w:val="18"/>
                <w:rtl/>
                <w:lang w:bidi="ar-MA"/>
              </w:rPr>
              <w:t xml:space="preserve"> أي الاشتقاق من المصادر، واسم المعنى هو ما دل على معنى يدرك بالذهن، وعدد مشتقات المصادر عشرة : الماضي، المضارع، الأمر، اسم الفاعل، اسم المفعول، الصفة المشبهة (فَعِلٌ كَـ فَرِحٌ وتَعِبٌ، أَفْعَلْ كأحمر؛ أي ما دل على لون أو عيب، فَعْلَانْ </w:t>
            </w:r>
            <w:r>
              <w:rPr>
                <w:rFonts w:ascii="Calibri" w:eastAsia="Calibri" w:hAnsi="Calibri" w:hint="cs"/>
                <w:sz w:val="18"/>
                <w:szCs w:val="18"/>
                <w:rtl/>
                <w:lang w:bidi="ar-MA"/>
              </w:rPr>
              <w:t>كضمآن</w:t>
            </w:r>
            <w:r>
              <w:rPr>
                <w:rFonts w:ascii="Calibri" w:eastAsia="Calibri" w:hAnsi="Calibri" w:hint="cs"/>
                <w:sz w:val="18"/>
                <w:szCs w:val="18"/>
                <w:rtl/>
                <w:lang w:bidi="ar-MA"/>
              </w:rPr>
              <w:t>...)، اسم التفضيل، اسما الزمان والمكان، واسم الآلة.</w:t>
            </w:r>
          </w:p>
          <w:p w:rsidR="00620E0D" w:rsidRPr="00873C7F" w:rsidP="00620E0D">
            <w:pPr>
              <w:numPr>
                <w:ilvl w:val="0"/>
                <w:numId w:val="3"/>
              </w:numPr>
              <w:tabs>
                <w:tab w:val="left" w:pos="208"/>
              </w:tabs>
              <w:bidi/>
              <w:spacing w:after="0" w:line="240" w:lineRule="auto"/>
              <w:ind w:left="33" w:hanging="33"/>
              <w:contextualSpacing/>
              <w:rPr>
                <w:rFonts w:ascii="Calibri" w:eastAsia="Calibri" w:hAnsi="Calibri"/>
                <w:b/>
                <w:bCs/>
                <w:sz w:val="18"/>
                <w:szCs w:val="18"/>
                <w:lang w:bidi="ar-MA"/>
              </w:rPr>
            </w:pPr>
            <w:r w:rsidRPr="00873C7F">
              <w:rPr>
                <w:rFonts w:ascii="Calibri" w:eastAsia="Calibri" w:hAnsi="Calibri" w:hint="cs"/>
                <w:b/>
                <w:bCs/>
                <w:sz w:val="18"/>
                <w:szCs w:val="18"/>
                <w:rtl/>
                <w:lang w:bidi="ar-MA"/>
              </w:rPr>
              <w:t>الاشتقاق من أسماء الذوات</w:t>
            </w:r>
          </w:p>
          <w:tbl>
            <w:tblPr>
              <w:tblStyle w:val="TableGrid0"/>
              <w:bidiVisual/>
              <w:tblW w:w="0" w:type="auto"/>
              <w:tblLayout w:type="fixed"/>
              <w:tblLook w:val="04A0"/>
            </w:tblPr>
            <w:tblGrid>
              <w:gridCol w:w="1538"/>
              <w:gridCol w:w="1538"/>
              <w:gridCol w:w="1538"/>
              <w:gridCol w:w="1538"/>
            </w:tblGrid>
            <w:tr w:rsidTr="001C418A">
              <w:tblPrEx>
                <w:tblW w:w="0" w:type="auto"/>
                <w:tblLayout w:type="fixed"/>
                <w:tblLook w:val="04A0"/>
              </w:tblPrEx>
              <w:tc>
                <w:tcPr>
                  <w:tcW w:w="1538" w:type="dxa"/>
                  <w:shd w:val="clear" w:color="auto" w:fill="F2F2F2"/>
                  <w:vAlign w:val="center"/>
                </w:tcPr>
                <w:p w:rsidR="000042FB"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الكلمة</w:t>
                  </w:r>
                </w:p>
              </w:tc>
              <w:tc>
                <w:tcPr>
                  <w:tcW w:w="1538" w:type="dxa"/>
                  <w:shd w:val="clear" w:color="auto" w:fill="F2F2F2"/>
                  <w:vAlign w:val="center"/>
                </w:tcPr>
                <w:p w:rsidR="000042FB"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وزنها</w:t>
                  </w:r>
                </w:p>
              </w:tc>
              <w:tc>
                <w:tcPr>
                  <w:tcW w:w="1538" w:type="dxa"/>
                  <w:shd w:val="clear" w:color="auto" w:fill="F2F2F2"/>
                  <w:vAlign w:val="center"/>
                </w:tcPr>
                <w:p w:rsidR="000042FB"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مضارعها</w:t>
                  </w:r>
                </w:p>
              </w:tc>
              <w:tc>
                <w:tcPr>
                  <w:tcW w:w="1538" w:type="dxa"/>
                  <w:shd w:val="clear" w:color="auto" w:fill="F2F2F2"/>
                  <w:vAlign w:val="center"/>
                </w:tcPr>
                <w:p w:rsidR="000042FB"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مصدرها</w:t>
                  </w:r>
                </w:p>
              </w:tc>
            </w:tr>
            <w:tr w:rsidTr="001C418A">
              <w:tblPrEx>
                <w:tblW w:w="0" w:type="auto"/>
                <w:tblLayout w:type="fixed"/>
                <w:tblLook w:val="04A0"/>
              </w:tblPrEx>
              <w:tc>
                <w:tcPr>
                  <w:tcW w:w="1538" w:type="dxa"/>
                  <w:vAlign w:val="center"/>
                </w:tcPr>
                <w:p w:rsidR="000042FB"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أَتْـرَبَ</w:t>
                  </w:r>
                </w:p>
              </w:tc>
              <w:tc>
                <w:tcPr>
                  <w:tcW w:w="1538" w:type="dxa"/>
                  <w:vAlign w:val="center"/>
                </w:tcPr>
                <w:p w:rsidR="000042FB"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أَفْـعَـلَ</w:t>
                  </w:r>
                </w:p>
              </w:tc>
              <w:tc>
                <w:tcPr>
                  <w:tcW w:w="1538" w:type="dxa"/>
                  <w:vAlign w:val="center"/>
                </w:tcPr>
                <w:p w:rsidR="000042FB"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يُـتْـرِبُ</w:t>
                  </w:r>
                </w:p>
              </w:tc>
              <w:tc>
                <w:tcPr>
                  <w:tcW w:w="1538" w:type="dxa"/>
                  <w:vAlign w:val="center"/>
                </w:tcPr>
                <w:p w:rsidR="000042FB"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إِتْـرَابًا</w:t>
                  </w:r>
                </w:p>
              </w:tc>
            </w:tr>
            <w:tr w:rsidTr="001C418A">
              <w:tblPrEx>
                <w:tblW w:w="0" w:type="auto"/>
                <w:tblLayout w:type="fixed"/>
                <w:tblLook w:val="04A0"/>
              </w:tblPrEx>
              <w:tc>
                <w:tcPr>
                  <w:tcW w:w="1538" w:type="dxa"/>
                  <w:vAlign w:val="center"/>
                </w:tcPr>
                <w:p w:rsidR="00B24BD2"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خَـمَّـرَ</w:t>
                  </w:r>
                </w:p>
              </w:tc>
              <w:tc>
                <w:tcPr>
                  <w:tcW w:w="1538" w:type="dxa"/>
                  <w:vAlign w:val="center"/>
                </w:tcPr>
                <w:p w:rsidR="00B24BD2"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فَـعَّـلَ</w:t>
                  </w:r>
                </w:p>
              </w:tc>
              <w:tc>
                <w:tcPr>
                  <w:tcW w:w="1538" w:type="dxa"/>
                  <w:vAlign w:val="center"/>
                </w:tcPr>
                <w:p w:rsidR="00B24BD2"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يُـخَـمِّـرُ</w:t>
                  </w:r>
                </w:p>
              </w:tc>
              <w:tc>
                <w:tcPr>
                  <w:tcW w:w="1538" w:type="dxa"/>
                  <w:vAlign w:val="center"/>
                </w:tcPr>
                <w:p w:rsidR="00B24BD2"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تَـخْـمِـيـرًا</w:t>
                  </w:r>
                </w:p>
              </w:tc>
            </w:tr>
            <w:tr w:rsidTr="001C418A">
              <w:tblPrEx>
                <w:tblW w:w="0" w:type="auto"/>
                <w:tblLayout w:type="fixed"/>
                <w:tblLook w:val="04A0"/>
              </w:tblPrEx>
              <w:tc>
                <w:tcPr>
                  <w:tcW w:w="1538" w:type="dxa"/>
                  <w:vAlign w:val="center"/>
                </w:tcPr>
                <w:p w:rsidR="00B24BD2"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بَـسْتَـنَ</w:t>
                  </w:r>
                </w:p>
              </w:tc>
              <w:tc>
                <w:tcPr>
                  <w:tcW w:w="1538" w:type="dxa"/>
                  <w:vAlign w:val="center"/>
                </w:tcPr>
                <w:p w:rsidR="00B24BD2"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فَـعْـلَـلَ</w:t>
                  </w:r>
                </w:p>
              </w:tc>
              <w:tc>
                <w:tcPr>
                  <w:tcW w:w="1538" w:type="dxa"/>
                  <w:vAlign w:val="center"/>
                </w:tcPr>
                <w:p w:rsidR="00B24BD2"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يُبَـسْـتِـنُ</w:t>
                  </w:r>
                </w:p>
              </w:tc>
              <w:tc>
                <w:tcPr>
                  <w:tcW w:w="1538" w:type="dxa"/>
                  <w:vAlign w:val="center"/>
                </w:tcPr>
                <w:p w:rsidR="00B24BD2"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بَـسْـتَـنَـةً</w:t>
                  </w:r>
                </w:p>
              </w:tc>
            </w:tr>
            <w:tr w:rsidTr="001C418A">
              <w:tblPrEx>
                <w:tblW w:w="0" w:type="auto"/>
                <w:tblLayout w:type="fixed"/>
                <w:tblLook w:val="04A0"/>
              </w:tblPrEx>
              <w:tc>
                <w:tcPr>
                  <w:tcW w:w="1538" w:type="dxa"/>
                  <w:vAlign w:val="center"/>
                </w:tcPr>
                <w:p w:rsidR="00B24BD2"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اسْـتَـحْـجَـرَ</w:t>
                  </w:r>
                </w:p>
              </w:tc>
              <w:tc>
                <w:tcPr>
                  <w:tcW w:w="1538" w:type="dxa"/>
                  <w:vAlign w:val="center"/>
                </w:tcPr>
                <w:p w:rsidR="00B24BD2"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اِسْـتَـفْـعَـلَ</w:t>
                  </w:r>
                </w:p>
              </w:tc>
              <w:tc>
                <w:tcPr>
                  <w:tcW w:w="1538" w:type="dxa"/>
                  <w:vAlign w:val="center"/>
                </w:tcPr>
                <w:p w:rsidR="00B24BD2"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يَـسْـتَـحْـجِـرُ</w:t>
                  </w:r>
                </w:p>
              </w:tc>
              <w:tc>
                <w:tcPr>
                  <w:tcW w:w="1538" w:type="dxa"/>
                  <w:vAlign w:val="center"/>
                </w:tcPr>
                <w:p w:rsidR="00B24BD2" w:rsidRPr="001C418A" w:rsidP="001C418A">
                  <w:pPr>
                    <w:tabs>
                      <w:tab w:val="left" w:pos="208"/>
                    </w:tabs>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اِسْـتِـحْـجَـارًا</w:t>
                  </w:r>
                </w:p>
              </w:tc>
            </w:tr>
          </w:tbl>
          <w:p w:rsidR="00CE332A" w:rsidRPr="0036325F" w:rsidP="0036325F">
            <w:pPr>
              <w:numPr>
                <w:ilvl w:val="0"/>
                <w:numId w:val="12"/>
              </w:numPr>
              <w:tabs>
                <w:tab w:val="left" w:pos="208"/>
              </w:tabs>
              <w:bidi/>
              <w:spacing w:after="0" w:line="240" w:lineRule="auto"/>
              <w:ind w:left="175" w:hanging="175"/>
              <w:contextualSpacing/>
              <w:rPr>
                <w:rFonts w:ascii="Calibri" w:eastAsia="Calibri" w:hAnsi="Calibri"/>
                <w:sz w:val="18"/>
                <w:szCs w:val="18"/>
                <w:rtl/>
                <w:lang w:bidi="ar-MA"/>
              </w:rPr>
            </w:pPr>
            <w:r w:rsidRPr="0036325F">
              <w:rPr>
                <w:rFonts w:ascii="Calibri" w:eastAsia="Calibri" w:hAnsi="Calibri" w:hint="cs"/>
                <w:sz w:val="18"/>
                <w:szCs w:val="18"/>
                <w:rtl/>
                <w:lang w:bidi="ar-MA"/>
              </w:rPr>
              <w:t>نلاحظ من خلال الجدول الثاني، أن كل هذه الكلمات المشتقة، تعبر في معناها عن أشياء محسوسة وملموسة، عكس النماذج الأولى التي لا تدركُ إلا بالذهنْ.</w:t>
            </w:r>
          </w:p>
          <w:p w:rsidR="00CE332A" w:rsidRPr="0036325F" w:rsidP="0036325F">
            <w:pPr>
              <w:numPr>
                <w:ilvl w:val="0"/>
                <w:numId w:val="12"/>
              </w:numPr>
              <w:tabs>
                <w:tab w:val="left" w:pos="208"/>
              </w:tabs>
              <w:bidi/>
              <w:spacing w:after="0" w:line="240" w:lineRule="auto"/>
              <w:ind w:left="175" w:hanging="175"/>
              <w:contextualSpacing/>
              <w:rPr>
                <w:rFonts w:ascii="Calibri" w:eastAsia="Calibri" w:hAnsi="Calibri"/>
                <w:sz w:val="18"/>
                <w:szCs w:val="18"/>
                <w:rtl/>
                <w:lang w:bidi="ar-MA"/>
              </w:rPr>
            </w:pPr>
            <w:r w:rsidRPr="0036325F">
              <w:rPr>
                <w:rFonts w:ascii="Calibri" w:eastAsia="Calibri" w:hAnsi="Calibri" w:hint="cs"/>
                <w:sz w:val="18"/>
                <w:szCs w:val="18"/>
                <w:rtl/>
                <w:lang w:bidi="ar-MA"/>
              </w:rPr>
              <w:t>تعرف هذه الألفاظ المشتقة بأسماء الذوات</w:t>
            </w:r>
          </w:p>
          <w:p w:rsidR="00CE332A" w:rsidP="0036325F">
            <w:pPr>
              <w:numPr>
                <w:ilvl w:val="0"/>
                <w:numId w:val="12"/>
              </w:numPr>
              <w:tabs>
                <w:tab w:val="left" w:pos="208"/>
              </w:tabs>
              <w:bidi/>
              <w:spacing w:after="0" w:line="240" w:lineRule="auto"/>
              <w:ind w:left="175" w:hanging="175"/>
              <w:contextualSpacing/>
              <w:rPr>
                <w:rFonts w:ascii="Calibri" w:eastAsia="Calibri" w:hAnsi="Calibri"/>
                <w:sz w:val="18"/>
                <w:szCs w:val="18"/>
                <w:lang w:bidi="ar-MA"/>
              </w:rPr>
            </w:pPr>
            <w:r w:rsidRPr="0036325F">
              <w:rPr>
                <w:rFonts w:ascii="Calibri" w:eastAsia="Calibri" w:hAnsi="Calibri" w:hint="cs"/>
                <w:sz w:val="18"/>
                <w:szCs w:val="18"/>
                <w:rtl/>
                <w:lang w:bidi="ar-MA"/>
              </w:rPr>
              <w:t>أسماء الذوات هي الدالة على الأشياء المجسمة والمسوسة كالتراب والحجر...</w:t>
            </w:r>
          </w:p>
          <w:p w:rsidR="0036325F" w:rsidP="00E61AAA">
            <w:pPr>
              <w:tabs>
                <w:tab w:val="left" w:pos="208"/>
              </w:tabs>
              <w:bidi/>
              <w:spacing w:after="0" w:line="240" w:lineRule="auto"/>
              <w:ind w:firstLine="0"/>
              <w:jc w:val="center"/>
              <w:rPr>
                <w:rFonts w:ascii="Calibri" w:eastAsia="Calibri" w:hAnsi="Calibri"/>
                <w:sz w:val="18"/>
                <w:szCs w:val="18"/>
                <w:rtl/>
                <w:lang w:bidi="ar-MA"/>
              </w:rPr>
            </w:pPr>
            <w:r w:rsidRPr="00E61AAA">
              <w:rPr>
                <w:rFonts w:ascii="Calibri" w:eastAsia="Calibri" w:hAnsi="Calibri" w:hint="cs"/>
                <w:sz w:val="18"/>
                <w:szCs w:val="18"/>
                <w:highlight w:val="lightGray"/>
                <w:rtl/>
                <w:lang w:bidi="ar-MA"/>
              </w:rPr>
              <w:t>الاستنتاج (2)</w:t>
            </w:r>
          </w:p>
          <w:p w:rsidR="0036325F" w:rsidRPr="0036325F" w:rsidP="0036325F">
            <w:pPr>
              <w:tabs>
                <w:tab w:val="left" w:pos="208"/>
              </w:tabs>
              <w:bidi/>
              <w:spacing w:after="0" w:line="240" w:lineRule="auto"/>
              <w:ind w:firstLine="0"/>
              <w:rPr>
                <w:rFonts w:ascii="Calibri" w:eastAsia="Calibri" w:hAnsi="Calibri"/>
                <w:sz w:val="18"/>
                <w:szCs w:val="18"/>
                <w:rtl/>
                <w:lang w:bidi="ar-MA"/>
              </w:rPr>
            </w:pPr>
            <w:r>
              <w:rPr>
                <w:rFonts w:ascii="Calibri" w:eastAsia="Calibri" w:hAnsi="Calibri" w:hint="cs"/>
                <w:sz w:val="18"/>
                <w:szCs w:val="18"/>
                <w:rtl/>
                <w:lang w:bidi="ar-MA"/>
              </w:rPr>
              <w:t xml:space="preserve">نستنتج أن أفعالا من قبيل "أترب" "خمر" "بستن" استحجر"، قد اشتقت من أسماء الذوات، وهي الدالة على الأشياء المجسمة والمحسوسة مثل "تراب" "خمر" "بستان" "حجر". ويشتق من أسماء الذوات، في الأغلب الأعم، على الأوزان </w:t>
            </w:r>
            <w:r>
              <w:rPr>
                <w:rFonts w:ascii="Calibri" w:eastAsia="Calibri" w:hAnsi="Calibri" w:hint="cs"/>
                <w:sz w:val="18"/>
                <w:szCs w:val="18"/>
                <w:rtl/>
                <w:lang w:bidi="ar-MA"/>
              </w:rPr>
              <w:t>الآتية :</w:t>
            </w:r>
            <w:r>
              <w:rPr>
                <w:rFonts w:ascii="Calibri" w:eastAsia="Calibri" w:hAnsi="Calibri" w:hint="cs"/>
                <w:sz w:val="18"/>
                <w:szCs w:val="18"/>
                <w:rtl/>
                <w:lang w:bidi="ar-MA"/>
              </w:rPr>
              <w:t xml:space="preserve"> أَفْـعَـلَ، فَـعَّـلَ، فَـعْـلَـلَ، اِسْـتَـفْـعَـلَ.</w:t>
            </w:r>
          </w:p>
          <w:p w:rsidR="000042FB" w:rsidRPr="00873C7F" w:rsidP="0036325F">
            <w:pPr>
              <w:shd w:val="clear" w:color="auto" w:fill="F2F2F2" w:themeFill="background1" w:themeFillShade="F2"/>
              <w:bidi/>
              <w:spacing w:after="0" w:line="240" w:lineRule="auto"/>
              <w:ind w:firstLine="0"/>
              <w:rPr>
                <w:rFonts w:ascii="Calibri" w:eastAsia="Calibri" w:hAnsi="Calibri"/>
                <w:b/>
                <w:bCs/>
                <w:sz w:val="18"/>
                <w:szCs w:val="18"/>
                <w:rtl/>
                <w:lang w:bidi="ar-MA"/>
              </w:rPr>
            </w:pPr>
            <w:r w:rsidRPr="00873C7F">
              <w:rPr>
                <w:rFonts w:ascii="Calibri" w:eastAsia="Calibri" w:hAnsi="Calibri" w:hint="cs"/>
                <w:b/>
                <w:bCs/>
                <w:sz w:val="18"/>
                <w:szCs w:val="18"/>
                <w:rtl/>
                <w:lang w:bidi="ar-MA"/>
              </w:rPr>
              <w:t xml:space="preserve">الاستنتاج </w:t>
            </w:r>
            <w:r w:rsidRPr="00873C7F">
              <w:rPr>
                <w:rFonts w:ascii="Calibri" w:eastAsia="Calibri" w:hAnsi="Calibri" w:hint="cs"/>
                <w:b/>
                <w:bCs/>
                <w:sz w:val="18"/>
                <w:szCs w:val="18"/>
                <w:rtl/>
                <w:lang w:bidi="ar-MA"/>
              </w:rPr>
              <w:t>العام :</w:t>
            </w:r>
          </w:p>
          <w:p w:rsidR="000042FB" w:rsidP="000042FB">
            <w:pPr>
              <w:bidi/>
              <w:spacing w:after="0" w:line="240" w:lineRule="auto"/>
              <w:ind w:firstLine="0"/>
              <w:rPr>
                <w:rFonts w:ascii="Calibri" w:eastAsia="Calibri" w:hAnsi="Calibri"/>
                <w:sz w:val="18"/>
                <w:szCs w:val="18"/>
                <w:rtl/>
                <w:lang w:bidi="ar-MA"/>
              </w:rPr>
            </w:pPr>
            <w:r>
              <w:rPr>
                <w:rFonts w:ascii="Calibri" w:eastAsia="Calibri" w:hAnsi="Calibri" w:hint="cs"/>
                <w:sz w:val="18"/>
                <w:szCs w:val="18"/>
                <w:rtl/>
                <w:lang w:bidi="ar-MA"/>
              </w:rPr>
              <w:t xml:space="preserve">الاشتقاق أنواع متعددة، </w:t>
            </w:r>
            <w:r>
              <w:rPr>
                <w:rFonts w:ascii="Calibri" w:eastAsia="Calibri" w:hAnsi="Calibri" w:hint="cs"/>
                <w:sz w:val="18"/>
                <w:szCs w:val="18"/>
                <w:rtl/>
                <w:lang w:bidi="ar-MA"/>
              </w:rPr>
              <w:t>منها :</w:t>
            </w:r>
          </w:p>
          <w:p w:rsidR="000042FB" w:rsidP="000042FB">
            <w:pPr>
              <w:bidi/>
              <w:spacing w:after="0" w:line="240" w:lineRule="auto"/>
              <w:ind w:firstLine="0"/>
              <w:jc w:val="both"/>
              <w:rPr>
                <w:rFonts w:ascii="Calibri" w:eastAsia="Calibri" w:hAnsi="Calibri"/>
                <w:sz w:val="18"/>
                <w:szCs w:val="18"/>
                <w:rtl/>
                <w:lang w:bidi="ar-MA"/>
              </w:rPr>
            </w:pPr>
            <w:r>
              <w:rPr>
                <w:rFonts w:ascii="Calibri" w:eastAsia="Calibri" w:hAnsi="Calibri" w:hint="cs"/>
                <w:sz w:val="18"/>
                <w:szCs w:val="18"/>
                <w:rtl/>
                <w:lang w:bidi="ar-MA"/>
              </w:rPr>
              <w:t xml:space="preserve">    </w:t>
            </w:r>
            <w:r>
              <w:rPr>
                <w:rFonts w:ascii="Calibri" w:eastAsia="Calibri" w:hAnsi="Calibri" w:hint="cs"/>
                <w:sz w:val="18"/>
                <w:szCs w:val="18"/>
                <w:rtl/>
                <w:lang w:bidi="ar-MA"/>
              </w:rPr>
              <w:t xml:space="preserve">الاشتقاق من أسماء </w:t>
            </w:r>
            <w:r>
              <w:rPr>
                <w:rFonts w:ascii="Calibri" w:eastAsia="Calibri" w:hAnsi="Calibri" w:hint="cs"/>
                <w:sz w:val="18"/>
                <w:szCs w:val="18"/>
                <w:rtl/>
                <w:lang w:bidi="ar-MA"/>
              </w:rPr>
              <w:t>المعاني :</w:t>
            </w:r>
            <w:r>
              <w:rPr>
                <w:rFonts w:ascii="Calibri" w:eastAsia="Calibri" w:hAnsi="Calibri" w:hint="cs"/>
                <w:sz w:val="18"/>
                <w:szCs w:val="18"/>
                <w:rtl/>
                <w:lang w:bidi="ar-MA"/>
              </w:rPr>
              <w:t xml:space="preserve"> أي الاشتقاق من المصادر، واسم المعنى هو ما دل على معنى يدرك بالذهن، وعدد مشتقات المصادر عشرة : الماضي، المضارع، الأمر، اسم الفاعل، اسم المفعول، الصفة المشبهة (فَعِلٌ كَـ فَرِحٌ وتَعِبٌ، أَفْعَلْ كأحمر؛ أي ما دل على لون أو عيب، فَعْلَانْ </w:t>
            </w:r>
            <w:r>
              <w:rPr>
                <w:rFonts w:ascii="Calibri" w:eastAsia="Calibri" w:hAnsi="Calibri" w:hint="cs"/>
                <w:sz w:val="18"/>
                <w:szCs w:val="18"/>
                <w:rtl/>
                <w:lang w:bidi="ar-MA"/>
              </w:rPr>
              <w:t>كضمآن</w:t>
            </w:r>
            <w:r>
              <w:rPr>
                <w:rFonts w:ascii="Calibri" w:eastAsia="Calibri" w:hAnsi="Calibri" w:hint="cs"/>
                <w:sz w:val="18"/>
                <w:szCs w:val="18"/>
                <w:rtl/>
                <w:lang w:bidi="ar-MA"/>
              </w:rPr>
              <w:t>...)، اسم التفضيل، اسما الزمان والمكان، واسم الآلة.</w:t>
            </w:r>
          </w:p>
          <w:p w:rsidR="000042FB" w:rsidP="000042FB">
            <w:pPr>
              <w:bidi/>
              <w:spacing w:after="0" w:line="240" w:lineRule="auto"/>
              <w:ind w:firstLine="0"/>
              <w:rPr>
                <w:rFonts w:ascii="Calibri" w:eastAsia="Calibri" w:hAnsi="Calibri"/>
                <w:sz w:val="18"/>
                <w:szCs w:val="18"/>
                <w:rtl/>
                <w:lang w:bidi="ar-MA"/>
              </w:rPr>
            </w:pPr>
            <w:r>
              <w:rPr>
                <w:rFonts w:ascii="Calibri" w:eastAsia="Calibri" w:hAnsi="Calibri" w:hint="cs"/>
                <w:sz w:val="18"/>
                <w:szCs w:val="18"/>
                <w:rtl/>
                <w:lang w:bidi="ar-MA"/>
              </w:rPr>
              <w:t xml:space="preserve">الاشتقاق من أسماء </w:t>
            </w:r>
            <w:r>
              <w:rPr>
                <w:rFonts w:ascii="Calibri" w:eastAsia="Calibri" w:hAnsi="Calibri" w:hint="cs"/>
                <w:sz w:val="18"/>
                <w:szCs w:val="18"/>
                <w:rtl/>
                <w:lang w:bidi="ar-MA"/>
              </w:rPr>
              <w:t>الذوات :</w:t>
            </w:r>
            <w:r>
              <w:rPr>
                <w:rFonts w:ascii="Calibri" w:eastAsia="Calibri" w:hAnsi="Calibri" w:hint="cs"/>
                <w:sz w:val="18"/>
                <w:szCs w:val="18"/>
                <w:rtl/>
                <w:lang w:bidi="ar-MA"/>
              </w:rPr>
              <w:t xml:space="preserve"> ويقصد بها ما يدرك بالحواس، وله حيز في الوجود؛ أي ما هو مادي ملموس، وله أربعة أوزان : "أَفْـعَـلَ كَـ أَتْـرَبَ، فَـعَّـلَ كَـ خَـمَّـرَ، فَـعْـلَـلَ كَـ بَـسْتَـنَ، اِسْـتَـفْـعَـلَ كَـ اسْـتَـحْـجَـرَ".</w:t>
            </w:r>
          </w:p>
          <w:p w:rsidR="000042FB" w:rsidRPr="000042FB" w:rsidP="000042FB">
            <w:pPr>
              <w:tabs>
                <w:tab w:val="left" w:pos="208"/>
              </w:tabs>
              <w:bidi/>
              <w:spacing w:after="0" w:line="240" w:lineRule="auto"/>
              <w:ind w:firstLine="0"/>
              <w:rPr>
                <w:rFonts w:ascii="Calibri" w:eastAsia="Calibri" w:hAnsi="Calibri"/>
                <w:sz w:val="18"/>
                <w:szCs w:val="18"/>
                <w:rtl/>
                <w:lang w:bidi="ar-MA"/>
              </w:rPr>
            </w:pPr>
          </w:p>
        </w:tc>
        <w:tc>
          <w:tcPr>
            <w:tcW w:w="1560" w:type="dxa"/>
            <w:vAlign w:val="center"/>
          </w:tcPr>
          <w:p w:rsidR="00535AA8" w:rsidRPr="00D06DEA" w:rsidP="000C682D">
            <w:pPr>
              <w:bidi/>
              <w:spacing w:after="0" w:line="240" w:lineRule="auto"/>
              <w:ind w:firstLine="0"/>
              <w:jc w:val="center"/>
              <w:rPr>
                <w:rFonts w:ascii="Calibri" w:eastAsia="Calibri" w:hAnsi="Calibri"/>
                <w:sz w:val="18"/>
                <w:szCs w:val="18"/>
                <w:rtl/>
                <w:lang w:bidi="ar-MA"/>
              </w:rPr>
            </w:pPr>
            <w:r w:rsidRPr="00D06DEA">
              <w:rPr>
                <w:rFonts w:ascii="Calibri" w:eastAsia="Calibri" w:hAnsi="Calibri" w:hint="cs"/>
                <w:sz w:val="18"/>
                <w:szCs w:val="18"/>
                <w:rtl/>
                <w:lang w:bidi="ar-MA"/>
              </w:rPr>
              <w:t>تقويم تكويني</w:t>
            </w:r>
          </w:p>
        </w:tc>
      </w:tr>
      <w:tr w:rsidTr="001C418A">
        <w:tblPrEx>
          <w:tblW w:w="15246" w:type="dxa"/>
          <w:tblInd w:w="-567" w:type="dxa"/>
          <w:tblLayout w:type="fixed"/>
          <w:tblLook w:val="04A0"/>
        </w:tblPrEx>
        <w:trPr>
          <w:cantSplit/>
          <w:trHeight w:val="2561"/>
        </w:trPr>
        <w:tc>
          <w:tcPr>
            <w:tcW w:w="929" w:type="dxa"/>
            <w:shd w:val="clear" w:color="auto" w:fill="BFBFBF"/>
            <w:vAlign w:val="center"/>
          </w:tcPr>
          <w:p w:rsidR="008B690C" w:rsidRPr="00D06DEA" w:rsidP="008A1621">
            <w:pPr>
              <w:bidi/>
              <w:spacing w:after="0" w:line="240" w:lineRule="auto"/>
              <w:ind w:firstLine="0"/>
              <w:jc w:val="center"/>
              <w:rPr>
                <w:rFonts w:ascii="Calibri" w:eastAsia="Calibri" w:hAnsi="Calibri"/>
                <w:b/>
                <w:bCs/>
                <w:sz w:val="18"/>
                <w:szCs w:val="18"/>
                <w:rtl/>
                <w:lang w:bidi="ar-MA"/>
              </w:rPr>
            </w:pPr>
            <w:r w:rsidRPr="00D06DEA">
              <w:rPr>
                <w:rFonts w:ascii="Calibri" w:eastAsia="Calibri" w:hAnsi="Calibri" w:hint="cs"/>
                <w:b/>
                <w:bCs/>
                <w:sz w:val="18"/>
                <w:szCs w:val="18"/>
                <w:rtl/>
                <w:lang w:bidi="ar-MA"/>
              </w:rPr>
              <w:t>تطبيق</w:t>
            </w:r>
          </w:p>
        </w:tc>
        <w:tc>
          <w:tcPr>
            <w:tcW w:w="850" w:type="dxa"/>
            <w:textDirection w:val="btLr"/>
            <w:vAlign w:val="center"/>
          </w:tcPr>
          <w:p w:rsidR="008B690C" w:rsidRPr="00D06DEA" w:rsidP="00535AA8">
            <w:pPr>
              <w:bidi/>
              <w:spacing w:after="0" w:line="240" w:lineRule="auto"/>
              <w:ind w:left="113" w:right="113" w:firstLine="0"/>
              <w:jc w:val="center"/>
              <w:rPr>
                <w:rFonts w:ascii="Calibri" w:eastAsia="Calibri" w:hAnsi="Calibri"/>
                <w:b/>
                <w:bCs/>
                <w:sz w:val="18"/>
                <w:szCs w:val="18"/>
                <w:rtl/>
                <w:lang w:bidi="ar-MA"/>
              </w:rPr>
            </w:pPr>
            <w:r>
              <w:rPr>
                <w:rFonts w:ascii="Calibri" w:eastAsia="Calibri" w:hAnsi="Calibri" w:hint="cs"/>
                <w:b/>
                <w:bCs/>
                <w:sz w:val="18"/>
                <w:szCs w:val="18"/>
                <w:rtl/>
                <w:lang w:bidi="ar-MA"/>
              </w:rPr>
              <w:t>خمس عشرة دقيقة</w:t>
            </w:r>
          </w:p>
        </w:tc>
        <w:tc>
          <w:tcPr>
            <w:tcW w:w="2268" w:type="dxa"/>
            <w:vAlign w:val="center"/>
          </w:tcPr>
          <w:p w:rsidR="008B690C" w:rsidRPr="00D06DEA" w:rsidP="004168BC">
            <w:pPr>
              <w:bidi/>
              <w:spacing w:after="0" w:line="240" w:lineRule="auto"/>
              <w:ind w:firstLine="0"/>
              <w:jc w:val="center"/>
              <w:rPr>
                <w:rFonts w:ascii="Calibri" w:eastAsia="Calibri" w:hAnsi="Calibri"/>
                <w:sz w:val="18"/>
                <w:szCs w:val="18"/>
                <w:rtl/>
                <w:lang w:bidi="ar-MA"/>
              </w:rPr>
            </w:pPr>
            <w:r w:rsidRPr="00EA0248">
              <w:rPr>
                <w:rFonts w:ascii="Calibri" w:eastAsia="Calibri" w:hAnsi="Calibri" w:cs="Arial" w:hint="cs"/>
                <w:sz w:val="18"/>
                <w:szCs w:val="18"/>
                <w:rtl/>
                <w:lang w:bidi="ar-MA"/>
              </w:rPr>
              <w:t>أن</w:t>
            </w:r>
            <w:r w:rsidRPr="00EA0248">
              <w:rPr>
                <w:rFonts w:ascii="Calibri" w:eastAsia="Calibri" w:hAnsi="Calibri" w:cs="Arial"/>
                <w:sz w:val="18"/>
                <w:szCs w:val="18"/>
                <w:rtl/>
                <w:lang w:bidi="ar-MA"/>
              </w:rPr>
              <w:t xml:space="preserve"> </w:t>
            </w:r>
            <w:r w:rsidRPr="00EA0248">
              <w:rPr>
                <w:rFonts w:ascii="Calibri" w:eastAsia="Calibri" w:hAnsi="Calibri" w:cs="Arial" w:hint="cs"/>
                <w:sz w:val="18"/>
                <w:szCs w:val="18"/>
                <w:rtl/>
                <w:lang w:bidi="ar-MA"/>
              </w:rPr>
              <w:t>يقوم</w:t>
            </w:r>
            <w:r w:rsidRPr="00EA0248">
              <w:rPr>
                <w:rFonts w:ascii="Calibri" w:eastAsia="Calibri" w:hAnsi="Calibri" w:cs="Arial"/>
                <w:sz w:val="18"/>
                <w:szCs w:val="18"/>
                <w:rtl/>
                <w:lang w:bidi="ar-MA"/>
              </w:rPr>
              <w:t xml:space="preserve"> </w:t>
            </w:r>
            <w:r w:rsidRPr="00EA0248">
              <w:rPr>
                <w:rFonts w:ascii="Calibri" w:eastAsia="Calibri" w:hAnsi="Calibri" w:cs="Arial" w:hint="cs"/>
                <w:sz w:val="18"/>
                <w:szCs w:val="18"/>
                <w:rtl/>
                <w:lang w:bidi="ar-MA"/>
              </w:rPr>
              <w:t>المتعلم</w:t>
            </w:r>
            <w:r w:rsidRPr="00EA0248">
              <w:rPr>
                <w:rFonts w:ascii="Calibri" w:eastAsia="Calibri" w:hAnsi="Calibri" w:cs="Arial"/>
                <w:sz w:val="18"/>
                <w:szCs w:val="18"/>
                <w:rtl/>
                <w:lang w:bidi="ar-MA"/>
              </w:rPr>
              <w:t xml:space="preserve"> </w:t>
            </w:r>
            <w:r w:rsidRPr="00EA0248">
              <w:rPr>
                <w:rFonts w:ascii="Calibri" w:eastAsia="Calibri" w:hAnsi="Calibri" w:cs="Arial" w:hint="cs"/>
                <w:sz w:val="18"/>
                <w:szCs w:val="18"/>
                <w:rtl/>
                <w:lang w:bidi="ar-MA"/>
              </w:rPr>
              <w:t>تعلماته</w:t>
            </w:r>
            <w:r w:rsidRPr="00EA0248">
              <w:rPr>
                <w:rFonts w:ascii="Calibri" w:eastAsia="Calibri" w:hAnsi="Calibri" w:cs="Arial"/>
                <w:sz w:val="18"/>
                <w:szCs w:val="18"/>
                <w:rtl/>
                <w:lang w:bidi="ar-MA"/>
              </w:rPr>
              <w:t xml:space="preserve"> </w:t>
            </w:r>
            <w:r w:rsidRPr="00EA0248">
              <w:rPr>
                <w:rFonts w:ascii="Calibri" w:eastAsia="Calibri" w:hAnsi="Calibri" w:cs="Arial" w:hint="cs"/>
                <w:sz w:val="18"/>
                <w:szCs w:val="18"/>
                <w:rtl/>
                <w:lang w:bidi="ar-MA"/>
              </w:rPr>
              <w:t>ويعالج</w:t>
            </w:r>
            <w:r w:rsidRPr="00EA0248">
              <w:rPr>
                <w:rFonts w:ascii="Calibri" w:eastAsia="Calibri" w:hAnsi="Calibri" w:cs="Arial"/>
                <w:sz w:val="18"/>
                <w:szCs w:val="18"/>
                <w:rtl/>
                <w:lang w:bidi="ar-MA"/>
              </w:rPr>
              <w:t xml:space="preserve"> </w:t>
            </w:r>
            <w:r w:rsidRPr="00EA0248">
              <w:rPr>
                <w:rFonts w:ascii="Calibri" w:eastAsia="Calibri" w:hAnsi="Calibri" w:cs="Arial" w:hint="cs"/>
                <w:sz w:val="18"/>
                <w:szCs w:val="18"/>
                <w:rtl/>
                <w:lang w:bidi="ar-MA"/>
              </w:rPr>
              <w:t>تعثراته</w:t>
            </w:r>
            <w:r w:rsidRPr="00EA0248">
              <w:rPr>
                <w:rFonts w:ascii="Calibri" w:eastAsia="Calibri" w:hAnsi="Calibri" w:cs="Arial"/>
                <w:sz w:val="18"/>
                <w:szCs w:val="18"/>
                <w:rtl/>
                <w:lang w:bidi="ar-MA"/>
              </w:rPr>
              <w:t xml:space="preserve"> </w:t>
            </w:r>
            <w:r w:rsidRPr="00EA0248">
              <w:rPr>
                <w:rFonts w:ascii="Calibri" w:eastAsia="Calibri" w:hAnsi="Calibri" w:cs="Arial" w:hint="cs"/>
                <w:sz w:val="18"/>
                <w:szCs w:val="18"/>
                <w:rtl/>
                <w:lang w:bidi="ar-MA"/>
              </w:rPr>
              <w:t>بنفسه</w:t>
            </w:r>
          </w:p>
        </w:tc>
        <w:tc>
          <w:tcPr>
            <w:tcW w:w="3261" w:type="dxa"/>
          </w:tcPr>
          <w:p w:rsidR="00535AA8" w:rsidP="006A6218">
            <w:pPr>
              <w:bidi/>
              <w:spacing w:after="0" w:line="240" w:lineRule="auto"/>
              <w:ind w:firstLine="0"/>
              <w:jc w:val="both"/>
              <w:rPr>
                <w:rFonts w:ascii="Calibri" w:eastAsia="Calibri" w:hAnsi="Calibri"/>
                <w:sz w:val="18"/>
                <w:szCs w:val="18"/>
                <w:rtl/>
                <w:lang w:bidi="ar-MA"/>
              </w:rPr>
            </w:pPr>
          </w:p>
          <w:p w:rsidR="009033E0" w:rsidP="00535AA8">
            <w:pPr>
              <w:bidi/>
              <w:spacing w:after="0" w:line="240" w:lineRule="auto"/>
              <w:ind w:firstLine="0"/>
              <w:jc w:val="both"/>
              <w:rPr>
                <w:rFonts w:ascii="Calibri" w:eastAsia="Calibri" w:hAnsi="Calibri"/>
                <w:sz w:val="18"/>
                <w:szCs w:val="18"/>
                <w:rtl/>
                <w:lang w:bidi="ar-MA"/>
              </w:rPr>
            </w:pPr>
            <w:r>
              <w:rPr>
                <w:rFonts w:ascii="Calibri" w:eastAsia="Calibri" w:hAnsi="Calibri" w:hint="cs"/>
                <w:sz w:val="18"/>
                <w:szCs w:val="18"/>
                <w:rtl/>
                <w:lang w:bidi="ar-MA"/>
              </w:rPr>
              <w:t>يطالب المدرس المتعلمين بإنجاز التطبيق، مستحضرين مكتسبات الدرس واستنتاجاته.</w:t>
            </w:r>
          </w:p>
          <w:p w:rsidR="006C0CF9" w:rsidP="006C0CF9">
            <w:pPr>
              <w:bidi/>
              <w:spacing w:after="0" w:line="240" w:lineRule="auto"/>
              <w:ind w:firstLine="0"/>
              <w:jc w:val="both"/>
              <w:rPr>
                <w:rFonts w:ascii="Calibri" w:eastAsia="Calibri" w:hAnsi="Calibri" w:hint="cs"/>
                <w:sz w:val="18"/>
                <w:szCs w:val="18"/>
                <w:rtl/>
                <w:lang w:bidi="ar-MA"/>
              </w:rPr>
            </w:pPr>
            <w:r>
              <w:rPr>
                <w:rFonts w:ascii="Calibri" w:eastAsia="Calibri" w:hAnsi="Calibri" w:hint="cs"/>
                <w:sz w:val="18"/>
                <w:szCs w:val="18"/>
                <w:rtl/>
                <w:lang w:bidi="ar-MA"/>
              </w:rPr>
              <w:t xml:space="preserve">من يصوغ بعض المشتقات من الكلمات الآتية، محددا نوع </w:t>
            </w:r>
            <w:r>
              <w:rPr>
                <w:rFonts w:ascii="Calibri" w:eastAsia="Calibri" w:hAnsi="Calibri" w:hint="cs"/>
                <w:sz w:val="18"/>
                <w:szCs w:val="18"/>
                <w:rtl/>
                <w:lang w:bidi="ar-MA"/>
              </w:rPr>
              <w:t>الاشتقاق :</w:t>
            </w:r>
          </w:p>
          <w:p w:rsidR="006C0CF9" w:rsidRPr="006C0CF9" w:rsidP="006C0CF9">
            <w:pPr>
              <w:bidi/>
              <w:spacing w:after="0" w:line="240" w:lineRule="auto"/>
              <w:ind w:firstLine="0"/>
              <w:jc w:val="center"/>
              <w:rPr>
                <w:rFonts w:ascii="Calibri" w:eastAsia="Calibri" w:hAnsi="Calibri"/>
                <w:sz w:val="18"/>
                <w:szCs w:val="18"/>
                <w:lang w:bidi="ar-MA"/>
              </w:rPr>
            </w:pPr>
            <w:r w:rsidRPr="006C0CF9">
              <w:rPr>
                <w:rFonts w:ascii="Calibri" w:eastAsia="Calibri" w:hAnsi="Calibri" w:cs="Arial" w:hint="cs"/>
                <w:sz w:val="18"/>
                <w:szCs w:val="18"/>
                <w:rtl/>
                <w:lang w:bidi="ar-MA"/>
              </w:rPr>
              <w:t>ضارب</w:t>
            </w:r>
          </w:p>
          <w:p w:rsidR="006C0CF9" w:rsidRPr="006C0CF9" w:rsidP="006C0CF9">
            <w:pPr>
              <w:bidi/>
              <w:spacing w:after="0" w:line="240" w:lineRule="auto"/>
              <w:ind w:firstLine="0"/>
              <w:jc w:val="center"/>
              <w:rPr>
                <w:rFonts w:ascii="Calibri" w:eastAsia="Calibri" w:hAnsi="Calibri"/>
                <w:sz w:val="18"/>
                <w:szCs w:val="18"/>
                <w:lang w:bidi="ar-MA"/>
              </w:rPr>
            </w:pPr>
            <w:r w:rsidRPr="006C0CF9">
              <w:rPr>
                <w:rFonts w:ascii="Calibri" w:eastAsia="Calibri" w:hAnsi="Calibri" w:cs="Arial" w:hint="cs"/>
                <w:sz w:val="18"/>
                <w:szCs w:val="18"/>
                <w:rtl/>
                <w:lang w:bidi="ar-MA"/>
              </w:rPr>
              <w:t>تَـوَّابٌ</w:t>
            </w:r>
          </w:p>
          <w:p w:rsidR="006C0CF9" w:rsidRPr="006C0CF9" w:rsidP="006C0CF9">
            <w:pPr>
              <w:bidi/>
              <w:spacing w:after="0" w:line="240" w:lineRule="auto"/>
              <w:ind w:firstLine="0"/>
              <w:jc w:val="center"/>
              <w:rPr>
                <w:rFonts w:ascii="Calibri" w:eastAsia="Calibri" w:hAnsi="Calibri"/>
                <w:sz w:val="18"/>
                <w:szCs w:val="18"/>
                <w:lang w:bidi="ar-MA"/>
              </w:rPr>
            </w:pPr>
            <w:r w:rsidRPr="006C0CF9">
              <w:rPr>
                <w:rFonts w:ascii="Calibri" w:eastAsia="Calibri" w:hAnsi="Calibri" w:cs="Arial" w:hint="cs"/>
                <w:sz w:val="18"/>
                <w:szCs w:val="18"/>
                <w:rtl/>
                <w:lang w:bidi="ar-MA"/>
              </w:rPr>
              <w:t>عَـلِيمٌ</w:t>
            </w:r>
          </w:p>
          <w:p w:rsidR="006C0CF9" w:rsidRPr="006C0CF9" w:rsidP="006C0CF9">
            <w:pPr>
              <w:bidi/>
              <w:spacing w:after="0" w:line="240" w:lineRule="auto"/>
              <w:ind w:firstLine="0"/>
              <w:jc w:val="center"/>
              <w:rPr>
                <w:rFonts w:ascii="Calibri" w:eastAsia="Calibri" w:hAnsi="Calibri"/>
                <w:sz w:val="18"/>
                <w:szCs w:val="18"/>
                <w:lang w:bidi="ar-MA"/>
              </w:rPr>
            </w:pPr>
            <w:r w:rsidRPr="006C0CF9">
              <w:rPr>
                <w:rFonts w:ascii="Calibri" w:eastAsia="Calibri" w:hAnsi="Calibri" w:cs="Arial" w:hint="cs"/>
                <w:sz w:val="18"/>
                <w:szCs w:val="18"/>
                <w:rtl/>
                <w:lang w:bidi="ar-MA"/>
              </w:rPr>
              <w:t>مِـنْـشَـارٌ</w:t>
            </w:r>
          </w:p>
          <w:p w:rsidR="006C0CF9" w:rsidRPr="006C0CF9" w:rsidP="006C0CF9">
            <w:pPr>
              <w:bidi/>
              <w:spacing w:after="0" w:line="240" w:lineRule="auto"/>
              <w:ind w:firstLine="0"/>
              <w:jc w:val="center"/>
              <w:rPr>
                <w:rFonts w:ascii="Calibri" w:eastAsia="Calibri" w:hAnsi="Calibri"/>
                <w:sz w:val="18"/>
                <w:szCs w:val="18"/>
                <w:lang w:bidi="ar-MA"/>
              </w:rPr>
            </w:pPr>
            <w:r w:rsidRPr="006C0CF9">
              <w:rPr>
                <w:rFonts w:ascii="Calibri" w:eastAsia="Calibri" w:hAnsi="Calibri" w:cs="Arial" w:hint="cs"/>
                <w:sz w:val="18"/>
                <w:szCs w:val="18"/>
                <w:rtl/>
                <w:lang w:bidi="ar-MA"/>
              </w:rPr>
              <w:t>مَـجْـلِـسٌ</w:t>
            </w:r>
          </w:p>
          <w:p w:rsidR="006C0CF9" w:rsidRPr="00D06DEA" w:rsidP="006C0CF9">
            <w:pPr>
              <w:bidi/>
              <w:spacing w:after="0" w:line="240" w:lineRule="auto"/>
              <w:ind w:firstLine="0"/>
              <w:jc w:val="center"/>
              <w:rPr>
                <w:rFonts w:ascii="Calibri" w:eastAsia="Calibri" w:hAnsi="Calibri"/>
                <w:sz w:val="18"/>
                <w:szCs w:val="18"/>
                <w:rtl/>
                <w:lang w:bidi="ar-MA"/>
              </w:rPr>
            </w:pPr>
            <w:r w:rsidRPr="006C0CF9">
              <w:rPr>
                <w:rFonts w:ascii="Calibri" w:eastAsia="Calibri" w:hAnsi="Calibri" w:cs="Arial" w:hint="cs"/>
                <w:sz w:val="18"/>
                <w:szCs w:val="18"/>
                <w:rtl/>
                <w:lang w:bidi="ar-MA"/>
              </w:rPr>
              <w:t>مَـشْـرِقُ</w:t>
            </w:r>
          </w:p>
        </w:tc>
        <w:tc>
          <w:tcPr>
            <w:tcW w:w="6378" w:type="dxa"/>
          </w:tcPr>
          <w:p w:rsidR="009310DB" w:rsidP="000E227F">
            <w:pPr>
              <w:bidi/>
              <w:spacing w:after="0" w:line="240" w:lineRule="auto"/>
              <w:ind w:firstLine="0"/>
              <w:jc w:val="both"/>
              <w:rPr>
                <w:rFonts w:ascii="Calibri" w:eastAsia="Calibri" w:hAnsi="Calibri"/>
                <w:sz w:val="18"/>
                <w:szCs w:val="18"/>
                <w:rtl/>
                <w:lang w:bidi="ar-MA"/>
              </w:rPr>
            </w:pPr>
          </w:p>
          <w:tbl>
            <w:tblPr>
              <w:tblStyle w:val="TableGrid0"/>
              <w:bidiVisual/>
              <w:tblW w:w="0" w:type="auto"/>
              <w:jc w:val="center"/>
              <w:tblLayout w:type="fixed"/>
              <w:tblLook w:val="04A0"/>
            </w:tblPr>
            <w:tblGrid>
              <w:gridCol w:w="1025"/>
              <w:gridCol w:w="1025"/>
              <w:gridCol w:w="1025"/>
              <w:gridCol w:w="1025"/>
              <w:gridCol w:w="1026"/>
              <w:gridCol w:w="1026"/>
            </w:tblGrid>
            <w:tr w:rsidTr="001C418A">
              <w:tblPrEx>
                <w:tblW w:w="0" w:type="auto"/>
                <w:jc w:val="center"/>
                <w:tblLayout w:type="fixed"/>
                <w:tblLook w:val="04A0"/>
              </w:tblPrEx>
              <w:trPr>
                <w:jc w:val="center"/>
              </w:trPr>
              <w:tc>
                <w:tcPr>
                  <w:tcW w:w="1025" w:type="dxa"/>
                  <w:shd w:val="clear" w:color="auto" w:fill="F2F2F2"/>
                  <w:vAlign w:val="center"/>
                </w:tcPr>
                <w:p w:rsidR="00A94B33"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الكلمة</w:t>
                  </w:r>
                </w:p>
              </w:tc>
              <w:tc>
                <w:tcPr>
                  <w:tcW w:w="1025" w:type="dxa"/>
                  <w:shd w:val="clear" w:color="auto" w:fill="F2F2F2"/>
                  <w:vAlign w:val="center"/>
                </w:tcPr>
                <w:p w:rsidR="00A94B33"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فعلها</w:t>
                  </w:r>
                </w:p>
              </w:tc>
              <w:tc>
                <w:tcPr>
                  <w:tcW w:w="1025" w:type="dxa"/>
                  <w:shd w:val="clear" w:color="auto" w:fill="F2F2F2"/>
                  <w:vAlign w:val="center"/>
                </w:tcPr>
                <w:p w:rsidR="00A94B33"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مضارعها</w:t>
                  </w:r>
                </w:p>
              </w:tc>
              <w:tc>
                <w:tcPr>
                  <w:tcW w:w="1025" w:type="dxa"/>
                  <w:shd w:val="clear" w:color="auto" w:fill="F2F2F2"/>
                  <w:vAlign w:val="center"/>
                </w:tcPr>
                <w:p w:rsidR="00A94B33"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مصدرها</w:t>
                  </w:r>
                </w:p>
              </w:tc>
              <w:tc>
                <w:tcPr>
                  <w:tcW w:w="1026" w:type="dxa"/>
                  <w:shd w:val="clear" w:color="auto" w:fill="F2F2F2"/>
                  <w:vAlign w:val="center"/>
                </w:tcPr>
                <w:p w:rsidR="00A94B33"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وزنها</w:t>
                  </w:r>
                </w:p>
              </w:tc>
              <w:tc>
                <w:tcPr>
                  <w:tcW w:w="1026" w:type="dxa"/>
                  <w:shd w:val="clear" w:color="auto" w:fill="F2F2F2"/>
                  <w:vAlign w:val="center"/>
                </w:tcPr>
                <w:p w:rsidR="00A94B33"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نوع المشتقات</w:t>
                  </w:r>
                </w:p>
              </w:tc>
            </w:tr>
            <w:tr w:rsidTr="001C418A">
              <w:tblPrEx>
                <w:tblW w:w="0" w:type="auto"/>
                <w:jc w:val="center"/>
                <w:tblLayout w:type="fixed"/>
                <w:tblLook w:val="04A0"/>
              </w:tblPrEx>
              <w:trPr>
                <w:jc w:val="center"/>
              </w:trPr>
              <w:tc>
                <w:tcPr>
                  <w:tcW w:w="1025" w:type="dxa"/>
                  <w:vAlign w:val="center"/>
                </w:tcPr>
                <w:p w:rsidR="00A94B33"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ضارب</w:t>
                  </w:r>
                </w:p>
              </w:tc>
              <w:tc>
                <w:tcPr>
                  <w:tcW w:w="1025" w:type="dxa"/>
                  <w:vAlign w:val="center"/>
                </w:tcPr>
                <w:p w:rsidR="00A94B33"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ضَـرَبَ</w:t>
                  </w:r>
                </w:p>
              </w:tc>
              <w:tc>
                <w:tcPr>
                  <w:tcW w:w="1025" w:type="dxa"/>
                  <w:vAlign w:val="center"/>
                </w:tcPr>
                <w:p w:rsidR="00A94B33"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يَـضْـرِبُ</w:t>
                  </w:r>
                </w:p>
              </w:tc>
              <w:tc>
                <w:tcPr>
                  <w:tcW w:w="1025" w:type="dxa"/>
                  <w:vAlign w:val="center"/>
                </w:tcPr>
                <w:p w:rsidR="00A94B33"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اَلـضَّـرْبُ</w:t>
                  </w:r>
                </w:p>
              </w:tc>
              <w:tc>
                <w:tcPr>
                  <w:tcW w:w="1026" w:type="dxa"/>
                  <w:vAlign w:val="center"/>
                </w:tcPr>
                <w:p w:rsidR="00A94B33"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فَـاعِـلٌ</w:t>
                  </w:r>
                </w:p>
              </w:tc>
              <w:tc>
                <w:tcPr>
                  <w:tcW w:w="1026" w:type="dxa"/>
                  <w:vAlign w:val="center"/>
                </w:tcPr>
                <w:p w:rsidR="00A94B33"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اسم فاعل</w:t>
                  </w:r>
                </w:p>
              </w:tc>
            </w:tr>
            <w:tr w:rsidTr="001C418A">
              <w:tblPrEx>
                <w:tblW w:w="0" w:type="auto"/>
                <w:jc w:val="center"/>
                <w:tblLayout w:type="fixed"/>
                <w:tblLook w:val="04A0"/>
              </w:tblPrEx>
              <w:trPr>
                <w:jc w:val="center"/>
              </w:trPr>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تَـوَّابٌ</w:t>
                  </w:r>
                </w:p>
              </w:tc>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تَـابَ</w:t>
                  </w:r>
                </w:p>
              </w:tc>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يَـتُـوبُ</w:t>
                  </w:r>
                </w:p>
              </w:tc>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اَلـتَّـوَابُ</w:t>
                  </w:r>
                </w:p>
              </w:tc>
              <w:tc>
                <w:tcPr>
                  <w:tcW w:w="1026"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فَـعَّـالٌ</w:t>
                  </w:r>
                </w:p>
              </w:tc>
              <w:tc>
                <w:tcPr>
                  <w:tcW w:w="1026"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صفة مشبهة</w:t>
                  </w:r>
                </w:p>
              </w:tc>
            </w:tr>
            <w:tr w:rsidTr="001C418A">
              <w:tblPrEx>
                <w:tblW w:w="0" w:type="auto"/>
                <w:jc w:val="center"/>
                <w:tblLayout w:type="fixed"/>
                <w:tblLook w:val="04A0"/>
              </w:tblPrEx>
              <w:trPr>
                <w:jc w:val="center"/>
              </w:trPr>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عَـلِيمٌ</w:t>
                  </w:r>
                </w:p>
              </w:tc>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عَـلِـمَ</w:t>
                  </w:r>
                </w:p>
              </w:tc>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يَـعْـلَـمُ</w:t>
                  </w:r>
                </w:p>
              </w:tc>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اَلْـعِـلْمُ</w:t>
                  </w:r>
                </w:p>
              </w:tc>
              <w:tc>
                <w:tcPr>
                  <w:tcW w:w="1026"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فَـعِـيـلٌ</w:t>
                  </w:r>
                </w:p>
              </w:tc>
              <w:tc>
                <w:tcPr>
                  <w:tcW w:w="1026"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صفة مشبهة</w:t>
                  </w:r>
                </w:p>
              </w:tc>
            </w:tr>
            <w:tr w:rsidTr="001C418A">
              <w:tblPrEx>
                <w:tblW w:w="0" w:type="auto"/>
                <w:jc w:val="center"/>
                <w:tblLayout w:type="fixed"/>
                <w:tblLook w:val="04A0"/>
              </w:tblPrEx>
              <w:trPr>
                <w:jc w:val="center"/>
              </w:trPr>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مِـنْـشَـارٌ</w:t>
                  </w:r>
                </w:p>
              </w:tc>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نَـشَـرَ</w:t>
                  </w:r>
                </w:p>
              </w:tc>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يَـنْـشُـرُ</w:t>
                  </w:r>
                </w:p>
              </w:tc>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اَلـنَّـشْـرُ</w:t>
                  </w:r>
                </w:p>
              </w:tc>
              <w:tc>
                <w:tcPr>
                  <w:tcW w:w="1026"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مِـفْـعَـالٌ</w:t>
                  </w:r>
                </w:p>
              </w:tc>
              <w:tc>
                <w:tcPr>
                  <w:tcW w:w="1026"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اسم آلة</w:t>
                  </w:r>
                </w:p>
              </w:tc>
            </w:tr>
            <w:tr w:rsidTr="001C418A">
              <w:tblPrEx>
                <w:tblW w:w="0" w:type="auto"/>
                <w:jc w:val="center"/>
                <w:tblLayout w:type="fixed"/>
                <w:tblLook w:val="04A0"/>
              </w:tblPrEx>
              <w:trPr>
                <w:jc w:val="center"/>
              </w:trPr>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مَـجْـلِـسٌ</w:t>
                  </w:r>
                </w:p>
              </w:tc>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جَـلَـسَ</w:t>
                  </w:r>
                </w:p>
              </w:tc>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يَـجْـلِـسُ</w:t>
                  </w:r>
                </w:p>
              </w:tc>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اَلْـجُـلُـوسُ</w:t>
                  </w:r>
                </w:p>
              </w:tc>
              <w:tc>
                <w:tcPr>
                  <w:tcW w:w="1026"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مَـفْـعِـلٌ</w:t>
                  </w:r>
                </w:p>
              </w:tc>
              <w:tc>
                <w:tcPr>
                  <w:tcW w:w="1026"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اسم مكان</w:t>
                  </w:r>
                </w:p>
              </w:tc>
            </w:tr>
            <w:tr w:rsidTr="001C418A">
              <w:tblPrEx>
                <w:tblW w:w="0" w:type="auto"/>
                <w:jc w:val="center"/>
                <w:tblLayout w:type="fixed"/>
                <w:tblLook w:val="04A0"/>
              </w:tblPrEx>
              <w:trPr>
                <w:jc w:val="center"/>
              </w:trPr>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مَـشْـرِقُ</w:t>
                  </w:r>
                </w:p>
              </w:tc>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أشْـرَقَ</w:t>
                  </w:r>
                </w:p>
              </w:tc>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يُشْـرِقُ</w:t>
                  </w:r>
                </w:p>
              </w:tc>
              <w:tc>
                <w:tcPr>
                  <w:tcW w:w="1025"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اَلْـمَـشْـرِقُ</w:t>
                  </w:r>
                </w:p>
              </w:tc>
              <w:tc>
                <w:tcPr>
                  <w:tcW w:w="1026"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مَـفْـعِـلٌ</w:t>
                  </w:r>
                </w:p>
              </w:tc>
              <w:tc>
                <w:tcPr>
                  <w:tcW w:w="1026" w:type="dxa"/>
                  <w:vAlign w:val="center"/>
                </w:tcPr>
                <w:p w:rsidR="0070369F" w:rsidRPr="001C418A" w:rsidP="001C418A">
                  <w:pPr>
                    <w:bidi/>
                    <w:spacing w:after="0" w:line="240" w:lineRule="auto"/>
                    <w:ind w:firstLine="0"/>
                    <w:jc w:val="center"/>
                    <w:rPr>
                      <w:rFonts w:ascii="Simplified Arabic" w:eastAsia="Calibri" w:hAnsi="Simplified Arabic" w:cs="Simplified Arabic"/>
                      <w:sz w:val="18"/>
                      <w:szCs w:val="18"/>
                      <w:rtl/>
                      <w:lang w:bidi="ar-MA"/>
                    </w:rPr>
                  </w:pPr>
                  <w:r w:rsidRPr="001C418A">
                    <w:rPr>
                      <w:rFonts w:ascii="Simplified Arabic" w:eastAsia="Calibri" w:hAnsi="Simplified Arabic" w:cs="Simplified Arabic"/>
                      <w:sz w:val="18"/>
                      <w:szCs w:val="18"/>
                      <w:rtl/>
                      <w:lang w:bidi="ar-MA"/>
                    </w:rPr>
                    <w:t>اسم زمان</w:t>
                  </w:r>
                </w:p>
              </w:tc>
            </w:tr>
          </w:tbl>
          <w:p w:rsidR="00A94B33" w:rsidRPr="00D06DEA" w:rsidP="00A94B33">
            <w:pPr>
              <w:bidi/>
              <w:spacing w:after="0" w:line="240" w:lineRule="auto"/>
              <w:ind w:firstLine="0"/>
              <w:jc w:val="both"/>
              <w:rPr>
                <w:rFonts w:ascii="Calibri" w:eastAsia="Calibri" w:hAnsi="Calibri"/>
                <w:sz w:val="18"/>
                <w:szCs w:val="18"/>
                <w:rtl/>
                <w:lang w:bidi="ar-MA"/>
              </w:rPr>
            </w:pPr>
          </w:p>
        </w:tc>
        <w:tc>
          <w:tcPr>
            <w:tcW w:w="1560" w:type="dxa"/>
            <w:vAlign w:val="center"/>
          </w:tcPr>
          <w:p w:rsidR="008B690C" w:rsidRPr="00D06DEA" w:rsidP="00A55EAC">
            <w:pPr>
              <w:bidi/>
              <w:spacing w:after="0" w:line="240" w:lineRule="auto"/>
              <w:ind w:firstLine="0"/>
              <w:jc w:val="center"/>
              <w:rPr>
                <w:rFonts w:ascii="Calibri" w:eastAsia="Calibri" w:hAnsi="Calibri"/>
                <w:sz w:val="18"/>
                <w:szCs w:val="18"/>
                <w:rtl/>
                <w:lang w:bidi="ar-MA"/>
              </w:rPr>
            </w:pPr>
            <w:r w:rsidRPr="00D06DEA">
              <w:rPr>
                <w:rFonts w:ascii="Calibri" w:eastAsia="Calibri" w:hAnsi="Calibri" w:hint="cs"/>
                <w:sz w:val="18"/>
                <w:szCs w:val="18"/>
                <w:rtl/>
                <w:lang w:bidi="ar-MA"/>
              </w:rPr>
              <w:t>ت</w:t>
            </w:r>
            <w:r w:rsidRPr="00D06DEA" w:rsidR="008043EC">
              <w:rPr>
                <w:rFonts w:ascii="Calibri" w:eastAsia="Calibri" w:hAnsi="Calibri" w:hint="cs"/>
                <w:sz w:val="18"/>
                <w:szCs w:val="18"/>
                <w:rtl/>
                <w:lang w:bidi="ar-MA"/>
              </w:rPr>
              <w:t>قويم إجمالي</w:t>
            </w:r>
          </w:p>
        </w:tc>
      </w:tr>
    </w:tbl>
    <w:p w:rsidR="00712F8F" w:rsidP="00535AA8">
      <w:pPr>
        <w:bidi/>
        <w:spacing w:after="200" w:line="480" w:lineRule="auto"/>
        <w:ind w:right="-567" w:firstLine="0"/>
        <w:rPr>
          <w:rFonts w:ascii="Calibri" w:eastAsia="Calibri" w:hAnsi="Calibri"/>
          <w:sz w:val="22"/>
          <w:szCs w:val="22"/>
          <w:rtl/>
          <w:lang w:val="fr-FR" w:eastAsia="en-US" w:bidi="ar-MA"/>
        </w:rPr>
        <w:sectPr w:rsidSect="008A0FBB">
          <w:type w:val="continuous"/>
          <w:pgSz w:w="16838" w:h="11906" w:orient="landscape"/>
          <w:pgMar w:top="993" w:right="1417" w:bottom="567" w:left="1417" w:header="708" w:footer="708" w:gutter="0"/>
          <w:cols w:space="708"/>
          <w:docGrid w:linePitch="360"/>
        </w:sectPr>
      </w:pPr>
    </w:p>
    <w:p w:rsidR="007B777D" w:rsidRPr="0084193C" w:rsidP="0084193C">
      <w:pPr>
        <w:bidi/>
        <w:spacing w:after="200" w:line="360" w:lineRule="auto"/>
        <w:rPr>
          <w:lang w:val="fr-FR" w:eastAsia="fr-FR" w:bidi="ar-SA"/>
        </w:rPr>
      </w:pPr>
    </w:p>
    <w:tbl>
      <w:tblPr>
        <w:tblStyle w:val="TableGrid1"/>
        <w:bidiVisual/>
        <w:tblW w:w="0" w:type="auto"/>
        <w:tblInd w:w="389" w:type="dxa"/>
        <w:tblLook w:val="04A0"/>
      </w:tblPr>
      <w:tblGrid>
        <w:gridCol w:w="4783"/>
        <w:gridCol w:w="5172"/>
      </w:tblGrid>
      <w:tr w:rsidTr="00122ECC">
        <w:tblPrEx>
          <w:tblW w:w="0" w:type="auto"/>
          <w:tblInd w:w="389" w:type="dxa"/>
          <w:tblLook w:val="04A0"/>
        </w:tblPrEx>
        <w:trPr>
          <w:trHeight w:val="983"/>
        </w:trPr>
        <w:tc>
          <w:tcPr>
            <w:tcW w:w="4783" w:type="dxa"/>
          </w:tcPr>
          <w:p w:rsidR="00BA7A6A" w:rsidRPr="0084193C" w:rsidP="0084193C">
            <w:pPr>
              <w:tabs>
                <w:tab w:val="right" w:pos="2976"/>
                <w:tab w:val="right" w:pos="5103"/>
              </w:tabs>
              <w:bidi/>
              <w:spacing w:after="0" w:line="360" w:lineRule="auto"/>
              <w:rPr>
                <w:b/>
                <w:bCs/>
                <w:rtl/>
                <w:lang w:bidi="ar-MA"/>
              </w:rPr>
            </w:pPr>
          </w:p>
          <w:p w:rsidR="00122ECC" w:rsidRPr="0084193C" w:rsidP="0065022A">
            <w:pPr>
              <w:tabs>
                <w:tab w:val="right" w:pos="2976"/>
                <w:tab w:val="right" w:pos="5103"/>
              </w:tabs>
              <w:bidi/>
              <w:spacing w:after="0" w:line="360" w:lineRule="auto"/>
              <w:rPr>
                <w:b/>
                <w:bCs/>
                <w:rtl/>
                <w:lang w:bidi="ar-MA"/>
              </w:rPr>
            </w:pPr>
            <w:r w:rsidRPr="0084193C">
              <w:rPr>
                <w:rFonts w:asciiTheme="majorBidi" w:eastAsiaTheme="minorEastAsia" w:hAnsiTheme="majorBidi" w:cstheme="majorBidi"/>
                <w:b/>
                <w:bCs/>
                <w:rtl/>
                <w:lang w:bidi="ar-MA"/>
              </w:rPr>
              <w:t xml:space="preserve">الموسم </w:t>
            </w:r>
            <w:r w:rsidRPr="0084193C">
              <w:rPr>
                <w:rFonts w:asciiTheme="majorBidi" w:eastAsiaTheme="minorEastAsia" w:hAnsiTheme="majorBidi" w:cstheme="majorBidi"/>
                <w:b/>
                <w:bCs/>
                <w:rtl/>
                <w:lang w:bidi="ar-MA"/>
              </w:rPr>
              <w:t>الدراسي :</w:t>
            </w:r>
            <w:r w:rsidRPr="0084193C">
              <w:rPr>
                <w:rFonts w:asciiTheme="majorBidi" w:eastAsiaTheme="minorEastAsia" w:hAnsiTheme="majorBidi" w:cstheme="majorBidi"/>
                <w:b/>
                <w:bCs/>
                <w:rtl/>
                <w:lang w:bidi="ar-MA"/>
              </w:rPr>
              <w:t xml:space="preserve"> </w:t>
            </w:r>
            <w:r w:rsidRPr="0084193C" w:rsidR="00BE6317">
              <w:rPr>
                <w:rFonts w:asciiTheme="majorBidi" w:eastAsiaTheme="minorEastAsia" w:hAnsiTheme="majorBidi" w:cstheme="majorBidi"/>
                <w:b/>
                <w:bCs/>
                <w:lang w:bidi="ar-MA"/>
              </w:rPr>
              <w:t>201</w:t>
            </w:r>
            <w:r w:rsidR="0065022A">
              <w:rPr>
                <w:rFonts w:asciiTheme="majorBidi" w:eastAsiaTheme="minorEastAsia" w:hAnsiTheme="majorBidi" w:cstheme="majorBidi"/>
                <w:b/>
                <w:bCs/>
                <w:lang w:bidi="ar-MA"/>
              </w:rPr>
              <w:t>9</w:t>
            </w:r>
            <w:r w:rsidRPr="0084193C" w:rsidR="00BE6317">
              <w:rPr>
                <w:rFonts w:asciiTheme="majorBidi" w:eastAsiaTheme="minorEastAsia" w:hAnsiTheme="majorBidi" w:cstheme="majorBidi"/>
                <w:b/>
                <w:bCs/>
                <w:lang w:bidi="ar-MA"/>
              </w:rPr>
              <w:t>/201</w:t>
            </w:r>
            <w:r w:rsidR="0065022A">
              <w:rPr>
                <w:rFonts w:asciiTheme="majorBidi" w:eastAsiaTheme="minorEastAsia" w:hAnsiTheme="majorBidi" w:cstheme="majorBidi"/>
                <w:b/>
                <w:bCs/>
                <w:lang w:bidi="ar-MA"/>
              </w:rPr>
              <w:t>8</w:t>
            </w:r>
          </w:p>
          <w:p w:rsidR="00122ECC" w:rsidRPr="0084193C" w:rsidP="0084193C">
            <w:pPr>
              <w:tabs>
                <w:tab w:val="right" w:pos="2976"/>
                <w:tab w:val="right" w:pos="5103"/>
              </w:tabs>
              <w:bidi/>
              <w:spacing w:after="0" w:line="360" w:lineRule="auto"/>
              <w:rPr>
                <w:b/>
                <w:bCs/>
                <w:rtl/>
                <w:lang w:bidi="ar-MA"/>
              </w:rPr>
            </w:pPr>
            <w:r w:rsidRPr="0084193C">
              <w:rPr>
                <w:rFonts w:asciiTheme="majorBidi" w:eastAsiaTheme="minorEastAsia" w:hAnsiTheme="majorBidi" w:cstheme="majorBidi"/>
                <w:b/>
                <w:bCs/>
                <w:rtl/>
                <w:lang w:bidi="ar-MA"/>
              </w:rPr>
              <w:t xml:space="preserve">الفئة </w:t>
            </w:r>
            <w:r w:rsidRPr="0084193C" w:rsidR="0034729C">
              <w:rPr>
                <w:rFonts w:asciiTheme="majorBidi" w:eastAsiaTheme="minorEastAsia" w:hAnsiTheme="majorBidi" w:cstheme="majorBidi"/>
                <w:b/>
                <w:bCs/>
                <w:rtl/>
                <w:lang w:bidi="ar-MA"/>
              </w:rPr>
              <w:t>المستهدفة  :</w:t>
            </w:r>
            <w:r w:rsidRPr="0084193C" w:rsidR="0034729C">
              <w:rPr>
                <w:rFonts w:asciiTheme="majorBidi" w:eastAsiaTheme="minorEastAsia" w:hAnsiTheme="majorBidi" w:cstheme="majorBidi"/>
                <w:b/>
                <w:bCs/>
                <w:rtl/>
                <w:lang w:bidi="ar-MA"/>
              </w:rPr>
              <w:t xml:space="preserve"> الثاني باك علمي</w:t>
            </w:r>
          </w:p>
          <w:p w:rsidR="00205E82" w:rsidRPr="0084193C" w:rsidP="0084193C">
            <w:pPr>
              <w:tabs>
                <w:tab w:val="right" w:pos="2976"/>
                <w:tab w:val="right" w:pos="5103"/>
              </w:tabs>
              <w:bidi/>
              <w:spacing w:after="0" w:line="360" w:lineRule="auto"/>
              <w:rPr>
                <w:b/>
                <w:bCs/>
                <w:lang w:bidi="ar-MA"/>
              </w:rPr>
            </w:pPr>
            <w:r w:rsidRPr="0084193C">
              <w:rPr>
                <w:rFonts w:asciiTheme="majorBidi" w:eastAsiaTheme="minorEastAsia" w:hAnsiTheme="majorBidi" w:cstheme="majorBidi"/>
                <w:b/>
                <w:bCs/>
                <w:rtl/>
                <w:lang w:bidi="ar-MA"/>
              </w:rPr>
              <w:t xml:space="preserve">المكون : </w:t>
            </w:r>
            <w:r w:rsidRPr="0084193C" w:rsidR="009203F2">
              <w:rPr>
                <w:rFonts w:asciiTheme="majorBidi" w:eastAsiaTheme="minorEastAsia" w:hAnsiTheme="majorBidi" w:cstheme="majorBidi"/>
                <w:b/>
                <w:bCs/>
                <w:rtl/>
                <w:lang w:bidi="ar-MA"/>
              </w:rPr>
              <w:t>علوم اللغة</w:t>
            </w:r>
          </w:p>
          <w:p w:rsidR="00246B5F" w:rsidRPr="0084193C" w:rsidP="0084193C">
            <w:pPr>
              <w:tabs>
                <w:tab w:val="right" w:pos="2976"/>
                <w:tab w:val="right" w:pos="5103"/>
              </w:tabs>
              <w:bidi/>
              <w:spacing w:after="0" w:line="360" w:lineRule="auto"/>
              <w:rPr>
                <w:b/>
                <w:bCs/>
                <w:rtl/>
                <w:lang w:bidi="ar-MA"/>
              </w:rPr>
            </w:pPr>
            <w:r w:rsidRPr="0084193C">
              <w:rPr>
                <w:rFonts w:asciiTheme="majorBidi" w:eastAsiaTheme="minorEastAsia" w:hAnsiTheme="majorBidi" w:cstheme="majorBidi"/>
                <w:b/>
                <w:bCs/>
                <w:rtl/>
                <w:lang w:bidi="ar-MA"/>
              </w:rPr>
              <w:t xml:space="preserve">الحصة : </w:t>
            </w:r>
            <w:r w:rsidRPr="0084193C" w:rsidR="009203F2">
              <w:rPr>
                <w:rFonts w:asciiTheme="majorBidi" w:eastAsiaTheme="minorEastAsia" w:hAnsiTheme="majorBidi" w:cstheme="majorBidi"/>
                <w:b/>
                <w:bCs/>
                <w:rtl/>
                <w:lang w:bidi="ar-MA"/>
              </w:rPr>
              <w:t>ـــ</w:t>
            </w:r>
          </w:p>
          <w:p w:rsidR="00205E82" w:rsidRPr="0084193C" w:rsidP="0084193C">
            <w:pPr>
              <w:tabs>
                <w:tab w:val="right" w:pos="2976"/>
                <w:tab w:val="right" w:pos="5103"/>
              </w:tabs>
              <w:bidi/>
              <w:spacing w:after="0" w:line="360" w:lineRule="auto"/>
              <w:rPr>
                <w:b/>
                <w:bCs/>
                <w:rtl/>
                <w:lang w:bidi="ar-MA"/>
              </w:rPr>
            </w:pPr>
            <w:r w:rsidRPr="0084193C">
              <w:rPr>
                <w:rFonts w:asciiTheme="majorBidi" w:eastAsiaTheme="minorEastAsia" w:hAnsiTheme="majorBidi" w:cstheme="majorBidi"/>
                <w:b/>
                <w:bCs/>
                <w:rtl/>
                <w:lang w:bidi="ar-MA"/>
              </w:rPr>
              <w:t>المجزوءة</w:t>
            </w:r>
            <w:r w:rsidRPr="0084193C">
              <w:rPr>
                <w:rFonts w:asciiTheme="majorBidi" w:eastAsiaTheme="minorEastAsia" w:hAnsiTheme="majorBidi" w:cstheme="majorBidi"/>
                <w:b/>
                <w:bCs/>
                <w:rtl/>
                <w:lang w:bidi="ar-MA"/>
              </w:rPr>
              <w:t xml:space="preserve"> :</w:t>
            </w:r>
            <w:r w:rsidRPr="0084193C" w:rsidR="0034729C">
              <w:rPr>
                <w:rFonts w:asciiTheme="majorBidi" w:eastAsiaTheme="minorEastAsia" w:hAnsiTheme="majorBidi" w:cstheme="majorBidi"/>
                <w:b/>
                <w:bCs/>
                <w:rtl/>
                <w:lang w:bidi="ar-MA"/>
              </w:rPr>
              <w:t xml:space="preserve"> العولمة أبعاد وتحديات.</w:t>
            </w:r>
          </w:p>
          <w:p w:rsidR="00122ECC" w:rsidRPr="0084193C" w:rsidP="0084193C">
            <w:pPr>
              <w:tabs>
                <w:tab w:val="right" w:pos="2976"/>
                <w:tab w:val="right" w:pos="3599"/>
                <w:tab w:val="right" w:pos="5103"/>
              </w:tabs>
              <w:bidi/>
              <w:spacing w:after="0" w:line="360" w:lineRule="auto"/>
              <w:rPr>
                <w:b/>
                <w:bCs/>
                <w:rtl/>
                <w:lang w:bidi="ar-MA"/>
              </w:rPr>
            </w:pPr>
          </w:p>
        </w:tc>
        <w:tc>
          <w:tcPr>
            <w:tcW w:w="5172" w:type="dxa"/>
          </w:tcPr>
          <w:p w:rsidR="002336E5" w:rsidRPr="0084193C" w:rsidP="0084193C">
            <w:pPr>
              <w:tabs>
                <w:tab w:val="right" w:pos="2976"/>
                <w:tab w:val="right" w:pos="5103"/>
              </w:tabs>
              <w:bidi/>
              <w:spacing w:after="0" w:line="360" w:lineRule="auto"/>
              <w:rPr>
                <w:b/>
                <w:bCs/>
                <w:rtl/>
                <w:lang w:bidi="ar-MA"/>
              </w:rPr>
            </w:pPr>
          </w:p>
          <w:p w:rsidR="00205E82" w:rsidRPr="0084193C" w:rsidP="0065022A">
            <w:pPr>
              <w:tabs>
                <w:tab w:val="right" w:pos="2976"/>
                <w:tab w:val="right" w:pos="5103"/>
              </w:tabs>
              <w:bidi/>
              <w:spacing w:after="0" w:line="360" w:lineRule="auto"/>
              <w:rPr>
                <w:b/>
                <w:bCs/>
                <w:rtl/>
                <w:lang w:bidi="ar-MA"/>
              </w:rPr>
            </w:pPr>
            <w:r w:rsidRPr="0084193C">
              <w:rPr>
                <w:rFonts w:asciiTheme="majorBidi" w:eastAsiaTheme="minorEastAsia" w:hAnsiTheme="majorBidi" w:cstheme="majorBidi"/>
                <w:b/>
                <w:bCs/>
                <w:rtl/>
                <w:lang w:bidi="ar-MA"/>
              </w:rPr>
              <w:t>الكتاب :</w:t>
            </w:r>
            <w:r w:rsidR="0065022A">
              <w:rPr>
                <w:rFonts w:asciiTheme="majorBidi" w:eastAsiaTheme="minorEastAsia" w:hAnsiTheme="majorBidi" w:cstheme="majorBidi"/>
                <w:b/>
                <w:bCs/>
                <w:rtl/>
                <w:lang w:bidi="ar-MA"/>
              </w:rPr>
              <w:t xml:space="preserve"> ال</w:t>
            </w:r>
            <w:r w:rsidR="0065022A">
              <w:rPr>
                <w:rFonts w:asciiTheme="majorBidi" w:eastAsiaTheme="minorEastAsia" w:hAnsiTheme="majorBidi" w:cstheme="majorBidi" w:hint="cs"/>
                <w:b/>
                <w:bCs/>
                <w:rtl/>
                <w:lang w:bidi="ar-MA"/>
              </w:rPr>
              <w:t xml:space="preserve">منار </w:t>
            </w:r>
            <w:r w:rsidRPr="0084193C" w:rsidR="0034729C">
              <w:rPr>
                <w:rFonts w:asciiTheme="majorBidi" w:eastAsiaTheme="minorEastAsia" w:hAnsiTheme="majorBidi" w:cstheme="majorBidi"/>
                <w:b/>
                <w:bCs/>
                <w:rtl/>
                <w:lang w:bidi="ar-MA"/>
              </w:rPr>
              <w:t>في</w:t>
            </w:r>
            <w:r w:rsidRPr="0084193C" w:rsidR="00BE6317">
              <w:rPr>
                <w:rFonts w:asciiTheme="majorBidi" w:eastAsiaTheme="minorEastAsia" w:hAnsiTheme="majorBidi" w:cstheme="majorBidi"/>
                <w:b/>
                <w:bCs/>
                <w:rtl/>
                <w:lang w:bidi="ar-MA"/>
              </w:rPr>
              <w:t xml:space="preserve"> </w:t>
            </w:r>
            <w:r w:rsidRPr="0084193C" w:rsidR="00F060C9">
              <w:rPr>
                <w:rFonts w:asciiTheme="majorBidi" w:eastAsiaTheme="minorEastAsia" w:hAnsiTheme="majorBidi" w:cstheme="majorBidi"/>
                <w:b/>
                <w:bCs/>
                <w:rtl/>
                <w:lang w:bidi="ar-MA"/>
              </w:rPr>
              <w:t>اللغة العربية</w:t>
            </w:r>
            <w:r w:rsidRPr="0084193C" w:rsidR="00276DAF">
              <w:rPr>
                <w:rFonts w:asciiTheme="majorBidi" w:eastAsiaTheme="minorEastAsia" w:hAnsiTheme="majorBidi" w:cstheme="majorBidi"/>
                <w:b/>
                <w:bCs/>
                <w:rtl/>
                <w:lang w:bidi="ar-MA"/>
              </w:rPr>
              <w:t xml:space="preserve"> ص(</w:t>
            </w:r>
            <w:r w:rsidR="0065022A">
              <w:rPr>
                <w:rFonts w:asciiTheme="majorBidi" w:eastAsiaTheme="minorEastAsia" w:hAnsiTheme="majorBidi" w:cstheme="majorBidi" w:hint="cs"/>
                <w:b/>
                <w:bCs/>
                <w:rtl/>
                <w:lang w:bidi="ar-MA"/>
              </w:rPr>
              <w:t>53</w:t>
            </w:r>
            <w:r w:rsidRPr="0084193C" w:rsidR="00276DAF">
              <w:rPr>
                <w:rFonts w:asciiTheme="majorBidi" w:eastAsiaTheme="minorEastAsia" w:hAnsiTheme="majorBidi" w:cstheme="majorBidi"/>
                <w:b/>
                <w:bCs/>
                <w:rtl/>
                <w:lang w:bidi="ar-MA"/>
              </w:rPr>
              <w:t>)</w:t>
            </w:r>
          </w:p>
          <w:p w:rsidR="00122ECC" w:rsidRPr="0084193C" w:rsidP="0084193C">
            <w:pPr>
              <w:tabs>
                <w:tab w:val="right" w:pos="2976"/>
                <w:tab w:val="right" w:pos="5103"/>
              </w:tabs>
              <w:bidi/>
              <w:spacing w:after="0" w:line="360" w:lineRule="auto"/>
              <w:rPr>
                <w:b/>
                <w:bCs/>
                <w:rtl/>
                <w:lang w:bidi="ar-MA"/>
              </w:rPr>
            </w:pPr>
            <w:r w:rsidRPr="0084193C">
              <w:rPr>
                <w:rFonts w:asciiTheme="majorBidi" w:eastAsiaTheme="minorEastAsia" w:hAnsiTheme="majorBidi" w:cstheme="majorBidi"/>
                <w:b/>
                <w:bCs/>
                <w:rtl/>
                <w:lang w:bidi="ar-MA"/>
              </w:rPr>
              <w:t>الموضوع :</w:t>
            </w:r>
            <w:r w:rsidRPr="0084193C" w:rsidR="00BA7A6A">
              <w:rPr>
                <w:rFonts w:asciiTheme="majorBidi" w:eastAsiaTheme="minorEastAsia" w:hAnsiTheme="majorBidi" w:cstheme="majorBidi"/>
                <w:b/>
                <w:bCs/>
                <w:rtl/>
                <w:lang w:bidi="ar-MA"/>
              </w:rPr>
              <w:t xml:space="preserve"> الترادف</w:t>
            </w:r>
          </w:p>
          <w:p w:rsidR="00122ECC" w:rsidRPr="0084193C" w:rsidP="0084193C">
            <w:pPr>
              <w:tabs>
                <w:tab w:val="right" w:pos="2976"/>
                <w:tab w:val="right" w:pos="5103"/>
              </w:tabs>
              <w:bidi/>
              <w:spacing w:after="0" w:line="360" w:lineRule="auto"/>
              <w:rPr>
                <w:b/>
                <w:bCs/>
                <w:rtl/>
                <w:lang w:bidi="ar-MA"/>
              </w:rPr>
            </w:pPr>
            <w:r w:rsidRPr="0084193C">
              <w:rPr>
                <w:rFonts w:asciiTheme="majorBidi" w:eastAsiaTheme="minorEastAsia" w:hAnsiTheme="majorBidi" w:cstheme="majorBidi"/>
                <w:b/>
                <w:bCs/>
                <w:rtl/>
                <w:lang w:bidi="ar-MA"/>
              </w:rPr>
              <w:t>مدة</w:t>
            </w:r>
            <w:r w:rsidRPr="0084193C">
              <w:rPr>
                <w:rFonts w:asciiTheme="majorBidi" w:eastAsiaTheme="minorEastAsia" w:hAnsiTheme="majorBidi" w:cstheme="majorBidi"/>
                <w:b/>
                <w:bCs/>
                <w:rtl/>
                <w:lang w:bidi="ar-MA"/>
              </w:rPr>
              <w:t xml:space="preserve"> الإنجاز: </w:t>
            </w:r>
            <w:r w:rsidRPr="0084193C" w:rsidR="009203F2">
              <w:rPr>
                <w:rFonts w:asciiTheme="majorBidi" w:eastAsiaTheme="minorEastAsia" w:hAnsiTheme="majorBidi" w:cstheme="majorBidi"/>
                <w:b/>
                <w:bCs/>
                <w:rtl/>
                <w:lang w:bidi="ar-MA"/>
              </w:rPr>
              <w:t>ساعة واحدة</w:t>
            </w:r>
          </w:p>
          <w:p w:rsidR="00122ECC" w:rsidRPr="0084193C" w:rsidP="0084193C">
            <w:pPr>
              <w:tabs>
                <w:tab w:val="right" w:pos="2976"/>
                <w:tab w:val="right" w:pos="5103"/>
              </w:tabs>
              <w:bidi/>
              <w:spacing w:after="0" w:line="360" w:lineRule="auto"/>
              <w:rPr>
                <w:b/>
                <w:bCs/>
                <w:rtl/>
                <w:lang w:bidi="ar-MA"/>
              </w:rPr>
            </w:pPr>
            <w:r w:rsidRPr="0084193C">
              <w:rPr>
                <w:rFonts w:asciiTheme="majorBidi" w:eastAsiaTheme="minorEastAsia" w:hAnsiTheme="majorBidi" w:cstheme="majorBidi"/>
                <w:b/>
                <w:bCs/>
                <w:rtl/>
                <w:lang w:bidi="ar-MA"/>
              </w:rPr>
              <w:t xml:space="preserve">الوسائل </w:t>
            </w:r>
            <w:r w:rsidRPr="0084193C">
              <w:rPr>
                <w:rFonts w:asciiTheme="majorBidi" w:eastAsiaTheme="minorEastAsia" w:hAnsiTheme="majorBidi" w:cstheme="majorBidi"/>
                <w:b/>
                <w:bCs/>
                <w:rtl/>
                <w:lang w:bidi="ar-MA"/>
              </w:rPr>
              <w:t>الديداكتيكية</w:t>
            </w:r>
            <w:r w:rsidRPr="0084193C">
              <w:rPr>
                <w:rFonts w:asciiTheme="majorBidi" w:eastAsiaTheme="minorEastAsia" w:hAnsiTheme="majorBidi" w:cstheme="majorBidi"/>
                <w:b/>
                <w:bCs/>
                <w:rtl/>
                <w:lang w:bidi="ar-MA"/>
              </w:rPr>
              <w:t xml:space="preserve"> : </w:t>
            </w:r>
            <w:r w:rsidRPr="0084193C" w:rsidR="00F060C9">
              <w:rPr>
                <w:rFonts w:asciiTheme="majorBidi" w:eastAsiaTheme="minorEastAsia" w:hAnsiTheme="majorBidi" w:cstheme="majorBidi"/>
                <w:b/>
                <w:bCs/>
                <w:rtl/>
                <w:lang w:bidi="ar-MA"/>
              </w:rPr>
              <w:t xml:space="preserve">الكتاب المدرسي / </w:t>
            </w:r>
            <w:r w:rsidRPr="0084193C" w:rsidR="009203F2">
              <w:rPr>
                <w:rFonts w:asciiTheme="majorBidi" w:eastAsiaTheme="minorEastAsia" w:hAnsiTheme="majorBidi" w:cstheme="majorBidi"/>
                <w:b/>
                <w:bCs/>
                <w:rtl/>
                <w:lang w:bidi="ar-MA"/>
              </w:rPr>
              <w:t xml:space="preserve">التوجيهات التربوية </w:t>
            </w:r>
            <w:r w:rsidRPr="0084193C" w:rsidR="00205E82">
              <w:rPr>
                <w:rFonts w:asciiTheme="majorBidi" w:eastAsiaTheme="minorEastAsia" w:hAnsiTheme="majorBidi" w:cstheme="majorBidi"/>
                <w:b/>
                <w:bCs/>
                <w:rtl/>
                <w:lang w:bidi="ar-MA"/>
              </w:rPr>
              <w:t>/  السبورة</w:t>
            </w:r>
          </w:p>
          <w:p w:rsidR="00122ECC" w:rsidRPr="0084193C" w:rsidP="0084193C">
            <w:pPr>
              <w:tabs>
                <w:tab w:val="right" w:pos="2976"/>
                <w:tab w:val="right" w:pos="5103"/>
              </w:tabs>
              <w:bidi/>
              <w:spacing w:after="0" w:line="360" w:lineRule="auto"/>
              <w:rPr>
                <w:b/>
                <w:bCs/>
                <w:rtl/>
                <w:lang w:bidi="ar-MA"/>
              </w:rPr>
            </w:pPr>
          </w:p>
        </w:tc>
      </w:tr>
    </w:tbl>
    <w:tbl>
      <w:tblPr>
        <w:tblStyle w:val="TableGrid1"/>
        <w:tblpPr w:leftFromText="141" w:rightFromText="141" w:vertAnchor="text" w:tblpY="129"/>
        <w:bidiVisual/>
        <w:tblW w:w="0" w:type="auto"/>
        <w:tblLook w:val="04A0"/>
      </w:tblPr>
      <w:tblGrid>
        <w:gridCol w:w="10065"/>
      </w:tblGrid>
      <w:tr w:rsidTr="0038014B">
        <w:tblPrEx>
          <w:tblW w:w="0" w:type="auto"/>
          <w:tblLook w:val="04A0"/>
        </w:tblPrEx>
        <w:tc>
          <w:tcPr>
            <w:tcW w:w="10065" w:type="dxa"/>
          </w:tcPr>
          <w:p w:rsidR="00E93983" w:rsidRPr="0084193C" w:rsidP="0084193C">
            <w:pPr>
              <w:spacing w:after="0" w:line="360" w:lineRule="auto"/>
              <w:jc w:val="center"/>
              <w:rPr>
                <w:b/>
                <w:bCs/>
                <w:rtl/>
                <w:lang w:bidi="ar-MA"/>
              </w:rPr>
            </w:pPr>
            <w:r w:rsidRPr="0084193C">
              <w:rPr>
                <w:rFonts w:asciiTheme="majorBidi" w:eastAsiaTheme="minorEastAsia" w:hAnsiTheme="majorBidi" w:cstheme="majorBidi"/>
                <w:b/>
                <w:bCs/>
                <w:rtl/>
                <w:lang w:bidi="ar-MA"/>
              </w:rPr>
              <w:t>الكفايات المستهدفة</w:t>
            </w:r>
          </w:p>
          <w:p w:rsidR="00E93983" w:rsidRPr="0084193C" w:rsidP="0084193C">
            <w:pPr>
              <w:tabs>
                <w:tab w:val="right" w:pos="2976"/>
                <w:tab w:val="right" w:pos="5103"/>
              </w:tabs>
              <w:bidi/>
              <w:spacing w:after="0" w:line="360" w:lineRule="auto"/>
              <w:rPr>
                <w:b/>
                <w:bCs/>
                <w:rtl/>
                <w:lang w:bidi="ar-MA"/>
              </w:rPr>
            </w:pPr>
            <w:r w:rsidRPr="0084193C">
              <w:rPr>
                <w:rFonts w:asciiTheme="majorBidi" w:eastAsiaTheme="minorEastAsia" w:hAnsiTheme="majorBidi" w:cstheme="majorBidi"/>
                <w:b/>
                <w:bCs/>
                <w:rtl/>
                <w:lang w:bidi="ar-MA"/>
              </w:rPr>
              <w:t xml:space="preserve">الكفاية </w:t>
            </w:r>
            <w:r w:rsidRPr="0084193C">
              <w:rPr>
                <w:rFonts w:asciiTheme="majorBidi" w:eastAsiaTheme="minorEastAsia" w:hAnsiTheme="majorBidi" w:cstheme="majorBidi"/>
                <w:b/>
                <w:bCs/>
                <w:rtl/>
                <w:lang w:bidi="ar-MA"/>
              </w:rPr>
              <w:t>التواصية</w:t>
            </w:r>
            <w:r w:rsidRPr="0084193C">
              <w:rPr>
                <w:rFonts w:asciiTheme="majorBidi" w:eastAsiaTheme="minorEastAsia" w:hAnsiTheme="majorBidi" w:cstheme="majorBidi"/>
                <w:b/>
                <w:bCs/>
                <w:rtl/>
                <w:lang w:bidi="ar-MA"/>
              </w:rPr>
              <w:t xml:space="preserve"> :</w:t>
            </w:r>
            <w:r w:rsidRPr="0084193C">
              <w:rPr>
                <w:rFonts w:asciiTheme="majorBidi" w:eastAsiaTheme="minorEastAsia" w:hAnsiTheme="majorBidi" w:cstheme="majorBidi"/>
                <w:rtl/>
                <w:lang w:bidi="ar-MA"/>
              </w:rPr>
              <w:t xml:space="preserve">توظيف </w:t>
            </w:r>
            <w:r w:rsidRPr="0084193C" w:rsidR="00632AC4">
              <w:rPr>
                <w:rFonts w:asciiTheme="majorBidi" w:eastAsiaTheme="minorEastAsia" w:hAnsiTheme="majorBidi" w:cstheme="majorBidi"/>
                <w:rtl/>
                <w:lang w:bidi="ar-MA"/>
              </w:rPr>
              <w:t>المعارف والضوابط اللغوية في سياقات تواصلية مختلفة</w:t>
            </w:r>
          </w:p>
          <w:p w:rsidR="00E93983" w:rsidRPr="0084193C" w:rsidP="0084193C">
            <w:pPr>
              <w:tabs>
                <w:tab w:val="right" w:pos="2976"/>
                <w:tab w:val="right" w:pos="5103"/>
              </w:tabs>
              <w:bidi/>
              <w:spacing w:after="0" w:line="360" w:lineRule="auto"/>
              <w:rPr>
                <w:b/>
                <w:bCs/>
                <w:rtl/>
                <w:lang w:bidi="ar-MA"/>
              </w:rPr>
            </w:pPr>
            <w:r w:rsidRPr="0084193C">
              <w:rPr>
                <w:rFonts w:asciiTheme="majorBidi" w:eastAsiaTheme="minorEastAsia" w:hAnsiTheme="majorBidi" w:cstheme="majorBidi"/>
                <w:b/>
                <w:bCs/>
                <w:rtl/>
                <w:lang w:bidi="ar-MA"/>
              </w:rPr>
              <w:t>الكفايات المنهجية :</w:t>
            </w:r>
            <w:r w:rsidRPr="0084193C" w:rsidR="00FF6AD4">
              <w:rPr>
                <w:rFonts w:asciiTheme="majorBidi" w:eastAsiaTheme="minorEastAsia" w:hAnsiTheme="majorBidi" w:cstheme="majorBidi"/>
                <w:rtl/>
                <w:lang w:bidi="ar-MA"/>
              </w:rPr>
              <w:t>استثمار المعارف النحوية والتركيبية في وضعيتي</w:t>
            </w:r>
            <w:r w:rsidRPr="0084193C" w:rsidR="00BE6317">
              <w:rPr>
                <w:rFonts w:asciiTheme="majorBidi" w:eastAsiaTheme="minorEastAsia" w:hAnsiTheme="majorBidi" w:cstheme="majorBidi"/>
                <w:rtl/>
                <w:lang w:bidi="ar-MA"/>
              </w:rPr>
              <w:t xml:space="preserve"> ا</w:t>
            </w:r>
            <w:r w:rsidRPr="0084193C" w:rsidR="00FF6AD4">
              <w:rPr>
                <w:rFonts w:asciiTheme="majorBidi" w:eastAsiaTheme="minorEastAsia" w:hAnsiTheme="majorBidi" w:cstheme="majorBidi"/>
                <w:rtl/>
                <w:lang w:bidi="ar-MA"/>
              </w:rPr>
              <w:t xml:space="preserve"> لتلقي والإنتاج</w:t>
            </w:r>
          </w:p>
          <w:p w:rsidR="00E93983" w:rsidRPr="0084193C" w:rsidP="0084193C">
            <w:pPr>
              <w:tabs>
                <w:tab w:val="right" w:pos="2976"/>
                <w:tab w:val="right" w:pos="5103"/>
              </w:tabs>
              <w:bidi/>
              <w:spacing w:after="0" w:line="360" w:lineRule="auto"/>
              <w:rPr>
                <w:b/>
                <w:bCs/>
                <w:rtl/>
                <w:lang w:bidi="ar-MA"/>
              </w:rPr>
            </w:pPr>
            <w:r w:rsidRPr="0084193C">
              <w:rPr>
                <w:rFonts w:asciiTheme="majorBidi" w:eastAsiaTheme="minorEastAsia" w:hAnsiTheme="majorBidi" w:cstheme="majorBidi"/>
                <w:b/>
                <w:bCs/>
                <w:rtl/>
                <w:lang w:bidi="ar-MA"/>
              </w:rPr>
              <w:t xml:space="preserve">الكفايات الثقافية : </w:t>
            </w:r>
            <w:r w:rsidRPr="0084193C">
              <w:rPr>
                <w:rFonts w:asciiTheme="majorBidi" w:eastAsiaTheme="minorEastAsia" w:hAnsiTheme="majorBidi" w:cstheme="majorBidi"/>
                <w:rtl/>
                <w:lang w:bidi="ar-MA"/>
              </w:rPr>
              <w:t>ت</w:t>
            </w:r>
            <w:r w:rsidRPr="0084193C" w:rsidR="00276DAF">
              <w:rPr>
                <w:rFonts w:asciiTheme="majorBidi" w:eastAsiaTheme="minorEastAsia" w:hAnsiTheme="majorBidi" w:cstheme="majorBidi"/>
                <w:rtl/>
                <w:lang w:bidi="ar-MA"/>
              </w:rPr>
              <w:t>ذكر بعض الضوابط النحوية والصرفية ...</w:t>
            </w:r>
          </w:p>
          <w:p w:rsidR="00E93983" w:rsidRPr="0084193C" w:rsidP="0084193C">
            <w:pPr>
              <w:tabs>
                <w:tab w:val="right" w:pos="2976"/>
                <w:tab w:val="right" w:pos="5103"/>
              </w:tabs>
              <w:bidi/>
              <w:spacing w:after="0" w:line="360" w:lineRule="auto"/>
              <w:rPr>
                <w:b/>
                <w:bCs/>
                <w:rtl/>
                <w:lang w:bidi="ar-MA"/>
              </w:rPr>
            </w:pPr>
            <w:r w:rsidRPr="0084193C">
              <w:rPr>
                <w:rFonts w:asciiTheme="majorBidi" w:eastAsiaTheme="minorEastAsia" w:hAnsiTheme="majorBidi" w:cstheme="majorBidi"/>
                <w:b/>
                <w:bCs/>
                <w:rtl/>
                <w:lang w:bidi="ar-MA"/>
              </w:rPr>
              <w:t xml:space="preserve">الكفايات الاستراتيجية : </w:t>
            </w:r>
            <w:r w:rsidRPr="0084193C" w:rsidR="00FF6AD4">
              <w:rPr>
                <w:rFonts w:asciiTheme="majorBidi" w:eastAsiaTheme="minorEastAsia" w:hAnsiTheme="majorBidi" w:cstheme="majorBidi"/>
                <w:rtl/>
                <w:lang w:bidi="ar-MA"/>
              </w:rPr>
              <w:t>تعزيز قيم الثقة بالنفس والميول الإيجابية</w:t>
            </w:r>
          </w:p>
          <w:p w:rsidR="00E93983" w:rsidRPr="0084193C" w:rsidP="0084193C">
            <w:pPr>
              <w:spacing w:after="0" w:line="360" w:lineRule="auto"/>
              <w:jc w:val="center"/>
              <w:rPr>
                <w:b/>
                <w:bCs/>
                <w:rtl/>
                <w:lang w:bidi="ar-MA"/>
              </w:rPr>
            </w:pPr>
          </w:p>
        </w:tc>
      </w:tr>
      <w:tr w:rsidTr="0038014B">
        <w:tblPrEx>
          <w:tblW w:w="0" w:type="auto"/>
          <w:tblLook w:val="04A0"/>
        </w:tblPrEx>
        <w:tc>
          <w:tcPr>
            <w:tcW w:w="10065" w:type="dxa"/>
          </w:tcPr>
          <w:p w:rsidR="00BA7A6A" w:rsidRPr="0084193C" w:rsidP="0084193C">
            <w:pPr>
              <w:bidi/>
              <w:spacing w:after="0" w:line="360" w:lineRule="auto"/>
              <w:rPr>
                <w:b/>
                <w:bCs/>
                <w:rtl/>
                <w:lang w:bidi="ar-MA"/>
              </w:rPr>
            </w:pPr>
          </w:p>
          <w:p w:rsidR="00BA7A6A" w:rsidRPr="00D425D7" w:rsidP="00D425D7">
            <w:pPr>
              <w:bidi/>
              <w:spacing w:after="0" w:line="360" w:lineRule="auto"/>
              <w:rPr>
                <w:b/>
                <w:bCs/>
                <w:rtl/>
                <w:lang w:bidi="ar-MA"/>
              </w:rPr>
            </w:pPr>
            <w:r w:rsidRPr="0084193C">
              <w:rPr>
                <w:rFonts w:asciiTheme="majorBidi" w:eastAsiaTheme="minorEastAsia" w:hAnsiTheme="majorBidi" w:cstheme="majorBidi"/>
                <w:b/>
                <w:bCs/>
                <w:rtl/>
                <w:lang w:bidi="ar-MA"/>
              </w:rPr>
              <w:t>أ</w:t>
            </w:r>
            <w:r w:rsidRPr="0084193C" w:rsidR="00E93983">
              <w:rPr>
                <w:rFonts w:asciiTheme="majorBidi" w:eastAsiaTheme="minorEastAsia" w:hAnsiTheme="majorBidi" w:cstheme="majorBidi"/>
                <w:b/>
                <w:bCs/>
                <w:rtl/>
                <w:lang w:bidi="ar-MA"/>
              </w:rPr>
              <w:t>مثلة</w:t>
            </w:r>
            <w:r w:rsidRPr="0084193C" w:rsidR="00E93983">
              <w:rPr>
                <w:rFonts w:asciiTheme="majorBidi" w:eastAsiaTheme="minorEastAsia" w:hAnsiTheme="majorBidi" w:cstheme="majorBidi"/>
                <w:b/>
                <w:bCs/>
                <w:rtl/>
                <w:lang w:bidi="ar-MA"/>
              </w:rPr>
              <w:t xml:space="preserve"> </w:t>
            </w:r>
            <w:r w:rsidRPr="0084193C">
              <w:rPr>
                <w:rFonts w:asciiTheme="majorBidi" w:eastAsiaTheme="minorEastAsia" w:hAnsiTheme="majorBidi" w:cstheme="majorBidi"/>
                <w:b/>
                <w:bCs/>
                <w:rtl/>
                <w:lang w:bidi="ar-MA"/>
              </w:rPr>
              <w:t>الانطلاق</w:t>
            </w:r>
            <w:r w:rsidRPr="0084193C" w:rsidR="00E93983">
              <w:rPr>
                <w:rFonts w:asciiTheme="majorBidi" w:eastAsiaTheme="minorEastAsia" w:hAnsiTheme="majorBidi" w:cstheme="majorBidi"/>
                <w:b/>
                <w:bCs/>
                <w:rtl/>
                <w:lang w:bidi="ar-MA"/>
              </w:rPr>
              <w:t>:</w:t>
            </w:r>
          </w:p>
          <w:p w:rsidR="0065022A" w:rsidRPr="0065022A" w:rsidP="0065022A">
            <w:pPr>
              <w:bidi/>
              <w:spacing w:after="0" w:line="360" w:lineRule="auto"/>
              <w:rPr>
                <w:b/>
                <w:bCs/>
                <w:rtl/>
                <w:lang w:bidi="ar-MA"/>
              </w:rPr>
            </w:pPr>
            <w:r w:rsidRPr="0084193C">
              <w:rPr>
                <w:rFonts w:asciiTheme="majorBidi" w:eastAsiaTheme="minorEastAsia" w:hAnsiTheme="majorBidi" w:cstheme="majorBidi"/>
                <w:rtl/>
                <w:lang w:bidi="ar-MA"/>
              </w:rPr>
              <w:t>ـ</w:t>
            </w:r>
            <w:r w:rsidR="00D425D7">
              <w:rPr>
                <w:rFonts w:asciiTheme="majorBidi" w:eastAsiaTheme="minorEastAsia" w:hAnsiTheme="majorBidi" w:cstheme="majorBidi"/>
                <w:lang w:bidi="ar-MA"/>
              </w:rPr>
              <w:t>1</w:t>
            </w:r>
            <w:r w:rsidRPr="0084193C">
              <w:rPr>
                <w:rFonts w:asciiTheme="majorBidi" w:eastAsiaTheme="minorEastAsia" w:hAnsiTheme="majorBidi" w:cstheme="majorBidi"/>
                <w:rtl/>
                <w:lang w:bidi="ar-MA"/>
              </w:rPr>
              <w:t xml:space="preserve"> </w:t>
            </w:r>
            <w:r w:rsidRPr="0084193C">
              <w:rPr>
                <w:rFonts w:asciiTheme="majorBidi" w:eastAsiaTheme="minorEastAsia" w:hAnsiTheme="majorBidi" w:cstheme="majorBidi"/>
                <w:rtl/>
                <w:lang w:bidi="ar-MA"/>
              </w:rPr>
              <w:t>إننا</w:t>
            </w:r>
            <w:r w:rsidRPr="0084193C">
              <w:rPr>
                <w:rFonts w:asciiTheme="majorBidi" w:eastAsiaTheme="minorEastAsia" w:hAnsiTheme="majorBidi" w:cstheme="majorBidi"/>
                <w:rtl/>
                <w:lang w:bidi="ar-MA"/>
              </w:rPr>
              <w:t xml:space="preserve"> اليوم مطالبون بتربية تُعلي من القيم </w:t>
            </w:r>
            <w:r w:rsidRPr="0084193C">
              <w:rPr>
                <w:rFonts w:asciiTheme="majorBidi" w:eastAsiaTheme="minorEastAsia" w:hAnsiTheme="majorBidi" w:cstheme="majorBidi"/>
                <w:b/>
                <w:bCs/>
                <w:rtl/>
                <w:lang w:bidi="ar-MA"/>
              </w:rPr>
              <w:t>الديموقراطية</w:t>
            </w:r>
            <w:r w:rsidRPr="0084193C">
              <w:rPr>
                <w:rFonts w:asciiTheme="majorBidi" w:eastAsiaTheme="minorEastAsia" w:hAnsiTheme="majorBidi" w:cstheme="majorBidi"/>
                <w:rtl/>
                <w:lang w:bidi="ar-MA"/>
              </w:rPr>
              <w:t xml:space="preserve">، تربية منفتحة على معطيات </w:t>
            </w:r>
            <w:r w:rsidRPr="0084193C">
              <w:rPr>
                <w:rFonts w:asciiTheme="majorBidi" w:eastAsiaTheme="minorEastAsia" w:hAnsiTheme="majorBidi" w:cstheme="majorBidi"/>
                <w:b/>
                <w:bCs/>
                <w:rtl/>
                <w:lang w:bidi="ar-MA"/>
              </w:rPr>
              <w:t>التكنولوجيا.</w:t>
            </w:r>
          </w:p>
          <w:p w:rsidR="0084384C" w:rsidRPr="0084193C" w:rsidP="0084193C">
            <w:pPr>
              <w:bidi/>
              <w:spacing w:after="0" w:line="360" w:lineRule="auto"/>
              <w:rPr>
                <w:rtl/>
                <w:lang w:bidi="ar-MA"/>
              </w:rPr>
            </w:pPr>
            <w:r w:rsidRPr="0084193C">
              <w:rPr>
                <w:rFonts w:asciiTheme="majorBidi" w:eastAsiaTheme="minorEastAsia" w:hAnsiTheme="majorBidi" w:cstheme="majorBidi"/>
                <w:rtl/>
                <w:lang w:bidi="ar-MA"/>
              </w:rPr>
              <w:t xml:space="preserve">2ـ يشاهد النظارة النشرة </w:t>
            </w:r>
            <w:r w:rsidRPr="0084193C">
              <w:rPr>
                <w:rFonts w:asciiTheme="majorBidi" w:eastAsiaTheme="minorEastAsia" w:hAnsiTheme="majorBidi" w:cstheme="majorBidi"/>
                <w:b/>
                <w:bCs/>
                <w:rtl/>
                <w:lang w:bidi="ar-MA"/>
              </w:rPr>
              <w:t>المتلفزة</w:t>
            </w:r>
            <w:r w:rsidRPr="0084193C">
              <w:rPr>
                <w:rFonts w:asciiTheme="majorBidi" w:eastAsiaTheme="minorEastAsia" w:hAnsiTheme="majorBidi" w:cstheme="majorBidi"/>
                <w:rtl/>
                <w:lang w:bidi="ar-MA"/>
              </w:rPr>
              <w:t xml:space="preserve"> كل مساء.</w:t>
            </w:r>
          </w:p>
          <w:p w:rsidR="0084384C" w:rsidRPr="0084193C" w:rsidP="0084193C">
            <w:pPr>
              <w:bidi/>
              <w:spacing w:after="0" w:line="360" w:lineRule="auto"/>
              <w:rPr>
                <w:rtl/>
                <w:lang w:bidi="ar-MA"/>
              </w:rPr>
            </w:pPr>
          </w:p>
        </w:tc>
      </w:tr>
    </w:tbl>
    <w:tbl>
      <w:tblPr>
        <w:tblStyle w:val="TableGrid1"/>
        <w:tblpPr w:leftFromText="141" w:rightFromText="141" w:vertAnchor="text" w:horzAnchor="margin" w:tblpY="4902"/>
        <w:bidiVisual/>
        <w:tblW w:w="0" w:type="auto"/>
        <w:tblLook w:val="04A0"/>
      </w:tblPr>
      <w:tblGrid>
        <w:gridCol w:w="1278"/>
        <w:gridCol w:w="1416"/>
        <w:gridCol w:w="5103"/>
        <w:gridCol w:w="2273"/>
      </w:tblGrid>
      <w:tr w:rsidTr="0065022A">
        <w:tblPrEx>
          <w:tblW w:w="0" w:type="auto"/>
          <w:tblLook w:val="04A0"/>
        </w:tblPrEx>
        <w:tc>
          <w:tcPr>
            <w:tcW w:w="1278" w:type="dxa"/>
          </w:tcPr>
          <w:p w:rsidR="004D1975" w:rsidRPr="0084193C" w:rsidP="0065022A">
            <w:pPr>
              <w:tabs>
                <w:tab w:val="left" w:pos="3846"/>
                <w:tab w:val="right" w:pos="4393"/>
              </w:tabs>
              <w:bidi/>
              <w:spacing w:after="0" w:line="360" w:lineRule="auto"/>
              <w:jc w:val="center"/>
              <w:rPr>
                <w:b/>
                <w:bCs/>
                <w:rtl/>
                <w:lang w:bidi="ar-MA"/>
              </w:rPr>
            </w:pPr>
            <w:r w:rsidRPr="0084193C">
              <w:rPr>
                <w:rFonts w:asciiTheme="majorBidi" w:eastAsiaTheme="minorEastAsia" w:hAnsiTheme="majorBidi" w:cstheme="majorBidi"/>
                <w:b/>
                <w:bCs/>
                <w:rtl/>
                <w:lang w:bidi="ar-MA"/>
              </w:rPr>
              <w:t>المقاطع البيداغوجية</w:t>
            </w:r>
          </w:p>
        </w:tc>
        <w:tc>
          <w:tcPr>
            <w:tcW w:w="1416" w:type="dxa"/>
          </w:tcPr>
          <w:p w:rsidR="004D1975" w:rsidRPr="0084193C" w:rsidP="0065022A">
            <w:pPr>
              <w:tabs>
                <w:tab w:val="left" w:pos="3846"/>
                <w:tab w:val="right" w:pos="4393"/>
              </w:tabs>
              <w:bidi/>
              <w:spacing w:after="0" w:line="360" w:lineRule="auto"/>
              <w:jc w:val="center"/>
              <w:rPr>
                <w:b/>
                <w:bCs/>
                <w:rtl/>
                <w:lang w:bidi="ar-MA"/>
              </w:rPr>
            </w:pPr>
            <w:r w:rsidRPr="0084193C">
              <w:rPr>
                <w:rFonts w:asciiTheme="majorBidi" w:eastAsiaTheme="minorEastAsia" w:hAnsiTheme="majorBidi" w:cstheme="majorBidi"/>
                <w:b/>
                <w:bCs/>
                <w:rtl/>
                <w:lang w:bidi="ar-MA"/>
              </w:rPr>
              <w:t xml:space="preserve">القدرات </w:t>
            </w:r>
            <w:r w:rsidRPr="0084193C">
              <w:rPr>
                <w:rFonts w:asciiTheme="majorBidi" w:eastAsiaTheme="minorEastAsia" w:hAnsiTheme="majorBidi" w:cstheme="majorBidi"/>
                <w:b/>
                <w:bCs/>
                <w:rtl/>
                <w:lang w:bidi="ar-MA"/>
              </w:rPr>
              <w:t>والمهارات</w:t>
            </w:r>
          </w:p>
        </w:tc>
        <w:tc>
          <w:tcPr>
            <w:tcW w:w="5103" w:type="dxa"/>
          </w:tcPr>
          <w:p w:rsidR="004D1975" w:rsidRPr="0084193C" w:rsidP="0065022A">
            <w:pPr>
              <w:tabs>
                <w:tab w:val="left" w:pos="3846"/>
                <w:tab w:val="right" w:pos="4393"/>
              </w:tabs>
              <w:bidi/>
              <w:spacing w:after="0" w:line="360" w:lineRule="auto"/>
              <w:jc w:val="center"/>
              <w:rPr>
                <w:b/>
                <w:bCs/>
                <w:rtl/>
                <w:lang w:bidi="ar-MA"/>
              </w:rPr>
            </w:pPr>
            <w:r w:rsidRPr="0084193C">
              <w:rPr>
                <w:rFonts w:asciiTheme="majorBidi" w:eastAsiaTheme="minorEastAsia" w:hAnsiTheme="majorBidi" w:cstheme="majorBidi"/>
                <w:b/>
                <w:bCs/>
                <w:rtl/>
                <w:lang w:bidi="ar-MA"/>
              </w:rPr>
              <w:t>الأنشطة التعليمية التعلمية</w:t>
            </w:r>
          </w:p>
        </w:tc>
        <w:tc>
          <w:tcPr>
            <w:tcW w:w="2273" w:type="dxa"/>
          </w:tcPr>
          <w:p w:rsidR="004D1975" w:rsidRPr="0084193C" w:rsidP="0065022A">
            <w:pPr>
              <w:tabs>
                <w:tab w:val="left" w:pos="3846"/>
                <w:tab w:val="right" w:pos="4393"/>
              </w:tabs>
              <w:bidi/>
              <w:spacing w:after="0" w:line="360" w:lineRule="auto"/>
              <w:jc w:val="center"/>
              <w:rPr>
                <w:b/>
                <w:bCs/>
                <w:rtl/>
                <w:lang w:bidi="ar-MA"/>
              </w:rPr>
            </w:pPr>
            <w:r w:rsidRPr="0084193C">
              <w:rPr>
                <w:rFonts w:asciiTheme="majorBidi" w:eastAsiaTheme="minorEastAsia" w:hAnsiTheme="majorBidi" w:cstheme="majorBidi"/>
                <w:b/>
                <w:bCs/>
                <w:rtl/>
                <w:lang w:bidi="ar-MA"/>
              </w:rPr>
              <w:t xml:space="preserve">التقويم </w:t>
            </w:r>
            <w:r w:rsidRPr="0084193C">
              <w:rPr>
                <w:rFonts w:asciiTheme="majorBidi" w:eastAsiaTheme="minorEastAsia" w:hAnsiTheme="majorBidi" w:cstheme="majorBidi"/>
                <w:b/>
                <w:bCs/>
                <w:rtl/>
                <w:lang w:bidi="ar-MA"/>
              </w:rPr>
              <w:t>والدعم</w:t>
            </w:r>
          </w:p>
        </w:tc>
      </w:tr>
      <w:tr w:rsidTr="0065022A">
        <w:tblPrEx>
          <w:tblW w:w="0" w:type="auto"/>
          <w:tblLook w:val="04A0"/>
        </w:tblPrEx>
        <w:tc>
          <w:tcPr>
            <w:tcW w:w="1278" w:type="dxa"/>
            <w:vAlign w:val="center"/>
          </w:tcPr>
          <w:p w:rsidR="004D1975" w:rsidRPr="0084193C" w:rsidP="0065022A">
            <w:pPr>
              <w:tabs>
                <w:tab w:val="left" w:pos="3846"/>
                <w:tab w:val="right" w:pos="4393"/>
              </w:tabs>
              <w:bidi/>
              <w:spacing w:after="0" w:line="360" w:lineRule="auto"/>
              <w:jc w:val="center"/>
              <w:rPr>
                <w:b/>
                <w:bCs/>
                <w:rtl/>
                <w:lang w:bidi="ar-MA"/>
              </w:rPr>
            </w:pPr>
            <w:r w:rsidRPr="0084193C">
              <w:rPr>
                <w:rFonts w:asciiTheme="majorBidi" w:eastAsiaTheme="minorEastAsia" w:hAnsiTheme="majorBidi" w:cstheme="majorBidi"/>
                <w:b/>
                <w:bCs/>
                <w:rtl/>
                <w:lang w:bidi="ar-MA"/>
              </w:rPr>
              <w:t>تشخيص</w:t>
            </w:r>
            <w:r w:rsidRPr="0084193C">
              <w:rPr>
                <w:rFonts w:asciiTheme="majorBidi" w:eastAsiaTheme="minorEastAsia" w:hAnsiTheme="majorBidi" w:cstheme="majorBidi"/>
                <w:b/>
                <w:bCs/>
                <w:rtl/>
                <w:lang w:bidi="ar-MA"/>
              </w:rPr>
              <w:t xml:space="preserve"> المكتسبات</w:t>
            </w:r>
          </w:p>
        </w:tc>
        <w:tc>
          <w:tcPr>
            <w:tcW w:w="1416" w:type="dxa"/>
          </w:tcPr>
          <w:p w:rsidR="00BA7A6A" w:rsidRPr="0084193C" w:rsidP="0065022A">
            <w:pPr>
              <w:tabs>
                <w:tab w:val="left" w:pos="3846"/>
                <w:tab w:val="right" w:pos="4393"/>
              </w:tabs>
              <w:bidi/>
              <w:spacing w:after="0" w:line="360" w:lineRule="auto"/>
              <w:rPr>
                <w:rtl/>
                <w:lang w:bidi="ar-MA"/>
              </w:rPr>
            </w:pPr>
          </w:p>
          <w:p w:rsidR="004D1975" w:rsidRPr="0084193C" w:rsidP="0065022A">
            <w:pPr>
              <w:tabs>
                <w:tab w:val="left" w:pos="3846"/>
                <w:tab w:val="right" w:pos="4393"/>
              </w:tabs>
              <w:bidi/>
              <w:spacing w:after="0" w:line="360" w:lineRule="auto"/>
              <w:rPr>
                <w:rtl/>
                <w:lang w:bidi="ar-MA"/>
              </w:rPr>
            </w:pPr>
            <w:r w:rsidRPr="0084193C">
              <w:rPr>
                <w:rFonts w:asciiTheme="majorBidi" w:eastAsiaTheme="minorEastAsia" w:hAnsiTheme="majorBidi" w:cstheme="majorBidi"/>
                <w:rtl/>
                <w:lang w:bidi="ar-MA"/>
              </w:rPr>
              <w:t>المقدرة على استرجاع المكتسبات</w:t>
            </w:r>
          </w:p>
          <w:p w:rsidR="004D1975" w:rsidRPr="0084193C" w:rsidP="0065022A">
            <w:pPr>
              <w:tabs>
                <w:tab w:val="left" w:pos="3846"/>
                <w:tab w:val="right" w:pos="4393"/>
              </w:tabs>
              <w:bidi/>
              <w:spacing w:after="0" w:line="360" w:lineRule="auto"/>
              <w:rPr>
                <w:rtl/>
                <w:lang w:bidi="ar-MA"/>
              </w:rPr>
            </w:pPr>
            <w:r w:rsidRPr="0084193C">
              <w:rPr>
                <w:rFonts w:asciiTheme="majorBidi" w:eastAsiaTheme="minorEastAsia" w:hAnsiTheme="majorBidi" w:cstheme="majorBidi"/>
                <w:rtl/>
                <w:lang w:bidi="ar-MA"/>
              </w:rPr>
              <w:t xml:space="preserve">التي لها </w:t>
            </w:r>
            <w:r w:rsidRPr="0084193C">
              <w:rPr>
                <w:rFonts w:asciiTheme="majorBidi" w:eastAsiaTheme="minorEastAsia" w:hAnsiTheme="majorBidi" w:cstheme="majorBidi"/>
                <w:rtl/>
                <w:lang w:bidi="ar-MA"/>
              </w:rPr>
              <w:t>صلة</w:t>
            </w:r>
            <w:r w:rsidRPr="0084193C">
              <w:rPr>
                <w:rFonts w:asciiTheme="majorBidi" w:eastAsiaTheme="minorEastAsia" w:hAnsiTheme="majorBidi" w:cstheme="majorBidi"/>
                <w:rtl/>
                <w:lang w:bidi="ar-MA"/>
              </w:rPr>
              <w:t xml:space="preserve"> بالدرس قيد الإنجاز</w:t>
            </w:r>
          </w:p>
        </w:tc>
        <w:tc>
          <w:tcPr>
            <w:tcW w:w="5103" w:type="dxa"/>
          </w:tcPr>
          <w:p w:rsidR="00BA7A6A" w:rsidP="0065022A">
            <w:pPr>
              <w:tabs>
                <w:tab w:val="left" w:pos="3846"/>
                <w:tab w:val="right" w:pos="4393"/>
              </w:tabs>
              <w:bidi/>
              <w:spacing w:after="0" w:line="360" w:lineRule="auto"/>
              <w:rPr>
                <w:rtl/>
                <w:lang w:bidi="ar-MA"/>
              </w:rPr>
            </w:pPr>
            <w:r w:rsidRPr="0084193C">
              <w:rPr>
                <w:rFonts w:asciiTheme="majorBidi" w:eastAsiaTheme="minorEastAsia" w:hAnsiTheme="majorBidi" w:cstheme="majorBidi"/>
                <w:rtl/>
                <w:lang w:bidi="ar-MA"/>
              </w:rPr>
              <w:t xml:space="preserve">• </w:t>
            </w:r>
            <w:r w:rsidRPr="0084193C" w:rsidR="004E52F2">
              <w:rPr>
                <w:rFonts w:asciiTheme="majorBidi" w:eastAsiaTheme="minorEastAsia" w:hAnsiTheme="majorBidi" w:cstheme="majorBidi"/>
                <w:lang w:bidi="ar-MA"/>
              </w:rPr>
              <w:t>*</w:t>
            </w:r>
            <w:r w:rsidRPr="0084193C" w:rsidR="004D1975">
              <w:rPr>
                <w:rFonts w:asciiTheme="majorBidi" w:eastAsiaTheme="minorEastAsia" w:hAnsiTheme="majorBidi" w:cstheme="majorBidi"/>
                <w:rtl/>
                <w:lang w:bidi="ar-MA"/>
              </w:rPr>
              <w:t xml:space="preserve">يمهد الأستاذ للدرس </w:t>
            </w:r>
            <w:r w:rsidRPr="0084193C" w:rsidR="00373FC1">
              <w:rPr>
                <w:rFonts w:asciiTheme="majorBidi" w:eastAsiaTheme="minorEastAsia" w:hAnsiTheme="majorBidi" w:cstheme="majorBidi"/>
                <w:rtl/>
                <w:lang w:bidi="ar-MA"/>
              </w:rPr>
              <w:t xml:space="preserve">بفتح نقاش حول اللغة وعلاقتها بالإنسان </w:t>
            </w:r>
            <w:r w:rsidRPr="0084193C" w:rsidR="00373FC1">
              <w:rPr>
                <w:rFonts w:asciiTheme="majorBidi" w:eastAsiaTheme="minorEastAsia" w:hAnsiTheme="majorBidi" w:cstheme="majorBidi"/>
                <w:rtl/>
                <w:lang w:bidi="ar-MA"/>
              </w:rPr>
              <w:t>والمجتمع</w:t>
            </w:r>
            <w:r w:rsidRPr="0084193C" w:rsidR="00373FC1">
              <w:rPr>
                <w:rFonts w:asciiTheme="majorBidi" w:eastAsiaTheme="minorEastAsia" w:hAnsiTheme="majorBidi" w:cstheme="majorBidi"/>
                <w:rtl/>
                <w:lang w:bidi="ar-MA"/>
              </w:rPr>
              <w:t>، وبكونها كائن اجتماعي، ويصوغ تقديما على الشكل ال</w:t>
            </w:r>
            <w:r w:rsidRPr="0084193C" w:rsidR="00E655B9">
              <w:rPr>
                <w:rFonts w:asciiTheme="majorBidi" w:eastAsiaTheme="minorEastAsia" w:hAnsiTheme="majorBidi" w:cstheme="majorBidi"/>
                <w:rtl/>
                <w:lang w:bidi="ar-MA"/>
              </w:rPr>
              <w:t>آ</w:t>
            </w:r>
            <w:r w:rsidRPr="0084193C" w:rsidR="00373FC1">
              <w:rPr>
                <w:rFonts w:asciiTheme="majorBidi" w:eastAsiaTheme="minorEastAsia" w:hAnsiTheme="majorBidi" w:cstheme="majorBidi"/>
                <w:rtl/>
                <w:lang w:bidi="ar-MA"/>
              </w:rPr>
              <w:t>تي:</w:t>
            </w:r>
          </w:p>
          <w:p w:rsidR="0084193C" w:rsidRPr="0084193C" w:rsidP="0065022A">
            <w:pPr>
              <w:tabs>
                <w:tab w:val="left" w:pos="3846"/>
                <w:tab w:val="right" w:pos="4393"/>
              </w:tabs>
              <w:bidi/>
              <w:spacing w:after="0" w:line="360" w:lineRule="auto"/>
              <w:rPr>
                <w:b/>
                <w:bCs/>
                <w:rtl/>
                <w:lang w:bidi="ar-MA"/>
              </w:rPr>
            </w:pPr>
            <w:r w:rsidRPr="0084193C">
              <w:rPr>
                <w:rFonts w:asciiTheme="majorBidi" w:eastAsiaTheme="minorEastAsia" w:hAnsiTheme="majorBidi" w:cstheme="majorBidi" w:hint="cs"/>
                <w:b/>
                <w:bCs/>
                <w:rtl/>
                <w:lang w:bidi="ar-MA"/>
              </w:rPr>
              <w:t>تمهيد:</w:t>
            </w:r>
          </w:p>
          <w:p w:rsidR="00373FC1" w:rsidRPr="0084193C" w:rsidP="0065022A">
            <w:pPr>
              <w:tabs>
                <w:tab w:val="left" w:pos="3846"/>
                <w:tab w:val="right" w:pos="4393"/>
              </w:tabs>
              <w:bidi/>
              <w:spacing w:after="0" w:line="360" w:lineRule="auto"/>
              <w:rPr>
                <w:b/>
                <w:bCs/>
                <w:rtl/>
                <w:lang w:bidi="ar-MA"/>
              </w:rPr>
            </w:pPr>
            <w:r>
              <w:rPr>
                <w:rFonts w:asciiTheme="majorBidi" w:eastAsiaTheme="minorEastAsia" w:hAnsiTheme="majorBidi" w:cstheme="majorBidi" w:hint="cs"/>
                <w:rtl/>
                <w:lang w:bidi="ar-MA"/>
              </w:rPr>
              <w:t xml:space="preserve">    </w:t>
            </w:r>
            <w:r w:rsidRPr="0084193C">
              <w:rPr>
                <w:rFonts w:asciiTheme="majorBidi" w:eastAsiaTheme="minorEastAsia" w:hAnsiTheme="majorBidi" w:cstheme="majorBidi"/>
                <w:b/>
                <w:bCs/>
                <w:rtl/>
                <w:lang w:bidi="ar-MA"/>
              </w:rPr>
              <w:t>اللغة كائن اجتماعي، تنشأ في المجتمع وتتغير بتغير تجربة الجماعة اللغوية في الكون. ويؤدي هذا التغير إلى ظهور خانات فارغة في اللغة فتحاول تلك الجماعة ملء تلك الخانات بطريقتين اثنتين:</w:t>
            </w:r>
          </w:p>
          <w:p w:rsidR="00373FC1" w:rsidRPr="0084193C" w:rsidP="0065022A">
            <w:pPr>
              <w:tabs>
                <w:tab w:val="left" w:pos="3846"/>
                <w:tab w:val="right" w:pos="4393"/>
              </w:tabs>
              <w:bidi/>
              <w:spacing w:after="0" w:line="360" w:lineRule="auto"/>
              <w:rPr>
                <w:b/>
                <w:bCs/>
                <w:rtl/>
                <w:lang w:bidi="ar-MA"/>
              </w:rPr>
            </w:pPr>
            <w:r w:rsidRPr="0084193C">
              <w:rPr>
                <w:rFonts w:asciiTheme="majorBidi" w:eastAsiaTheme="minorEastAsia" w:hAnsiTheme="majorBidi" w:cstheme="majorBidi"/>
                <w:b/>
                <w:bCs/>
                <w:rtl/>
                <w:lang w:bidi="ar-MA"/>
              </w:rPr>
              <w:t>التوليد</w:t>
            </w:r>
            <w:r w:rsidRPr="0084193C">
              <w:rPr>
                <w:rFonts w:asciiTheme="majorBidi" w:eastAsiaTheme="minorEastAsia" w:hAnsiTheme="majorBidi" w:cstheme="majorBidi"/>
                <w:b/>
                <w:bCs/>
                <w:rtl/>
                <w:lang w:bidi="ar-MA"/>
              </w:rPr>
              <w:t xml:space="preserve"> الذاتي: حيث تحاول كل لغة توليد ما تحتاجه من كلمات من نظامها اللغوي.</w:t>
            </w:r>
          </w:p>
          <w:p w:rsidR="00373FC1" w:rsidRPr="0084193C" w:rsidP="0065022A">
            <w:pPr>
              <w:tabs>
                <w:tab w:val="left" w:pos="3846"/>
                <w:tab w:val="right" w:pos="4393"/>
              </w:tabs>
              <w:bidi/>
              <w:spacing w:after="0" w:line="360" w:lineRule="auto"/>
              <w:rPr>
                <w:b/>
                <w:bCs/>
                <w:rtl/>
                <w:lang w:bidi="ar-MA"/>
              </w:rPr>
            </w:pPr>
            <w:r w:rsidRPr="0084193C">
              <w:rPr>
                <w:rFonts w:asciiTheme="majorBidi" w:eastAsiaTheme="minorEastAsia" w:hAnsiTheme="majorBidi" w:cstheme="majorBidi"/>
                <w:b/>
                <w:bCs/>
                <w:rtl/>
                <w:lang w:bidi="ar-MA"/>
              </w:rPr>
              <w:t xml:space="preserve">ـ </w:t>
            </w:r>
            <w:r w:rsidRPr="0084193C">
              <w:rPr>
                <w:rFonts w:asciiTheme="majorBidi" w:eastAsiaTheme="minorEastAsia" w:hAnsiTheme="majorBidi" w:cstheme="majorBidi"/>
                <w:b/>
                <w:bCs/>
                <w:rtl/>
                <w:lang w:bidi="ar-MA"/>
              </w:rPr>
              <w:t>الاقتراض:</w:t>
            </w:r>
            <w:r w:rsidRPr="0084193C" w:rsidR="0084384C">
              <w:rPr>
                <w:rFonts w:asciiTheme="majorBidi" w:eastAsiaTheme="minorEastAsia" w:hAnsiTheme="majorBidi" w:cstheme="majorBidi"/>
                <w:b/>
                <w:bCs/>
                <w:rtl/>
                <w:lang w:bidi="ar-MA"/>
              </w:rPr>
              <w:t>حيث</w:t>
            </w:r>
            <w:r w:rsidRPr="0084193C" w:rsidR="0084384C">
              <w:rPr>
                <w:rFonts w:asciiTheme="majorBidi" w:eastAsiaTheme="minorEastAsia" w:hAnsiTheme="majorBidi" w:cstheme="majorBidi"/>
                <w:b/>
                <w:bCs/>
                <w:rtl/>
                <w:lang w:bidi="ar-MA"/>
              </w:rPr>
              <w:t xml:space="preserve"> </w:t>
            </w:r>
            <w:r w:rsidRPr="0084193C" w:rsidR="0084384C">
              <w:rPr>
                <w:rFonts w:asciiTheme="majorBidi" w:eastAsiaTheme="minorEastAsia" w:hAnsiTheme="majorBidi" w:cstheme="majorBidi"/>
                <w:b/>
                <w:bCs/>
                <w:rtl/>
                <w:lang w:bidi="ar-MA"/>
              </w:rPr>
              <w:t>تلجا</w:t>
            </w:r>
            <w:r w:rsidRPr="0084193C" w:rsidR="0084384C">
              <w:rPr>
                <w:rFonts w:asciiTheme="majorBidi" w:eastAsiaTheme="minorEastAsia" w:hAnsiTheme="majorBidi" w:cstheme="majorBidi"/>
                <w:b/>
                <w:bCs/>
                <w:rtl/>
                <w:lang w:bidi="ar-MA"/>
              </w:rPr>
              <w:t xml:space="preserve"> لغة إلى لغات أخرى</w:t>
            </w:r>
            <w:r w:rsidRPr="0084193C" w:rsidR="0084384C">
              <w:rPr>
                <w:rFonts w:asciiTheme="majorBidi" w:eastAsiaTheme="minorEastAsia" w:hAnsiTheme="majorBidi" w:cstheme="majorBidi"/>
                <w:rtl/>
                <w:lang w:bidi="ar-MA"/>
              </w:rPr>
              <w:t xml:space="preserve"> </w:t>
            </w:r>
            <w:r w:rsidRPr="0084193C" w:rsidR="0084384C">
              <w:rPr>
                <w:rFonts w:asciiTheme="majorBidi" w:eastAsiaTheme="minorEastAsia" w:hAnsiTheme="majorBidi" w:cstheme="majorBidi"/>
                <w:b/>
                <w:bCs/>
                <w:rtl/>
                <w:lang w:bidi="ar-MA"/>
              </w:rPr>
              <w:t>فتأخذ منها ما تحتاج.</w:t>
            </w:r>
          </w:p>
          <w:p w:rsidR="0084384C" w:rsidRPr="0084193C" w:rsidP="0065022A">
            <w:pPr>
              <w:tabs>
                <w:tab w:val="left" w:pos="3846"/>
                <w:tab w:val="right" w:pos="4393"/>
              </w:tabs>
              <w:bidi/>
              <w:spacing w:after="0" w:line="360" w:lineRule="auto"/>
              <w:rPr>
                <w:rtl/>
                <w:lang w:bidi="ar-MA"/>
              </w:rPr>
            </w:pPr>
            <w:r w:rsidRPr="0084193C">
              <w:rPr>
                <w:rFonts w:asciiTheme="majorBidi" w:eastAsiaTheme="minorEastAsia" w:hAnsiTheme="majorBidi" w:cstheme="majorBidi"/>
                <w:b/>
                <w:bCs/>
                <w:rtl/>
                <w:lang w:bidi="ar-MA"/>
              </w:rPr>
              <w:t>فالاقتراض إذا وسيلة من وسائل توسيع افق اللغة لمواكبة المستجدات.</w:t>
            </w:r>
          </w:p>
        </w:tc>
        <w:tc>
          <w:tcPr>
            <w:tcW w:w="2273" w:type="dxa"/>
          </w:tcPr>
          <w:p w:rsidR="004D1975" w:rsidRPr="0084193C" w:rsidP="0065022A">
            <w:pPr>
              <w:tabs>
                <w:tab w:val="left" w:pos="3846"/>
                <w:tab w:val="right" w:pos="4393"/>
              </w:tabs>
              <w:bidi/>
              <w:spacing w:after="0" w:line="360" w:lineRule="auto"/>
              <w:jc w:val="both"/>
              <w:rPr>
                <w:rtl/>
                <w:lang w:bidi="ar-MA"/>
              </w:rPr>
            </w:pPr>
            <w:r w:rsidRPr="0084193C">
              <w:rPr>
                <w:rFonts w:asciiTheme="majorBidi" w:eastAsiaTheme="minorEastAsia" w:hAnsiTheme="majorBidi" w:cstheme="majorBidi"/>
                <w:rtl/>
                <w:lang w:bidi="ar-MA"/>
              </w:rPr>
              <w:t>تقويم</w:t>
            </w:r>
            <w:r w:rsidRPr="0084193C">
              <w:rPr>
                <w:rFonts w:asciiTheme="majorBidi" w:eastAsiaTheme="minorEastAsia" w:hAnsiTheme="majorBidi" w:cstheme="majorBidi"/>
                <w:rtl/>
                <w:lang w:bidi="ar-MA"/>
              </w:rPr>
              <w:t xml:space="preserve"> إجابات التلاميذ</w:t>
            </w:r>
          </w:p>
          <w:p w:rsidR="00A66907" w:rsidP="0065022A">
            <w:pPr>
              <w:tabs>
                <w:tab w:val="left" w:pos="3846"/>
                <w:tab w:val="right" w:pos="4393"/>
              </w:tabs>
              <w:bidi/>
              <w:spacing w:after="0" w:line="360" w:lineRule="auto"/>
              <w:jc w:val="both"/>
              <w:rPr>
                <w:rtl/>
                <w:lang w:bidi="ar-MA"/>
              </w:rPr>
            </w:pPr>
          </w:p>
          <w:p w:rsidR="00A66907" w:rsidP="0065022A">
            <w:pPr>
              <w:tabs>
                <w:tab w:val="left" w:pos="3846"/>
                <w:tab w:val="right" w:pos="4393"/>
              </w:tabs>
              <w:bidi/>
              <w:spacing w:after="0" w:line="360" w:lineRule="auto"/>
              <w:jc w:val="both"/>
              <w:rPr>
                <w:rtl/>
                <w:lang w:bidi="ar-MA"/>
              </w:rPr>
            </w:pPr>
          </w:p>
          <w:p w:rsidR="00BA7A6A" w:rsidRPr="0084193C" w:rsidP="0065022A">
            <w:pPr>
              <w:tabs>
                <w:tab w:val="left" w:pos="3846"/>
                <w:tab w:val="right" w:pos="4393"/>
              </w:tabs>
              <w:bidi/>
              <w:spacing w:after="0" w:line="360" w:lineRule="auto"/>
              <w:jc w:val="both"/>
              <w:rPr>
                <w:rtl/>
                <w:lang w:bidi="ar-MA"/>
              </w:rPr>
            </w:pPr>
            <w:r w:rsidRPr="0084193C">
              <w:rPr>
                <w:rFonts w:asciiTheme="majorBidi" w:eastAsiaTheme="minorEastAsia" w:hAnsiTheme="majorBidi" w:cstheme="majorBidi"/>
                <w:rtl/>
                <w:lang w:bidi="ar-MA"/>
              </w:rPr>
              <w:t xml:space="preserve">ـ يقوم المدرس إجابات </w:t>
            </w:r>
            <w:r w:rsidRPr="0084193C">
              <w:rPr>
                <w:rFonts w:asciiTheme="majorBidi" w:eastAsiaTheme="minorEastAsia" w:hAnsiTheme="majorBidi" w:cstheme="majorBidi"/>
                <w:rtl/>
                <w:lang w:bidi="ar-MA"/>
              </w:rPr>
              <w:t>المتعلمين</w:t>
            </w:r>
            <w:r w:rsidRPr="0084193C">
              <w:rPr>
                <w:rFonts w:asciiTheme="majorBidi" w:eastAsiaTheme="minorEastAsia" w:hAnsiTheme="majorBidi" w:cstheme="majorBidi"/>
                <w:rtl/>
                <w:lang w:bidi="ar-MA"/>
              </w:rPr>
              <w:t>.</w:t>
            </w:r>
          </w:p>
          <w:p w:rsidR="00BA7A6A" w:rsidRPr="0084193C" w:rsidP="0065022A">
            <w:pPr>
              <w:tabs>
                <w:tab w:val="left" w:pos="3846"/>
                <w:tab w:val="right" w:pos="4393"/>
              </w:tabs>
              <w:bidi/>
              <w:spacing w:after="0" w:line="360" w:lineRule="auto"/>
              <w:jc w:val="both"/>
              <w:rPr>
                <w:rtl/>
                <w:lang w:bidi="ar-MA"/>
              </w:rPr>
            </w:pPr>
          </w:p>
        </w:tc>
      </w:tr>
      <w:tr w:rsidTr="0065022A">
        <w:tblPrEx>
          <w:tblW w:w="0" w:type="auto"/>
          <w:tblLook w:val="04A0"/>
        </w:tblPrEx>
        <w:trPr>
          <w:trHeight w:val="1408"/>
        </w:trPr>
        <w:tc>
          <w:tcPr>
            <w:tcW w:w="1278" w:type="dxa"/>
            <w:vAlign w:val="center"/>
          </w:tcPr>
          <w:p w:rsidR="006700A7" w:rsidRPr="0084193C" w:rsidP="0065022A">
            <w:pPr>
              <w:tabs>
                <w:tab w:val="left" w:pos="3846"/>
                <w:tab w:val="right" w:pos="4393"/>
              </w:tabs>
              <w:bidi/>
              <w:spacing w:after="0" w:line="360" w:lineRule="auto"/>
              <w:jc w:val="center"/>
              <w:rPr>
                <w:b/>
                <w:bCs/>
                <w:rtl/>
                <w:lang w:bidi="ar-MA"/>
              </w:rPr>
            </w:pPr>
          </w:p>
          <w:p w:rsidR="006700A7" w:rsidRPr="0084193C" w:rsidP="0065022A">
            <w:pPr>
              <w:tabs>
                <w:tab w:val="left" w:pos="3846"/>
                <w:tab w:val="right" w:pos="4393"/>
              </w:tabs>
              <w:bidi/>
              <w:spacing w:after="0" w:line="360" w:lineRule="auto"/>
              <w:jc w:val="center"/>
              <w:rPr>
                <w:b/>
                <w:bCs/>
                <w:rtl/>
                <w:lang w:bidi="ar-MA"/>
              </w:rPr>
            </w:pPr>
          </w:p>
          <w:p w:rsidR="00931C5F" w:rsidRPr="0084193C" w:rsidP="0065022A">
            <w:pPr>
              <w:tabs>
                <w:tab w:val="left" w:pos="3846"/>
                <w:tab w:val="right" w:pos="4393"/>
              </w:tabs>
              <w:bidi/>
              <w:spacing w:after="0" w:line="360" w:lineRule="auto"/>
              <w:jc w:val="center"/>
              <w:rPr>
                <w:b/>
                <w:bCs/>
                <w:rtl/>
                <w:lang w:bidi="ar-MA"/>
              </w:rPr>
            </w:pPr>
          </w:p>
          <w:p w:rsidR="000E3041" w:rsidRPr="0084193C" w:rsidP="0065022A">
            <w:pPr>
              <w:tabs>
                <w:tab w:val="left" w:pos="3846"/>
                <w:tab w:val="right" w:pos="4393"/>
              </w:tabs>
              <w:bidi/>
              <w:spacing w:after="0" w:line="360" w:lineRule="auto"/>
              <w:jc w:val="center"/>
              <w:rPr>
                <w:b/>
                <w:bCs/>
                <w:rtl/>
                <w:lang w:bidi="ar-MA"/>
              </w:rPr>
            </w:pPr>
            <w:r w:rsidRPr="0084193C">
              <w:rPr>
                <w:rFonts w:asciiTheme="majorBidi" w:eastAsiaTheme="minorEastAsia" w:hAnsiTheme="majorBidi" w:cstheme="majorBidi"/>
                <w:b/>
                <w:bCs/>
                <w:rtl/>
                <w:lang w:bidi="ar-MA"/>
              </w:rPr>
              <w:t xml:space="preserve">الملاحظة </w:t>
            </w:r>
            <w:r w:rsidRPr="0084193C">
              <w:rPr>
                <w:rFonts w:asciiTheme="majorBidi" w:eastAsiaTheme="minorEastAsia" w:hAnsiTheme="majorBidi" w:cstheme="majorBidi"/>
                <w:b/>
                <w:bCs/>
                <w:rtl/>
                <w:lang w:bidi="ar-MA"/>
              </w:rPr>
              <w:t>والتحليل</w:t>
            </w:r>
          </w:p>
          <w:p w:rsidR="000E3041" w:rsidRPr="0084193C" w:rsidP="0065022A">
            <w:pPr>
              <w:tabs>
                <w:tab w:val="left" w:pos="3846"/>
                <w:tab w:val="right" w:pos="4393"/>
              </w:tabs>
              <w:bidi/>
              <w:spacing w:after="0" w:line="360" w:lineRule="auto"/>
              <w:jc w:val="center"/>
              <w:rPr>
                <w:b/>
                <w:bCs/>
                <w:rtl/>
                <w:lang w:bidi="ar-MA"/>
              </w:rPr>
            </w:pPr>
          </w:p>
          <w:p w:rsidR="00A909F9" w:rsidRPr="0084193C" w:rsidP="0065022A">
            <w:pPr>
              <w:tabs>
                <w:tab w:val="left" w:pos="3846"/>
                <w:tab w:val="right" w:pos="4393"/>
              </w:tabs>
              <w:bidi/>
              <w:spacing w:after="0" w:line="360" w:lineRule="auto"/>
              <w:jc w:val="center"/>
              <w:rPr>
                <w:b/>
                <w:bCs/>
                <w:rtl/>
                <w:lang w:bidi="ar-MA"/>
              </w:rPr>
            </w:pPr>
            <w:r w:rsidRPr="0084193C">
              <w:rPr>
                <w:rFonts w:asciiTheme="majorBidi" w:eastAsiaTheme="minorEastAsia" w:hAnsiTheme="majorBidi" w:cstheme="majorBidi"/>
                <w:b/>
                <w:bCs/>
                <w:rtl/>
                <w:lang w:bidi="ar-MA"/>
              </w:rPr>
              <w:t>الاستنتاج</w:t>
            </w:r>
          </w:p>
          <w:p w:rsidR="00A909F9" w:rsidRPr="0084193C" w:rsidP="0065022A">
            <w:pPr>
              <w:tabs>
                <w:tab w:val="left" w:pos="3846"/>
                <w:tab w:val="right" w:pos="4393"/>
              </w:tabs>
              <w:bidi/>
              <w:spacing w:after="0" w:line="360" w:lineRule="auto"/>
              <w:jc w:val="center"/>
              <w:rPr>
                <w:b/>
                <w:bCs/>
                <w:rtl/>
                <w:lang w:bidi="ar-MA"/>
              </w:rPr>
            </w:pPr>
          </w:p>
          <w:p w:rsidR="00C40A68" w:rsidRPr="0084193C" w:rsidP="0065022A">
            <w:pPr>
              <w:tabs>
                <w:tab w:val="left" w:pos="3846"/>
                <w:tab w:val="right" w:pos="4393"/>
              </w:tabs>
              <w:bidi/>
              <w:spacing w:after="0" w:line="360" w:lineRule="auto"/>
              <w:jc w:val="center"/>
              <w:rPr>
                <w:b/>
                <w:bCs/>
                <w:rtl/>
                <w:lang w:bidi="ar-MA"/>
              </w:rPr>
            </w:pPr>
          </w:p>
          <w:p w:rsidR="00C40A68" w:rsidRPr="0084193C" w:rsidP="0065022A">
            <w:pPr>
              <w:tabs>
                <w:tab w:val="left" w:pos="3846"/>
                <w:tab w:val="right" w:pos="4393"/>
              </w:tabs>
              <w:bidi/>
              <w:spacing w:after="0" w:line="360" w:lineRule="auto"/>
              <w:jc w:val="center"/>
              <w:rPr>
                <w:b/>
                <w:bCs/>
                <w:rtl/>
                <w:lang w:bidi="ar-MA"/>
              </w:rPr>
            </w:pPr>
            <w:r w:rsidRPr="0084193C">
              <w:rPr>
                <w:rFonts w:asciiTheme="majorBidi" w:eastAsiaTheme="minorEastAsia" w:hAnsiTheme="majorBidi" w:cstheme="majorBidi"/>
                <w:b/>
                <w:bCs/>
                <w:rtl/>
                <w:lang w:bidi="ar-MA"/>
              </w:rPr>
              <w:t>ال</w:t>
            </w:r>
            <w:r w:rsidRPr="0084193C">
              <w:rPr>
                <w:rFonts w:asciiTheme="majorBidi" w:eastAsiaTheme="minorEastAsia" w:hAnsiTheme="majorBidi" w:cstheme="majorBidi"/>
                <w:b/>
                <w:bCs/>
                <w:rtl/>
                <w:lang w:bidi="ar-MA"/>
              </w:rPr>
              <w:t>تطبيق</w:t>
            </w:r>
          </w:p>
        </w:tc>
        <w:tc>
          <w:tcPr>
            <w:tcW w:w="1416" w:type="dxa"/>
          </w:tcPr>
          <w:p w:rsidR="007B777D" w:rsidRPr="0084193C" w:rsidP="0065022A">
            <w:pPr>
              <w:tabs>
                <w:tab w:val="left" w:pos="3846"/>
                <w:tab w:val="right" w:pos="4393"/>
              </w:tabs>
              <w:bidi/>
              <w:spacing w:after="0" w:line="360" w:lineRule="auto"/>
              <w:rPr>
                <w:rtl/>
                <w:lang w:bidi="ar-MA"/>
              </w:rPr>
            </w:pPr>
          </w:p>
          <w:p w:rsidR="00EF34C2" w:rsidRPr="0084193C" w:rsidP="0065022A">
            <w:pPr>
              <w:tabs>
                <w:tab w:val="left" w:pos="3846"/>
                <w:tab w:val="right" w:pos="4393"/>
              </w:tabs>
              <w:bidi/>
              <w:spacing w:after="0" w:line="360" w:lineRule="auto"/>
              <w:rPr>
                <w:rtl/>
                <w:lang w:bidi="ar-MA"/>
              </w:rPr>
            </w:pPr>
          </w:p>
          <w:p w:rsidR="00EF34C2" w:rsidRPr="0084193C" w:rsidP="0065022A">
            <w:pPr>
              <w:tabs>
                <w:tab w:val="left" w:pos="3846"/>
                <w:tab w:val="right" w:pos="4393"/>
              </w:tabs>
              <w:bidi/>
              <w:spacing w:after="0" w:line="360" w:lineRule="auto"/>
              <w:rPr>
                <w:rtl/>
                <w:lang w:bidi="ar-MA"/>
              </w:rPr>
            </w:pPr>
          </w:p>
          <w:p w:rsidR="00EF34C2" w:rsidRPr="0084193C" w:rsidP="0065022A">
            <w:pPr>
              <w:tabs>
                <w:tab w:val="left" w:pos="3846"/>
                <w:tab w:val="right" w:pos="4393"/>
              </w:tabs>
              <w:bidi/>
              <w:spacing w:after="0" w:line="360" w:lineRule="auto"/>
              <w:rPr>
                <w:rtl/>
                <w:lang w:bidi="ar-MA"/>
              </w:rPr>
            </w:pPr>
          </w:p>
          <w:p w:rsidR="00EF34C2" w:rsidRPr="0084193C" w:rsidP="0065022A">
            <w:pPr>
              <w:tabs>
                <w:tab w:val="left" w:pos="3846"/>
                <w:tab w:val="right" w:pos="4393"/>
              </w:tabs>
              <w:bidi/>
              <w:spacing w:after="0" w:line="360" w:lineRule="auto"/>
              <w:rPr>
                <w:rtl/>
                <w:lang w:bidi="ar-MA"/>
              </w:rPr>
            </w:pPr>
          </w:p>
          <w:p w:rsidR="00254DAD" w:rsidRPr="0084193C" w:rsidP="0065022A">
            <w:pPr>
              <w:tabs>
                <w:tab w:val="left" w:pos="3846"/>
                <w:tab w:val="right" w:pos="4393"/>
              </w:tabs>
              <w:bidi/>
              <w:spacing w:after="0" w:line="360" w:lineRule="auto"/>
              <w:rPr>
                <w:rtl/>
                <w:lang w:bidi="ar-MA"/>
              </w:rPr>
            </w:pPr>
          </w:p>
          <w:p w:rsidR="00254DAD" w:rsidRPr="0084193C" w:rsidP="0065022A">
            <w:pPr>
              <w:tabs>
                <w:tab w:val="left" w:pos="3846"/>
                <w:tab w:val="right" w:pos="4393"/>
              </w:tabs>
              <w:bidi/>
              <w:spacing w:after="0" w:line="360" w:lineRule="auto"/>
              <w:rPr>
                <w:rtl/>
                <w:lang w:bidi="ar-MA"/>
              </w:rPr>
            </w:pPr>
            <w:r w:rsidRPr="0084193C">
              <w:rPr>
                <w:rFonts w:asciiTheme="majorBidi" w:eastAsiaTheme="minorEastAsia" w:hAnsiTheme="majorBidi" w:cstheme="majorBidi"/>
                <w:rtl/>
                <w:lang w:bidi="ar-MA"/>
              </w:rPr>
              <w:t xml:space="preserve">ـ </w:t>
            </w:r>
            <w:r w:rsidRPr="0084193C">
              <w:rPr>
                <w:rFonts w:asciiTheme="majorBidi" w:eastAsiaTheme="minorEastAsia" w:hAnsiTheme="majorBidi" w:cstheme="majorBidi"/>
                <w:rtl/>
                <w:lang w:bidi="ar-MA"/>
              </w:rPr>
              <w:t>مهارة</w:t>
            </w:r>
            <w:r w:rsidRPr="0084193C">
              <w:rPr>
                <w:rFonts w:asciiTheme="majorBidi" w:eastAsiaTheme="minorEastAsia" w:hAnsiTheme="majorBidi" w:cstheme="majorBidi"/>
                <w:rtl/>
                <w:lang w:bidi="ar-MA"/>
              </w:rPr>
              <w:t xml:space="preserve"> الملاحظة</w:t>
            </w:r>
          </w:p>
          <w:p w:rsidR="002D78C9" w:rsidRPr="0084193C" w:rsidP="0065022A">
            <w:pPr>
              <w:tabs>
                <w:tab w:val="left" w:pos="3846"/>
                <w:tab w:val="right" w:pos="4393"/>
              </w:tabs>
              <w:bidi/>
              <w:spacing w:after="0" w:line="360" w:lineRule="auto"/>
              <w:rPr>
                <w:rtl/>
                <w:lang w:bidi="ar-MA"/>
              </w:rPr>
            </w:pPr>
          </w:p>
          <w:p w:rsidR="002D78C9" w:rsidRPr="0084193C" w:rsidP="0065022A">
            <w:pPr>
              <w:tabs>
                <w:tab w:val="left" w:pos="3846"/>
                <w:tab w:val="right" w:pos="4393"/>
              </w:tabs>
              <w:bidi/>
              <w:spacing w:after="0" w:line="360" w:lineRule="auto"/>
              <w:rPr>
                <w:rtl/>
                <w:lang w:bidi="ar-MA"/>
              </w:rPr>
            </w:pPr>
          </w:p>
          <w:p w:rsidR="00D02809" w:rsidRPr="0084193C" w:rsidP="0065022A">
            <w:pPr>
              <w:tabs>
                <w:tab w:val="left" w:pos="3846"/>
                <w:tab w:val="right" w:pos="4393"/>
              </w:tabs>
              <w:bidi/>
              <w:spacing w:after="0" w:line="360" w:lineRule="auto"/>
              <w:rPr>
                <w:rtl/>
                <w:lang w:bidi="ar-MA"/>
              </w:rPr>
            </w:pPr>
          </w:p>
          <w:p w:rsidR="0084193C" w:rsidRPr="0084193C" w:rsidP="0065022A">
            <w:pPr>
              <w:tabs>
                <w:tab w:val="left" w:pos="3846"/>
                <w:tab w:val="right" w:pos="4393"/>
              </w:tabs>
              <w:bidi/>
              <w:spacing w:after="0" w:line="360" w:lineRule="auto"/>
              <w:rPr>
                <w:rtl/>
                <w:lang w:bidi="ar-MA"/>
              </w:rPr>
            </w:pPr>
          </w:p>
          <w:p w:rsidR="00D02809" w:rsidRPr="0084193C" w:rsidP="0065022A">
            <w:pPr>
              <w:tabs>
                <w:tab w:val="left" w:pos="3846"/>
                <w:tab w:val="right" w:pos="4393"/>
              </w:tabs>
              <w:bidi/>
              <w:spacing w:after="0" w:line="360" w:lineRule="auto"/>
              <w:rPr>
                <w:rtl/>
                <w:lang w:bidi="ar-MA"/>
              </w:rPr>
            </w:pPr>
          </w:p>
          <w:p w:rsidR="002D78C9" w:rsidRPr="0084193C" w:rsidP="0065022A">
            <w:pPr>
              <w:tabs>
                <w:tab w:val="left" w:pos="3846"/>
                <w:tab w:val="right" w:pos="4393"/>
              </w:tabs>
              <w:bidi/>
              <w:spacing w:after="0" w:line="360" w:lineRule="auto"/>
              <w:rPr>
                <w:rtl/>
                <w:lang w:bidi="ar-MA"/>
              </w:rPr>
            </w:pPr>
            <w:r w:rsidRPr="0084193C">
              <w:rPr>
                <w:rFonts w:asciiTheme="majorBidi" w:eastAsiaTheme="minorEastAsia" w:hAnsiTheme="majorBidi" w:cstheme="majorBidi"/>
                <w:rtl/>
                <w:lang w:bidi="ar-MA"/>
              </w:rPr>
              <w:t xml:space="preserve">ـ مهارة الاستقراء </w:t>
            </w:r>
            <w:r w:rsidRPr="0084193C">
              <w:rPr>
                <w:rFonts w:asciiTheme="majorBidi" w:eastAsiaTheme="minorEastAsia" w:hAnsiTheme="majorBidi" w:cstheme="majorBidi"/>
                <w:rtl/>
                <w:lang w:bidi="ar-MA"/>
              </w:rPr>
              <w:t>والتعريف</w:t>
            </w:r>
          </w:p>
          <w:p w:rsidR="00A30F5B" w:rsidRPr="0084193C" w:rsidP="0065022A">
            <w:pPr>
              <w:tabs>
                <w:tab w:val="left" w:pos="3846"/>
                <w:tab w:val="right" w:pos="4393"/>
              </w:tabs>
              <w:bidi/>
              <w:spacing w:after="0" w:line="360" w:lineRule="auto"/>
              <w:rPr>
                <w:rtl/>
                <w:lang w:bidi="ar-MA"/>
              </w:rPr>
            </w:pPr>
          </w:p>
          <w:p w:rsidR="00254DAD" w:rsidRPr="0084193C" w:rsidP="0065022A">
            <w:pPr>
              <w:tabs>
                <w:tab w:val="left" w:pos="3846"/>
                <w:tab w:val="right" w:pos="4393"/>
              </w:tabs>
              <w:bidi/>
              <w:spacing w:after="0" w:line="360" w:lineRule="auto"/>
              <w:rPr>
                <w:rtl/>
                <w:lang w:bidi="ar-MA"/>
              </w:rPr>
            </w:pPr>
          </w:p>
          <w:p w:rsidR="00D02809" w:rsidRPr="0084193C" w:rsidP="0065022A">
            <w:pPr>
              <w:tabs>
                <w:tab w:val="left" w:pos="3846"/>
                <w:tab w:val="right" w:pos="4393"/>
              </w:tabs>
              <w:bidi/>
              <w:spacing w:after="0" w:line="360" w:lineRule="auto"/>
              <w:rPr>
                <w:rtl/>
                <w:lang w:bidi="ar-MA"/>
              </w:rPr>
            </w:pPr>
            <w:r w:rsidRPr="0084193C">
              <w:rPr>
                <w:rFonts w:asciiTheme="majorBidi" w:eastAsiaTheme="minorEastAsia" w:hAnsiTheme="majorBidi" w:cstheme="majorBidi"/>
                <w:rtl/>
                <w:lang w:bidi="ar-MA"/>
              </w:rPr>
              <w:t xml:space="preserve">ـ مهارة </w:t>
            </w:r>
            <w:r w:rsidRPr="0084193C" w:rsidR="00A30F5B">
              <w:rPr>
                <w:rFonts w:asciiTheme="majorBidi" w:eastAsiaTheme="minorEastAsia" w:hAnsiTheme="majorBidi" w:cstheme="majorBidi"/>
                <w:rtl/>
                <w:lang w:bidi="ar-MA"/>
              </w:rPr>
              <w:t xml:space="preserve">الملاحظة </w:t>
            </w:r>
            <w:r w:rsidRPr="0084193C" w:rsidR="00A30F5B">
              <w:rPr>
                <w:rFonts w:asciiTheme="majorBidi" w:eastAsiaTheme="minorEastAsia" w:hAnsiTheme="majorBidi" w:cstheme="majorBidi"/>
                <w:rtl/>
                <w:lang w:bidi="ar-MA"/>
              </w:rPr>
              <w:t>و</w:t>
            </w:r>
            <w:r w:rsidR="0065022A">
              <w:rPr>
                <w:rFonts w:asciiTheme="majorBidi" w:eastAsiaTheme="minorEastAsia" w:hAnsiTheme="majorBidi" w:cstheme="majorBidi"/>
                <w:rtl/>
                <w:lang w:bidi="ar-MA"/>
              </w:rPr>
              <w:t>الاستنت</w:t>
            </w:r>
          </w:p>
          <w:p w:rsidR="00485F53" w:rsidRPr="0084193C" w:rsidP="0065022A">
            <w:pPr>
              <w:tabs>
                <w:tab w:val="left" w:pos="3846"/>
                <w:tab w:val="right" w:pos="4393"/>
              </w:tabs>
              <w:bidi/>
              <w:spacing w:after="0" w:line="360" w:lineRule="auto"/>
              <w:rPr>
                <w:rtl/>
                <w:lang w:bidi="ar-MA"/>
              </w:rPr>
            </w:pPr>
          </w:p>
          <w:p w:rsidR="00254DAD" w:rsidRPr="0084193C" w:rsidP="0065022A">
            <w:pPr>
              <w:tabs>
                <w:tab w:val="left" w:pos="3846"/>
                <w:tab w:val="right" w:pos="4393"/>
              </w:tabs>
              <w:bidi/>
              <w:spacing w:after="0" w:line="360" w:lineRule="auto"/>
              <w:rPr>
                <w:rtl/>
                <w:lang w:bidi="ar-MA"/>
              </w:rPr>
            </w:pPr>
            <w:r w:rsidRPr="0084193C">
              <w:rPr>
                <w:rFonts w:asciiTheme="majorBidi" w:eastAsiaTheme="minorEastAsia" w:hAnsiTheme="majorBidi" w:cstheme="majorBidi"/>
                <w:rtl/>
                <w:lang w:bidi="ar-MA"/>
              </w:rPr>
              <w:t xml:space="preserve">ـ </w:t>
            </w:r>
            <w:r w:rsidRPr="0084193C">
              <w:rPr>
                <w:rFonts w:asciiTheme="majorBidi" w:eastAsiaTheme="minorEastAsia" w:hAnsiTheme="majorBidi" w:cstheme="majorBidi"/>
                <w:rtl/>
                <w:lang w:bidi="ar-MA"/>
              </w:rPr>
              <w:t>مهارة</w:t>
            </w:r>
            <w:r w:rsidRPr="0084193C">
              <w:rPr>
                <w:rFonts w:asciiTheme="majorBidi" w:eastAsiaTheme="minorEastAsia" w:hAnsiTheme="majorBidi" w:cstheme="majorBidi"/>
                <w:rtl/>
                <w:lang w:bidi="ar-MA"/>
              </w:rPr>
              <w:t xml:space="preserve"> الاستنتاج</w:t>
            </w:r>
          </w:p>
          <w:p w:rsidR="00254DAD" w:rsidRPr="0084193C" w:rsidP="0065022A">
            <w:pPr>
              <w:bidi/>
              <w:spacing w:after="0" w:line="360" w:lineRule="auto"/>
              <w:jc w:val="center"/>
              <w:rPr>
                <w:rtl/>
                <w:lang w:bidi="ar-MA"/>
              </w:rPr>
            </w:pPr>
          </w:p>
          <w:p w:rsidR="00254DAD" w:rsidRPr="0084193C" w:rsidP="0065022A">
            <w:pPr>
              <w:bidi/>
              <w:spacing w:after="0" w:line="360" w:lineRule="auto"/>
              <w:jc w:val="center"/>
              <w:rPr>
                <w:rtl/>
                <w:lang w:bidi="ar-MA"/>
              </w:rPr>
            </w:pPr>
          </w:p>
          <w:p w:rsidR="00254DAD" w:rsidRPr="0084193C" w:rsidP="0065022A">
            <w:pPr>
              <w:bidi/>
              <w:spacing w:after="0" w:line="360" w:lineRule="auto"/>
              <w:jc w:val="center"/>
              <w:rPr>
                <w:rtl/>
                <w:lang w:bidi="ar-MA"/>
              </w:rPr>
            </w:pPr>
          </w:p>
          <w:p w:rsidR="00254DAD" w:rsidRPr="0084193C" w:rsidP="0065022A">
            <w:pPr>
              <w:tabs>
                <w:tab w:val="left" w:pos="3846"/>
                <w:tab w:val="right" w:pos="4393"/>
              </w:tabs>
              <w:bidi/>
              <w:spacing w:after="0" w:line="360" w:lineRule="auto"/>
              <w:rPr>
                <w:rtl/>
                <w:lang w:bidi="ar-MA"/>
              </w:rPr>
            </w:pPr>
          </w:p>
        </w:tc>
        <w:tc>
          <w:tcPr>
            <w:tcW w:w="5103" w:type="dxa"/>
            <w:tcBorders>
              <w:top w:val="nil"/>
            </w:tcBorders>
          </w:tcPr>
          <w:p w:rsidR="004D1975" w:rsidRPr="0084193C" w:rsidP="0065022A">
            <w:pPr>
              <w:tabs>
                <w:tab w:val="left" w:pos="3846"/>
                <w:tab w:val="right" w:pos="4393"/>
              </w:tabs>
              <w:bidi/>
              <w:spacing w:after="0" w:line="360" w:lineRule="auto"/>
              <w:rPr>
                <w:b/>
                <w:bCs/>
                <w:u w:val="single"/>
                <w:rtl/>
                <w:lang w:bidi="ar-MA"/>
              </w:rPr>
            </w:pPr>
          </w:p>
          <w:p w:rsidR="004D1975" w:rsidRPr="0084193C" w:rsidP="0065022A">
            <w:pPr>
              <w:tabs>
                <w:tab w:val="left" w:pos="3846"/>
                <w:tab w:val="right" w:pos="4393"/>
              </w:tabs>
              <w:bidi/>
              <w:spacing w:after="0" w:line="360" w:lineRule="auto"/>
              <w:rPr>
                <w:b/>
                <w:bCs/>
                <w:rtl/>
                <w:lang w:bidi="ar-MA"/>
              </w:rPr>
            </w:pPr>
            <w:r w:rsidRPr="0084193C">
              <w:rPr>
                <w:rFonts w:asciiTheme="majorBidi" w:eastAsiaTheme="minorEastAsia" w:hAnsiTheme="majorBidi" w:cstheme="majorBidi"/>
                <w:b/>
                <w:bCs/>
                <w:rtl/>
                <w:lang w:bidi="ar-MA"/>
              </w:rPr>
              <w:t xml:space="preserve">• </w:t>
            </w:r>
            <w:r w:rsidRPr="0084193C">
              <w:rPr>
                <w:rFonts w:asciiTheme="majorBidi" w:eastAsiaTheme="minorEastAsia" w:hAnsiTheme="majorBidi" w:cstheme="majorBidi"/>
                <w:b/>
                <w:bCs/>
                <w:rtl/>
                <w:lang w:bidi="ar-MA"/>
              </w:rPr>
              <w:t xml:space="preserve">تحليل </w:t>
            </w:r>
          </w:p>
          <w:p w:rsidR="007C21D7" w:rsidRPr="0084193C" w:rsidP="0065022A">
            <w:pPr>
              <w:tabs>
                <w:tab w:val="left" w:pos="3846"/>
                <w:tab w:val="right" w:pos="4393"/>
              </w:tabs>
              <w:bidi/>
              <w:spacing w:after="0" w:line="360" w:lineRule="auto"/>
              <w:rPr>
                <w:b/>
                <w:bCs/>
                <w:rtl/>
                <w:lang w:bidi="ar-MA"/>
              </w:rPr>
            </w:pPr>
            <w:r w:rsidRPr="0084193C">
              <w:rPr>
                <w:rFonts w:asciiTheme="majorBidi" w:eastAsiaTheme="minorEastAsia" w:hAnsiTheme="majorBidi" w:cstheme="majorBidi"/>
                <w:b/>
                <w:bCs/>
                <w:rtl/>
                <w:lang w:bidi="ar-MA"/>
              </w:rPr>
              <w:t xml:space="preserve">إذا </w:t>
            </w:r>
            <w:r w:rsidRPr="0084193C">
              <w:rPr>
                <w:rFonts w:asciiTheme="majorBidi" w:eastAsiaTheme="minorEastAsia" w:hAnsiTheme="majorBidi" w:cstheme="majorBidi"/>
                <w:b/>
                <w:bCs/>
                <w:rtl/>
                <w:lang w:bidi="ar-MA"/>
              </w:rPr>
              <w:t>تاملنا</w:t>
            </w:r>
            <w:r w:rsidRPr="0084193C">
              <w:rPr>
                <w:rFonts w:asciiTheme="majorBidi" w:eastAsiaTheme="minorEastAsia" w:hAnsiTheme="majorBidi" w:cstheme="majorBidi"/>
                <w:b/>
                <w:bCs/>
                <w:rtl/>
                <w:lang w:bidi="ar-MA"/>
              </w:rPr>
              <w:t xml:space="preserve"> كلمة تكنولوجيا</w:t>
            </w:r>
            <w:r w:rsidRPr="0084193C" w:rsidR="009706EF">
              <w:rPr>
                <w:rFonts w:asciiTheme="majorBidi" w:eastAsiaTheme="minorEastAsia" w:hAnsiTheme="majorBidi" w:cstheme="majorBidi"/>
                <w:b/>
                <w:bCs/>
                <w:rtl/>
                <w:lang w:bidi="ar-MA"/>
              </w:rPr>
              <w:t xml:space="preserve"> وكلمة </w:t>
            </w:r>
            <w:r w:rsidRPr="0084193C" w:rsidR="00C45386">
              <w:rPr>
                <w:rFonts w:asciiTheme="majorBidi" w:eastAsiaTheme="minorEastAsia" w:hAnsiTheme="majorBidi" w:cstheme="majorBidi"/>
                <w:b/>
                <w:bCs/>
                <w:rtl/>
                <w:lang w:bidi="ar-MA"/>
              </w:rPr>
              <w:t>تكنولوجيا نجد أنهما كلمتين أ</w:t>
            </w:r>
            <w:r w:rsidRPr="0084193C">
              <w:rPr>
                <w:rFonts w:asciiTheme="majorBidi" w:eastAsiaTheme="minorEastAsia" w:hAnsiTheme="majorBidi" w:cstheme="majorBidi"/>
                <w:b/>
                <w:bCs/>
                <w:rtl/>
                <w:lang w:bidi="ar-MA"/>
              </w:rPr>
              <w:t>جنبي</w:t>
            </w:r>
            <w:r w:rsidRPr="0084193C" w:rsidR="00C45386">
              <w:rPr>
                <w:rFonts w:asciiTheme="majorBidi" w:eastAsiaTheme="minorEastAsia" w:hAnsiTheme="majorBidi" w:cstheme="majorBidi"/>
                <w:b/>
                <w:bCs/>
                <w:rtl/>
                <w:lang w:bidi="ar-MA"/>
              </w:rPr>
              <w:t>تين، تمت استعارتهما من اللغة الفرنسية لمواكبة المستجدات العلمية الحديثة.</w:t>
            </w:r>
            <w:r w:rsidRPr="0084193C">
              <w:rPr>
                <w:rFonts w:asciiTheme="majorBidi" w:eastAsiaTheme="minorEastAsia" w:hAnsiTheme="majorBidi" w:cstheme="majorBidi"/>
                <w:b/>
                <w:bCs/>
                <w:rtl/>
                <w:lang w:bidi="ar-MA"/>
              </w:rPr>
              <w:t xml:space="preserve"> </w:t>
            </w:r>
          </w:p>
          <w:p w:rsidR="0099594C" w:rsidRPr="0084193C" w:rsidP="0065022A">
            <w:pPr>
              <w:tabs>
                <w:tab w:val="left" w:pos="3846"/>
                <w:tab w:val="right" w:pos="4393"/>
              </w:tabs>
              <w:bidi/>
              <w:spacing w:after="0" w:line="360" w:lineRule="auto"/>
              <w:rPr>
                <w:b/>
                <w:bCs/>
                <w:rtl/>
                <w:lang w:bidi="ar-MA"/>
              </w:rPr>
            </w:pPr>
            <w:r w:rsidRPr="0084193C">
              <w:rPr>
                <w:rFonts w:asciiTheme="majorBidi" w:eastAsiaTheme="minorEastAsia" w:hAnsiTheme="majorBidi" w:cstheme="majorBidi"/>
                <w:rtl/>
                <w:lang w:bidi="ar-MA"/>
              </w:rPr>
              <w:t xml:space="preserve">ـ </w:t>
            </w:r>
            <w:r w:rsidRPr="0084193C" w:rsidR="00E655B9">
              <w:rPr>
                <w:rFonts w:asciiTheme="majorBidi" w:eastAsiaTheme="minorEastAsia" w:hAnsiTheme="majorBidi" w:cstheme="majorBidi"/>
                <w:b/>
                <w:bCs/>
                <w:rtl/>
                <w:lang w:bidi="ar-MA"/>
              </w:rPr>
              <w:t xml:space="preserve">استنتاج: </w:t>
            </w:r>
          </w:p>
          <w:p w:rsidR="00E655B9" w:rsidRPr="0084193C" w:rsidP="0065022A">
            <w:pPr>
              <w:tabs>
                <w:tab w:val="left" w:pos="3846"/>
                <w:tab w:val="right" w:pos="4393"/>
              </w:tabs>
              <w:bidi/>
              <w:spacing w:after="0" w:line="360" w:lineRule="auto"/>
              <w:rPr>
                <w:rtl/>
                <w:lang w:bidi="ar-MA"/>
              </w:rPr>
            </w:pPr>
            <w:r w:rsidRPr="0084193C">
              <w:rPr>
                <w:rFonts w:asciiTheme="majorBidi" w:eastAsiaTheme="minorEastAsia" w:hAnsiTheme="majorBidi" w:cstheme="majorBidi"/>
                <w:b/>
                <w:bCs/>
                <w:rtl/>
                <w:lang w:bidi="ar-MA"/>
              </w:rPr>
              <w:t>الاقتراض: هو استعارة لفظة من لغة أجنبية قصد التعبير عن معاني جديدة.</w:t>
            </w:r>
          </w:p>
          <w:p w:rsidR="0099594C" w:rsidRPr="0084193C" w:rsidP="0065022A">
            <w:pPr>
              <w:tabs>
                <w:tab w:val="left" w:pos="3846"/>
                <w:tab w:val="right" w:pos="4393"/>
              </w:tabs>
              <w:bidi/>
              <w:spacing w:after="0" w:line="360" w:lineRule="auto"/>
              <w:rPr>
                <w:rtl/>
                <w:lang w:bidi="ar-MA"/>
              </w:rPr>
            </w:pPr>
          </w:p>
          <w:p w:rsidR="004D1975" w:rsidRPr="0084193C" w:rsidP="0065022A">
            <w:pPr>
              <w:tabs>
                <w:tab w:val="left" w:pos="3846"/>
                <w:tab w:val="right" w:pos="4393"/>
              </w:tabs>
              <w:bidi/>
              <w:spacing w:after="0" w:line="360" w:lineRule="auto"/>
              <w:rPr>
                <w:b/>
                <w:bCs/>
                <w:rtl/>
                <w:lang w:bidi="ar-MA"/>
              </w:rPr>
            </w:pPr>
            <w:r w:rsidRPr="0084193C">
              <w:rPr>
                <w:rFonts w:asciiTheme="majorBidi" w:eastAsiaTheme="minorEastAsia" w:hAnsiTheme="majorBidi" w:cstheme="majorBidi"/>
                <w:lang w:bidi="ar-MA"/>
              </w:rPr>
              <w:t>*</w:t>
            </w:r>
            <w:r w:rsidRPr="0084193C">
              <w:rPr>
                <w:rFonts w:asciiTheme="majorBidi" w:eastAsiaTheme="minorEastAsia" w:hAnsiTheme="majorBidi" w:cstheme="majorBidi"/>
                <w:b/>
                <w:bCs/>
                <w:rtl/>
                <w:lang w:bidi="ar-MA"/>
              </w:rPr>
              <w:t>يجيب المتعلمون عن أسئلة الأستاذ</w:t>
            </w:r>
            <w:r w:rsidRPr="0084193C" w:rsidR="0099594C">
              <w:rPr>
                <w:rFonts w:asciiTheme="majorBidi" w:eastAsiaTheme="minorEastAsia" w:hAnsiTheme="majorBidi" w:cstheme="majorBidi"/>
                <w:b/>
                <w:bCs/>
                <w:rtl/>
                <w:lang w:bidi="ar-MA"/>
              </w:rPr>
              <w:t>:</w:t>
            </w:r>
          </w:p>
          <w:p w:rsidR="00C45386" w:rsidRPr="0084193C" w:rsidP="0065022A">
            <w:pPr>
              <w:tabs>
                <w:tab w:val="left" w:pos="3846"/>
                <w:tab w:val="right" w:pos="4393"/>
              </w:tabs>
              <w:bidi/>
              <w:spacing w:after="0" w:line="360" w:lineRule="auto"/>
              <w:jc w:val="both"/>
              <w:rPr>
                <w:b/>
                <w:bCs/>
                <w:rtl/>
                <w:lang w:bidi="ar-MA"/>
              </w:rPr>
            </w:pPr>
            <w:r w:rsidRPr="0084193C">
              <w:rPr>
                <w:rFonts w:asciiTheme="majorBidi" w:eastAsiaTheme="minorEastAsia" w:hAnsiTheme="majorBidi" w:cstheme="majorBidi"/>
                <w:b/>
                <w:bCs/>
                <w:rtl/>
                <w:lang w:bidi="ar-MA"/>
              </w:rPr>
              <w:t xml:space="preserve">   </w:t>
            </w:r>
            <w:r w:rsidRPr="0084193C">
              <w:rPr>
                <w:rFonts w:asciiTheme="majorBidi" w:eastAsiaTheme="minorEastAsia" w:hAnsiTheme="majorBidi" w:cstheme="majorBidi"/>
                <w:b/>
                <w:bCs/>
                <w:rtl/>
                <w:lang w:bidi="ar-MA"/>
              </w:rPr>
              <w:t xml:space="preserve">ونلاحظ أيضا ن </w:t>
            </w:r>
            <w:r w:rsidRPr="0084193C">
              <w:rPr>
                <w:rFonts w:asciiTheme="majorBidi" w:eastAsiaTheme="minorEastAsia" w:hAnsiTheme="majorBidi" w:cstheme="majorBidi"/>
                <w:b/>
                <w:bCs/>
                <w:rtl/>
                <w:lang w:bidi="ar-MA"/>
              </w:rPr>
              <w:t>الكلمتين  لم</w:t>
            </w:r>
            <w:r w:rsidRPr="0084193C">
              <w:rPr>
                <w:rFonts w:asciiTheme="majorBidi" w:eastAsiaTheme="minorEastAsia" w:hAnsiTheme="majorBidi" w:cstheme="majorBidi"/>
                <w:b/>
                <w:bCs/>
                <w:rtl/>
                <w:lang w:bidi="ar-MA"/>
              </w:rPr>
              <w:t xml:space="preserve"> تتغيرا  من الناحية الصوتية حيث ظلتا تنطقان تماما كما تنطقان في لغتهما الأصلية. ويسمي اللغويون هذا </w:t>
            </w:r>
            <w:r w:rsidRPr="0084193C">
              <w:rPr>
                <w:rFonts w:asciiTheme="majorBidi" w:eastAsiaTheme="minorEastAsia" w:hAnsiTheme="majorBidi" w:cstheme="majorBidi"/>
                <w:b/>
                <w:bCs/>
                <w:rtl/>
                <w:lang w:bidi="ar-MA"/>
              </w:rPr>
              <w:t>لنوع</w:t>
            </w:r>
            <w:r w:rsidRPr="0084193C">
              <w:rPr>
                <w:rFonts w:asciiTheme="majorBidi" w:eastAsiaTheme="minorEastAsia" w:hAnsiTheme="majorBidi" w:cstheme="majorBidi"/>
                <w:b/>
                <w:bCs/>
                <w:rtl/>
                <w:lang w:bidi="ar-MA"/>
              </w:rPr>
              <w:t xml:space="preserve"> من الألفاظ بـ " الدخيل".</w:t>
            </w:r>
          </w:p>
          <w:p w:rsidR="00C45386" w:rsidRPr="0084193C" w:rsidP="0065022A">
            <w:pPr>
              <w:tabs>
                <w:tab w:val="left" w:pos="3846"/>
                <w:tab w:val="right" w:pos="4393"/>
              </w:tabs>
              <w:bidi/>
              <w:spacing w:after="0" w:line="360" w:lineRule="auto"/>
              <w:jc w:val="both"/>
              <w:rPr>
                <w:b/>
                <w:bCs/>
                <w:rtl/>
                <w:lang w:bidi="ar-MA"/>
              </w:rPr>
            </w:pPr>
            <w:r w:rsidRPr="0084193C">
              <w:rPr>
                <w:rFonts w:asciiTheme="majorBidi" w:eastAsiaTheme="minorEastAsia" w:hAnsiTheme="majorBidi" w:cstheme="majorBidi"/>
                <w:b/>
                <w:bCs/>
                <w:rtl/>
                <w:lang w:bidi="ar-MA"/>
              </w:rPr>
              <w:t>أما الكلمة الثانية</w:t>
            </w:r>
            <w:r w:rsidRPr="0084193C" w:rsidR="00E860A1">
              <w:rPr>
                <w:rFonts w:asciiTheme="majorBidi" w:eastAsiaTheme="minorEastAsia" w:hAnsiTheme="majorBidi" w:cstheme="majorBidi"/>
                <w:b/>
                <w:bCs/>
                <w:rtl/>
                <w:lang w:bidi="ar-MA"/>
              </w:rPr>
              <w:t xml:space="preserve">" متلفزة" نجد </w:t>
            </w:r>
            <w:r w:rsidRPr="0084193C" w:rsidR="0091235C">
              <w:rPr>
                <w:rFonts w:asciiTheme="majorBidi" w:eastAsiaTheme="minorEastAsia" w:hAnsiTheme="majorBidi" w:cstheme="majorBidi"/>
                <w:b/>
                <w:bCs/>
                <w:rtl/>
                <w:lang w:bidi="ar-MA"/>
              </w:rPr>
              <w:t>أ</w:t>
            </w:r>
            <w:r w:rsidRPr="0084193C" w:rsidR="00E860A1">
              <w:rPr>
                <w:rFonts w:asciiTheme="majorBidi" w:eastAsiaTheme="minorEastAsia" w:hAnsiTheme="majorBidi" w:cstheme="majorBidi"/>
                <w:b/>
                <w:bCs/>
                <w:rtl/>
                <w:lang w:bidi="ar-MA"/>
              </w:rPr>
              <w:t xml:space="preserve">نها كلمة ذات أصول لاتينية، إلا أنها جاءت على صيغة" </w:t>
            </w:r>
            <w:r w:rsidRPr="0084193C" w:rsidR="00E860A1">
              <w:rPr>
                <w:rFonts w:asciiTheme="majorBidi" w:eastAsiaTheme="minorEastAsia" w:hAnsiTheme="majorBidi" w:cstheme="majorBidi"/>
                <w:b/>
                <w:bCs/>
                <w:rtl/>
                <w:lang w:bidi="ar-MA"/>
              </w:rPr>
              <w:t>مفعللة</w:t>
            </w:r>
            <w:r w:rsidRPr="0084193C" w:rsidR="00E860A1">
              <w:rPr>
                <w:rFonts w:asciiTheme="majorBidi" w:eastAsiaTheme="minorEastAsia" w:hAnsiTheme="majorBidi" w:cstheme="majorBidi"/>
                <w:b/>
                <w:bCs/>
                <w:rtl/>
                <w:lang w:bidi="ar-MA"/>
              </w:rPr>
              <w:t xml:space="preserve">"، وهي صيغة اسم مفعول مأخوذة من الفعل الرباعي الذي على وزن" فعلل" مثل دحرج، بعثر...ويمكن </w:t>
            </w:r>
            <w:r w:rsidRPr="0084193C" w:rsidR="0091235C">
              <w:rPr>
                <w:rFonts w:asciiTheme="majorBidi" w:eastAsiaTheme="minorEastAsia" w:hAnsiTheme="majorBidi" w:cstheme="majorBidi"/>
                <w:b/>
                <w:bCs/>
                <w:rtl/>
                <w:lang w:bidi="ar-MA"/>
              </w:rPr>
              <w:t>أ</w:t>
            </w:r>
            <w:r w:rsidRPr="0084193C" w:rsidR="00E860A1">
              <w:rPr>
                <w:rFonts w:asciiTheme="majorBidi" w:eastAsiaTheme="minorEastAsia" w:hAnsiTheme="majorBidi" w:cstheme="majorBidi"/>
                <w:b/>
                <w:bCs/>
                <w:rtl/>
                <w:lang w:bidi="ar-MA"/>
              </w:rPr>
              <w:t xml:space="preserve">ن </w:t>
            </w:r>
            <w:r w:rsidRPr="0084193C" w:rsidR="00E860A1">
              <w:rPr>
                <w:rFonts w:asciiTheme="majorBidi" w:eastAsiaTheme="minorEastAsia" w:hAnsiTheme="majorBidi" w:cstheme="majorBidi"/>
                <w:b/>
                <w:bCs/>
                <w:rtl/>
                <w:lang w:bidi="ar-MA"/>
              </w:rPr>
              <w:t>نخظع</w:t>
            </w:r>
            <w:r w:rsidRPr="0084193C" w:rsidR="00E860A1">
              <w:rPr>
                <w:rFonts w:asciiTheme="majorBidi" w:eastAsiaTheme="minorEastAsia" w:hAnsiTheme="majorBidi" w:cstheme="majorBidi"/>
                <w:b/>
                <w:bCs/>
                <w:rtl/>
                <w:lang w:bidi="ar-MA"/>
              </w:rPr>
              <w:t xml:space="preserve"> هذه الكلمة لقواعد اللغة العربية فنشتق منها كلمات مثل: </w:t>
            </w:r>
            <w:r w:rsidRPr="0084193C" w:rsidR="0007770F">
              <w:rPr>
                <w:rFonts w:asciiTheme="majorBidi" w:eastAsiaTheme="minorEastAsia" w:hAnsiTheme="majorBidi" w:cstheme="majorBidi"/>
                <w:b/>
                <w:bCs/>
                <w:rtl/>
                <w:lang w:bidi="ar-MA"/>
              </w:rPr>
              <w:t>فعل تلفزَ يتلفز تلفزة...</w:t>
            </w:r>
            <w:r w:rsidRPr="0084193C" w:rsidR="002C3903">
              <w:rPr>
                <w:rFonts w:asciiTheme="majorBidi" w:eastAsiaTheme="minorEastAsia" w:hAnsiTheme="majorBidi" w:cstheme="majorBidi"/>
                <w:b/>
                <w:bCs/>
                <w:rtl/>
                <w:lang w:bidi="ar-MA"/>
              </w:rPr>
              <w:t xml:space="preserve">وهذا النوع يسمى" </w:t>
            </w:r>
            <w:r w:rsidRPr="0084193C" w:rsidR="002C3903">
              <w:rPr>
                <w:rFonts w:asciiTheme="majorBidi" w:eastAsiaTheme="minorEastAsia" w:hAnsiTheme="majorBidi" w:cstheme="majorBidi"/>
                <w:b/>
                <w:bCs/>
                <w:rtl/>
                <w:lang w:bidi="ar-MA"/>
              </w:rPr>
              <w:t>المعرب</w:t>
            </w:r>
            <w:r w:rsidRPr="0084193C" w:rsidR="002C3903">
              <w:rPr>
                <w:rFonts w:asciiTheme="majorBidi" w:eastAsiaTheme="minorEastAsia" w:hAnsiTheme="majorBidi" w:cstheme="majorBidi"/>
                <w:b/>
                <w:bCs/>
                <w:rtl/>
                <w:lang w:bidi="ar-MA"/>
              </w:rPr>
              <w:t>"</w:t>
            </w:r>
          </w:p>
          <w:p w:rsidR="00931C5F" w:rsidRPr="0084193C" w:rsidP="0065022A">
            <w:pPr>
              <w:tabs>
                <w:tab w:val="left" w:pos="3846"/>
                <w:tab w:val="right" w:pos="4393"/>
              </w:tabs>
              <w:bidi/>
              <w:spacing w:after="0" w:line="360" w:lineRule="auto"/>
              <w:rPr>
                <w:b/>
                <w:bCs/>
                <w:rtl/>
                <w:lang w:bidi="ar-MA"/>
              </w:rPr>
            </w:pPr>
            <w:r w:rsidRPr="0084193C">
              <w:rPr>
                <w:rFonts w:asciiTheme="majorBidi" w:eastAsiaTheme="minorEastAsia" w:hAnsiTheme="majorBidi" w:cstheme="majorBidi"/>
                <w:b/>
                <w:bCs/>
                <w:rtl/>
                <w:lang w:bidi="ar-MA"/>
              </w:rPr>
              <w:t>2</w:t>
            </w:r>
            <w:r w:rsidRPr="0084193C">
              <w:rPr>
                <w:rFonts w:asciiTheme="majorBidi" w:eastAsiaTheme="minorEastAsia" w:hAnsiTheme="majorBidi" w:cstheme="majorBidi"/>
                <w:b/>
                <w:bCs/>
                <w:rtl/>
                <w:lang w:bidi="ar-MA"/>
              </w:rPr>
              <w:t>:</w:t>
            </w:r>
            <w:r w:rsidRPr="0084193C" w:rsidR="009913DB">
              <w:rPr>
                <w:rFonts w:asciiTheme="majorBidi" w:eastAsiaTheme="minorEastAsia" w:hAnsiTheme="majorBidi" w:cstheme="majorBidi"/>
                <w:b/>
                <w:bCs/>
                <w:rtl/>
                <w:lang w:bidi="ar-MA"/>
              </w:rPr>
              <w:t>أنواع</w:t>
            </w:r>
            <w:r w:rsidRPr="0084193C" w:rsidR="009913DB">
              <w:rPr>
                <w:rFonts w:asciiTheme="majorBidi" w:eastAsiaTheme="minorEastAsia" w:hAnsiTheme="majorBidi" w:cstheme="majorBidi"/>
                <w:b/>
                <w:bCs/>
                <w:rtl/>
                <w:lang w:bidi="ar-MA"/>
              </w:rPr>
              <w:t xml:space="preserve"> الاقتراض</w:t>
            </w:r>
            <w:r w:rsidRPr="0084193C" w:rsidR="0099594C">
              <w:rPr>
                <w:rFonts w:asciiTheme="majorBidi" w:eastAsiaTheme="minorEastAsia" w:hAnsiTheme="majorBidi" w:cstheme="majorBidi"/>
                <w:b/>
                <w:bCs/>
                <w:rtl/>
                <w:lang w:bidi="ar-MA"/>
              </w:rPr>
              <w:t>:</w:t>
            </w:r>
          </w:p>
          <w:p w:rsidR="009913DB" w:rsidRPr="0084193C" w:rsidP="0065022A">
            <w:pPr>
              <w:tabs>
                <w:tab w:val="left" w:pos="3846"/>
                <w:tab w:val="right" w:pos="4393"/>
              </w:tabs>
              <w:bidi/>
              <w:spacing w:after="0" w:line="360" w:lineRule="auto"/>
              <w:rPr>
                <w:b/>
                <w:bCs/>
                <w:rtl/>
                <w:lang w:bidi="ar-MA"/>
              </w:rPr>
            </w:pPr>
            <w:r w:rsidRPr="0084193C">
              <w:rPr>
                <w:rFonts w:asciiTheme="majorBidi" w:eastAsiaTheme="minorEastAsia" w:hAnsiTheme="majorBidi" w:cstheme="majorBidi"/>
                <w:b/>
                <w:bCs/>
                <w:rtl/>
                <w:lang w:bidi="ar-MA"/>
              </w:rPr>
              <w:t xml:space="preserve">الاقتراض نوعان: </w:t>
            </w:r>
          </w:p>
          <w:p w:rsidR="009913DB" w:rsidRPr="0084193C" w:rsidP="0065022A">
            <w:pPr>
              <w:tabs>
                <w:tab w:val="left" w:pos="3846"/>
                <w:tab w:val="right" w:pos="4393"/>
              </w:tabs>
              <w:bidi/>
              <w:spacing w:after="0" w:line="360" w:lineRule="auto"/>
              <w:rPr>
                <w:b/>
                <w:bCs/>
                <w:rtl/>
                <w:lang w:bidi="ar-MA"/>
              </w:rPr>
            </w:pPr>
            <w:r w:rsidRPr="0084193C">
              <w:rPr>
                <w:rFonts w:asciiTheme="majorBidi" w:eastAsiaTheme="minorEastAsia" w:hAnsiTheme="majorBidi" w:cstheme="majorBidi"/>
                <w:b/>
                <w:bCs/>
                <w:rtl/>
                <w:lang w:bidi="ar-MA"/>
              </w:rPr>
              <w:t>الدخيل: وهو الذي يحتفظ ببنيته الصوتية في لغته ال</w:t>
            </w:r>
            <w:r w:rsidRPr="0084193C" w:rsidR="008F6BC0">
              <w:rPr>
                <w:rFonts w:asciiTheme="majorBidi" w:eastAsiaTheme="minorEastAsia" w:hAnsiTheme="majorBidi" w:cstheme="majorBidi"/>
                <w:b/>
                <w:bCs/>
                <w:rtl/>
                <w:lang w:bidi="ar-MA"/>
              </w:rPr>
              <w:t>أ</w:t>
            </w:r>
            <w:r w:rsidRPr="0084193C">
              <w:rPr>
                <w:rFonts w:asciiTheme="majorBidi" w:eastAsiaTheme="minorEastAsia" w:hAnsiTheme="majorBidi" w:cstheme="majorBidi"/>
                <w:b/>
                <w:bCs/>
                <w:rtl/>
                <w:lang w:bidi="ar-MA"/>
              </w:rPr>
              <w:t>صلية.</w:t>
            </w:r>
          </w:p>
          <w:p w:rsidR="009913DB" w:rsidRPr="0084193C" w:rsidP="0065022A">
            <w:pPr>
              <w:tabs>
                <w:tab w:val="left" w:pos="3846"/>
                <w:tab w:val="right" w:pos="4393"/>
              </w:tabs>
              <w:bidi/>
              <w:spacing w:after="0" w:line="360" w:lineRule="auto"/>
              <w:rPr>
                <w:rtl/>
                <w:lang w:bidi="ar-MA"/>
              </w:rPr>
            </w:pPr>
            <w:r>
              <w:rPr>
                <w:rFonts w:asciiTheme="majorBidi" w:eastAsiaTheme="minorEastAsia" w:hAnsiTheme="majorBidi" w:cstheme="majorBidi"/>
                <w:b/>
                <w:bCs/>
                <w:rtl/>
                <w:lang w:bidi="ar-MA"/>
              </w:rPr>
              <w:t>ال</w:t>
            </w:r>
            <w:r>
              <w:rPr>
                <w:rFonts w:asciiTheme="majorBidi" w:eastAsiaTheme="minorEastAsia" w:hAnsiTheme="majorBidi" w:cstheme="majorBidi" w:hint="cs"/>
                <w:b/>
                <w:bCs/>
                <w:rtl/>
                <w:lang w:bidi="ar-MA"/>
              </w:rPr>
              <w:t>معرب</w:t>
            </w:r>
            <w:r w:rsidRPr="0084193C">
              <w:rPr>
                <w:rFonts w:asciiTheme="majorBidi" w:eastAsiaTheme="minorEastAsia" w:hAnsiTheme="majorBidi" w:cstheme="majorBidi"/>
                <w:b/>
                <w:bCs/>
                <w:rtl/>
                <w:lang w:bidi="ar-MA"/>
              </w:rPr>
              <w:t>: هو الذي يخضع للأوزان الصرفية العربية.</w:t>
            </w:r>
          </w:p>
          <w:p w:rsidR="00A3613E" w:rsidRPr="0084193C" w:rsidP="0065022A">
            <w:pPr>
              <w:tabs>
                <w:tab w:val="left" w:pos="3846"/>
                <w:tab w:val="right" w:pos="4393"/>
              </w:tabs>
              <w:bidi/>
              <w:spacing w:after="0" w:line="360" w:lineRule="auto"/>
              <w:jc w:val="both"/>
              <w:rPr>
                <w:b/>
                <w:bCs/>
                <w:rtl/>
                <w:lang w:bidi="ar-MA"/>
              </w:rPr>
            </w:pPr>
            <w:r w:rsidRPr="0084193C">
              <w:rPr>
                <w:rFonts w:asciiTheme="majorBidi" w:eastAsiaTheme="minorEastAsia" w:hAnsiTheme="majorBidi" w:cstheme="majorBidi"/>
                <w:b/>
                <w:bCs/>
                <w:rtl/>
                <w:lang w:bidi="ar-MA"/>
              </w:rPr>
              <w:t xml:space="preserve">    </w:t>
            </w:r>
          </w:p>
          <w:p w:rsidR="00806FA9" w:rsidRPr="0084193C" w:rsidP="0065022A">
            <w:pPr>
              <w:tabs>
                <w:tab w:val="left" w:pos="3846"/>
                <w:tab w:val="right" w:pos="4393"/>
              </w:tabs>
              <w:bidi/>
              <w:spacing w:after="0" w:line="360" w:lineRule="auto"/>
              <w:rPr>
                <w:b/>
                <w:bCs/>
                <w:rtl/>
                <w:lang w:bidi="ar-MA"/>
              </w:rPr>
            </w:pPr>
          </w:p>
          <w:p w:rsidR="00806FA9" w:rsidRPr="0084193C" w:rsidP="0065022A">
            <w:pPr>
              <w:tabs>
                <w:tab w:val="left" w:pos="3846"/>
                <w:tab w:val="right" w:pos="4393"/>
              </w:tabs>
              <w:bidi/>
              <w:spacing w:after="0" w:line="360" w:lineRule="auto"/>
              <w:rPr>
                <w:b/>
                <w:bCs/>
                <w:rtl/>
                <w:lang w:bidi="ar-MA"/>
              </w:rPr>
            </w:pPr>
          </w:p>
          <w:p w:rsidR="00806FA9" w:rsidRPr="0084193C" w:rsidP="0065022A">
            <w:pPr>
              <w:tabs>
                <w:tab w:val="left" w:pos="3846"/>
                <w:tab w:val="right" w:pos="4393"/>
              </w:tabs>
              <w:bidi/>
              <w:spacing w:after="0" w:line="360" w:lineRule="auto"/>
              <w:rPr>
                <w:b/>
                <w:bCs/>
                <w:rtl/>
                <w:lang w:bidi="ar-MA"/>
              </w:rPr>
            </w:pPr>
          </w:p>
          <w:p w:rsidR="001061BA" w:rsidRPr="0070055C" w:rsidP="0065022A">
            <w:pPr>
              <w:tabs>
                <w:tab w:val="left" w:pos="3846"/>
                <w:tab w:val="right" w:pos="4393"/>
              </w:tabs>
              <w:bidi/>
              <w:spacing w:after="0" w:line="360" w:lineRule="auto"/>
              <w:rPr>
                <w:b/>
                <w:bCs/>
                <w:lang w:bidi="ar-MA"/>
              </w:rPr>
            </w:pPr>
          </w:p>
          <w:p w:rsidR="00EF34C2" w:rsidRPr="0084193C" w:rsidP="0065022A">
            <w:pPr>
              <w:tabs>
                <w:tab w:val="left" w:pos="3846"/>
                <w:tab w:val="right" w:pos="4393"/>
              </w:tabs>
              <w:bidi/>
              <w:spacing w:after="0" w:line="360" w:lineRule="auto"/>
              <w:jc w:val="both"/>
              <w:rPr>
                <w:rtl/>
                <w:lang w:bidi="ar-MA"/>
              </w:rPr>
            </w:pPr>
            <w:r w:rsidRPr="0084193C">
              <w:rPr>
                <w:rFonts w:asciiTheme="majorBidi" w:eastAsiaTheme="minorEastAsia" w:hAnsiTheme="majorBidi" w:cstheme="majorBidi"/>
                <w:rtl/>
                <w:lang w:bidi="ar-MA"/>
              </w:rPr>
              <w:t>.</w:t>
            </w:r>
          </w:p>
          <w:p w:rsidR="00EF34C2" w:rsidRPr="0084193C" w:rsidP="0065022A">
            <w:pPr>
              <w:tabs>
                <w:tab w:val="left" w:pos="3846"/>
                <w:tab w:val="right" w:pos="4393"/>
              </w:tabs>
              <w:bidi/>
              <w:spacing w:after="0" w:line="360" w:lineRule="auto"/>
              <w:rPr>
                <w:b/>
                <w:bCs/>
                <w:rtl/>
                <w:lang w:bidi="ar-MA"/>
              </w:rPr>
            </w:pPr>
            <w:r w:rsidRPr="0084193C">
              <w:rPr>
                <w:rFonts w:asciiTheme="majorBidi" w:eastAsiaTheme="minorEastAsia" w:hAnsiTheme="majorBidi" w:cstheme="majorBidi"/>
                <w:b/>
                <w:bCs/>
                <w:rtl/>
                <w:lang w:bidi="ar-MA"/>
              </w:rPr>
              <w:t>تطبيق:</w:t>
            </w:r>
          </w:p>
          <w:p w:rsidR="00C40A68" w:rsidRPr="0084193C" w:rsidP="0065022A">
            <w:pPr>
              <w:tabs>
                <w:tab w:val="left" w:pos="3846"/>
                <w:tab w:val="right" w:pos="4393"/>
              </w:tabs>
              <w:bidi/>
              <w:spacing w:after="0" w:line="360" w:lineRule="auto"/>
              <w:rPr>
                <w:rtl/>
                <w:lang w:bidi="ar-MA"/>
              </w:rPr>
            </w:pPr>
            <w:r w:rsidRPr="0084193C">
              <w:rPr>
                <w:rFonts w:asciiTheme="majorBidi" w:eastAsiaTheme="minorEastAsia" w:hAnsiTheme="majorBidi" w:cstheme="majorBidi"/>
                <w:rtl/>
                <w:lang w:bidi="ar-MA"/>
              </w:rPr>
              <w:t xml:space="preserve">أجب عن أسئلة التطبيق </w:t>
            </w:r>
            <w:r w:rsidRPr="0084193C">
              <w:rPr>
                <w:rFonts w:asciiTheme="majorBidi" w:eastAsiaTheme="minorEastAsia" w:hAnsiTheme="majorBidi" w:cstheme="majorBidi"/>
                <w:b/>
                <w:bCs/>
                <w:rtl/>
                <w:lang w:bidi="ar-MA"/>
              </w:rPr>
              <w:t>(ص</w:t>
            </w:r>
            <w:r w:rsidR="0070055C">
              <w:rPr>
                <w:rFonts w:asciiTheme="majorBidi" w:eastAsiaTheme="minorEastAsia" w:hAnsiTheme="majorBidi" w:cstheme="majorBidi" w:hint="cs"/>
                <w:b/>
                <w:bCs/>
                <w:rtl/>
                <w:lang w:bidi="ar-MA"/>
              </w:rPr>
              <w:t>54</w:t>
            </w:r>
            <w:r w:rsidRPr="0084193C">
              <w:rPr>
                <w:rFonts w:asciiTheme="majorBidi" w:eastAsiaTheme="minorEastAsia" w:hAnsiTheme="majorBidi" w:cstheme="majorBidi"/>
                <w:b/>
                <w:bCs/>
                <w:rtl/>
                <w:lang w:bidi="ar-MA"/>
              </w:rPr>
              <w:t>)</w:t>
            </w:r>
            <w:r w:rsidRPr="0084193C">
              <w:rPr>
                <w:rFonts w:asciiTheme="majorBidi" w:eastAsiaTheme="minorEastAsia" w:hAnsiTheme="majorBidi" w:cstheme="majorBidi"/>
                <w:rtl/>
                <w:lang w:bidi="ar-MA"/>
              </w:rPr>
              <w:t>.</w:t>
            </w:r>
          </w:p>
          <w:p w:rsidR="00C40A68" w:rsidRPr="0084193C" w:rsidP="0065022A">
            <w:pPr>
              <w:tabs>
                <w:tab w:val="left" w:pos="3846"/>
                <w:tab w:val="right" w:pos="4393"/>
              </w:tabs>
              <w:bidi/>
              <w:spacing w:after="0" w:line="360" w:lineRule="auto"/>
              <w:rPr>
                <w:rtl/>
                <w:lang w:bidi="ar-MA"/>
              </w:rPr>
            </w:pPr>
          </w:p>
          <w:p w:rsidR="00C40A68" w:rsidRPr="0084193C" w:rsidP="0065022A">
            <w:pPr>
              <w:tabs>
                <w:tab w:val="left" w:pos="3846"/>
                <w:tab w:val="right" w:pos="4393"/>
              </w:tabs>
              <w:bidi/>
              <w:spacing w:after="0" w:line="360" w:lineRule="auto"/>
              <w:rPr>
                <w:rtl/>
                <w:lang w:bidi="ar-MA"/>
              </w:rPr>
            </w:pPr>
          </w:p>
          <w:p w:rsidR="00C40A68" w:rsidRPr="0084193C" w:rsidP="0065022A">
            <w:pPr>
              <w:tabs>
                <w:tab w:val="left" w:pos="3846"/>
                <w:tab w:val="right" w:pos="4393"/>
              </w:tabs>
              <w:bidi/>
              <w:spacing w:after="0" w:line="360" w:lineRule="auto"/>
              <w:rPr>
                <w:rtl/>
                <w:lang w:bidi="ar-MA"/>
              </w:rPr>
            </w:pPr>
          </w:p>
        </w:tc>
        <w:tc>
          <w:tcPr>
            <w:tcW w:w="2273" w:type="dxa"/>
          </w:tcPr>
          <w:p w:rsidR="00CA5769" w:rsidRPr="0084193C" w:rsidP="0065022A">
            <w:pPr>
              <w:tabs>
                <w:tab w:val="left" w:pos="3846"/>
                <w:tab w:val="right" w:pos="4393"/>
              </w:tabs>
              <w:bidi/>
              <w:spacing w:after="0" w:line="360" w:lineRule="auto"/>
              <w:rPr>
                <w:rtl/>
                <w:lang w:bidi="ar-MA"/>
              </w:rPr>
            </w:pPr>
          </w:p>
          <w:p w:rsidR="00CA5769" w:rsidRPr="0084193C" w:rsidP="0065022A">
            <w:pPr>
              <w:tabs>
                <w:tab w:val="left" w:pos="3846"/>
                <w:tab w:val="right" w:pos="4393"/>
              </w:tabs>
              <w:bidi/>
              <w:spacing w:after="0" w:line="360" w:lineRule="auto"/>
              <w:rPr>
                <w:rtl/>
                <w:lang w:bidi="ar-MA"/>
              </w:rPr>
            </w:pPr>
          </w:p>
          <w:p w:rsidR="00CA5769" w:rsidRPr="0084193C" w:rsidP="0065022A">
            <w:pPr>
              <w:tabs>
                <w:tab w:val="left" w:pos="3846"/>
                <w:tab w:val="right" w:pos="4393"/>
              </w:tabs>
              <w:bidi/>
              <w:spacing w:after="0" w:line="360" w:lineRule="auto"/>
              <w:rPr>
                <w:rtl/>
                <w:lang w:bidi="ar-MA"/>
              </w:rPr>
            </w:pPr>
          </w:p>
          <w:p w:rsidR="00CA5769" w:rsidRPr="0084193C" w:rsidP="0065022A">
            <w:pPr>
              <w:tabs>
                <w:tab w:val="left" w:pos="3846"/>
                <w:tab w:val="right" w:pos="4393"/>
              </w:tabs>
              <w:bidi/>
              <w:spacing w:after="0" w:line="360" w:lineRule="auto"/>
              <w:rPr>
                <w:rtl/>
                <w:lang w:bidi="ar-MA"/>
              </w:rPr>
            </w:pPr>
          </w:p>
          <w:p w:rsidR="00CA5769" w:rsidRPr="0084193C" w:rsidP="0065022A">
            <w:pPr>
              <w:tabs>
                <w:tab w:val="left" w:pos="3846"/>
                <w:tab w:val="right" w:pos="4393"/>
              </w:tabs>
              <w:bidi/>
              <w:spacing w:after="0" w:line="360" w:lineRule="auto"/>
              <w:rPr>
                <w:rtl/>
                <w:lang w:bidi="ar-MA"/>
              </w:rPr>
            </w:pPr>
          </w:p>
          <w:p w:rsidR="00CA5769" w:rsidRPr="0084193C" w:rsidP="0065022A">
            <w:pPr>
              <w:tabs>
                <w:tab w:val="left" w:pos="3846"/>
                <w:tab w:val="right" w:pos="4393"/>
              </w:tabs>
              <w:bidi/>
              <w:spacing w:after="0" w:line="360" w:lineRule="auto"/>
              <w:rPr>
                <w:rtl/>
                <w:lang w:bidi="ar-MA"/>
              </w:rPr>
            </w:pPr>
          </w:p>
          <w:p w:rsidR="00BD4433" w:rsidRPr="0084193C" w:rsidP="0065022A">
            <w:pPr>
              <w:bidi/>
              <w:spacing w:after="0" w:line="360" w:lineRule="auto"/>
              <w:jc w:val="both"/>
              <w:rPr>
                <w:rtl/>
                <w:lang w:bidi="ar-MA"/>
              </w:rPr>
            </w:pPr>
            <w:r w:rsidRPr="0084193C">
              <w:rPr>
                <w:rFonts w:asciiTheme="majorBidi" w:eastAsiaTheme="minorEastAsia" w:hAnsiTheme="majorBidi" w:cstheme="majorBidi"/>
                <w:rtl/>
                <w:lang w:bidi="ar-MA"/>
              </w:rPr>
              <w:t xml:space="preserve">ـ </w:t>
            </w:r>
            <w:r w:rsidRPr="0084193C">
              <w:rPr>
                <w:rFonts w:asciiTheme="majorBidi" w:eastAsiaTheme="minorEastAsia" w:hAnsiTheme="majorBidi" w:cstheme="majorBidi"/>
                <w:rtl/>
                <w:lang w:bidi="ar-MA"/>
              </w:rPr>
              <w:t>قبول</w:t>
            </w:r>
            <w:r w:rsidRPr="0084193C">
              <w:rPr>
                <w:rFonts w:asciiTheme="majorBidi" w:eastAsiaTheme="minorEastAsia" w:hAnsiTheme="majorBidi" w:cstheme="majorBidi"/>
                <w:rtl/>
                <w:lang w:bidi="ar-MA"/>
              </w:rPr>
              <w:t xml:space="preserve"> إجابات المتعلمين وتصحيح أخطائهم</w:t>
            </w:r>
          </w:p>
          <w:p w:rsidR="00BD4433" w:rsidRPr="0084193C" w:rsidP="0065022A">
            <w:pPr>
              <w:bidi/>
              <w:spacing w:after="0" w:line="360" w:lineRule="auto"/>
              <w:jc w:val="both"/>
              <w:rPr>
                <w:rtl/>
                <w:lang w:bidi="ar-MA"/>
              </w:rPr>
            </w:pPr>
          </w:p>
          <w:p w:rsidR="002A41D3" w:rsidRPr="0084193C" w:rsidP="0065022A">
            <w:pPr>
              <w:bidi/>
              <w:spacing w:after="0" w:line="360" w:lineRule="auto"/>
              <w:rPr>
                <w:rtl/>
                <w:lang w:bidi="ar-MA"/>
              </w:rPr>
            </w:pPr>
          </w:p>
          <w:p w:rsidR="00CA5769" w:rsidRPr="0084193C" w:rsidP="0065022A">
            <w:pPr>
              <w:bidi/>
              <w:spacing w:after="0" w:line="360" w:lineRule="auto"/>
              <w:rPr>
                <w:rtl/>
                <w:lang w:bidi="ar-MA"/>
              </w:rPr>
            </w:pPr>
          </w:p>
          <w:p w:rsidR="00F77783" w:rsidRPr="0084193C" w:rsidP="0065022A">
            <w:pPr>
              <w:bidi/>
              <w:spacing w:after="0" w:line="360" w:lineRule="auto"/>
              <w:rPr>
                <w:rtl/>
                <w:lang w:bidi="ar-MA"/>
              </w:rPr>
            </w:pPr>
          </w:p>
          <w:p w:rsidR="00F77783" w:rsidRPr="0084193C" w:rsidP="0065022A">
            <w:pPr>
              <w:bidi/>
              <w:spacing w:after="0" w:line="360" w:lineRule="auto"/>
              <w:rPr>
                <w:rtl/>
                <w:lang w:bidi="ar-MA"/>
              </w:rPr>
            </w:pPr>
          </w:p>
          <w:p w:rsidR="00F77783" w:rsidRPr="0084193C" w:rsidP="0065022A">
            <w:pPr>
              <w:bidi/>
              <w:spacing w:after="0" w:line="360" w:lineRule="auto"/>
              <w:rPr>
                <w:rtl/>
                <w:lang w:bidi="ar-MA"/>
              </w:rPr>
            </w:pPr>
          </w:p>
          <w:p w:rsidR="00F77783" w:rsidRPr="0084193C" w:rsidP="0065022A">
            <w:pPr>
              <w:bidi/>
              <w:spacing w:after="0" w:line="360" w:lineRule="auto"/>
              <w:rPr>
                <w:rtl/>
                <w:lang w:bidi="ar-MA"/>
              </w:rPr>
            </w:pPr>
          </w:p>
          <w:p w:rsidR="00D02809" w:rsidP="0065022A">
            <w:pPr>
              <w:bidi/>
              <w:spacing w:after="0" w:line="360" w:lineRule="auto"/>
              <w:rPr>
                <w:rtl/>
                <w:lang w:bidi="ar-MA"/>
              </w:rPr>
            </w:pPr>
          </w:p>
          <w:p w:rsidR="0070055C" w:rsidRPr="0084193C" w:rsidP="0065022A">
            <w:pPr>
              <w:bidi/>
              <w:spacing w:after="0" w:line="360" w:lineRule="auto"/>
              <w:rPr>
                <w:rtl/>
                <w:lang w:bidi="ar-MA"/>
              </w:rPr>
            </w:pPr>
          </w:p>
          <w:p w:rsidR="00D02809" w:rsidRPr="0084193C" w:rsidP="0065022A">
            <w:pPr>
              <w:bidi/>
              <w:spacing w:after="0" w:line="360" w:lineRule="auto"/>
              <w:rPr>
                <w:rtl/>
                <w:lang w:bidi="ar-MA"/>
              </w:rPr>
            </w:pPr>
          </w:p>
          <w:p w:rsidR="002A41D3" w:rsidRPr="0084193C" w:rsidP="0065022A">
            <w:pPr>
              <w:bidi/>
              <w:spacing w:after="0" w:line="360" w:lineRule="auto"/>
              <w:jc w:val="both"/>
              <w:rPr>
                <w:rtl/>
                <w:lang w:bidi="ar-MA"/>
              </w:rPr>
            </w:pPr>
            <w:r w:rsidRPr="0084193C">
              <w:rPr>
                <w:rFonts w:asciiTheme="majorBidi" w:eastAsiaTheme="minorEastAsia" w:hAnsiTheme="majorBidi" w:cstheme="majorBidi"/>
                <w:rtl/>
                <w:lang w:bidi="ar-MA"/>
              </w:rPr>
              <w:t xml:space="preserve">ـ </w:t>
            </w:r>
            <w:r w:rsidRPr="0084193C">
              <w:rPr>
                <w:rFonts w:asciiTheme="majorBidi" w:eastAsiaTheme="minorEastAsia" w:hAnsiTheme="majorBidi" w:cstheme="majorBidi"/>
                <w:rtl/>
                <w:lang w:bidi="ar-MA"/>
              </w:rPr>
              <w:t xml:space="preserve">تقويم </w:t>
            </w:r>
            <w:r w:rsidRPr="0084193C">
              <w:rPr>
                <w:rFonts w:asciiTheme="majorBidi" w:eastAsiaTheme="minorEastAsia" w:hAnsiTheme="majorBidi" w:cstheme="majorBidi"/>
                <w:rtl/>
                <w:lang w:bidi="ar-MA"/>
              </w:rPr>
              <w:t>جزئي :</w:t>
            </w:r>
          </w:p>
          <w:p w:rsidR="002A41D3" w:rsidRPr="0084193C" w:rsidP="0065022A">
            <w:pPr>
              <w:bidi/>
              <w:spacing w:after="0" w:line="360" w:lineRule="auto"/>
              <w:jc w:val="both"/>
              <w:rPr>
                <w:rtl/>
                <w:lang w:bidi="ar-MA"/>
              </w:rPr>
            </w:pPr>
            <w:r w:rsidRPr="0084193C">
              <w:rPr>
                <w:rFonts w:asciiTheme="majorBidi" w:eastAsiaTheme="minorEastAsia" w:hAnsiTheme="majorBidi" w:cstheme="majorBidi"/>
                <w:rtl/>
                <w:lang w:bidi="ar-MA"/>
              </w:rPr>
              <w:t>إيت بكلمات دخيلة وأخرى معربة</w:t>
            </w:r>
            <w:r w:rsidRPr="0084193C" w:rsidR="00D02809">
              <w:rPr>
                <w:rFonts w:asciiTheme="majorBidi" w:eastAsiaTheme="minorEastAsia" w:hAnsiTheme="majorBidi" w:cstheme="majorBidi"/>
                <w:rtl/>
                <w:lang w:bidi="ar-MA"/>
              </w:rPr>
              <w:t xml:space="preserve"> من رصيدك اللغوي </w:t>
            </w:r>
          </w:p>
          <w:p w:rsidR="00D43010" w:rsidRPr="0084193C" w:rsidP="0065022A">
            <w:pPr>
              <w:bidi/>
              <w:spacing w:after="0" w:line="360" w:lineRule="auto"/>
              <w:jc w:val="both"/>
              <w:rPr>
                <w:rtl/>
                <w:lang w:bidi="ar-MA"/>
              </w:rPr>
            </w:pPr>
            <w:r w:rsidRPr="0084193C">
              <w:rPr>
                <w:rFonts w:asciiTheme="majorBidi" w:eastAsiaTheme="minorEastAsia" w:hAnsiTheme="majorBidi" w:cstheme="majorBidi"/>
                <w:rtl/>
                <w:lang w:bidi="ar-MA"/>
              </w:rPr>
              <w:t xml:space="preserve">ـ تصحيح الأخطاء </w:t>
            </w:r>
            <w:r w:rsidRPr="0084193C">
              <w:rPr>
                <w:rFonts w:asciiTheme="majorBidi" w:eastAsiaTheme="minorEastAsia" w:hAnsiTheme="majorBidi" w:cstheme="majorBidi"/>
                <w:rtl/>
                <w:lang w:bidi="ar-MA"/>
              </w:rPr>
              <w:t>ودعم</w:t>
            </w:r>
            <w:r w:rsidRPr="0084193C">
              <w:rPr>
                <w:rFonts w:asciiTheme="majorBidi" w:eastAsiaTheme="minorEastAsia" w:hAnsiTheme="majorBidi" w:cstheme="majorBidi"/>
                <w:rtl/>
                <w:lang w:bidi="ar-MA"/>
              </w:rPr>
              <w:t xml:space="preserve"> المتعثرين</w:t>
            </w:r>
          </w:p>
          <w:p w:rsidR="00DA5DA2" w:rsidRPr="0084193C" w:rsidP="0065022A">
            <w:pPr>
              <w:bidi/>
              <w:spacing w:after="0" w:line="360" w:lineRule="auto"/>
              <w:rPr>
                <w:rtl/>
                <w:lang w:bidi="ar-MA"/>
              </w:rPr>
            </w:pPr>
          </w:p>
          <w:p w:rsidR="00DA5DA2" w:rsidRPr="0084193C" w:rsidP="0065022A">
            <w:pPr>
              <w:bidi/>
              <w:spacing w:after="0" w:line="360" w:lineRule="auto"/>
              <w:rPr>
                <w:rtl/>
                <w:lang w:bidi="ar-MA"/>
              </w:rPr>
            </w:pPr>
          </w:p>
          <w:p w:rsidR="00000FA6" w:rsidRPr="0084193C" w:rsidP="0065022A">
            <w:pPr>
              <w:bidi/>
              <w:spacing w:after="0" w:line="360" w:lineRule="auto"/>
              <w:rPr>
                <w:rtl/>
                <w:lang w:bidi="ar-MA"/>
              </w:rPr>
            </w:pPr>
            <w:r w:rsidRPr="0084193C">
              <w:rPr>
                <w:rFonts w:asciiTheme="majorBidi" w:eastAsiaTheme="minorEastAsia" w:hAnsiTheme="majorBidi" w:cstheme="majorBidi"/>
                <w:rtl/>
                <w:lang w:bidi="ar-MA"/>
              </w:rPr>
              <w:t xml:space="preserve">تقويم </w:t>
            </w:r>
            <w:r w:rsidRPr="0084193C">
              <w:rPr>
                <w:rFonts w:asciiTheme="majorBidi" w:eastAsiaTheme="minorEastAsia" w:hAnsiTheme="majorBidi" w:cstheme="majorBidi"/>
                <w:rtl/>
                <w:lang w:bidi="ar-MA"/>
              </w:rPr>
              <w:t>جزئي :</w:t>
            </w:r>
          </w:p>
          <w:p w:rsidR="006B5FBF" w:rsidRPr="0084193C" w:rsidP="0065022A">
            <w:pPr>
              <w:bidi/>
              <w:spacing w:after="0" w:line="360" w:lineRule="auto"/>
              <w:rPr>
                <w:rtl/>
                <w:lang w:bidi="ar-MA"/>
              </w:rPr>
            </w:pPr>
            <w:r w:rsidRPr="0084193C">
              <w:rPr>
                <w:rFonts w:asciiTheme="majorBidi" w:eastAsiaTheme="minorEastAsia" w:hAnsiTheme="majorBidi" w:cstheme="majorBidi"/>
                <w:rtl/>
                <w:lang w:bidi="ar-MA"/>
              </w:rPr>
              <w:t xml:space="preserve">حدد </w:t>
            </w:r>
            <w:r w:rsidRPr="0084193C" w:rsidR="00C70BF8">
              <w:rPr>
                <w:rFonts w:asciiTheme="majorBidi" w:eastAsiaTheme="minorEastAsia" w:hAnsiTheme="majorBidi" w:cstheme="majorBidi"/>
                <w:rtl/>
                <w:lang w:bidi="ar-MA"/>
              </w:rPr>
              <w:t xml:space="preserve">الفرق بين الكلمتين الآتيتين: دخل/ </w:t>
            </w:r>
            <w:r w:rsidRPr="0084193C" w:rsidR="00C70BF8">
              <w:rPr>
                <w:rFonts w:asciiTheme="majorBidi" w:eastAsiaTheme="minorEastAsia" w:hAnsiTheme="majorBidi" w:cstheme="majorBidi"/>
                <w:rtl/>
                <w:lang w:bidi="ar-MA"/>
              </w:rPr>
              <w:t>دلف</w:t>
            </w:r>
          </w:p>
          <w:p w:rsidR="00574048" w:rsidRPr="0084193C" w:rsidP="0065022A">
            <w:pPr>
              <w:bidi/>
              <w:spacing w:after="0" w:line="360" w:lineRule="auto"/>
              <w:rPr>
                <w:rtl/>
                <w:lang w:bidi="ar-MA"/>
              </w:rPr>
            </w:pPr>
            <w:r w:rsidRPr="0084193C">
              <w:rPr>
                <w:rFonts w:asciiTheme="majorBidi" w:eastAsiaTheme="minorEastAsia" w:hAnsiTheme="majorBidi" w:cstheme="majorBidi"/>
                <w:rtl/>
                <w:lang w:bidi="ar-MA"/>
              </w:rPr>
              <w:t>تقبل إجابات المتعلمين وتصحيح الخاطئ منها</w:t>
            </w:r>
          </w:p>
          <w:p w:rsidR="006B5FBF" w:rsidRPr="0084193C" w:rsidP="0065022A">
            <w:pPr>
              <w:bidi/>
              <w:spacing w:after="0" w:line="360" w:lineRule="auto"/>
              <w:rPr>
                <w:rtl/>
                <w:lang w:bidi="ar-MA"/>
              </w:rPr>
            </w:pPr>
          </w:p>
          <w:p w:rsidR="00D43010" w:rsidRPr="0084193C" w:rsidP="0065022A">
            <w:pPr>
              <w:bidi/>
              <w:spacing w:after="0" w:line="360" w:lineRule="auto"/>
              <w:rPr>
                <w:rtl/>
                <w:lang w:bidi="ar-MA"/>
              </w:rPr>
            </w:pPr>
          </w:p>
          <w:p w:rsidR="00D43010" w:rsidRPr="0084193C" w:rsidP="0065022A">
            <w:pPr>
              <w:bidi/>
              <w:spacing w:after="0" w:line="360" w:lineRule="auto"/>
              <w:rPr>
                <w:rtl/>
                <w:lang w:bidi="ar-MA"/>
              </w:rPr>
            </w:pPr>
          </w:p>
          <w:p w:rsidR="00D43010" w:rsidRPr="0084193C" w:rsidP="0065022A">
            <w:pPr>
              <w:bidi/>
              <w:spacing w:after="0" w:line="360" w:lineRule="auto"/>
              <w:rPr>
                <w:rtl/>
                <w:lang w:bidi="ar-MA"/>
              </w:rPr>
            </w:pPr>
          </w:p>
        </w:tc>
      </w:tr>
    </w:tbl>
    <w:p w:rsidR="00E93983" w:rsidRPr="0084193C" w:rsidP="0084193C">
      <w:pPr>
        <w:tabs>
          <w:tab w:val="left" w:pos="2723"/>
        </w:tabs>
        <w:bidi/>
        <w:spacing w:after="200" w:line="360" w:lineRule="auto"/>
        <w:rPr>
          <w:rtl/>
          <w:lang w:val="fr-FR" w:eastAsia="fr-FR" w:bidi="ar-MA"/>
        </w:rPr>
      </w:pPr>
    </w:p>
    <w:p w:rsidR="007E5103" w:rsidRPr="0084193C" w:rsidP="0084193C">
      <w:pPr>
        <w:tabs>
          <w:tab w:val="left" w:pos="3846"/>
        </w:tabs>
        <w:bidi/>
        <w:spacing w:after="200" w:line="360" w:lineRule="auto"/>
        <w:rPr>
          <w:rtl/>
          <w:lang w:val="fr-FR" w:eastAsia="fr-FR" w:bidi="ar-MA"/>
        </w:rPr>
        <w:sectPr w:rsidSect="0038014B">
          <w:footerReference w:type="default" r:id="rId5"/>
          <w:pgSz w:w="11906" w:h="16838"/>
          <w:pgMar w:top="567" w:right="851" w:bottom="567" w:left="851" w:header="709" w:footer="709" w:gutter="0"/>
          <w:cols w:space="708"/>
          <w:docGrid w:linePitch="360"/>
        </w:sectPr>
      </w:pPr>
    </w:p>
    <w:p w:rsidR="00C87159" w:rsidP="00C87159">
      <w:pPr>
        <w:bidi/>
        <w:spacing w:after="200" w:line="276" w:lineRule="auto"/>
        <w:rPr>
          <w:rFonts w:ascii="Calibri" w:hAnsi="Calibri" w:cs="Arial"/>
          <w:sz w:val="22"/>
          <w:szCs w:val="22"/>
          <w:rtl/>
          <w:lang w:val="fr-FR" w:eastAsia="fr-FR" w:bidi="ar-SA"/>
        </w:rPr>
      </w:pPr>
      <w:r>
        <w:rPr>
          <w:noProof/>
          <w:rtl/>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36" type="#_x0000_t65" style="width:174pt;height:133.5pt;margin-top:21.8pt;margin-left:343.9pt;position:absolute;rotation:180;z-index:251892736" adj="18506" fillcolor="#95b3d7" strokecolor="#95b3d7" strokeweight="1pt">
            <v:fill color2="#dbe5f1" angle="-45" focusposition="1" focussize="" focus="-50%" type="gradient"/>
            <v:shadow on="t" type="perspective" color="#243f60" opacity="0.5" offset="1pt" offset2="-3pt"/>
            <v:textbox>
              <w:txbxContent>
                <w:p w:rsidR="00DA7C43" w:rsidRPr="009779C2" w:rsidP="009779C2">
                  <w:pPr>
                    <w:pStyle w:val="ListParagraph"/>
                    <w:numPr>
                      <w:ilvl w:val="0"/>
                      <w:numId w:val="13"/>
                    </w:numPr>
                    <w:bidi/>
                    <w:spacing w:after="0" w:line="240" w:lineRule="auto"/>
                    <w:ind w:left="348" w:hanging="284"/>
                    <w:rPr>
                      <w:rFonts w:ascii="AlHor" w:hAnsi="AlHor" w:cs="AlHor"/>
                      <w:sz w:val="24"/>
                      <w:szCs w:val="24"/>
                      <w:rtl/>
                      <w:lang w:bidi="ar-MA"/>
                    </w:rPr>
                  </w:pPr>
                  <w:r w:rsidRPr="009779C2">
                    <w:rPr>
                      <w:rFonts w:ascii="AlHor" w:hAnsi="AlHor" w:cs="AlHor"/>
                      <w:sz w:val="24"/>
                      <w:szCs w:val="24"/>
                      <w:rtl/>
                      <w:lang w:bidi="ar-MA"/>
                    </w:rPr>
                    <w:t>الفئة</w:t>
                  </w:r>
                  <w:r w:rsidRPr="009779C2">
                    <w:rPr>
                      <w:rFonts w:ascii="AlHor" w:hAnsi="AlHor" w:cs="AlHor"/>
                      <w:sz w:val="24"/>
                      <w:szCs w:val="24"/>
                      <w:rtl/>
                      <w:lang w:bidi="ar-MA"/>
                    </w:rPr>
                    <w:t xml:space="preserve"> المستهدفة:</w:t>
                  </w:r>
                  <w:r w:rsidRPr="009779C2" w:rsidR="00E31F57">
                    <w:rPr>
                      <w:rFonts w:ascii="AlHor" w:hAnsi="AlHor" w:cs="AlHor"/>
                      <w:sz w:val="24"/>
                      <w:szCs w:val="24"/>
                      <w:rtl/>
                      <w:lang w:bidi="ar-MA"/>
                    </w:rPr>
                    <w:t xml:space="preserve"> </w:t>
                  </w:r>
                  <w:r w:rsidRPr="009779C2" w:rsidR="00CE2897">
                    <w:rPr>
                      <w:rFonts w:ascii="AlHor" w:hAnsi="AlHor" w:cs="AlHor"/>
                      <w:sz w:val="24"/>
                      <w:szCs w:val="24"/>
                      <w:rtl/>
                      <w:lang w:bidi="ar-MA"/>
                    </w:rPr>
                    <w:t>الثانية باك علوم</w:t>
                  </w:r>
                  <w:r w:rsidRPr="009779C2" w:rsidR="00E31F57">
                    <w:rPr>
                      <w:rFonts w:ascii="AlHor" w:hAnsi="AlHor" w:cs="AlHor"/>
                      <w:sz w:val="24"/>
                      <w:szCs w:val="24"/>
                      <w:rtl/>
                      <w:lang w:bidi="ar-MA"/>
                    </w:rPr>
                    <w:t xml:space="preserve"> </w:t>
                  </w:r>
                </w:p>
                <w:p w:rsidR="00BD3687" w:rsidRPr="009779C2" w:rsidP="009779C2">
                  <w:pPr>
                    <w:pStyle w:val="ListParagraph"/>
                    <w:numPr>
                      <w:ilvl w:val="0"/>
                      <w:numId w:val="13"/>
                    </w:numPr>
                    <w:bidi/>
                    <w:spacing w:after="0" w:line="240" w:lineRule="auto"/>
                    <w:ind w:left="348" w:hanging="284"/>
                    <w:rPr>
                      <w:rFonts w:ascii="AlHor" w:hAnsi="AlHor" w:cs="AlHor"/>
                      <w:sz w:val="24"/>
                      <w:szCs w:val="24"/>
                      <w:rtl/>
                      <w:lang w:bidi="ar-MA"/>
                    </w:rPr>
                  </w:pPr>
                  <w:r w:rsidRPr="009779C2">
                    <w:rPr>
                      <w:rFonts w:ascii="AlHor" w:hAnsi="AlHor" w:cs="AlHor"/>
                      <w:sz w:val="24"/>
                      <w:szCs w:val="24"/>
                      <w:rtl/>
                      <w:lang w:bidi="ar-MA"/>
                    </w:rPr>
                    <w:t xml:space="preserve">المادة: </w:t>
                  </w:r>
                  <w:r w:rsidRPr="009779C2" w:rsidR="00E31F57">
                    <w:rPr>
                      <w:rFonts w:ascii="AlHor" w:hAnsi="AlHor" w:cs="AlHor"/>
                      <w:sz w:val="24"/>
                      <w:szCs w:val="24"/>
                      <w:rtl/>
                      <w:lang w:bidi="ar-MA"/>
                    </w:rPr>
                    <w:t>اللغة</w:t>
                  </w:r>
                  <w:r w:rsidRPr="009779C2" w:rsidR="00E31F57">
                    <w:rPr>
                      <w:rFonts w:ascii="AlHor" w:hAnsi="AlHor" w:cs="AlHor"/>
                      <w:sz w:val="24"/>
                      <w:szCs w:val="24"/>
                      <w:rtl/>
                      <w:lang w:bidi="ar-MA"/>
                    </w:rPr>
                    <w:t xml:space="preserve"> العربية</w:t>
                  </w:r>
                </w:p>
                <w:p w:rsidR="00DA7C43" w:rsidRPr="009779C2" w:rsidP="009779C2">
                  <w:pPr>
                    <w:pStyle w:val="ListParagraph"/>
                    <w:numPr>
                      <w:ilvl w:val="0"/>
                      <w:numId w:val="13"/>
                    </w:numPr>
                    <w:bidi/>
                    <w:spacing w:after="0" w:line="240" w:lineRule="auto"/>
                    <w:ind w:left="331" w:hanging="283"/>
                    <w:rPr>
                      <w:rFonts w:ascii="AlHor" w:hAnsi="AlHor" w:cs="AlHor"/>
                      <w:sz w:val="24"/>
                      <w:szCs w:val="24"/>
                      <w:rtl/>
                      <w:lang w:bidi="ar-MA"/>
                    </w:rPr>
                  </w:pPr>
                  <w:r w:rsidRPr="009779C2">
                    <w:rPr>
                      <w:rFonts w:ascii="AlHor" w:hAnsi="AlHor" w:cs="AlHor"/>
                      <w:sz w:val="24"/>
                      <w:szCs w:val="24"/>
                      <w:rtl/>
                      <w:lang w:bidi="ar-MA"/>
                    </w:rPr>
                    <w:t>الكتاب :</w:t>
                  </w:r>
                  <w:r w:rsidRPr="009779C2" w:rsidR="00E31F57">
                    <w:rPr>
                      <w:rFonts w:ascii="AlHor" w:hAnsi="AlHor" w:cs="AlHor"/>
                      <w:sz w:val="24"/>
                      <w:szCs w:val="24"/>
                      <w:rtl/>
                      <w:lang w:bidi="ar-MA"/>
                    </w:rPr>
                    <w:t xml:space="preserve"> </w:t>
                  </w:r>
                  <w:r w:rsidRPr="009779C2" w:rsidR="00CE2897">
                    <w:rPr>
                      <w:rFonts w:ascii="AlHor" w:hAnsi="AlHor" w:cs="AlHor"/>
                      <w:sz w:val="24"/>
                      <w:szCs w:val="24"/>
                      <w:rtl/>
                      <w:lang w:bidi="ar-MA"/>
                    </w:rPr>
                    <w:t>الرائد في</w:t>
                  </w:r>
                  <w:r w:rsidRPr="009779C2" w:rsidR="00E31F57">
                    <w:rPr>
                      <w:rFonts w:ascii="AlHor" w:hAnsi="AlHor" w:cs="AlHor"/>
                      <w:sz w:val="24"/>
                      <w:szCs w:val="24"/>
                      <w:rtl/>
                      <w:lang w:bidi="ar-MA"/>
                    </w:rPr>
                    <w:t xml:space="preserve"> اللغة العربية</w:t>
                  </w:r>
                </w:p>
                <w:p w:rsidR="00BD3687" w:rsidRPr="009779C2" w:rsidP="009779C2">
                  <w:pPr>
                    <w:pStyle w:val="ListParagraph"/>
                    <w:numPr>
                      <w:ilvl w:val="0"/>
                      <w:numId w:val="13"/>
                    </w:numPr>
                    <w:bidi/>
                    <w:spacing w:after="0" w:line="240" w:lineRule="auto"/>
                    <w:ind w:left="348" w:hanging="284"/>
                    <w:rPr>
                      <w:rFonts w:ascii="AlHor" w:hAnsi="AlHor" w:cs="AlHor"/>
                      <w:sz w:val="24"/>
                      <w:szCs w:val="24"/>
                      <w:rtl/>
                      <w:lang w:bidi="ar-MA"/>
                    </w:rPr>
                  </w:pPr>
                  <w:r w:rsidRPr="009779C2">
                    <w:rPr>
                      <w:rFonts w:ascii="AlHor" w:hAnsi="AlHor" w:cs="AlHor"/>
                      <w:sz w:val="24"/>
                      <w:szCs w:val="24"/>
                      <w:rtl/>
                      <w:lang w:bidi="ar-MA"/>
                    </w:rPr>
                    <w:t>المكون :</w:t>
                  </w:r>
                  <w:r w:rsidRPr="009779C2" w:rsidR="00E31F57">
                    <w:rPr>
                      <w:rFonts w:ascii="AlHor" w:hAnsi="AlHor" w:cs="AlHor"/>
                      <w:sz w:val="24"/>
                      <w:szCs w:val="24"/>
                      <w:rtl/>
                      <w:lang w:bidi="ar-MA"/>
                    </w:rPr>
                    <w:t xml:space="preserve"> </w:t>
                  </w:r>
                  <w:r w:rsidRPr="009779C2" w:rsidR="001C4166">
                    <w:rPr>
                      <w:rFonts w:ascii="AlHor" w:hAnsi="AlHor" w:cs="AlHor"/>
                      <w:sz w:val="24"/>
                      <w:szCs w:val="24"/>
                      <w:rtl/>
                      <w:lang w:bidi="ar-MA"/>
                    </w:rPr>
                    <w:t>علوم اللغة</w:t>
                  </w:r>
                </w:p>
                <w:p w:rsidR="009779C2" w:rsidRPr="009779C2" w:rsidP="009779C2">
                  <w:pPr>
                    <w:pStyle w:val="ListParagraph"/>
                    <w:numPr>
                      <w:ilvl w:val="0"/>
                      <w:numId w:val="13"/>
                    </w:numPr>
                    <w:bidi/>
                    <w:spacing w:after="0" w:line="240" w:lineRule="auto"/>
                    <w:ind w:left="348" w:hanging="284"/>
                    <w:rPr>
                      <w:rFonts w:ascii="AlHor" w:hAnsi="AlHor" w:cs="AlHor"/>
                      <w:sz w:val="24"/>
                      <w:szCs w:val="24"/>
                      <w:lang w:bidi="ar-MA"/>
                    </w:rPr>
                  </w:pPr>
                  <w:r w:rsidRPr="009779C2">
                    <w:rPr>
                      <w:rFonts w:ascii="AlHor" w:hAnsi="AlHor" w:cs="AlHor"/>
                      <w:sz w:val="24"/>
                      <w:szCs w:val="24"/>
                      <w:rtl/>
                      <w:lang w:bidi="ar-MA"/>
                    </w:rPr>
                    <w:t>الموضوع</w:t>
                  </w:r>
                  <w:r w:rsidRPr="009779C2" w:rsidR="00BD3687">
                    <w:rPr>
                      <w:rFonts w:ascii="AlHor" w:hAnsi="AlHor" w:cs="AlHor"/>
                      <w:sz w:val="24"/>
                      <w:szCs w:val="24"/>
                      <w:rtl/>
                      <w:lang w:bidi="ar-MA"/>
                    </w:rPr>
                    <w:t xml:space="preserve"> : </w:t>
                  </w:r>
                  <w:r w:rsidRPr="009779C2" w:rsidR="00CE2897">
                    <w:rPr>
                      <w:rFonts w:ascii="AlHor" w:hAnsi="AlHor" w:cs="AlHor"/>
                      <w:sz w:val="26"/>
                      <w:szCs w:val="26"/>
                      <w:rtl/>
                      <w:lang w:bidi="ar-MA"/>
                    </w:rPr>
                    <w:t>ال</w:t>
                  </w:r>
                  <w:r w:rsidRPr="009779C2">
                    <w:rPr>
                      <w:rFonts w:ascii="AlHor" w:hAnsi="AlHor" w:cs="AlHor"/>
                      <w:sz w:val="26"/>
                      <w:szCs w:val="26"/>
                      <w:rtl/>
                      <w:lang w:bidi="ar-MA"/>
                    </w:rPr>
                    <w:t>انزياح</w:t>
                  </w:r>
                </w:p>
                <w:p w:rsidR="001C4166" w:rsidRPr="00161BEB" w:rsidP="00161BEB">
                  <w:pPr>
                    <w:bidi/>
                    <w:spacing w:after="0" w:line="240" w:lineRule="auto"/>
                    <w:rPr>
                      <w:rFonts w:ascii="ae_AlHor" w:hAnsi="ae_AlHor" w:cs="ae_AlHor"/>
                      <w:sz w:val="24"/>
                      <w:szCs w:val="24"/>
                      <w:lang w:bidi="ar-MA"/>
                    </w:rPr>
                  </w:pPr>
                </w:p>
              </w:txbxContent>
            </v:textbox>
          </v:shape>
        </w:pict>
      </w:r>
      <w:r>
        <w:rPr>
          <w:noProof/>
          <w:rtl/>
        </w:rPr>
        <w:pict>
          <v:shapetype id="_x0000_t117" coordsize="21600,21600" o:spt="117" path="m4353,l17214,r4386,10800l17214,21600r-12861,l,10800xe">
            <v:stroke joinstyle="miter"/>
            <v:path gradientshapeok="t" o:connecttype="rect" textboxrect="4353,0,17214,21600"/>
          </v:shapetype>
          <v:shape id="_x0000_s1037" type="#_x0000_t117" style="width:177pt;height:31.5pt;margin-top:-9.7pt;margin-left:166.9pt;position:absolute;z-index:251897856" fillcolor="#92cddc" strokecolor="#92cddc" strokeweight="1pt">
            <v:fill color2="#daeef3" angle="-45" focus="-50%" type="gradient"/>
            <v:shadow on="t" type="perspective" color="#205867" opacity="0.5" offset="1pt" offset2="-3pt"/>
            <v:textbox>
              <w:txbxContent>
                <w:p w:rsidR="00BD3687" w:rsidRPr="00426171" w:rsidP="00712B49">
                  <w:pPr>
                    <w:bidi/>
                    <w:jc w:val="center"/>
                    <w:rPr>
                      <w:rFonts w:ascii="Andalus" w:hAnsi="Andalus" w:cs="Andalus"/>
                      <w:sz w:val="28"/>
                      <w:szCs w:val="28"/>
                      <w:lang w:bidi="ar-MA"/>
                    </w:rPr>
                  </w:pPr>
                  <w:r w:rsidRPr="00426171">
                    <w:rPr>
                      <w:rFonts w:ascii="Andalus" w:hAnsi="Andalus" w:cs="Andalus"/>
                      <w:sz w:val="28"/>
                      <w:szCs w:val="28"/>
                      <w:rtl/>
                      <w:lang w:bidi="ar-MA"/>
                    </w:rPr>
                    <w:t xml:space="preserve">الوسائل </w:t>
                  </w:r>
                  <w:r w:rsidRPr="00426171">
                    <w:rPr>
                      <w:rFonts w:ascii="Andalus" w:hAnsi="Andalus" w:cs="Andalus"/>
                      <w:sz w:val="28"/>
                      <w:szCs w:val="28"/>
                      <w:rtl/>
                      <w:lang w:bidi="ar-MA"/>
                    </w:rPr>
                    <w:t>الديداكتيكية</w:t>
                  </w:r>
                </w:p>
              </w:txbxContent>
            </v:textbox>
          </v:shape>
        </w:pict>
      </w:r>
      <w:r>
        <w:rPr>
          <w:noProof/>
          <w:rtl/>
        </w:rPr>
        <w:pict>
          <v:shape id="_x0000_s1038" type="#_x0000_t65" style="width:243pt;height:127.5pt;margin-top:21.8pt;margin-left:-65.6pt;position:absolute;rotation:180;z-index:251885568" adj="19389" fillcolor="#95b3d7" strokecolor="#95b3d7" strokeweight="1pt">
            <v:fill color2="#dbe5f1" angle="-45" focus="-50%" type="gradient"/>
            <v:shadow on="t" type="perspective" color="#243f60" opacity="0.5" offset="1pt" offset2="-3pt"/>
            <v:textbox>
              <w:txbxContent>
                <w:p w:rsidR="00E31F57" w:rsidRPr="009779C2" w:rsidP="009779C2">
                  <w:pPr>
                    <w:pStyle w:val="ListParagraph"/>
                    <w:numPr>
                      <w:ilvl w:val="0"/>
                      <w:numId w:val="14"/>
                    </w:numPr>
                    <w:bidi/>
                    <w:spacing w:line="240" w:lineRule="auto"/>
                    <w:ind w:left="333" w:hanging="284"/>
                    <w:rPr>
                      <w:rFonts w:ascii="AlHor" w:hAnsi="AlHor" w:cs="AlHor"/>
                      <w:sz w:val="24"/>
                      <w:szCs w:val="24"/>
                      <w:lang w:bidi="ar-MA"/>
                    </w:rPr>
                  </w:pPr>
                  <w:r w:rsidRPr="009779C2">
                    <w:rPr>
                      <w:rFonts w:ascii="AlHor" w:hAnsi="AlHor" w:cs="AlHor" w:hint="cs"/>
                      <w:sz w:val="24"/>
                      <w:szCs w:val="24"/>
                      <w:rtl/>
                      <w:lang w:bidi="ar-MA"/>
                    </w:rPr>
                    <w:t>تواصلية</w:t>
                  </w:r>
                  <w:r w:rsidRPr="009779C2">
                    <w:rPr>
                      <w:rFonts w:ascii="AlHor" w:hAnsi="AlHor" w:cs="AlHor" w:hint="cs"/>
                      <w:sz w:val="24"/>
                      <w:szCs w:val="24"/>
                      <w:rtl/>
                      <w:lang w:bidi="ar-MA"/>
                    </w:rPr>
                    <w:t>:</w:t>
                  </w:r>
                  <w:r w:rsidRPr="009779C2" w:rsidR="00426171">
                    <w:rPr>
                      <w:rFonts w:ascii="AlHor" w:hAnsi="AlHor" w:cs="AlHor" w:hint="cs"/>
                      <w:sz w:val="24"/>
                      <w:szCs w:val="24"/>
                      <w:rtl/>
                      <w:lang w:bidi="ar-MA"/>
                    </w:rPr>
                    <w:t xml:space="preserve"> </w:t>
                  </w:r>
                  <w:r w:rsidRPr="009779C2">
                    <w:rPr>
                      <w:rFonts w:ascii="AlHor" w:hAnsi="AlHor" w:cs="AlHor" w:hint="cs"/>
                      <w:sz w:val="24"/>
                      <w:szCs w:val="24"/>
                      <w:rtl/>
                      <w:lang w:bidi="ar-MA"/>
                    </w:rPr>
                    <w:t>القدرة على</w:t>
                  </w:r>
                  <w:r w:rsidRPr="009779C2" w:rsidR="002F1F83">
                    <w:rPr>
                      <w:rFonts w:ascii="AlHor" w:hAnsi="AlHor" w:cs="AlHor" w:hint="cs"/>
                      <w:sz w:val="24"/>
                      <w:szCs w:val="24"/>
                      <w:rtl/>
                      <w:lang w:bidi="ar-MA"/>
                    </w:rPr>
                    <w:t xml:space="preserve"> </w:t>
                  </w:r>
                  <w:r w:rsidRPr="009779C2" w:rsidR="009C5C55">
                    <w:rPr>
                      <w:rFonts w:ascii="AlHor" w:hAnsi="AlHor" w:cs="AlHor" w:hint="cs"/>
                      <w:sz w:val="24"/>
                      <w:szCs w:val="24"/>
                      <w:rtl/>
                      <w:lang w:bidi="ar-MA"/>
                    </w:rPr>
                    <w:t>توظيف الظاهرة</w:t>
                  </w:r>
                  <w:r w:rsidRPr="009779C2" w:rsidR="00484BDB">
                    <w:rPr>
                      <w:rFonts w:ascii="AlHor" w:hAnsi="AlHor" w:cs="AlHor" w:hint="cs"/>
                      <w:sz w:val="24"/>
                      <w:szCs w:val="24"/>
                      <w:rtl/>
                      <w:lang w:bidi="ar-MA"/>
                    </w:rPr>
                    <w:t xml:space="preserve"> </w:t>
                  </w:r>
                  <w:r w:rsidRPr="009779C2" w:rsidR="009779C2">
                    <w:rPr>
                      <w:rFonts w:ascii="AlHor" w:hAnsi="AlHor" w:cs="AlHor" w:hint="cs"/>
                      <w:sz w:val="24"/>
                      <w:szCs w:val="24"/>
                      <w:rtl/>
                      <w:lang w:bidi="ar-MA"/>
                    </w:rPr>
                    <w:t>البلاغية</w:t>
                  </w:r>
                  <w:r w:rsidRPr="009779C2" w:rsidR="00484BDB">
                    <w:rPr>
                      <w:rFonts w:ascii="AlHor" w:hAnsi="AlHor" w:cs="AlHor" w:hint="cs"/>
                      <w:sz w:val="24"/>
                      <w:szCs w:val="24"/>
                      <w:rtl/>
                      <w:lang w:bidi="ar-MA"/>
                    </w:rPr>
                    <w:t xml:space="preserve"> في مختلف سياقات التواصل</w:t>
                  </w:r>
                  <w:r w:rsidRPr="009779C2">
                    <w:rPr>
                      <w:rFonts w:ascii="AlHor" w:hAnsi="AlHor" w:cs="AlHor" w:hint="cs"/>
                      <w:sz w:val="24"/>
                      <w:szCs w:val="24"/>
                      <w:rtl/>
                      <w:lang w:bidi="ar-MA"/>
                    </w:rPr>
                    <w:t>.</w:t>
                  </w:r>
                </w:p>
                <w:p w:rsidR="00D162F8" w:rsidRPr="009779C2" w:rsidP="009C5C55">
                  <w:pPr>
                    <w:pStyle w:val="ListParagraph"/>
                    <w:numPr>
                      <w:ilvl w:val="0"/>
                      <w:numId w:val="14"/>
                    </w:numPr>
                    <w:bidi/>
                    <w:spacing w:line="240" w:lineRule="auto"/>
                    <w:ind w:left="333" w:hanging="284"/>
                    <w:rPr>
                      <w:rFonts w:ascii="AlHor" w:hAnsi="AlHor" w:cs="AlHor"/>
                      <w:sz w:val="24"/>
                      <w:szCs w:val="24"/>
                      <w:lang w:bidi="ar-MA"/>
                    </w:rPr>
                  </w:pPr>
                  <w:r w:rsidRPr="009779C2">
                    <w:rPr>
                      <w:rFonts w:ascii="AlHor" w:hAnsi="AlHor" w:cs="AlHor" w:hint="cs"/>
                      <w:sz w:val="24"/>
                      <w:szCs w:val="24"/>
                      <w:rtl/>
                      <w:lang w:bidi="ar-MA"/>
                    </w:rPr>
                    <w:t xml:space="preserve">منهجية: </w:t>
                  </w:r>
                  <w:r w:rsidRPr="009779C2" w:rsidR="00484BDB">
                    <w:rPr>
                      <w:rFonts w:ascii="AlHor" w:hAnsi="AlHor" w:cs="AlHor" w:hint="cs"/>
                      <w:sz w:val="24"/>
                      <w:szCs w:val="24"/>
                      <w:rtl/>
                      <w:lang w:bidi="ar-MA"/>
                    </w:rPr>
                    <w:t>توظيف ال</w:t>
                  </w:r>
                  <w:r w:rsidRPr="009779C2" w:rsidR="009C5C55">
                    <w:rPr>
                      <w:rFonts w:ascii="AlHor" w:hAnsi="AlHor" w:cs="AlHor" w:hint="cs"/>
                      <w:sz w:val="24"/>
                      <w:szCs w:val="24"/>
                      <w:rtl/>
                      <w:lang w:bidi="ar-MA"/>
                    </w:rPr>
                    <w:t xml:space="preserve">ظاهرة </w:t>
                  </w:r>
                  <w:r w:rsidRPr="009779C2" w:rsidR="00484BDB">
                    <w:rPr>
                      <w:rFonts w:ascii="AlHor" w:hAnsi="AlHor" w:cs="AlHor" w:hint="cs"/>
                      <w:sz w:val="24"/>
                      <w:szCs w:val="24"/>
                      <w:rtl/>
                      <w:lang w:bidi="ar-MA"/>
                    </w:rPr>
                    <w:t>في وضعتي التلقي الإنتاج</w:t>
                  </w:r>
                  <w:r w:rsidRPr="009779C2">
                    <w:rPr>
                      <w:rFonts w:ascii="AlHor" w:hAnsi="AlHor" w:cs="AlHor" w:hint="cs"/>
                      <w:sz w:val="24"/>
                      <w:szCs w:val="24"/>
                      <w:rtl/>
                      <w:lang w:bidi="ar-MA"/>
                    </w:rPr>
                    <w:t>.</w:t>
                  </w:r>
                </w:p>
                <w:p w:rsidR="00D162F8" w:rsidRPr="009779C2" w:rsidP="00426171">
                  <w:pPr>
                    <w:pStyle w:val="ListParagraph"/>
                    <w:numPr>
                      <w:ilvl w:val="0"/>
                      <w:numId w:val="14"/>
                    </w:numPr>
                    <w:bidi/>
                    <w:spacing w:line="240" w:lineRule="auto"/>
                    <w:ind w:left="333" w:hanging="284"/>
                    <w:rPr>
                      <w:rFonts w:ascii="AlHor" w:hAnsi="AlHor" w:cs="AlHor"/>
                      <w:sz w:val="24"/>
                      <w:szCs w:val="24"/>
                      <w:lang w:bidi="ar-MA"/>
                    </w:rPr>
                  </w:pPr>
                  <w:r w:rsidRPr="009779C2">
                    <w:rPr>
                      <w:rFonts w:ascii="AlHor" w:hAnsi="AlHor" w:cs="AlHor" w:hint="cs"/>
                      <w:sz w:val="24"/>
                      <w:szCs w:val="24"/>
                      <w:rtl/>
                      <w:lang w:bidi="ar-MA"/>
                    </w:rPr>
                    <w:t>ثقافية:</w:t>
                  </w:r>
                  <w:r w:rsidRPr="009779C2">
                    <w:rPr>
                      <w:rFonts w:ascii="AlHor" w:hAnsi="AlHor" w:cs="AlHor" w:hint="cs"/>
                      <w:sz w:val="24"/>
                      <w:szCs w:val="24"/>
                      <w:rtl/>
                      <w:lang w:bidi="ar-MA"/>
                    </w:rPr>
                    <w:t xml:space="preserve"> تنم</w:t>
                  </w:r>
                  <w:r w:rsidRPr="009779C2">
                    <w:rPr>
                      <w:rFonts w:ascii="AlHor" w:hAnsi="AlHor" w:cs="AlHor" w:hint="cs"/>
                      <w:sz w:val="24"/>
                      <w:szCs w:val="24"/>
                      <w:rtl/>
                      <w:lang w:bidi="ar-MA"/>
                    </w:rPr>
                    <w:t>ية الرصيد ا</w:t>
                  </w:r>
                  <w:r w:rsidRPr="009779C2" w:rsidR="009C5C55">
                    <w:rPr>
                      <w:rFonts w:ascii="AlHor" w:hAnsi="AlHor" w:cs="AlHor" w:hint="cs"/>
                      <w:sz w:val="24"/>
                      <w:szCs w:val="24"/>
                      <w:rtl/>
                      <w:lang w:bidi="ar-MA"/>
                    </w:rPr>
                    <w:t>لمعرفي</w:t>
                  </w:r>
                  <w:r w:rsidRPr="009779C2">
                    <w:rPr>
                      <w:rFonts w:ascii="AlHor" w:hAnsi="AlHor" w:cs="AlHor" w:hint="cs"/>
                      <w:sz w:val="24"/>
                      <w:szCs w:val="24"/>
                      <w:rtl/>
                      <w:lang w:bidi="ar-MA"/>
                    </w:rPr>
                    <w:t xml:space="preserve"> </w:t>
                  </w:r>
                  <w:r w:rsidRPr="009779C2" w:rsidR="009C5C55">
                    <w:rPr>
                      <w:rFonts w:ascii="AlHor" w:hAnsi="AlHor" w:cs="AlHor" w:hint="cs"/>
                      <w:sz w:val="24"/>
                      <w:szCs w:val="24"/>
                      <w:rtl/>
                      <w:lang w:bidi="ar-MA"/>
                    </w:rPr>
                    <w:t>المساعد على ال</w:t>
                  </w:r>
                  <w:r w:rsidRPr="009779C2" w:rsidR="00426171">
                    <w:rPr>
                      <w:rFonts w:ascii="AlHor" w:hAnsi="AlHor" w:cs="AlHor" w:hint="cs"/>
                      <w:sz w:val="24"/>
                      <w:szCs w:val="24"/>
                      <w:rtl/>
                      <w:lang w:bidi="ar-MA"/>
                    </w:rPr>
                    <w:t>تذوق</w:t>
                  </w:r>
                  <w:r w:rsidRPr="009779C2" w:rsidR="009C5C55">
                    <w:rPr>
                      <w:rFonts w:ascii="AlHor" w:hAnsi="AlHor" w:cs="AlHor" w:hint="cs"/>
                      <w:sz w:val="24"/>
                      <w:szCs w:val="24"/>
                      <w:rtl/>
                      <w:lang w:bidi="ar-MA"/>
                    </w:rPr>
                    <w:t xml:space="preserve"> </w:t>
                  </w:r>
                  <w:r w:rsidRPr="009779C2" w:rsidR="009C5C55">
                    <w:rPr>
                      <w:rFonts w:ascii="AlHor" w:hAnsi="AlHor" w:cs="AlHor" w:hint="cs"/>
                      <w:sz w:val="24"/>
                      <w:szCs w:val="24"/>
                      <w:rtl/>
                      <w:lang w:bidi="ar-MA"/>
                    </w:rPr>
                    <w:t>والتحليل</w:t>
                  </w:r>
                  <w:r w:rsidRPr="009779C2" w:rsidR="00426171">
                    <w:rPr>
                      <w:rFonts w:ascii="AlHor" w:hAnsi="AlHor" w:cs="AlHor" w:hint="cs"/>
                      <w:sz w:val="24"/>
                      <w:szCs w:val="24"/>
                      <w:rtl/>
                      <w:lang w:bidi="ar-MA"/>
                    </w:rPr>
                    <w:t>.</w:t>
                  </w:r>
                </w:p>
                <w:p w:rsidR="00D162F8" w:rsidRPr="009779C2" w:rsidP="00426171">
                  <w:pPr>
                    <w:pStyle w:val="ListParagraph"/>
                    <w:numPr>
                      <w:ilvl w:val="0"/>
                      <w:numId w:val="14"/>
                    </w:numPr>
                    <w:bidi/>
                    <w:spacing w:line="240" w:lineRule="auto"/>
                    <w:ind w:left="333" w:hanging="284"/>
                    <w:rPr>
                      <w:rFonts w:ascii="AlHor" w:hAnsi="AlHor" w:cs="AlHor"/>
                      <w:sz w:val="24"/>
                      <w:szCs w:val="24"/>
                      <w:lang w:bidi="ar-MA"/>
                    </w:rPr>
                  </w:pPr>
                  <w:r w:rsidRPr="009779C2">
                    <w:rPr>
                      <w:rFonts w:ascii="AlHor" w:hAnsi="AlHor" w:cs="AlHor" w:hint="cs"/>
                      <w:sz w:val="24"/>
                      <w:szCs w:val="24"/>
                      <w:rtl/>
                      <w:lang w:bidi="ar-MA"/>
                    </w:rPr>
                    <w:t>استراتيجية: التشبث بالهوية والتراث الثقافي</w:t>
                  </w:r>
                  <w:r w:rsidRPr="009779C2" w:rsidR="00CF3F4B">
                    <w:rPr>
                      <w:rFonts w:ascii="AlHor" w:hAnsi="AlHor" w:cs="AlHor" w:hint="cs"/>
                      <w:sz w:val="24"/>
                      <w:szCs w:val="24"/>
                      <w:rtl/>
                      <w:lang w:bidi="ar-MA"/>
                    </w:rPr>
                    <w:t xml:space="preserve"> وال</w:t>
                  </w:r>
                  <w:r w:rsidRPr="009779C2" w:rsidR="00426171">
                    <w:rPr>
                      <w:rFonts w:ascii="AlHor" w:hAnsi="AlHor" w:cs="AlHor" w:hint="cs"/>
                      <w:sz w:val="24"/>
                      <w:szCs w:val="24"/>
                      <w:rtl/>
                      <w:lang w:bidi="ar-MA"/>
                    </w:rPr>
                    <w:t>شعري</w:t>
                  </w:r>
                  <w:r w:rsidRPr="009779C2">
                    <w:rPr>
                      <w:rFonts w:ascii="AlHor" w:hAnsi="AlHor" w:cs="AlHor" w:hint="cs"/>
                      <w:sz w:val="24"/>
                      <w:szCs w:val="24"/>
                      <w:rtl/>
                      <w:lang w:bidi="ar-MA"/>
                    </w:rPr>
                    <w:t xml:space="preserve"> العربي</w:t>
                  </w:r>
                  <w:r w:rsidRPr="009779C2" w:rsidR="00426171">
                    <w:rPr>
                      <w:rFonts w:ascii="AlHor" w:hAnsi="AlHor" w:cs="AlHor" w:hint="cs"/>
                      <w:sz w:val="24"/>
                      <w:szCs w:val="24"/>
                      <w:rtl/>
                      <w:lang w:bidi="ar-MA"/>
                    </w:rPr>
                    <w:t>.</w:t>
                  </w:r>
                </w:p>
                <w:p w:rsidR="00D65B5B" w:rsidRPr="009779C2" w:rsidP="003649D4">
                  <w:pPr>
                    <w:pStyle w:val="ListParagraph"/>
                    <w:bidi/>
                    <w:spacing w:line="240" w:lineRule="auto"/>
                    <w:ind w:left="333"/>
                    <w:rPr>
                      <w:rFonts w:ascii="AlHor" w:hAnsi="AlHor" w:cs="AlHor"/>
                      <w:sz w:val="24"/>
                      <w:szCs w:val="24"/>
                      <w:lang w:bidi="ar-MA"/>
                    </w:rPr>
                  </w:pPr>
                </w:p>
              </w:txbxContent>
            </v:textbox>
          </v:shape>
        </w:pict>
      </w:r>
      <w:r>
        <w:rPr>
          <w:noProof/>
          <w:rtl/>
        </w:rPr>
        <w:pict>
          <v:shape id="_x0000_s1039" type="#_x0000_t117" style="width:169.5pt;height:24.75pt;margin-top:-9.7pt;margin-left:348.4pt;position:absolute;z-index:251893760" fillcolor="#fabf8f" strokecolor="#fabf8f" strokeweight="1pt">
            <v:fill color2="#fde9d9" angle="-45" focus="-50%" type="gradient"/>
            <v:shadow on="t" type="perspective" color="#974706" opacity="0.5" offset="1pt" offset2="-3pt"/>
            <v:textbox>
              <w:txbxContent>
                <w:p w:rsidR="00C87159" w:rsidRPr="00712B49" w:rsidP="00712B49">
                  <w:pPr>
                    <w:bidi/>
                    <w:jc w:val="center"/>
                    <w:rPr>
                      <w:rFonts w:ascii="ae_AlHor" w:hAnsi="ae_AlHor" w:cs="ae_AlHor"/>
                      <w:sz w:val="32"/>
                      <w:szCs w:val="32"/>
                      <w:lang w:bidi="ar-MA"/>
                    </w:rPr>
                  </w:pPr>
                  <w:r w:rsidRPr="00712B49">
                    <w:rPr>
                      <w:rFonts w:ascii="ae_AlHor" w:hAnsi="ae_AlHor" w:cs="ae_AlHor"/>
                      <w:sz w:val="32"/>
                      <w:szCs w:val="32"/>
                      <w:rtl/>
                      <w:lang w:bidi="ar-MA"/>
                    </w:rPr>
                    <w:t>بطاقة</w:t>
                  </w:r>
                  <w:r w:rsidRPr="00712B49">
                    <w:rPr>
                      <w:rFonts w:ascii="ae_AlHor" w:hAnsi="ae_AlHor" w:cs="ae_AlHor"/>
                      <w:sz w:val="32"/>
                      <w:szCs w:val="32"/>
                      <w:rtl/>
                      <w:lang w:bidi="ar-MA"/>
                    </w:rPr>
                    <w:t xml:space="preserve"> تعريفية</w:t>
                  </w:r>
                </w:p>
              </w:txbxContent>
            </v:textbox>
          </v:shape>
        </w:pict>
      </w:r>
      <w:r>
        <w:rPr>
          <w:noProof/>
          <w:rtl/>
        </w:rPr>
        <w:pict>
          <v:shape id="_x0000_s1040" type="#_x0000_t117" style="width:171.75pt;height:24.75pt;margin-top:-9.7pt;margin-left:-37.1pt;position:absolute;z-index:251896832" fillcolor="#fabf8f" strokecolor="#fabf8f" strokeweight="1pt">
            <v:fill color2="#fde9d9" angle="-45" focus="-50%" type="gradient"/>
            <v:shadow on="t" type="perspective" color="#974706" opacity="0.5" offset="1pt" offset2="-3pt"/>
            <v:textbox>
              <w:txbxContent>
                <w:p w:rsidR="00DA7C43" w:rsidRPr="00712B49" w:rsidP="00712B49">
                  <w:pPr>
                    <w:bidi/>
                    <w:jc w:val="center"/>
                    <w:rPr>
                      <w:rFonts w:ascii="ae_AlHor" w:hAnsi="ae_AlHor" w:cs="ae_AlHor"/>
                      <w:sz w:val="32"/>
                      <w:szCs w:val="32"/>
                      <w:lang w:bidi="ar-MA"/>
                    </w:rPr>
                  </w:pPr>
                  <w:r w:rsidRPr="00712B49">
                    <w:rPr>
                      <w:rFonts w:ascii="ae_AlHor" w:hAnsi="ae_AlHor" w:cs="ae_AlHor" w:hint="cs"/>
                      <w:sz w:val="30"/>
                      <w:szCs w:val="30"/>
                      <w:rtl/>
                      <w:lang w:bidi="ar-MA"/>
                    </w:rPr>
                    <w:t>الكفايات</w:t>
                  </w:r>
                  <w:r w:rsidRPr="00712B49">
                    <w:rPr>
                      <w:rFonts w:ascii="ae_AlHor" w:hAnsi="ae_AlHor" w:cs="ae_AlHor" w:hint="cs"/>
                      <w:sz w:val="32"/>
                      <w:szCs w:val="32"/>
                      <w:rtl/>
                      <w:lang w:bidi="ar-MA"/>
                    </w:rPr>
                    <w:t xml:space="preserve"> المستهدفة</w:t>
                  </w:r>
                </w:p>
              </w:txbxContent>
            </v:textbox>
          </v:shape>
        </w:pict>
      </w:r>
    </w:p>
    <w:p w:rsidR="00B67CD9" w:rsidP="00DA7C43">
      <w:pPr>
        <w:bidi/>
        <w:spacing w:after="200" w:line="276" w:lineRule="auto"/>
        <w:rPr>
          <w:rFonts w:ascii="Calibri" w:hAnsi="Calibri" w:cs="Arial"/>
          <w:sz w:val="22"/>
          <w:szCs w:val="22"/>
          <w:rtl/>
          <w:lang w:val="fr-FR" w:eastAsia="fr-FR" w:bidi="ar-SA"/>
        </w:rPr>
      </w:pPr>
      <w:r>
        <w:rPr>
          <w:noProof/>
          <w:rtl/>
        </w:rPr>
        <w:pict>
          <v:shape id="_x0000_s1041" type="#_x0000_t65" style="width:153pt;height:123pt;margin-top:1.75pt;margin-left:184.9pt;position:absolute;z-index:251658240" adj="19384" fillcolor="#fabf8f" strokecolor="#fabf8f" strokeweight="1pt">
            <v:fill color2="#fde9d9" angle="-45" focus="-50%" type="gradient"/>
            <v:shadow on="t" type="perspective" color="#974706" opacity="0.5" offset="1pt" offset2="-3pt"/>
            <v:textbox>
              <w:txbxContent>
                <w:p w:rsidR="00DA7C43" w:rsidRPr="009779C2" w:rsidP="009779C2">
                  <w:pPr>
                    <w:pStyle w:val="ListParagraph"/>
                    <w:numPr>
                      <w:ilvl w:val="0"/>
                      <w:numId w:val="15"/>
                    </w:numPr>
                    <w:bidi/>
                    <w:spacing w:line="240" w:lineRule="auto"/>
                    <w:ind w:left="208" w:hanging="283"/>
                    <w:rPr>
                      <w:rFonts w:ascii="AlHor" w:hAnsi="AlHor" w:cs="AlHor"/>
                      <w:sz w:val="24"/>
                      <w:szCs w:val="24"/>
                      <w:lang w:bidi="ar-MA"/>
                    </w:rPr>
                  </w:pPr>
                  <w:r w:rsidRPr="009779C2">
                    <w:rPr>
                      <w:rFonts w:ascii="AlHor" w:hAnsi="AlHor" w:cs="AlHor" w:hint="cs"/>
                      <w:sz w:val="24"/>
                      <w:szCs w:val="24"/>
                      <w:rtl/>
                      <w:lang w:bidi="ar-MA"/>
                    </w:rPr>
                    <w:t>الكتاب المدرسي  (</w:t>
                  </w:r>
                  <w:r w:rsidRPr="009779C2" w:rsidR="00CE2897">
                    <w:rPr>
                      <w:rFonts w:ascii="AlHor" w:hAnsi="AlHor" w:cs="AlHor" w:hint="cs"/>
                      <w:sz w:val="24"/>
                      <w:szCs w:val="24"/>
                      <w:rtl/>
                      <w:lang w:bidi="ar-MA"/>
                    </w:rPr>
                    <w:t>الرائد</w:t>
                  </w:r>
                  <w:r w:rsidRPr="009779C2">
                    <w:rPr>
                      <w:rFonts w:ascii="AlHor" w:hAnsi="AlHor" w:cs="AlHor" w:hint="cs"/>
                      <w:sz w:val="24"/>
                      <w:szCs w:val="24"/>
                      <w:rtl/>
                      <w:lang w:bidi="ar-MA"/>
                    </w:rPr>
                    <w:t>)</w:t>
                  </w:r>
                </w:p>
                <w:p w:rsidR="00CE2897" w:rsidRPr="009779C2" w:rsidP="009779C2">
                  <w:pPr>
                    <w:pStyle w:val="ListParagraph"/>
                    <w:numPr>
                      <w:ilvl w:val="0"/>
                      <w:numId w:val="15"/>
                    </w:numPr>
                    <w:bidi/>
                    <w:spacing w:line="240" w:lineRule="auto"/>
                    <w:ind w:left="208" w:hanging="283"/>
                    <w:rPr>
                      <w:rFonts w:ascii="AlHor" w:hAnsi="AlHor" w:cs="AlHor"/>
                      <w:sz w:val="24"/>
                      <w:szCs w:val="24"/>
                      <w:lang w:bidi="ar-MA"/>
                    </w:rPr>
                  </w:pPr>
                  <w:r w:rsidRPr="009779C2">
                    <w:rPr>
                      <w:rFonts w:ascii="AlHor" w:hAnsi="AlHor" w:cs="AlHor" w:hint="cs"/>
                      <w:sz w:val="24"/>
                      <w:szCs w:val="24"/>
                      <w:rtl/>
                      <w:lang w:bidi="ar-MA"/>
                    </w:rPr>
                    <w:t>سعيد علوش، معجم المصطلحات الأدبية المعاصرة</w:t>
                  </w:r>
                  <w:r w:rsidRPr="009779C2" w:rsidR="001C4166">
                    <w:rPr>
                      <w:rFonts w:ascii="AlHor" w:hAnsi="AlHor" w:cs="AlHor" w:hint="cs"/>
                      <w:sz w:val="24"/>
                      <w:szCs w:val="24"/>
                      <w:rtl/>
                      <w:lang w:bidi="ar-MA"/>
                    </w:rPr>
                    <w:t>.</w:t>
                  </w:r>
                  <w:r w:rsidRPr="009779C2" w:rsidR="00E31F57">
                    <w:rPr>
                      <w:rFonts w:ascii="AlHor" w:hAnsi="AlHor" w:cs="AlHor" w:hint="cs"/>
                      <w:sz w:val="24"/>
                      <w:szCs w:val="24"/>
                      <w:rtl/>
                      <w:lang w:bidi="ar-MA"/>
                    </w:rPr>
                    <w:t xml:space="preserve"> </w:t>
                  </w:r>
                </w:p>
                <w:p w:rsidR="00426171" w:rsidRPr="00CE2897" w:rsidP="00426171">
                  <w:pPr>
                    <w:pStyle w:val="ListParagraph"/>
                    <w:numPr>
                      <w:ilvl w:val="0"/>
                      <w:numId w:val="15"/>
                    </w:numPr>
                    <w:bidi/>
                    <w:spacing w:line="240" w:lineRule="auto"/>
                    <w:ind w:left="380" w:hanging="284"/>
                    <w:rPr>
                      <w:rFonts w:ascii="ae_AlHor" w:hAnsi="ae_AlHor" w:cs="ae_AlHor"/>
                      <w:sz w:val="24"/>
                      <w:szCs w:val="24"/>
                      <w:lang w:bidi="ar-MA"/>
                    </w:rPr>
                  </w:pPr>
                  <w:r w:rsidRPr="009779C2">
                    <w:rPr>
                      <w:rFonts w:ascii="AlHor" w:hAnsi="AlHor" w:cs="AlHor" w:hint="cs"/>
                      <w:sz w:val="24"/>
                      <w:szCs w:val="24"/>
                      <w:rtl/>
                      <w:lang w:bidi="ar-MA"/>
                    </w:rPr>
                    <w:t>العمل وفق دينامية الجماعة</w:t>
                  </w:r>
                  <w:r>
                    <w:rPr>
                      <w:rFonts w:ascii="ae_AlHor" w:hAnsi="ae_AlHor" w:cs="ae_AlHor" w:hint="cs"/>
                      <w:sz w:val="24"/>
                      <w:szCs w:val="24"/>
                      <w:rtl/>
                      <w:lang w:bidi="ar-MA"/>
                    </w:rPr>
                    <w:t>.</w:t>
                  </w:r>
                </w:p>
              </w:txbxContent>
            </v:textbox>
          </v:shape>
        </w:pict>
      </w: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r>
        <w:rPr>
          <w:noProof/>
          <w:rtl/>
        </w:rPr>
        <w:pict>
          <v:shapetype id="_x0000_t32" coordsize="21600,21600" o:spt="32" o:oned="t" path="m,l21600,21600e" filled="f">
            <v:path arrowok="t" fillok="f" o:connecttype="none"/>
            <o:lock v:ext="edit" shapetype="t"/>
          </v:shapetype>
          <v:shape id="_x0000_s1042" type="#_x0000_t32" style="width:447pt;height:3pt;margin-top:17.75pt;margin-left:-15.35pt;flip:x y;position:absolute;z-index:251878400" o:connectortype="straight" strokecolor="#8064a2" strokeweight="5pt">
            <v:shadow color="#868686"/>
          </v:shape>
        </w:pict>
      </w:r>
    </w:p>
    <w:tbl>
      <w:tblPr>
        <w:tblStyle w:val="TableGrid2"/>
        <w:bidiVisual/>
        <w:tblW w:w="11624" w:type="dxa"/>
        <w:tblInd w:w="-1168" w:type="dxa"/>
        <w:tblLayout w:type="fixed"/>
        <w:tblLook w:val="04A0"/>
      </w:tblPr>
      <w:tblGrid>
        <w:gridCol w:w="283"/>
        <w:gridCol w:w="142"/>
        <w:gridCol w:w="1276"/>
        <w:gridCol w:w="8789"/>
        <w:gridCol w:w="1134"/>
      </w:tblGrid>
      <w:tr w:rsidTr="00465048">
        <w:tblPrEx>
          <w:tblW w:w="11624" w:type="dxa"/>
          <w:tblInd w:w="-1168" w:type="dxa"/>
          <w:tblLayout w:type="fixed"/>
          <w:tblLook w:val="04A0"/>
        </w:tblPrEx>
        <w:trPr>
          <w:trHeight w:val="375"/>
        </w:trPr>
        <w:tc>
          <w:tcPr>
            <w:tcW w:w="283" w:type="dxa"/>
          </w:tcPr>
          <w:p w:rsidR="00DA7C43" w:rsidRPr="00E317BF" w:rsidP="00DA7C43">
            <w:pPr>
              <w:bidi/>
              <w:spacing w:after="0" w:line="240" w:lineRule="auto"/>
              <w:rPr>
                <w:rFonts w:ascii="ae_AlMothnna" w:hAnsi="ae_AlMothnna" w:cs="ae_AlMothnna"/>
                <w:rtl/>
              </w:rPr>
            </w:pPr>
          </w:p>
        </w:tc>
        <w:tc>
          <w:tcPr>
            <w:tcW w:w="1418" w:type="dxa"/>
            <w:gridSpan w:val="2"/>
          </w:tcPr>
          <w:p w:rsidR="00DA7C43" w:rsidRPr="00A56618" w:rsidP="00E317BF">
            <w:pPr>
              <w:bidi/>
              <w:spacing w:after="0" w:line="240" w:lineRule="auto"/>
              <w:jc w:val="center"/>
              <w:rPr>
                <w:rFonts w:ascii="AlHor" w:hAnsi="AlHor" w:cs="AlHor"/>
                <w:rtl/>
              </w:rPr>
            </w:pPr>
            <w:r w:rsidRPr="00A56618">
              <w:rPr>
                <w:rFonts w:ascii="AlHor" w:hAnsi="AlHor" w:eastAsiaTheme="minorEastAsia" w:cs="AlHor"/>
                <w:rtl/>
              </w:rPr>
              <w:t>مؤشرات الكفايات</w:t>
            </w:r>
          </w:p>
        </w:tc>
        <w:tc>
          <w:tcPr>
            <w:tcW w:w="8789" w:type="dxa"/>
          </w:tcPr>
          <w:p w:rsidR="00DA7C43" w:rsidRPr="00A56618" w:rsidP="00E317BF">
            <w:pPr>
              <w:bidi/>
              <w:spacing w:after="0" w:line="240" w:lineRule="auto"/>
              <w:jc w:val="center"/>
              <w:rPr>
                <w:rFonts w:ascii="AlHor" w:hAnsi="AlHor" w:cs="AlHor"/>
                <w:rtl/>
              </w:rPr>
            </w:pPr>
            <w:r w:rsidRPr="00A56618">
              <w:rPr>
                <w:rFonts w:ascii="AlHor" w:hAnsi="AlHor" w:eastAsiaTheme="minorEastAsia" w:cs="AlHor"/>
                <w:rtl/>
              </w:rPr>
              <w:t xml:space="preserve">المحتوى </w:t>
            </w:r>
            <w:r w:rsidRPr="00A56618">
              <w:rPr>
                <w:rFonts w:ascii="AlHor" w:hAnsi="AlHor" w:eastAsiaTheme="minorEastAsia" w:cs="AlHor"/>
                <w:rtl/>
              </w:rPr>
              <w:t>الديداكتيكي</w:t>
            </w:r>
          </w:p>
        </w:tc>
        <w:tc>
          <w:tcPr>
            <w:tcW w:w="1134" w:type="dxa"/>
          </w:tcPr>
          <w:p w:rsidR="00DA7C43" w:rsidRPr="00A56618" w:rsidP="00E317BF">
            <w:pPr>
              <w:bidi/>
              <w:spacing w:after="0" w:line="240" w:lineRule="auto"/>
              <w:jc w:val="center"/>
              <w:rPr>
                <w:rFonts w:ascii="AlHor" w:hAnsi="AlHor" w:cs="AlHor"/>
                <w:rtl/>
              </w:rPr>
            </w:pPr>
            <w:r w:rsidRPr="00A56618">
              <w:rPr>
                <w:rFonts w:ascii="AlHor" w:hAnsi="AlHor" w:eastAsiaTheme="minorEastAsia" w:cs="AlHor"/>
                <w:rtl/>
              </w:rPr>
              <w:t>التقويم</w:t>
            </w:r>
          </w:p>
        </w:tc>
      </w:tr>
      <w:tr w:rsidTr="00A56618">
        <w:tblPrEx>
          <w:tblW w:w="11624" w:type="dxa"/>
          <w:tblInd w:w="-1168" w:type="dxa"/>
          <w:tblLayout w:type="fixed"/>
          <w:tblLook w:val="04A0"/>
        </w:tblPrEx>
        <w:trPr>
          <w:cantSplit/>
          <w:trHeight w:val="964"/>
        </w:trPr>
        <w:tc>
          <w:tcPr>
            <w:tcW w:w="425" w:type="dxa"/>
            <w:gridSpan w:val="2"/>
            <w:textDirection w:val="btLr"/>
          </w:tcPr>
          <w:p w:rsidR="00DA7C43" w:rsidRPr="00A56618" w:rsidP="00A56618">
            <w:pPr>
              <w:bidi/>
              <w:spacing w:after="0" w:line="240" w:lineRule="auto"/>
              <w:ind w:left="113" w:right="113"/>
              <w:jc w:val="center"/>
              <w:rPr>
                <w:rFonts w:ascii="ae_AlHor" w:hAnsi="ae_AlHor" w:cs="ae_AlHor"/>
                <w:b/>
                <w:bCs/>
                <w:rtl/>
              </w:rPr>
            </w:pPr>
            <w:r w:rsidRPr="00A56618">
              <w:rPr>
                <w:rFonts w:ascii="ae_AlHor" w:hAnsi="ae_AlHor" w:eastAsiaTheme="minorEastAsia" w:cs="ae_AlHor"/>
                <w:b/>
                <w:bCs/>
                <w:rtl/>
              </w:rPr>
              <w:t>التمهيد</w:t>
            </w:r>
          </w:p>
          <w:p w:rsidR="00DA7C43" w:rsidRPr="00A56618" w:rsidP="00A56618">
            <w:pPr>
              <w:bidi/>
              <w:spacing w:after="0" w:line="240" w:lineRule="auto"/>
              <w:ind w:left="113" w:right="113"/>
              <w:jc w:val="center"/>
              <w:rPr>
                <w:rFonts w:ascii="ae_AlHor" w:hAnsi="ae_AlHor" w:cs="ae_AlHor"/>
                <w:b/>
                <w:bCs/>
                <w:rtl/>
              </w:rPr>
            </w:pPr>
          </w:p>
          <w:p w:rsidR="00DA7C43" w:rsidRPr="00A56618" w:rsidP="00A56618">
            <w:pPr>
              <w:bidi/>
              <w:spacing w:after="0" w:line="240" w:lineRule="auto"/>
              <w:ind w:left="113" w:right="113"/>
              <w:jc w:val="center"/>
              <w:rPr>
                <w:rFonts w:ascii="ae_AlHor" w:hAnsi="ae_AlHor" w:cs="ae_AlHor"/>
                <w:b/>
                <w:bCs/>
                <w:rtl/>
              </w:rPr>
            </w:pPr>
          </w:p>
          <w:p w:rsidR="00DA7C43" w:rsidRPr="00A56618" w:rsidP="00A56618">
            <w:pPr>
              <w:bidi/>
              <w:spacing w:after="0" w:line="240" w:lineRule="auto"/>
              <w:ind w:left="113" w:right="113"/>
              <w:jc w:val="center"/>
              <w:rPr>
                <w:rFonts w:ascii="ae_AlHor" w:hAnsi="ae_AlHor" w:cs="ae_AlHor"/>
                <w:b/>
                <w:bCs/>
                <w:rtl/>
              </w:rPr>
            </w:pPr>
          </w:p>
          <w:p w:rsidR="00E317BF" w:rsidRPr="00A56618" w:rsidP="00A56618">
            <w:pPr>
              <w:bidi/>
              <w:spacing w:after="0" w:line="240" w:lineRule="auto"/>
              <w:ind w:left="113" w:right="113"/>
              <w:jc w:val="center"/>
              <w:rPr>
                <w:rFonts w:ascii="ae_AlHor" w:hAnsi="ae_AlHor" w:cs="ae_AlHor"/>
                <w:b/>
                <w:bCs/>
                <w:rtl/>
              </w:rPr>
            </w:pPr>
          </w:p>
          <w:p w:rsidR="00E317BF" w:rsidRPr="00A56618" w:rsidP="00A56618">
            <w:pPr>
              <w:bidi/>
              <w:spacing w:after="0" w:line="240" w:lineRule="auto"/>
              <w:ind w:left="113" w:right="113"/>
              <w:jc w:val="center"/>
              <w:rPr>
                <w:rFonts w:ascii="ae_AlHor" w:hAnsi="ae_AlHor" w:cs="ae_AlHor"/>
                <w:b/>
                <w:bCs/>
                <w:rtl/>
              </w:rPr>
            </w:pPr>
          </w:p>
          <w:p w:rsidR="00E317BF" w:rsidRPr="00A56618" w:rsidP="00A56618">
            <w:pPr>
              <w:bidi/>
              <w:spacing w:after="0" w:line="240" w:lineRule="auto"/>
              <w:ind w:left="113" w:right="113"/>
              <w:jc w:val="center"/>
              <w:rPr>
                <w:rFonts w:ascii="ae_AlHor" w:hAnsi="ae_AlHor" w:cs="ae_AlHor"/>
                <w:b/>
                <w:bCs/>
                <w:rtl/>
              </w:rPr>
            </w:pPr>
          </w:p>
          <w:p w:rsidR="00E317BF" w:rsidRPr="00A56618" w:rsidP="00A56618">
            <w:pPr>
              <w:bidi/>
              <w:spacing w:after="0" w:line="240" w:lineRule="auto"/>
              <w:ind w:left="113" w:right="113"/>
              <w:jc w:val="center"/>
              <w:rPr>
                <w:rFonts w:ascii="ae_AlHor" w:hAnsi="ae_AlHor" w:cs="ae_AlHor"/>
                <w:b/>
                <w:bCs/>
                <w:rtl/>
              </w:rPr>
            </w:pPr>
          </w:p>
          <w:p w:rsidR="00E317BF" w:rsidRPr="00A56618" w:rsidP="00A56618">
            <w:pPr>
              <w:bidi/>
              <w:spacing w:after="0" w:line="240" w:lineRule="auto"/>
              <w:ind w:left="113" w:right="113"/>
              <w:jc w:val="center"/>
              <w:rPr>
                <w:rFonts w:ascii="ae_AlHor" w:hAnsi="ae_AlHor" w:cs="ae_AlHor"/>
                <w:b/>
                <w:bCs/>
                <w:rtl/>
              </w:rPr>
            </w:pPr>
          </w:p>
          <w:p w:rsidR="00E317BF" w:rsidRPr="00A56618" w:rsidP="00A56618">
            <w:pPr>
              <w:bidi/>
              <w:spacing w:after="0" w:line="240" w:lineRule="auto"/>
              <w:ind w:left="113" w:right="113"/>
              <w:jc w:val="center"/>
              <w:rPr>
                <w:rFonts w:ascii="ae_AlHor" w:hAnsi="ae_AlHor" w:cs="ae_AlHor"/>
                <w:b/>
                <w:bCs/>
                <w:rtl/>
              </w:rPr>
            </w:pPr>
          </w:p>
        </w:tc>
        <w:tc>
          <w:tcPr>
            <w:tcW w:w="1276" w:type="dxa"/>
          </w:tcPr>
          <w:p w:rsidR="00DA7C43" w:rsidRPr="00465048" w:rsidP="00556DE8">
            <w:pPr>
              <w:bidi/>
              <w:spacing w:after="0" w:line="240" w:lineRule="auto"/>
              <w:jc w:val="center"/>
              <w:rPr>
                <w:rFonts w:ascii="ae_AlHor" w:hAnsi="ae_AlHor" w:cs="ae_AlHor"/>
                <w:b/>
                <w:bCs/>
                <w:rtl/>
              </w:rPr>
            </w:pPr>
            <w:r w:rsidRPr="00A56618">
              <w:rPr>
                <w:rFonts w:ascii="ae_AlHor" w:hAnsi="ae_AlHor" w:eastAsiaTheme="minorEastAsia" w:cs="ae_AlHor" w:hint="cs"/>
                <w:b/>
                <w:bCs/>
                <w:rtl/>
              </w:rPr>
              <w:t>إقدار المتعلم على تمثل سياق الظاهرة ا</w:t>
            </w:r>
            <w:r w:rsidRPr="00A56618" w:rsidR="00410278">
              <w:rPr>
                <w:rFonts w:ascii="ae_AlHor" w:hAnsi="ae_AlHor" w:eastAsiaTheme="minorEastAsia" w:cs="ae_AlHor" w:hint="cs"/>
                <w:b/>
                <w:bCs/>
                <w:rtl/>
              </w:rPr>
              <w:t>ل</w:t>
            </w:r>
            <w:r w:rsidRPr="00A56618" w:rsidR="00556DE8">
              <w:rPr>
                <w:rFonts w:ascii="ae_AlHor" w:hAnsi="ae_AlHor" w:eastAsiaTheme="minorEastAsia" w:cs="ae_AlHor" w:hint="cs"/>
                <w:b/>
                <w:bCs/>
                <w:rtl/>
              </w:rPr>
              <w:t>بلاغية</w:t>
            </w:r>
            <w:r w:rsidRPr="00A56618">
              <w:rPr>
                <w:rFonts w:ascii="ae_AlHor" w:hAnsi="ae_AlHor" w:eastAsiaTheme="minorEastAsia" w:cs="ae_AlHor" w:hint="cs"/>
                <w:b/>
                <w:bCs/>
                <w:rtl/>
              </w:rPr>
              <w:t xml:space="preserve"> المدروسة</w:t>
            </w:r>
          </w:p>
        </w:tc>
        <w:tc>
          <w:tcPr>
            <w:tcW w:w="8789" w:type="dxa"/>
          </w:tcPr>
          <w:p w:rsidR="00DA7C43" w:rsidRPr="00465048" w:rsidP="00A56618">
            <w:pPr>
              <w:bidi/>
              <w:spacing w:after="0" w:line="360" w:lineRule="auto"/>
              <w:rPr>
                <w:b/>
                <w:bCs/>
                <w:rtl/>
              </w:rPr>
            </w:pPr>
            <w:r w:rsidRPr="00A56618">
              <w:rPr>
                <w:rFonts w:ascii="ae_AlHor" w:hAnsi="ae_AlHor" w:eastAsiaTheme="minorEastAsia" w:cs="ae_AlHor" w:hint="cs"/>
                <w:b/>
                <w:bCs/>
                <w:rtl/>
              </w:rPr>
              <w:t>إن كتابة الشعر تقتضي بالضرورة توافر مجموعة من الخصائص والمميزات سواء تعلق الأمر بما هو إيقاعي أو أسلوبي أو بلاغي، ومما يكتنفه هذا الأخير نجد ظاهرة الانزياح. فما معنى هذه الظاهرة ؟ وما تجلياتها  ووظيفتها في الشعر ؟</w:t>
            </w:r>
          </w:p>
        </w:tc>
        <w:tc>
          <w:tcPr>
            <w:tcW w:w="1134" w:type="dxa"/>
          </w:tcPr>
          <w:p w:rsidR="00DA7C43" w:rsidRPr="00465048" w:rsidP="00E5756C">
            <w:pPr>
              <w:bidi/>
              <w:spacing w:after="0" w:line="240" w:lineRule="auto"/>
              <w:jc w:val="center"/>
              <w:rPr>
                <w:rFonts w:ascii="ae_AlHor" w:hAnsi="ae_AlHor" w:cs="ae_AlHor"/>
                <w:b/>
                <w:bCs/>
                <w:rtl/>
              </w:rPr>
            </w:pPr>
            <w:r w:rsidRPr="00A56618">
              <w:rPr>
                <w:rFonts w:ascii="ae_AlHor" w:hAnsi="ae_AlHor" w:eastAsiaTheme="minorEastAsia" w:cs="ae_AlHor" w:hint="cs"/>
                <w:b/>
                <w:bCs/>
                <w:rtl/>
              </w:rPr>
              <w:t xml:space="preserve">تقويم </w:t>
            </w:r>
            <w:r w:rsidRPr="00A56618" w:rsidR="00410278">
              <w:rPr>
                <w:rFonts w:ascii="ae_AlHor" w:hAnsi="ae_AlHor" w:eastAsiaTheme="minorEastAsia" w:cs="ae_AlHor" w:hint="cs"/>
                <w:b/>
                <w:bCs/>
                <w:rtl/>
              </w:rPr>
              <w:t xml:space="preserve">يخص تأطير وأهمية الظاهرة </w:t>
            </w:r>
            <w:r w:rsidRPr="00A56618" w:rsidR="00D94C8B">
              <w:rPr>
                <w:rFonts w:ascii="ae_AlHor" w:hAnsi="ae_AlHor" w:eastAsiaTheme="minorEastAsia" w:cs="ae_AlHor" w:hint="cs"/>
                <w:b/>
                <w:bCs/>
                <w:rtl/>
              </w:rPr>
              <w:t>في الشعر العربي</w:t>
            </w:r>
            <w:r w:rsidRPr="00465048" w:rsidR="00D94C8B">
              <w:rPr>
                <w:rFonts w:ascii="ae_AlHor" w:hAnsi="ae_AlHor" w:eastAsiaTheme="minorEastAsia" w:cs="ae_AlHor" w:hint="cs"/>
                <w:b/>
                <w:bCs/>
                <w:sz w:val="20"/>
                <w:szCs w:val="20"/>
                <w:rtl/>
              </w:rPr>
              <w:t>.</w:t>
            </w:r>
          </w:p>
        </w:tc>
      </w:tr>
      <w:tr w:rsidTr="00A56618">
        <w:tblPrEx>
          <w:tblW w:w="11624" w:type="dxa"/>
          <w:tblInd w:w="-1168" w:type="dxa"/>
          <w:tblLayout w:type="fixed"/>
          <w:tblLook w:val="04A0"/>
        </w:tblPrEx>
        <w:trPr>
          <w:cantSplit/>
          <w:trHeight w:val="2102"/>
        </w:trPr>
        <w:tc>
          <w:tcPr>
            <w:tcW w:w="425" w:type="dxa"/>
            <w:gridSpan w:val="2"/>
            <w:tcBorders>
              <w:bottom w:val="single" w:sz="4" w:space="0" w:color="auto"/>
            </w:tcBorders>
            <w:textDirection w:val="btLr"/>
          </w:tcPr>
          <w:p w:rsidR="00BA48B8" w:rsidRPr="00A56618" w:rsidP="00A56618">
            <w:pPr>
              <w:bidi/>
              <w:spacing w:after="0" w:line="240" w:lineRule="auto"/>
              <w:ind w:left="113" w:right="113"/>
              <w:jc w:val="center"/>
              <w:rPr>
                <w:rFonts w:ascii="ae_AlHor" w:hAnsi="ae_AlHor" w:cs="ae_AlHor"/>
                <w:b/>
                <w:bCs/>
                <w:rtl/>
              </w:rPr>
            </w:pPr>
            <w:r w:rsidRPr="00A56618">
              <w:rPr>
                <w:rFonts w:ascii="ae_AlHor" w:hAnsi="ae_AlHor" w:eastAsiaTheme="minorEastAsia" w:cs="ae_AlHor"/>
                <w:b/>
                <w:bCs/>
                <w:rtl/>
              </w:rPr>
              <w:t xml:space="preserve">الملاحظة </w:t>
            </w:r>
            <w:r w:rsidRPr="00A56618">
              <w:rPr>
                <w:rFonts w:ascii="ae_AlHor" w:hAnsi="ae_AlHor" w:eastAsiaTheme="minorEastAsia" w:cs="ae_AlHor"/>
                <w:b/>
                <w:bCs/>
                <w:rtl/>
              </w:rPr>
              <w:t>والاستكشاف</w:t>
            </w:r>
          </w:p>
          <w:p w:rsidR="00E317BF" w:rsidRPr="00A56618" w:rsidP="00A56618">
            <w:pPr>
              <w:bidi/>
              <w:spacing w:after="0" w:line="240" w:lineRule="auto"/>
              <w:ind w:left="113" w:right="113"/>
              <w:jc w:val="center"/>
              <w:rPr>
                <w:rFonts w:ascii="ae_AlHor" w:hAnsi="ae_AlHor" w:cs="ae_AlHor"/>
                <w:b/>
                <w:bCs/>
                <w:rtl/>
              </w:rPr>
            </w:pPr>
          </w:p>
          <w:p w:rsidR="00E317BF" w:rsidRPr="00A56618" w:rsidP="00A56618">
            <w:pPr>
              <w:bidi/>
              <w:spacing w:after="0" w:line="240" w:lineRule="auto"/>
              <w:ind w:left="113" w:right="113"/>
              <w:jc w:val="center"/>
              <w:rPr>
                <w:rFonts w:ascii="ae_AlHor" w:hAnsi="ae_AlHor" w:cs="ae_AlHor"/>
                <w:b/>
                <w:bCs/>
                <w:rtl/>
              </w:rPr>
            </w:pPr>
          </w:p>
          <w:p w:rsidR="00E317BF"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DA7C43" w:rsidRPr="00A56618" w:rsidP="00A56618">
            <w:pPr>
              <w:bidi/>
              <w:spacing w:after="0" w:line="240" w:lineRule="auto"/>
              <w:ind w:left="113" w:right="113"/>
              <w:jc w:val="center"/>
              <w:rPr>
                <w:rFonts w:ascii="ae_AlHor" w:hAnsi="ae_AlHor" w:cs="ae_AlHor"/>
                <w:b/>
                <w:bCs/>
                <w:rtl/>
              </w:rPr>
            </w:pPr>
          </w:p>
        </w:tc>
        <w:tc>
          <w:tcPr>
            <w:tcW w:w="1276" w:type="dxa"/>
            <w:tcBorders>
              <w:bottom w:val="single" w:sz="4" w:space="0" w:color="auto"/>
            </w:tcBorders>
            <w:vAlign w:val="center"/>
          </w:tcPr>
          <w:p w:rsidR="00BA48B8" w:rsidRPr="00E5756C" w:rsidP="00A62B00">
            <w:pPr>
              <w:bidi/>
              <w:spacing w:after="0" w:line="240" w:lineRule="auto"/>
              <w:jc w:val="center"/>
              <w:rPr>
                <w:rFonts w:ascii="ae_AlHor" w:hAnsi="ae_AlHor" w:cs="ae_AlHor"/>
                <w:b/>
                <w:bCs/>
                <w:sz w:val="26"/>
                <w:szCs w:val="26"/>
                <w:rtl/>
              </w:rPr>
            </w:pPr>
            <w:r w:rsidRPr="00E5756C">
              <w:rPr>
                <w:rFonts w:ascii="ae_AlHor" w:hAnsi="ae_AlHor" w:eastAsiaTheme="minorEastAsia" w:cs="ae_AlHor" w:hint="cs"/>
                <w:b/>
                <w:bCs/>
                <w:sz w:val="26"/>
                <w:szCs w:val="26"/>
                <w:rtl/>
              </w:rPr>
              <w:t xml:space="preserve">إقدار </w:t>
            </w:r>
            <w:r w:rsidRPr="00E5756C">
              <w:rPr>
                <w:rFonts w:ascii="ae_AlHor" w:hAnsi="ae_AlHor" w:eastAsiaTheme="minorEastAsia" w:cs="ae_AlHor" w:hint="cs"/>
                <w:b/>
                <w:bCs/>
                <w:sz w:val="26"/>
                <w:szCs w:val="26"/>
                <w:rtl/>
              </w:rPr>
              <w:t>المتلعم</w:t>
            </w:r>
            <w:r w:rsidRPr="00E5756C">
              <w:rPr>
                <w:rFonts w:ascii="ae_AlHor" w:hAnsi="ae_AlHor" w:eastAsiaTheme="minorEastAsia" w:cs="ae_AlHor" w:hint="cs"/>
                <w:b/>
                <w:bCs/>
                <w:sz w:val="26"/>
                <w:szCs w:val="26"/>
                <w:rtl/>
              </w:rPr>
              <w:t xml:space="preserve"> على التواصل مع أمثلة الانطلاق من حيث الفهم.</w:t>
            </w:r>
          </w:p>
        </w:tc>
        <w:tc>
          <w:tcPr>
            <w:tcW w:w="8789" w:type="dxa"/>
            <w:tcBorders>
              <w:bottom w:val="single" w:sz="4" w:space="0" w:color="auto"/>
            </w:tcBorders>
          </w:tcPr>
          <w:p w:rsidR="00B5635F" w:rsidRPr="00E5756C" w:rsidP="00C6757C">
            <w:pPr>
              <w:bidi/>
              <w:spacing w:after="0" w:line="240" w:lineRule="auto"/>
              <w:rPr>
                <w:rFonts w:ascii="Andalus" w:hAnsi="Andalus" w:cs="Andalus"/>
                <w:sz w:val="28"/>
                <w:szCs w:val="28"/>
                <w:rtl/>
              </w:rPr>
            </w:pPr>
            <w:r>
              <w:rPr>
                <w:rFonts w:ascii="Andalus" w:hAnsi="Andalus" w:cs="Andalus"/>
                <w:noProof/>
                <w:sz w:val="28"/>
                <w:szCs w:val="28"/>
                <w:rtl/>
              </w:rPr>
              <w:pict>
                <v:roundrect id="_x0000_s1043" style="width:191.2pt;height:95pt;margin-top:3.4pt;margin-left:5.9pt;position:absolute;z-index:251900928" arcsize="10923f">
                  <v:textbox>
                    <w:txbxContent>
                      <w:p w:rsidR="00BF3E35" w:rsidP="00E5756C">
                        <w:pPr>
                          <w:bidi/>
                          <w:rPr>
                            <w:rFonts w:ascii="Andalus" w:hAnsi="Andalus" w:cs="Andalus"/>
                            <w:noProof/>
                            <w:sz w:val="32"/>
                            <w:szCs w:val="32"/>
                            <w:rtl/>
                            <w:lang w:bidi="ar-MA"/>
                          </w:rPr>
                        </w:pPr>
                        <w:r>
                          <w:rPr>
                            <w:rFonts w:ascii="Andalus" w:hAnsi="Andalus" w:cs="Andalus" w:hint="cs"/>
                            <w:noProof/>
                            <w:sz w:val="32"/>
                            <w:szCs w:val="32"/>
                            <w:rtl/>
                            <w:lang w:bidi="ar-MA"/>
                          </w:rPr>
                          <w:t>ورد في نص ميراث :</w:t>
                        </w:r>
                      </w:p>
                      <w:p w:rsidR="0089295F" w:rsidRPr="00E5756C" w:rsidP="0089295F">
                        <w:pPr>
                          <w:bidi/>
                          <w:rPr>
                            <w:rFonts w:ascii="Andalus" w:hAnsi="Andalus" w:cs="Andalus"/>
                            <w:noProof/>
                            <w:sz w:val="32"/>
                            <w:szCs w:val="32"/>
                            <w:lang w:bidi="ar-MA"/>
                          </w:rPr>
                        </w:pPr>
                        <w:r>
                          <w:rPr>
                            <w:rFonts w:ascii="Andalus" w:hAnsi="Andalus" w:cs="Andalus" w:hint="cs"/>
                            <w:noProof/>
                            <w:sz w:val="32"/>
                            <w:szCs w:val="32"/>
                            <w:rtl/>
                            <w:lang w:bidi="ar-MA"/>
                          </w:rPr>
                          <w:t>أنشبت في جبهته التجاعيد أظافرها</w:t>
                        </w:r>
                      </w:p>
                    </w:txbxContent>
                  </v:textbox>
                </v:roundrect>
              </w:pict>
            </w:r>
            <w:r w:rsidRPr="00E5756C" w:rsidR="00A031EE">
              <w:rPr>
                <w:rFonts w:ascii="Andalus" w:hAnsi="Andalus" w:eastAsiaTheme="minorEastAsia" w:cs="Andalus"/>
                <w:sz w:val="28"/>
                <w:szCs w:val="28"/>
                <w:rtl/>
              </w:rPr>
              <w:t xml:space="preserve">أمثلة </w:t>
            </w:r>
            <w:r w:rsidRPr="00E5756C" w:rsidR="00A031EE">
              <w:rPr>
                <w:rFonts w:ascii="Andalus" w:hAnsi="Andalus" w:eastAsiaTheme="minorEastAsia" w:cs="Andalus"/>
                <w:sz w:val="28"/>
                <w:szCs w:val="28"/>
                <w:rtl/>
              </w:rPr>
              <w:t>الانطلاق</w:t>
            </w:r>
            <w:r w:rsidRPr="00E5756C" w:rsidR="00BA48B8">
              <w:rPr>
                <w:rFonts w:ascii="Andalus" w:hAnsi="Andalus" w:eastAsiaTheme="minorEastAsia" w:cs="Andalus"/>
                <w:sz w:val="28"/>
                <w:szCs w:val="28"/>
                <w:rtl/>
              </w:rPr>
              <w:t xml:space="preserve"> </w:t>
            </w:r>
            <w:r w:rsidRPr="00E5756C" w:rsidR="00C6757C">
              <w:rPr>
                <w:rFonts w:ascii="Andalus" w:hAnsi="Andalus" w:eastAsiaTheme="minorEastAsia" w:cs="Andalus"/>
                <w:sz w:val="28"/>
                <w:szCs w:val="28"/>
                <w:rtl/>
              </w:rPr>
              <w:t>:</w:t>
            </w:r>
          </w:p>
          <w:p w:rsidR="00C6757C" w:rsidRPr="0089295F" w:rsidP="0089295F">
            <w:pPr>
              <w:bidi/>
              <w:spacing w:after="0" w:line="276" w:lineRule="auto"/>
              <w:rPr>
                <w:rFonts w:ascii="ae_AlHor" w:hAnsi="ae_AlHor" w:cs="ae_AlHor"/>
                <w:b/>
                <w:bCs/>
                <w:rtl/>
              </w:rPr>
            </w:pPr>
            <w:r w:rsidRPr="0089295F">
              <w:rPr>
                <w:rFonts w:ascii="ae_AlHor" w:hAnsi="ae_AlHor" w:eastAsiaTheme="minorEastAsia" w:cs="ae_AlHor" w:hint="cs"/>
                <w:b/>
                <w:bCs/>
                <w:rtl/>
              </w:rPr>
              <w:t xml:space="preserve">وسأسمع صوتك </w:t>
            </w:r>
            <w:r w:rsidRPr="0089295F">
              <w:rPr>
                <w:rFonts w:ascii="ae_AlHor" w:hAnsi="ae_AlHor" w:eastAsiaTheme="minorEastAsia" w:cs="ae_AlHor" w:hint="cs"/>
                <w:b/>
                <w:bCs/>
                <w:rtl/>
              </w:rPr>
              <w:t>مل</w:t>
            </w:r>
            <w:r w:rsidRPr="0089295F">
              <w:rPr>
                <w:rFonts w:ascii="ae_AlHor" w:hAnsi="ae_AlHor" w:eastAsiaTheme="minorEastAsia" w:cs="ae_AlHor" w:hint="cs"/>
                <w:b/>
                <w:bCs/>
                <w:rtl/>
              </w:rPr>
              <w:t xml:space="preserve"> مساء</w:t>
            </w:r>
          </w:p>
          <w:p w:rsidR="00C6757C" w:rsidRPr="0089295F" w:rsidP="0089295F">
            <w:pPr>
              <w:bidi/>
              <w:spacing w:after="0" w:line="276" w:lineRule="auto"/>
              <w:rPr>
                <w:rFonts w:ascii="ae_AlHor" w:hAnsi="ae_AlHor" w:cs="ae_AlHor"/>
                <w:b/>
                <w:bCs/>
                <w:rtl/>
              </w:rPr>
            </w:pPr>
            <w:r w:rsidRPr="0089295F">
              <w:rPr>
                <w:rFonts w:ascii="ae_AlHor" w:hAnsi="ae_AlHor" w:eastAsiaTheme="minorEastAsia" w:cs="ae_AlHor" w:hint="cs"/>
                <w:b/>
                <w:bCs/>
                <w:rtl/>
              </w:rPr>
              <w:t>حين</w:t>
            </w:r>
            <w:r w:rsidRPr="0089295F">
              <w:rPr>
                <w:rFonts w:ascii="ae_AlHor" w:hAnsi="ae_AlHor" w:eastAsiaTheme="minorEastAsia" w:cs="ae_AlHor" w:hint="cs"/>
                <w:b/>
                <w:bCs/>
                <w:rtl/>
              </w:rPr>
              <w:t xml:space="preserve"> يغفو الضياء</w:t>
            </w:r>
          </w:p>
          <w:p w:rsidR="00C6757C" w:rsidRPr="0089295F" w:rsidP="0089295F">
            <w:pPr>
              <w:bidi/>
              <w:spacing w:after="0" w:line="276" w:lineRule="auto"/>
              <w:rPr>
                <w:rFonts w:ascii="ae_AlHor" w:hAnsi="ae_AlHor" w:cs="ae_AlHor"/>
                <w:b/>
                <w:bCs/>
                <w:rtl/>
              </w:rPr>
            </w:pPr>
            <w:r w:rsidRPr="0089295F">
              <w:rPr>
                <w:rFonts w:ascii="ae_AlHor" w:hAnsi="ae_AlHor" w:eastAsiaTheme="minorEastAsia" w:cs="ae_AlHor" w:hint="cs"/>
                <w:b/>
                <w:bCs/>
                <w:rtl/>
              </w:rPr>
              <w:t>وتلوذ المتاعب بالأقلام</w:t>
            </w:r>
          </w:p>
          <w:p w:rsidR="00C6757C" w:rsidRPr="0089295F" w:rsidP="0089295F">
            <w:pPr>
              <w:bidi/>
              <w:spacing w:after="0" w:line="276" w:lineRule="auto"/>
              <w:rPr>
                <w:rFonts w:ascii="ae_AlHor" w:hAnsi="ae_AlHor" w:cs="ae_AlHor"/>
                <w:b/>
                <w:bCs/>
                <w:rtl/>
              </w:rPr>
            </w:pPr>
            <w:r w:rsidRPr="0089295F">
              <w:rPr>
                <w:rFonts w:ascii="ae_AlHor" w:hAnsi="ae_AlHor" w:eastAsiaTheme="minorEastAsia" w:cs="ae_AlHor" w:hint="cs"/>
                <w:b/>
                <w:bCs/>
                <w:rtl/>
              </w:rPr>
              <w:t xml:space="preserve">وينام الطموح، وتنام المنى </w:t>
            </w:r>
            <w:r w:rsidRPr="0089295F">
              <w:rPr>
                <w:rFonts w:ascii="ae_AlHor" w:hAnsi="ae_AlHor" w:eastAsiaTheme="minorEastAsia" w:cs="ae_AlHor" w:hint="cs"/>
                <w:b/>
                <w:bCs/>
                <w:rtl/>
              </w:rPr>
              <w:t>والغرام</w:t>
            </w:r>
          </w:p>
          <w:p w:rsidR="00C6757C" w:rsidRPr="0089295F" w:rsidP="0089295F">
            <w:pPr>
              <w:bidi/>
              <w:spacing w:after="0" w:line="276" w:lineRule="auto"/>
              <w:rPr>
                <w:rFonts w:ascii="ae_AlHor" w:hAnsi="ae_AlHor" w:cs="ae_AlHor"/>
                <w:b/>
                <w:bCs/>
                <w:rtl/>
              </w:rPr>
            </w:pPr>
            <w:r w:rsidRPr="0089295F">
              <w:rPr>
                <w:rFonts w:ascii="ae_AlHor" w:hAnsi="ae_AlHor" w:eastAsiaTheme="minorEastAsia" w:cs="ae_AlHor" w:hint="cs"/>
                <w:b/>
                <w:bCs/>
                <w:rtl/>
              </w:rPr>
              <w:t>وتام</w:t>
            </w:r>
            <w:r w:rsidRPr="0089295F">
              <w:rPr>
                <w:rFonts w:ascii="ae_AlHor" w:hAnsi="ae_AlHor" w:eastAsiaTheme="minorEastAsia" w:cs="ae_AlHor" w:hint="cs"/>
                <w:b/>
                <w:bCs/>
                <w:rtl/>
              </w:rPr>
              <w:t xml:space="preserve"> الحياة، ويبقى الزمان</w:t>
            </w:r>
          </w:p>
          <w:p w:rsidR="00C6757C" w:rsidRPr="00937C7F" w:rsidP="0089295F">
            <w:pPr>
              <w:bidi/>
              <w:spacing w:after="0" w:line="276" w:lineRule="auto"/>
              <w:rPr>
                <w:rFonts w:ascii="ae_AlHor" w:hAnsi="ae_AlHor" w:cs="ae_AlHor"/>
                <w:rtl/>
              </w:rPr>
            </w:pPr>
            <w:r w:rsidRPr="0089295F">
              <w:rPr>
                <w:rFonts w:ascii="ae_AlHor" w:hAnsi="ae_AlHor" w:eastAsiaTheme="minorEastAsia" w:cs="ae_AlHor" w:hint="cs"/>
                <w:b/>
                <w:bCs/>
                <w:rtl/>
              </w:rPr>
              <w:t>ساهرا</w:t>
            </w:r>
            <w:r w:rsidRPr="0089295F">
              <w:rPr>
                <w:rFonts w:ascii="ae_AlHor" w:hAnsi="ae_AlHor" w:eastAsiaTheme="minorEastAsia" w:cs="ae_AlHor" w:hint="cs"/>
                <w:b/>
                <w:bCs/>
                <w:rtl/>
              </w:rPr>
              <w:t xml:space="preserve"> لا ينام</w:t>
            </w:r>
          </w:p>
        </w:tc>
        <w:tc>
          <w:tcPr>
            <w:tcW w:w="1134" w:type="dxa"/>
            <w:tcBorders>
              <w:bottom w:val="single" w:sz="4" w:space="0" w:color="auto"/>
            </w:tcBorders>
            <w:vAlign w:val="center"/>
          </w:tcPr>
          <w:p w:rsidR="00DA7C43" w:rsidRPr="00E5756C" w:rsidP="00E317BF">
            <w:pPr>
              <w:bidi/>
              <w:spacing w:after="0" w:line="240" w:lineRule="auto"/>
              <w:jc w:val="center"/>
              <w:rPr>
                <w:rFonts w:ascii="ae_AlHor" w:hAnsi="ae_AlHor" w:cs="ae_AlHor"/>
                <w:b/>
                <w:bCs/>
                <w:sz w:val="26"/>
                <w:szCs w:val="26"/>
                <w:rtl/>
              </w:rPr>
            </w:pPr>
            <w:r w:rsidRPr="00E5756C">
              <w:rPr>
                <w:rFonts w:ascii="ae_AlHor" w:hAnsi="ae_AlHor" w:eastAsiaTheme="minorEastAsia" w:cs="ae_AlHor" w:hint="cs"/>
                <w:b/>
                <w:bCs/>
                <w:sz w:val="26"/>
                <w:szCs w:val="26"/>
                <w:rtl/>
              </w:rPr>
              <w:t xml:space="preserve">تقويم مرحلي، يخص </w:t>
            </w:r>
            <w:r w:rsidRPr="00E5756C">
              <w:rPr>
                <w:rFonts w:ascii="ae_AlHor" w:hAnsi="ae_AlHor" w:eastAsiaTheme="minorEastAsia" w:cs="ae_AlHor" w:hint="cs"/>
                <w:b/>
                <w:bCs/>
                <w:sz w:val="26"/>
                <w:szCs w:val="26"/>
                <w:rtl/>
              </w:rPr>
              <w:t>فهم</w:t>
            </w:r>
            <w:r w:rsidRPr="00E5756C">
              <w:rPr>
                <w:rFonts w:ascii="ae_AlHor" w:hAnsi="ae_AlHor" w:eastAsiaTheme="minorEastAsia" w:cs="ae_AlHor" w:hint="cs"/>
                <w:b/>
                <w:bCs/>
                <w:sz w:val="26"/>
                <w:szCs w:val="26"/>
                <w:rtl/>
              </w:rPr>
              <w:t xml:space="preserve"> وإدراك الأمثلة بشكل صحيح.</w:t>
            </w:r>
          </w:p>
        </w:tc>
      </w:tr>
      <w:tr w:rsidTr="00A56618">
        <w:tblPrEx>
          <w:tblW w:w="11624" w:type="dxa"/>
          <w:tblInd w:w="-1168" w:type="dxa"/>
          <w:tblLayout w:type="fixed"/>
          <w:tblLook w:val="04A0"/>
        </w:tblPrEx>
        <w:trPr>
          <w:cantSplit/>
          <w:trHeight w:val="3242"/>
        </w:trPr>
        <w:tc>
          <w:tcPr>
            <w:tcW w:w="425" w:type="dxa"/>
            <w:gridSpan w:val="2"/>
            <w:tcBorders>
              <w:top w:val="single" w:sz="4" w:space="0" w:color="auto"/>
            </w:tcBorders>
            <w:textDirection w:val="btLr"/>
          </w:tcPr>
          <w:p w:rsidR="00BA48B8" w:rsidRPr="00A56618" w:rsidP="00A56618">
            <w:pPr>
              <w:bidi/>
              <w:spacing w:after="0" w:line="240" w:lineRule="auto"/>
              <w:ind w:left="113" w:right="113"/>
              <w:jc w:val="center"/>
              <w:rPr>
                <w:rFonts w:ascii="ae_AlHor" w:hAnsi="ae_AlHor" w:cs="ae_AlHor"/>
                <w:b/>
                <w:bCs/>
                <w:rtl/>
              </w:rPr>
            </w:pPr>
            <w:r w:rsidRPr="00A56618">
              <w:rPr>
                <w:rFonts w:ascii="ae_AlHor" w:hAnsi="ae_AlHor" w:eastAsiaTheme="minorEastAsia" w:cs="ae_AlHor"/>
                <w:b/>
                <w:bCs/>
                <w:rtl/>
              </w:rPr>
              <w:t>ا</w:t>
            </w:r>
            <w:r w:rsidRPr="00A56618">
              <w:rPr>
                <w:rFonts w:ascii="ae_AlHor" w:hAnsi="ae_AlHor" w:eastAsiaTheme="minorEastAsia" w:cs="ae_AlHor" w:hint="cs"/>
                <w:b/>
                <w:bCs/>
                <w:rtl/>
              </w:rPr>
              <w:t>لرصد</w:t>
            </w:r>
            <w:r w:rsidRPr="00A56618">
              <w:rPr>
                <w:rFonts w:ascii="ae_AlHor" w:hAnsi="ae_AlHor" w:eastAsiaTheme="minorEastAsia" w:cs="ae_AlHor"/>
                <w:b/>
                <w:bCs/>
                <w:rtl/>
              </w:rPr>
              <w:t xml:space="preserve"> </w:t>
            </w:r>
            <w:r w:rsidRPr="00A56618">
              <w:rPr>
                <w:rFonts w:ascii="ae_AlHor" w:hAnsi="ae_AlHor" w:eastAsiaTheme="minorEastAsia" w:cs="ae_AlHor"/>
                <w:b/>
                <w:bCs/>
                <w:rtl/>
              </w:rPr>
              <w:t>والمعالجة</w:t>
            </w: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p w:rsidR="00BA48B8" w:rsidRPr="00A56618" w:rsidP="00A56618">
            <w:pPr>
              <w:bidi/>
              <w:spacing w:after="0" w:line="240" w:lineRule="auto"/>
              <w:ind w:left="113" w:right="113"/>
              <w:jc w:val="center"/>
              <w:rPr>
                <w:rFonts w:ascii="ae_AlHor" w:hAnsi="ae_AlHor" w:cs="ae_AlHor"/>
                <w:b/>
                <w:bCs/>
                <w:rtl/>
              </w:rPr>
            </w:pPr>
          </w:p>
        </w:tc>
        <w:tc>
          <w:tcPr>
            <w:tcW w:w="1276" w:type="dxa"/>
            <w:tcBorders>
              <w:top w:val="single" w:sz="4" w:space="0" w:color="auto"/>
            </w:tcBorders>
          </w:tcPr>
          <w:p w:rsidR="00BA48B8" w:rsidRPr="00E5756C" w:rsidP="00D64468">
            <w:pPr>
              <w:bidi/>
              <w:spacing w:after="0" w:line="240" w:lineRule="auto"/>
              <w:jc w:val="center"/>
              <w:rPr>
                <w:rFonts w:ascii="ae_AlHor" w:hAnsi="ae_AlHor" w:cs="ae_AlHor"/>
                <w:b/>
                <w:bCs/>
                <w:sz w:val="26"/>
                <w:szCs w:val="26"/>
                <w:rtl/>
              </w:rPr>
            </w:pPr>
          </w:p>
          <w:p w:rsidR="00BA48B8" w:rsidRPr="00E5756C" w:rsidP="00D64468">
            <w:pPr>
              <w:bidi/>
              <w:spacing w:after="0" w:line="240" w:lineRule="auto"/>
              <w:jc w:val="center"/>
              <w:rPr>
                <w:rFonts w:ascii="ae_AlHor" w:hAnsi="ae_AlHor" w:cs="ae_AlHor"/>
                <w:b/>
                <w:bCs/>
                <w:sz w:val="26"/>
                <w:szCs w:val="26"/>
                <w:rtl/>
              </w:rPr>
            </w:pPr>
            <w:r w:rsidRPr="00E5756C">
              <w:rPr>
                <w:rFonts w:ascii="ae_AlHor" w:hAnsi="ae_AlHor" w:eastAsiaTheme="minorEastAsia" w:cs="ae_AlHor" w:hint="cs"/>
                <w:b/>
                <w:bCs/>
                <w:sz w:val="26"/>
                <w:szCs w:val="26"/>
                <w:rtl/>
              </w:rPr>
              <w:t xml:space="preserve">إقدار المتعلم على </w:t>
            </w:r>
            <w:r w:rsidRPr="00E5756C" w:rsidR="00105607">
              <w:rPr>
                <w:rFonts w:ascii="ae_AlHor" w:hAnsi="ae_AlHor" w:eastAsiaTheme="minorEastAsia" w:cs="ae_AlHor" w:hint="cs"/>
                <w:b/>
                <w:bCs/>
                <w:sz w:val="26"/>
                <w:szCs w:val="26"/>
                <w:rtl/>
              </w:rPr>
              <w:t xml:space="preserve">رصد </w:t>
            </w:r>
            <w:r w:rsidR="00D64468">
              <w:rPr>
                <w:rFonts w:ascii="ae_AlHor" w:hAnsi="ae_AlHor" w:eastAsiaTheme="minorEastAsia" w:cs="ae_AlHor" w:hint="cs"/>
                <w:b/>
                <w:bCs/>
                <w:sz w:val="26"/>
                <w:szCs w:val="26"/>
                <w:rtl/>
              </w:rPr>
              <w:t>مظاهر الانزياح ووظائفه</w:t>
            </w:r>
            <w:r w:rsidRPr="00E5756C" w:rsidR="00804E2C">
              <w:rPr>
                <w:rFonts w:ascii="ae_AlHor" w:hAnsi="ae_AlHor" w:eastAsiaTheme="minorEastAsia" w:cs="ae_AlHor" w:hint="cs"/>
                <w:b/>
                <w:bCs/>
                <w:sz w:val="26"/>
                <w:szCs w:val="26"/>
                <w:rtl/>
              </w:rPr>
              <w:t>.</w:t>
            </w:r>
          </w:p>
        </w:tc>
        <w:tc>
          <w:tcPr>
            <w:tcW w:w="8789" w:type="dxa"/>
            <w:tcBorders>
              <w:top w:val="single" w:sz="4" w:space="0" w:color="auto"/>
            </w:tcBorders>
          </w:tcPr>
          <w:p w:rsidR="00727EA9" w:rsidRPr="00D64468" w:rsidP="00D64468">
            <w:pPr>
              <w:bidi/>
              <w:spacing w:after="0" w:line="360" w:lineRule="auto"/>
              <w:rPr>
                <w:rFonts w:ascii="ae_AlHor" w:hAnsi="ae_AlHor" w:cs="ae_AlHor"/>
                <w:b/>
                <w:bCs/>
                <w:rtl/>
              </w:rPr>
            </w:pPr>
            <w:r w:rsidRPr="00D64468">
              <w:rPr>
                <w:rFonts w:ascii="ae_AlHor" w:hAnsi="ae_AlHor" w:eastAsiaTheme="minorEastAsia" w:cs="ae_AlHor" w:hint="cs"/>
                <w:b/>
                <w:bCs/>
                <w:rtl/>
              </w:rPr>
              <w:t>مظاهر الانزياح في الأمثلة:</w:t>
            </w:r>
          </w:p>
          <w:p w:rsidR="004E4F26" w:rsidRPr="00D64468" w:rsidP="00D64468">
            <w:pPr>
              <w:numPr>
                <w:ilvl w:val="0"/>
                <w:numId w:val="16"/>
              </w:numPr>
              <w:bidi/>
              <w:spacing w:after="0" w:line="360" w:lineRule="auto"/>
              <w:ind w:left="720" w:hanging="360"/>
              <w:contextualSpacing/>
              <w:rPr>
                <w:rFonts w:ascii="ae_AlHor" w:hAnsi="ae_AlHor" w:cs="ae_AlHor"/>
                <w:b/>
                <w:bCs/>
              </w:rPr>
            </w:pPr>
            <w:r w:rsidRPr="00D64468">
              <w:rPr>
                <w:rFonts w:ascii="ae_AlHor" w:hAnsi="ae_AlHor" w:eastAsiaTheme="minorEastAsia" w:cs="ae_AlHor" w:hint="cs"/>
                <w:b/>
                <w:bCs/>
                <w:rtl/>
              </w:rPr>
              <w:t>يتبين في المقطع الشعري أن هناك خروجا عن المألوف في اللغة العادية، إذ نجد الضياء والطموح والغرام تغفو وتنام كما تنام الكائنات الحية، وهذا الخرق للمعيار المألوف في اللغة العادية هو ما يسمى "الانزياح".</w:t>
            </w:r>
          </w:p>
          <w:p w:rsidR="004E4F26" w:rsidRPr="00D64468" w:rsidP="00D64468">
            <w:pPr>
              <w:bidi/>
              <w:spacing w:after="0" w:line="360" w:lineRule="auto"/>
              <w:ind w:left="720"/>
              <w:contextualSpacing/>
              <w:rPr>
                <w:rFonts w:ascii="ae_AlHor" w:hAnsi="ae_AlHor" w:cs="ae_AlHor"/>
                <w:b/>
                <w:bCs/>
              </w:rPr>
            </w:pPr>
            <w:r w:rsidRPr="00D64468">
              <w:rPr>
                <w:rFonts w:ascii="ae_AlHor" w:hAnsi="ae_AlHor" w:eastAsiaTheme="minorEastAsia" w:cs="ae_AlHor" w:hint="cs"/>
                <w:b/>
                <w:bCs/>
                <w:rtl/>
              </w:rPr>
              <w:t>وذلك لتصور الشاعرة لحظة الإلهام والإبداع التي يميزها الهدوء والسكينة في المساء الموحي إلى المعاني والدلالات، إضافة إلى البعد الجمالي للقصيدة.</w:t>
            </w:r>
          </w:p>
          <w:p w:rsidR="00727EA9" w:rsidRPr="00D64468" w:rsidP="00D64468">
            <w:pPr>
              <w:numPr>
                <w:ilvl w:val="0"/>
                <w:numId w:val="16"/>
              </w:numPr>
              <w:bidi/>
              <w:spacing w:after="0" w:line="360" w:lineRule="auto"/>
              <w:ind w:left="720" w:hanging="360"/>
              <w:contextualSpacing/>
              <w:rPr>
                <w:rFonts w:ascii="ae_AlHor" w:hAnsi="ae_AlHor" w:cs="ae_AlHor"/>
                <w:b/>
                <w:bCs/>
                <w:rtl/>
              </w:rPr>
            </w:pPr>
            <w:r w:rsidRPr="00D64468">
              <w:rPr>
                <w:rFonts w:ascii="ae_AlHor" w:hAnsi="ae_AlHor" w:eastAsiaTheme="minorEastAsia" w:cs="ae_AlHor" w:hint="cs"/>
                <w:b/>
                <w:bCs/>
                <w:rtl/>
              </w:rPr>
              <w:t>يظهر في المثال الثاني إسناد الفعل إلى غير فاعله الحقيقي، حيث جعل التجاعيد تنشب أظافرها كأنها حيوان مفترس، علما أنها لا تملك أظافر أو ما شابه، وبهذا يكون الانزياح عن اللغة المعهودة.</w:t>
            </w:r>
          </w:p>
        </w:tc>
        <w:tc>
          <w:tcPr>
            <w:tcW w:w="1134" w:type="dxa"/>
            <w:tcBorders>
              <w:top w:val="single" w:sz="4" w:space="0" w:color="auto"/>
            </w:tcBorders>
          </w:tcPr>
          <w:p w:rsidR="00A3070E" w:rsidRPr="00E5756C" w:rsidP="00D64468">
            <w:pPr>
              <w:bidi/>
              <w:spacing w:after="0" w:line="240" w:lineRule="auto"/>
              <w:jc w:val="center"/>
              <w:rPr>
                <w:rFonts w:ascii="ae_AlHor" w:hAnsi="ae_AlHor" w:cs="ae_AlHor"/>
                <w:b/>
                <w:bCs/>
                <w:sz w:val="26"/>
                <w:szCs w:val="26"/>
                <w:rtl/>
              </w:rPr>
            </w:pPr>
            <w:r w:rsidRPr="00E5756C">
              <w:rPr>
                <w:rFonts w:ascii="ae_AlHor" w:hAnsi="ae_AlHor" w:eastAsiaTheme="minorEastAsia" w:cs="ae_AlHor" w:hint="cs"/>
                <w:b/>
                <w:bCs/>
                <w:sz w:val="26"/>
                <w:szCs w:val="26"/>
                <w:rtl/>
              </w:rPr>
              <w:t xml:space="preserve">تقويم مرحلي، يهم </w:t>
            </w:r>
            <w:r w:rsidR="00D64468">
              <w:rPr>
                <w:rFonts w:ascii="ae_AlHor" w:hAnsi="ae_AlHor" w:eastAsiaTheme="minorEastAsia" w:cs="ae_AlHor" w:hint="cs"/>
                <w:b/>
                <w:bCs/>
                <w:sz w:val="26"/>
                <w:szCs w:val="26"/>
                <w:rtl/>
              </w:rPr>
              <w:t>مظاهر الانزياح</w:t>
            </w:r>
            <w:r w:rsidRPr="00E5756C" w:rsidR="006769CE">
              <w:rPr>
                <w:rFonts w:ascii="ae_AlHor" w:hAnsi="ae_AlHor" w:eastAsiaTheme="minorEastAsia" w:cs="ae_AlHor" w:hint="cs"/>
                <w:b/>
                <w:bCs/>
                <w:sz w:val="26"/>
                <w:szCs w:val="26"/>
                <w:rtl/>
              </w:rPr>
              <w:t>.</w:t>
            </w:r>
          </w:p>
        </w:tc>
      </w:tr>
      <w:tr w:rsidTr="00A56618">
        <w:tblPrEx>
          <w:tblW w:w="11624" w:type="dxa"/>
          <w:tblInd w:w="-1168" w:type="dxa"/>
          <w:tblLayout w:type="fixed"/>
          <w:tblLook w:val="04A0"/>
        </w:tblPrEx>
        <w:trPr>
          <w:cantSplit/>
          <w:trHeight w:val="2048"/>
        </w:trPr>
        <w:tc>
          <w:tcPr>
            <w:tcW w:w="425" w:type="dxa"/>
            <w:gridSpan w:val="2"/>
            <w:textDirection w:val="btLr"/>
          </w:tcPr>
          <w:p w:rsidR="00DA7C43" w:rsidRPr="00A56618" w:rsidP="00A56618">
            <w:pPr>
              <w:bidi/>
              <w:spacing w:after="0" w:line="240" w:lineRule="auto"/>
              <w:ind w:left="113" w:right="113"/>
              <w:jc w:val="center"/>
              <w:rPr>
                <w:rFonts w:ascii="ae_AlHor" w:hAnsi="ae_AlHor" w:cs="ae_AlHor"/>
                <w:b/>
                <w:bCs/>
                <w:rtl/>
              </w:rPr>
            </w:pPr>
            <w:r w:rsidRPr="00A56618">
              <w:rPr>
                <w:rFonts w:ascii="ae_AlHor" w:hAnsi="ae_AlHor" w:eastAsiaTheme="minorEastAsia" w:cs="ae_AlHor"/>
                <w:b/>
                <w:bCs/>
                <w:rtl/>
              </w:rPr>
              <w:t>الاستخلاص</w:t>
            </w:r>
          </w:p>
          <w:p w:rsidR="00DA7C43" w:rsidRPr="00A56618" w:rsidP="00A56618">
            <w:pPr>
              <w:bidi/>
              <w:spacing w:after="0" w:line="240" w:lineRule="auto"/>
              <w:ind w:left="113" w:right="113"/>
              <w:jc w:val="center"/>
              <w:rPr>
                <w:rFonts w:ascii="ae_AlHor" w:hAnsi="ae_AlHor" w:cs="ae_AlHor"/>
                <w:b/>
                <w:bCs/>
                <w:rtl/>
              </w:rPr>
            </w:pPr>
          </w:p>
          <w:p w:rsidR="00DA7C43" w:rsidRPr="00A56618" w:rsidP="00A56618">
            <w:pPr>
              <w:bidi/>
              <w:spacing w:after="0" w:line="240" w:lineRule="auto"/>
              <w:ind w:left="113" w:right="113"/>
              <w:jc w:val="center"/>
              <w:rPr>
                <w:rFonts w:ascii="ae_AlHor" w:hAnsi="ae_AlHor" w:cs="ae_AlHor"/>
                <w:b/>
                <w:bCs/>
                <w:rtl/>
              </w:rPr>
            </w:pPr>
          </w:p>
          <w:p w:rsidR="00DA7C43" w:rsidRPr="00A56618" w:rsidP="00A56618">
            <w:pPr>
              <w:bidi/>
              <w:spacing w:after="0" w:line="240" w:lineRule="auto"/>
              <w:ind w:left="113" w:right="113"/>
              <w:jc w:val="center"/>
              <w:rPr>
                <w:rFonts w:ascii="ae_AlHor" w:hAnsi="ae_AlHor" w:cs="ae_AlHor"/>
                <w:b/>
                <w:bCs/>
                <w:rtl/>
              </w:rPr>
            </w:pPr>
          </w:p>
          <w:p w:rsidR="00DA7C43" w:rsidRPr="00A56618" w:rsidP="00A56618">
            <w:pPr>
              <w:bidi/>
              <w:spacing w:after="0" w:line="240" w:lineRule="auto"/>
              <w:ind w:left="113" w:right="113"/>
              <w:jc w:val="center"/>
              <w:rPr>
                <w:rFonts w:ascii="ae_AlHor" w:hAnsi="ae_AlHor" w:cs="ae_AlHor"/>
                <w:b/>
                <w:bCs/>
                <w:rtl/>
              </w:rPr>
            </w:pPr>
          </w:p>
          <w:p w:rsidR="00DA7C43" w:rsidRPr="00A56618" w:rsidP="00A56618">
            <w:pPr>
              <w:bidi/>
              <w:spacing w:after="0" w:line="240" w:lineRule="auto"/>
              <w:ind w:left="113" w:right="113"/>
              <w:jc w:val="center"/>
              <w:rPr>
                <w:rFonts w:ascii="ae_AlHor" w:hAnsi="ae_AlHor" w:cs="ae_AlHor"/>
                <w:b/>
                <w:bCs/>
                <w:rtl/>
              </w:rPr>
            </w:pPr>
          </w:p>
        </w:tc>
        <w:tc>
          <w:tcPr>
            <w:tcW w:w="1276" w:type="dxa"/>
            <w:vAlign w:val="center"/>
          </w:tcPr>
          <w:p w:rsidR="00ED3433" w:rsidRPr="00E5756C" w:rsidP="00D64468">
            <w:pPr>
              <w:bidi/>
              <w:spacing w:after="0" w:line="240" w:lineRule="auto"/>
              <w:jc w:val="center"/>
              <w:rPr>
                <w:rFonts w:ascii="ae_AlHor" w:hAnsi="ae_AlHor" w:cs="ae_AlHor"/>
                <w:b/>
                <w:bCs/>
                <w:rtl/>
              </w:rPr>
            </w:pPr>
            <w:r w:rsidRPr="00E5756C">
              <w:rPr>
                <w:rFonts w:ascii="ae_AlHor" w:hAnsi="ae_AlHor" w:eastAsiaTheme="minorEastAsia" w:cs="ae_AlHor" w:hint="cs"/>
                <w:b/>
                <w:bCs/>
                <w:rtl/>
              </w:rPr>
              <w:t xml:space="preserve">تمكين </w:t>
            </w:r>
            <w:r w:rsidRPr="00465048">
              <w:rPr>
                <w:rFonts w:ascii="ae_AlHor" w:hAnsi="ae_AlHor" w:eastAsiaTheme="minorEastAsia" w:cs="ae_AlHor" w:hint="cs"/>
                <w:b/>
                <w:bCs/>
                <w:rtl/>
              </w:rPr>
              <w:t>المتعليمن</w:t>
            </w:r>
            <w:r w:rsidRPr="00465048">
              <w:rPr>
                <w:rFonts w:ascii="ae_AlHor" w:hAnsi="ae_AlHor" w:eastAsiaTheme="minorEastAsia" w:cs="ae_AlHor" w:hint="cs"/>
                <w:b/>
                <w:bCs/>
                <w:rtl/>
              </w:rPr>
              <w:t xml:space="preserve"> من صياغة استنتاج تركيبي حول الظاهرة المدروسة.</w:t>
            </w:r>
          </w:p>
        </w:tc>
        <w:tc>
          <w:tcPr>
            <w:tcW w:w="8789" w:type="dxa"/>
          </w:tcPr>
          <w:p w:rsidR="00727EA9" w:rsidP="00727EA9">
            <w:pPr>
              <w:bidi/>
              <w:spacing w:after="0" w:line="240" w:lineRule="auto"/>
              <w:rPr>
                <w:rFonts w:ascii="Andalus" w:hAnsi="Andalus" w:cs="Andalus"/>
                <w:noProof/>
                <w:sz w:val="32"/>
                <w:szCs w:val="32"/>
                <w:rtl/>
              </w:rPr>
            </w:pPr>
            <w:r>
              <w:rPr>
                <w:rFonts w:ascii="Andalus" w:hAnsi="Andalus" w:eastAsiaTheme="minorEastAsia" w:cs="Andalus" w:hint="cs"/>
                <w:noProof/>
                <w:sz w:val="32"/>
                <w:szCs w:val="32"/>
                <w:rtl/>
              </w:rPr>
              <w:t>تعريف الانزياح :</w:t>
            </w:r>
          </w:p>
          <w:p w:rsidR="00727EA9" w:rsidRPr="00D64468" w:rsidP="00727EA9">
            <w:pPr>
              <w:bidi/>
              <w:spacing w:after="0" w:line="240" w:lineRule="auto"/>
              <w:rPr>
                <w:rFonts w:ascii="ae_AlHor" w:hAnsi="ae_AlHor" w:cs="ae_AlHor"/>
                <w:b/>
                <w:bCs/>
                <w:rtl/>
              </w:rPr>
            </w:pPr>
            <w:r>
              <w:rPr>
                <w:rFonts w:ascii="Andalus" w:hAnsi="Andalus" w:eastAsiaTheme="minorEastAsia" w:cs="Andalus" w:hint="cs"/>
                <w:noProof/>
                <w:sz w:val="32"/>
                <w:szCs w:val="32"/>
                <w:rtl/>
              </w:rPr>
              <w:t xml:space="preserve">هو </w:t>
            </w:r>
            <w:r w:rsidRPr="00D64468">
              <w:rPr>
                <w:rFonts w:ascii="ae_AlHor" w:hAnsi="ae_AlHor" w:eastAsiaTheme="minorEastAsia" w:cs="ae_AlHor" w:hint="cs"/>
                <w:b/>
                <w:bCs/>
                <w:rtl/>
              </w:rPr>
              <w:t>البعد عن مطابق الكلام للواقع والمألوف بأوات لغوية متعددة مثل الاستعارة والتشبيه والخيال والرمز... ويعني أيضا إسناد الفعل إلى غير فاعله الحقيقي في خرق للمعهود في اللغة العادية.</w:t>
            </w:r>
          </w:p>
          <w:p w:rsidR="00D64468" w:rsidP="00D64468">
            <w:pPr>
              <w:bidi/>
              <w:spacing w:after="0" w:line="240" w:lineRule="auto"/>
              <w:rPr>
                <w:rFonts w:ascii="Andalus" w:hAnsi="Andalus" w:cs="Andalus"/>
                <w:noProof/>
                <w:sz w:val="32"/>
                <w:szCs w:val="32"/>
                <w:rtl/>
              </w:rPr>
            </w:pPr>
            <w:r>
              <w:rPr>
                <w:rFonts w:ascii="Andalus" w:hAnsi="Andalus" w:eastAsiaTheme="minorEastAsia" w:cs="Andalus" w:hint="cs"/>
                <w:noProof/>
                <w:sz w:val="32"/>
                <w:szCs w:val="32"/>
                <w:rtl/>
              </w:rPr>
              <w:t xml:space="preserve">وظيفة الانزياح: </w:t>
            </w:r>
          </w:p>
          <w:p w:rsidR="00D64468" w:rsidRPr="00D64468" w:rsidP="00D64468">
            <w:pPr>
              <w:bidi/>
              <w:spacing w:after="0" w:line="240" w:lineRule="auto"/>
              <w:rPr>
                <w:rFonts w:ascii="ae_AlHor" w:hAnsi="ae_AlHor" w:cs="ae_AlHor"/>
                <w:b/>
                <w:bCs/>
                <w:rtl/>
              </w:rPr>
            </w:pPr>
            <w:r w:rsidRPr="00D64468">
              <w:rPr>
                <w:rFonts w:ascii="ae_AlHor" w:hAnsi="ae_AlHor" w:eastAsiaTheme="minorEastAsia" w:cs="ae_AlHor" w:hint="cs"/>
                <w:b/>
                <w:bCs/>
                <w:rtl/>
              </w:rPr>
              <w:t>تستعمل اللغة الانزياحية في الشعر خاصة، لكونها لغة تصويرية زمزية إيحائية، تتطلب التأويل، ومن ثم تعطي دلالات ثانية على الدلالات العادية.</w:t>
            </w:r>
          </w:p>
          <w:p w:rsidR="00D64468" w:rsidRPr="00D64468" w:rsidP="00D64468">
            <w:pPr>
              <w:bidi/>
              <w:spacing w:after="0" w:line="240" w:lineRule="auto"/>
              <w:rPr>
                <w:rFonts w:ascii="ae_AlHor" w:hAnsi="ae_AlHor" w:cs="ae_AlHor"/>
                <w:b/>
                <w:bCs/>
                <w:rtl/>
              </w:rPr>
            </w:pPr>
            <w:r w:rsidRPr="00D64468">
              <w:rPr>
                <w:rFonts w:ascii="ae_AlHor" w:hAnsi="ae_AlHor" w:eastAsiaTheme="minorEastAsia" w:cs="ae_AlHor" w:hint="cs"/>
                <w:b/>
                <w:bCs/>
                <w:rtl/>
              </w:rPr>
              <w:t>كما توظف لأجل خلق سمة وميزة جمالية في النصوص الأدبية.</w:t>
            </w:r>
          </w:p>
          <w:p w:rsidR="00477A47" w:rsidRPr="009A3E46" w:rsidP="009A3E46">
            <w:pPr>
              <w:bidi/>
              <w:spacing w:after="0" w:line="240" w:lineRule="auto"/>
              <w:rPr>
                <w:rFonts w:ascii="ae_AlHor" w:hAnsi="ae_AlHor" w:cs="ae_AlHor"/>
                <w:rtl/>
              </w:rPr>
            </w:pPr>
          </w:p>
        </w:tc>
        <w:tc>
          <w:tcPr>
            <w:tcW w:w="1134" w:type="dxa"/>
            <w:vAlign w:val="center"/>
          </w:tcPr>
          <w:p w:rsidR="00774609" w:rsidRPr="00E5756C" w:rsidP="00D64468">
            <w:pPr>
              <w:bidi/>
              <w:spacing w:after="0" w:line="240" w:lineRule="auto"/>
              <w:jc w:val="center"/>
              <w:rPr>
                <w:rFonts w:ascii="ae_AlHor" w:hAnsi="ae_AlHor" w:cs="ae_AlHor"/>
                <w:b/>
                <w:bCs/>
                <w:rtl/>
              </w:rPr>
            </w:pPr>
            <w:r w:rsidRPr="00E5756C">
              <w:rPr>
                <w:rFonts w:ascii="ae_AlHor" w:hAnsi="ae_AlHor" w:eastAsiaTheme="minorEastAsia" w:cs="ae_AlHor" w:hint="cs"/>
                <w:b/>
                <w:bCs/>
                <w:rtl/>
              </w:rPr>
              <w:t xml:space="preserve">تقويم يهم استجماع </w:t>
            </w:r>
            <w:r w:rsidRPr="00E5756C" w:rsidR="00A5332D">
              <w:rPr>
                <w:rFonts w:ascii="ae_AlHor" w:hAnsi="ae_AlHor" w:eastAsiaTheme="minorEastAsia" w:cs="ae_AlHor" w:hint="cs"/>
                <w:b/>
                <w:bCs/>
                <w:rtl/>
              </w:rPr>
              <w:t>وترتيب عناصر</w:t>
            </w:r>
            <w:r w:rsidRPr="00E5756C">
              <w:rPr>
                <w:rFonts w:ascii="ae_AlHor" w:hAnsi="ae_AlHor" w:eastAsiaTheme="minorEastAsia" w:cs="ae_AlHor" w:hint="cs"/>
                <w:b/>
                <w:bCs/>
                <w:rtl/>
              </w:rPr>
              <w:t xml:space="preserve"> الظاهرة </w:t>
            </w:r>
            <w:r w:rsidRPr="00E5756C">
              <w:rPr>
                <w:rFonts w:ascii="ae_AlHor" w:hAnsi="ae_AlHor" w:eastAsiaTheme="minorEastAsia" w:cs="ae_AlHor" w:hint="cs"/>
                <w:b/>
                <w:bCs/>
                <w:rtl/>
              </w:rPr>
              <w:t xml:space="preserve">المدروسة </w:t>
            </w:r>
            <w:r w:rsidRPr="00E5756C">
              <w:rPr>
                <w:rFonts w:ascii="ae_AlHor" w:hAnsi="ae_AlHor" w:eastAsiaTheme="minorEastAsia" w:cs="ae_AlHor" w:hint="cs"/>
                <w:b/>
                <w:bCs/>
                <w:rtl/>
              </w:rPr>
              <w:t>.</w:t>
            </w:r>
          </w:p>
        </w:tc>
      </w:tr>
      <w:tr w:rsidTr="00A56618">
        <w:tblPrEx>
          <w:tblW w:w="11624" w:type="dxa"/>
          <w:tblInd w:w="-1168" w:type="dxa"/>
          <w:tblLayout w:type="fixed"/>
          <w:tblLook w:val="04A0"/>
        </w:tblPrEx>
        <w:trPr>
          <w:cantSplit/>
          <w:trHeight w:val="1262"/>
        </w:trPr>
        <w:tc>
          <w:tcPr>
            <w:tcW w:w="425" w:type="dxa"/>
            <w:gridSpan w:val="2"/>
            <w:textDirection w:val="btLr"/>
          </w:tcPr>
          <w:p w:rsidR="00DA7C43" w:rsidRPr="00A56618" w:rsidP="00A56618">
            <w:pPr>
              <w:bidi/>
              <w:spacing w:after="0" w:line="240" w:lineRule="auto"/>
              <w:ind w:left="113" w:right="113"/>
              <w:jc w:val="center"/>
              <w:rPr>
                <w:rFonts w:ascii="ae_AlHor" w:hAnsi="ae_AlHor" w:cs="ae_AlHor"/>
                <w:b/>
                <w:bCs/>
                <w:rtl/>
              </w:rPr>
            </w:pPr>
            <w:r w:rsidRPr="00A56618">
              <w:rPr>
                <w:rFonts w:ascii="ae_AlHor" w:hAnsi="ae_AlHor" w:eastAsiaTheme="minorEastAsia" w:cs="ae_AlHor" w:hint="cs"/>
                <w:b/>
                <w:bCs/>
                <w:rtl/>
              </w:rPr>
              <w:t>التقويم</w:t>
            </w:r>
          </w:p>
          <w:p w:rsidR="00DA7C43" w:rsidRPr="00A56618" w:rsidP="00A56618">
            <w:pPr>
              <w:bidi/>
              <w:spacing w:after="0" w:line="240" w:lineRule="auto"/>
              <w:ind w:left="113" w:right="113"/>
              <w:jc w:val="center"/>
              <w:rPr>
                <w:rFonts w:ascii="ae_AlHor" w:hAnsi="ae_AlHor" w:cs="ae_AlHor"/>
                <w:b/>
                <w:bCs/>
                <w:rtl/>
              </w:rPr>
            </w:pPr>
          </w:p>
          <w:p w:rsidR="00DA7C43" w:rsidRPr="00A56618" w:rsidP="00A56618">
            <w:pPr>
              <w:bidi/>
              <w:spacing w:after="0" w:line="240" w:lineRule="auto"/>
              <w:ind w:left="113" w:right="113"/>
              <w:jc w:val="center"/>
              <w:rPr>
                <w:rFonts w:ascii="ae_AlHor" w:hAnsi="ae_AlHor" w:cs="ae_AlHor"/>
                <w:b/>
                <w:bCs/>
                <w:rtl/>
              </w:rPr>
            </w:pPr>
          </w:p>
          <w:p w:rsidR="00DA7C43" w:rsidRPr="00A56618" w:rsidP="00A56618">
            <w:pPr>
              <w:bidi/>
              <w:spacing w:after="0" w:line="240" w:lineRule="auto"/>
              <w:ind w:left="113" w:right="113"/>
              <w:jc w:val="center"/>
              <w:rPr>
                <w:rFonts w:ascii="ae_AlHor" w:hAnsi="ae_AlHor" w:cs="ae_AlHor"/>
                <w:b/>
                <w:bCs/>
                <w:rtl/>
              </w:rPr>
            </w:pPr>
          </w:p>
          <w:p w:rsidR="00DA7C43" w:rsidRPr="00A56618" w:rsidP="00A56618">
            <w:pPr>
              <w:bidi/>
              <w:spacing w:after="0" w:line="240" w:lineRule="auto"/>
              <w:ind w:left="113" w:right="113"/>
              <w:jc w:val="center"/>
              <w:rPr>
                <w:rFonts w:ascii="ae_AlHor" w:hAnsi="ae_AlHor" w:cs="ae_AlHor"/>
                <w:b/>
                <w:bCs/>
                <w:rtl/>
              </w:rPr>
            </w:pPr>
          </w:p>
          <w:p w:rsidR="00DA7C43" w:rsidRPr="00A56618" w:rsidP="00A56618">
            <w:pPr>
              <w:bidi/>
              <w:spacing w:after="0" w:line="240" w:lineRule="auto"/>
              <w:ind w:left="113" w:right="113"/>
              <w:jc w:val="center"/>
              <w:rPr>
                <w:rFonts w:ascii="ae_AlHor" w:hAnsi="ae_AlHor" w:cs="ae_AlHor"/>
                <w:b/>
                <w:bCs/>
                <w:rtl/>
              </w:rPr>
            </w:pPr>
          </w:p>
          <w:p w:rsidR="00DA7C43" w:rsidRPr="00A56618" w:rsidP="00A56618">
            <w:pPr>
              <w:bidi/>
              <w:spacing w:after="0" w:line="240" w:lineRule="auto"/>
              <w:ind w:left="113" w:right="113"/>
              <w:jc w:val="center"/>
              <w:rPr>
                <w:rFonts w:ascii="ae_AlHor" w:hAnsi="ae_AlHor" w:cs="ae_AlHor"/>
                <w:b/>
                <w:bCs/>
                <w:rtl/>
              </w:rPr>
            </w:pPr>
          </w:p>
          <w:p w:rsidR="00DA7C43" w:rsidRPr="00A56618" w:rsidP="00A56618">
            <w:pPr>
              <w:bidi/>
              <w:spacing w:after="0" w:line="240" w:lineRule="auto"/>
              <w:ind w:left="113" w:right="113"/>
              <w:jc w:val="center"/>
              <w:rPr>
                <w:rFonts w:ascii="ae_AlHor" w:hAnsi="ae_AlHor" w:cs="ae_AlHor"/>
                <w:b/>
                <w:bCs/>
                <w:rtl/>
              </w:rPr>
            </w:pPr>
          </w:p>
        </w:tc>
        <w:tc>
          <w:tcPr>
            <w:tcW w:w="1276" w:type="dxa"/>
          </w:tcPr>
          <w:p w:rsidR="00D512BC" w:rsidRPr="00E5756C" w:rsidP="00937C7F">
            <w:pPr>
              <w:bidi/>
              <w:spacing w:after="0" w:line="240" w:lineRule="auto"/>
              <w:jc w:val="center"/>
              <w:rPr>
                <w:rFonts w:ascii="ae_AlHor" w:hAnsi="ae_AlHor" w:cs="ae_AlHor"/>
                <w:rtl/>
              </w:rPr>
            </w:pPr>
            <w:r w:rsidRPr="00E5756C">
              <w:rPr>
                <w:rFonts w:ascii="ae_AlHor" w:hAnsi="ae_AlHor" w:eastAsiaTheme="minorEastAsia" w:cs="ae_AlHor" w:hint="cs"/>
                <w:b/>
                <w:bCs/>
                <w:rtl/>
              </w:rPr>
              <w:t xml:space="preserve">إقدار </w:t>
            </w:r>
            <w:r w:rsidRPr="00465048">
              <w:rPr>
                <w:rFonts w:ascii="ae_AlHor" w:hAnsi="ae_AlHor" w:eastAsiaTheme="minorEastAsia" w:cs="ae_AlHor" w:hint="cs"/>
                <w:b/>
                <w:bCs/>
                <w:sz w:val="20"/>
                <w:szCs w:val="20"/>
                <w:rtl/>
              </w:rPr>
              <w:t>المتلعم</w:t>
            </w:r>
            <w:r w:rsidRPr="00465048">
              <w:rPr>
                <w:rFonts w:ascii="ae_AlHor" w:hAnsi="ae_AlHor" w:eastAsiaTheme="minorEastAsia" w:cs="ae_AlHor" w:hint="cs"/>
                <w:b/>
                <w:bCs/>
                <w:sz w:val="20"/>
                <w:szCs w:val="20"/>
                <w:rtl/>
              </w:rPr>
              <w:t xml:space="preserve"> على توظيف ما تمكن منه في وضعيات </w:t>
            </w:r>
            <w:r w:rsidRPr="00465048" w:rsidR="00410278">
              <w:rPr>
                <w:rFonts w:ascii="ae_AlHor" w:hAnsi="ae_AlHor" w:eastAsiaTheme="minorEastAsia" w:cs="ae_AlHor" w:hint="cs"/>
                <w:b/>
                <w:bCs/>
                <w:sz w:val="20"/>
                <w:szCs w:val="20"/>
                <w:rtl/>
              </w:rPr>
              <w:t xml:space="preserve">(أمثلة) </w:t>
            </w:r>
            <w:r w:rsidRPr="00465048">
              <w:rPr>
                <w:rFonts w:ascii="ae_AlHor" w:hAnsi="ae_AlHor" w:eastAsiaTheme="minorEastAsia" w:cs="ae_AlHor" w:hint="cs"/>
                <w:b/>
                <w:bCs/>
                <w:sz w:val="20"/>
                <w:szCs w:val="20"/>
                <w:rtl/>
              </w:rPr>
              <w:t>مشابهة</w:t>
            </w:r>
            <w:r w:rsidRPr="00E5756C">
              <w:rPr>
                <w:rFonts w:ascii="ae_AlHor" w:hAnsi="ae_AlHor" w:eastAsiaTheme="minorEastAsia" w:cs="ae_AlHor" w:hint="cs"/>
                <w:rtl/>
              </w:rPr>
              <w:t>.</w:t>
            </w:r>
          </w:p>
        </w:tc>
        <w:tc>
          <w:tcPr>
            <w:tcW w:w="8789" w:type="dxa"/>
          </w:tcPr>
          <w:p w:rsidR="001A0CBC" w:rsidP="008C05E6">
            <w:pPr>
              <w:bidi/>
              <w:spacing w:after="0" w:line="240" w:lineRule="auto"/>
              <w:rPr>
                <w:rFonts w:ascii="ae_AlHor" w:hAnsi="ae_AlHor" w:cs="ae_AlHor"/>
                <w:rtl/>
              </w:rPr>
            </w:pPr>
            <w:r w:rsidRPr="00D64468">
              <w:rPr>
                <w:rFonts w:ascii="Andalus" w:hAnsi="Andalus" w:eastAsiaTheme="minorEastAsia" w:cs="Andalus" w:hint="cs"/>
                <w:noProof/>
                <w:sz w:val="32"/>
                <w:szCs w:val="32"/>
                <w:rtl/>
              </w:rPr>
              <w:t>أبرز مظاهر  الانزياح في قول فدوى طوقان</w:t>
            </w:r>
            <w:r>
              <w:rPr>
                <w:rFonts w:ascii="ae_AlHor" w:hAnsi="ae_AlHor" w:eastAsiaTheme="minorEastAsia" w:cs="ae_AlHor" w:hint="cs"/>
                <w:rtl/>
              </w:rPr>
              <w:t xml:space="preserve"> :</w:t>
            </w:r>
          </w:p>
          <w:p w:rsidR="00D64468" w:rsidP="00D64468">
            <w:pPr>
              <w:bidi/>
              <w:spacing w:after="0" w:line="240" w:lineRule="auto"/>
              <w:rPr>
                <w:b/>
                <w:bCs/>
                <w:rtl/>
              </w:rPr>
            </w:pPr>
            <w:r w:rsidRPr="00AE24A5">
              <w:rPr>
                <w:rFonts w:eastAsiaTheme="minorEastAsia"/>
                <w:b/>
                <w:bCs/>
                <w:rtl/>
              </w:rPr>
              <w:t>وقفتي بالجسرِ أستجدي العبورْ</w:t>
            </w:r>
          </w:p>
          <w:p w:rsidR="00D64468" w:rsidP="00D64468">
            <w:pPr>
              <w:bidi/>
              <w:spacing w:after="0" w:line="240" w:lineRule="auto"/>
              <w:rPr>
                <w:b/>
                <w:bCs/>
                <w:rtl/>
              </w:rPr>
            </w:pPr>
            <w:r>
              <w:rPr>
                <w:rFonts w:eastAsiaTheme="minorEastAsia" w:hint="cs"/>
                <w:b/>
                <w:bCs/>
                <w:rtl/>
              </w:rPr>
              <w:t>آه، أستجدي العبور</w:t>
            </w:r>
          </w:p>
          <w:p w:rsidR="00D64468" w:rsidP="00D64468">
            <w:pPr>
              <w:bidi/>
              <w:spacing w:after="0" w:line="240" w:lineRule="auto"/>
              <w:rPr>
                <w:b/>
                <w:bCs/>
                <w:rtl/>
              </w:rPr>
            </w:pPr>
            <w:r w:rsidRPr="00AE24A5">
              <w:rPr>
                <w:rFonts w:eastAsiaTheme="minorEastAsia"/>
                <w:b/>
                <w:bCs/>
                <w:rtl/>
              </w:rPr>
              <w:t>اختناقي ،</w:t>
            </w:r>
            <w:r w:rsidRPr="00AE24A5">
              <w:rPr>
                <w:rFonts w:eastAsiaTheme="minorEastAsia"/>
                <w:b/>
                <w:bCs/>
                <w:rtl/>
              </w:rPr>
              <w:t xml:space="preserve"> نَفَسي المقطوعُ محمولٌ على</w:t>
            </w:r>
          </w:p>
          <w:p w:rsidR="00D64468" w:rsidP="00D64468">
            <w:pPr>
              <w:bidi/>
              <w:spacing w:after="0" w:line="240" w:lineRule="auto"/>
              <w:rPr>
                <w:b/>
                <w:bCs/>
                <w:rtl/>
              </w:rPr>
            </w:pPr>
            <w:r w:rsidRPr="00AE24A5">
              <w:rPr>
                <w:rFonts w:eastAsiaTheme="minorEastAsia"/>
                <w:b/>
                <w:bCs/>
                <w:rtl/>
              </w:rPr>
              <w:t xml:space="preserve">وهج </w:t>
            </w:r>
            <w:r w:rsidRPr="00AE24A5">
              <w:rPr>
                <w:rFonts w:eastAsiaTheme="minorEastAsia"/>
                <w:b/>
                <w:bCs/>
                <w:rtl/>
              </w:rPr>
              <w:t>الظهيره</w:t>
            </w:r>
          </w:p>
          <w:p w:rsidR="00D64468" w:rsidP="00D64468">
            <w:pPr>
              <w:bidi/>
              <w:spacing w:after="0" w:line="240" w:lineRule="auto"/>
              <w:rPr>
                <w:b/>
                <w:bCs/>
                <w:rtl/>
              </w:rPr>
            </w:pPr>
            <w:r>
              <w:rPr>
                <w:rFonts w:eastAsiaTheme="minorEastAsia" w:hint="cs"/>
                <w:b/>
                <w:bCs/>
                <w:rtl/>
              </w:rPr>
              <w:t>ما الذي قص جناح الوقت</w:t>
            </w:r>
          </w:p>
          <w:p w:rsidR="00D64468" w:rsidRPr="00D64468" w:rsidP="00D64468">
            <w:pPr>
              <w:bidi/>
              <w:spacing w:after="0" w:line="240" w:lineRule="auto"/>
              <w:rPr>
                <w:b/>
                <w:bCs/>
                <w:rtl/>
              </w:rPr>
            </w:pPr>
            <w:r w:rsidRPr="00AE24A5">
              <w:rPr>
                <w:rFonts w:eastAsiaTheme="minorEastAsia"/>
                <w:b/>
                <w:bCs/>
                <w:rtl/>
              </w:rPr>
              <w:t xml:space="preserve">من كسّح أقدام </w:t>
            </w:r>
            <w:r w:rsidRPr="00AE24A5">
              <w:rPr>
                <w:rFonts w:eastAsiaTheme="minorEastAsia"/>
                <w:b/>
                <w:bCs/>
                <w:rtl/>
              </w:rPr>
              <w:t>الظهيره</w:t>
            </w:r>
            <w:r w:rsidRPr="00AE24A5">
              <w:rPr>
                <w:rFonts w:eastAsiaTheme="minorEastAsia"/>
                <w:b/>
                <w:bCs/>
                <w:rtl/>
              </w:rPr>
              <w:t xml:space="preserve"> ؟</w:t>
            </w:r>
          </w:p>
        </w:tc>
        <w:tc>
          <w:tcPr>
            <w:tcW w:w="1134" w:type="dxa"/>
          </w:tcPr>
          <w:p w:rsidR="00F15DB2" w:rsidRPr="00E5756C" w:rsidP="00937C7F">
            <w:pPr>
              <w:bidi/>
              <w:spacing w:after="0" w:line="240" w:lineRule="auto"/>
              <w:jc w:val="center"/>
              <w:rPr>
                <w:rFonts w:ascii="ae_AlHor" w:hAnsi="ae_AlHor" w:cs="ae_AlHor"/>
                <w:rtl/>
              </w:rPr>
            </w:pPr>
            <w:r w:rsidRPr="00465048">
              <w:rPr>
                <w:rFonts w:ascii="ae_AlHor" w:hAnsi="ae_AlHor" w:eastAsiaTheme="minorEastAsia" w:cs="ae_AlHor" w:hint="cs"/>
                <w:b/>
                <w:bCs/>
                <w:sz w:val="20"/>
                <w:szCs w:val="20"/>
                <w:rtl/>
              </w:rPr>
              <w:t>تقويم</w:t>
            </w:r>
            <w:r w:rsidRPr="00465048">
              <w:rPr>
                <w:rFonts w:ascii="ae_AlHor" w:hAnsi="ae_AlHor" w:eastAsiaTheme="minorEastAsia" w:cs="ae_AlHor" w:hint="cs"/>
                <w:b/>
                <w:bCs/>
                <w:sz w:val="20"/>
                <w:szCs w:val="20"/>
                <w:rtl/>
              </w:rPr>
              <w:t xml:space="preserve"> إجمالي، يركز على مدى استيعاب وتمكن المتعلم من ال</w:t>
            </w:r>
            <w:r w:rsidRPr="00465048" w:rsidR="00A62B00">
              <w:rPr>
                <w:rFonts w:ascii="ae_AlHor" w:hAnsi="ae_AlHor" w:eastAsiaTheme="minorEastAsia" w:cs="ae_AlHor" w:hint="cs"/>
                <w:b/>
                <w:bCs/>
                <w:sz w:val="20"/>
                <w:szCs w:val="20"/>
                <w:rtl/>
              </w:rPr>
              <w:t>ظاهرة</w:t>
            </w:r>
            <w:r w:rsidRPr="00E5756C">
              <w:rPr>
                <w:rFonts w:ascii="ae_AlHor" w:hAnsi="ae_AlHor" w:eastAsiaTheme="minorEastAsia" w:cs="ae_AlHor" w:hint="cs"/>
                <w:rtl/>
              </w:rPr>
              <w:t>.</w:t>
            </w:r>
          </w:p>
        </w:tc>
      </w:tr>
    </w:tbl>
    <w:p w:rsidR="00473D0C" w:rsidRPr="00A36F18" w:rsidP="00473D0C">
      <w:pPr>
        <w:bidi/>
        <w:spacing w:after="200" w:line="276" w:lineRule="auto"/>
        <w:rPr>
          <w:rFonts w:ascii="ae_AlHor" w:hAnsi="ae_AlHor" w:cs="ae_AlHor"/>
          <w:sz w:val="4"/>
          <w:szCs w:val="8"/>
          <w:lang w:val="fr-FR" w:eastAsia="fr-FR" w:bidi="ar-SA"/>
        </w:rPr>
        <w:sectPr w:rsidSect="00465048">
          <w:pgSz w:w="11906" w:h="16838"/>
          <w:pgMar w:top="284" w:right="1417" w:bottom="0" w:left="1417" w:header="708" w:footer="708" w:gutter="0"/>
          <w:cols w:space="708"/>
          <w:docGrid w:linePitch="360"/>
        </w:sectPr>
      </w:pPr>
    </w:p>
    <w:p w:rsidR="00712F8F" w:rsidP="00712F8F">
      <w:pPr>
        <w:bidi/>
        <w:spacing w:after="200" w:line="480" w:lineRule="auto"/>
        <w:ind w:left="-567" w:right="-567" w:firstLine="0"/>
        <w:rPr>
          <w:rFonts w:ascii="Calibri" w:eastAsia="Calibri" w:hAnsi="Calibri" w:cs="Arial"/>
          <w:sz w:val="22"/>
          <w:szCs w:val="22"/>
          <w:rtl/>
          <w:lang w:val="fr-FR" w:eastAsia="en-US" w:bidi="ar-MA"/>
        </w:rPr>
      </w:pPr>
      <w:r>
        <w:rPr>
          <w:noProof/>
          <w:rtl/>
          <w:lang w:val="en-US"/>
        </w:rPr>
        <mc:AlternateContent>
          <mc:Choice Requires="wps">
            <w:drawing>
              <wp:anchor distT="0" distB="0" distL="114300" distR="114300" simplePos="0" relativeHeight="251877376" behindDoc="0" locked="0" layoutInCell="1" allowOverlap="1">
                <wp:simplePos x="0" y="0"/>
                <wp:positionH relativeFrom="column">
                  <wp:posOffset>-404495</wp:posOffset>
                </wp:positionH>
                <wp:positionV relativeFrom="paragraph">
                  <wp:posOffset>-415289</wp:posOffset>
                </wp:positionV>
                <wp:extent cx="5170805" cy="1540510"/>
                <wp:effectExtent l="19050" t="19050" r="29845" b="40640"/>
                <wp:wrapNone/>
                <wp:docPr id="1634202044"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170805" cy="1540510"/>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الكفايات المستهدفة :</w:t>
                            </w:r>
                          </w:p>
                          <w:p w:rsidR="002376CA" w:rsidP="00D5608E">
                            <w:pPr>
                              <w:tabs>
                                <w:tab w:val="right" w:pos="2976"/>
                                <w:tab w:val="right" w:pos="5103"/>
                              </w:tabs>
                              <w:bidi/>
                              <w:spacing w:line="276" w:lineRule="auto"/>
                              <w:rPr>
                                <w:sz w:val="18"/>
                                <w:szCs w:val="18"/>
                                <w:rtl/>
                                <w:lang w:bidi="ar-MA"/>
                              </w:rPr>
                            </w:pPr>
                            <w:r w:rsidRPr="004E52F2">
                              <w:rPr>
                                <w:rFonts w:hint="cs"/>
                                <w:b/>
                                <w:bCs/>
                                <w:sz w:val="18"/>
                                <w:szCs w:val="18"/>
                                <w:rtl/>
                                <w:lang w:bidi="ar-MA"/>
                              </w:rPr>
                              <w:t>الكفاية التواصية :</w:t>
                            </w:r>
                            <w:r>
                              <w:rPr>
                                <w:rFonts w:hint="cs"/>
                                <w:sz w:val="18"/>
                                <w:szCs w:val="18"/>
                                <w:rtl/>
                                <w:lang w:bidi="ar-MA"/>
                              </w:rPr>
                              <w:t xml:space="preserve"> أن يكون المتعلم قا</w:t>
                            </w:r>
                            <w:r w:rsidR="00C56AE2">
                              <w:rPr>
                                <w:rFonts w:hint="cs"/>
                                <w:sz w:val="18"/>
                                <w:szCs w:val="18"/>
                                <w:rtl/>
                                <w:lang w:bidi="ar-MA"/>
                              </w:rPr>
                              <w:t xml:space="preserve">درا على توظيف </w:t>
                            </w:r>
                            <w:r w:rsidR="00D5608E">
                              <w:rPr>
                                <w:rFonts w:hint="cs"/>
                                <w:sz w:val="18"/>
                                <w:szCs w:val="18"/>
                                <w:rtl/>
                                <w:lang w:bidi="ar-MA"/>
                              </w:rPr>
                              <w:t>الظاهرة</w:t>
                            </w:r>
                            <w:r w:rsidR="00C56AE2">
                              <w:rPr>
                                <w:rFonts w:hint="cs"/>
                                <w:sz w:val="18"/>
                                <w:szCs w:val="18"/>
                                <w:rtl/>
                                <w:lang w:bidi="ar-MA"/>
                              </w:rPr>
                              <w:t xml:space="preserve"> في مختلف السياقات التواصلية.</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الكفايات 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 xml:space="preserve">على </w:t>
                            </w:r>
                            <w:r w:rsidR="00C56AE2">
                              <w:rPr>
                                <w:rFonts w:hint="cs"/>
                                <w:sz w:val="18"/>
                                <w:szCs w:val="18"/>
                                <w:rtl/>
                                <w:lang w:bidi="ar-MA"/>
                              </w:rPr>
                              <w:t>تن</w:t>
                            </w:r>
                            <w:r w:rsidR="00152926">
                              <w:rPr>
                                <w:rFonts w:hint="cs"/>
                                <w:sz w:val="18"/>
                                <w:szCs w:val="18"/>
                                <w:rtl/>
                                <w:lang w:bidi="ar-MA"/>
                              </w:rPr>
                              <w:t>ويع صيغ التعبير وأساليبه واختيار</w:t>
                            </w:r>
                            <w:r w:rsidR="00C56AE2">
                              <w:rPr>
                                <w:rFonts w:hint="cs"/>
                                <w:sz w:val="18"/>
                                <w:szCs w:val="18"/>
                                <w:rtl/>
                                <w:lang w:bidi="ar-MA"/>
                              </w:rPr>
                              <w:t xml:space="preserve"> المقال المناسب للمقام.</w:t>
                            </w:r>
                          </w:p>
                          <w:p w:rsidR="006B3CE6" w:rsidRPr="004E52F2" w:rsidP="00585538">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الثقافية : </w:t>
                            </w:r>
                            <w:r w:rsidRPr="0078502E" w:rsidR="0078502E">
                              <w:rPr>
                                <w:rFonts w:hint="cs"/>
                                <w:sz w:val="18"/>
                                <w:szCs w:val="18"/>
                                <w:rtl/>
                                <w:lang w:bidi="ar-MA"/>
                              </w:rPr>
                              <w:t xml:space="preserve">أن يكون المتعلم قادرا على امتلاك معرفة وثقافة </w:t>
                            </w:r>
                            <w:r w:rsidR="00585538">
                              <w:rPr>
                                <w:rFonts w:hint="cs"/>
                                <w:sz w:val="18"/>
                                <w:szCs w:val="18"/>
                                <w:rtl/>
                                <w:lang w:bidi="ar-MA"/>
                              </w:rPr>
                              <w:t>بظاهرة الإيقاع الشعري.</w:t>
                            </w:r>
                          </w:p>
                          <w:p w:rsidR="00E2058B" w:rsidRPr="00A67A0D" w:rsidP="0078502E">
                            <w:pPr>
                              <w:bidi/>
                              <w:spacing w:line="276" w:lineRule="auto"/>
                              <w:rPr>
                                <w:sz w:val="18"/>
                                <w:szCs w:val="18"/>
                                <w:rtl/>
                              </w:rPr>
                            </w:pPr>
                            <w:r w:rsidRPr="00A67A0D">
                              <w:rPr>
                                <w:rFonts w:hint="cs"/>
                                <w:b/>
                                <w:bCs/>
                                <w:sz w:val="16"/>
                                <w:szCs w:val="16"/>
                                <w:rtl/>
                                <w:lang w:bidi="ar-MA"/>
                              </w:rPr>
                              <w:t xml:space="preserve">الكفايات الاستراتيجية : </w:t>
                            </w:r>
                            <w:r w:rsidRPr="00A67A0D" w:rsidR="0078502E">
                              <w:rPr>
                                <w:rFonts w:hint="cs"/>
                                <w:sz w:val="18"/>
                                <w:szCs w:val="18"/>
                                <w:rtl/>
                              </w:rPr>
                              <w:t>أن يكون المتعلم قادرا على السعي إلى امتلاك المعرفة في تنوع مجالاتها.</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044" type="#_x0000_t202" style="width:407.15pt;height:121.3pt;margin-top:-32.7pt;margin-left:-31.85pt;mso-height-percent:0;mso-height-relative:page;mso-width-percent:0;mso-width-relative:page;mso-wrap-distance-bottom:0;mso-wrap-distance-left:9pt;mso-wrap-distance-right:9pt;mso-wrap-distance-top:0;position:absolute;v-text-anchor:top;z-index:251876352" fillcolor="white" stroked="t" strokecolor="#4f80bd" strokeweight="5pt">
                <v:stroke linestyle="thickThin"/>
                <v:textbo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الكفايات المستهدفة :</w:t>
                      </w:r>
                    </w:p>
                    <w:p w:rsidR="002376CA" w:rsidP="00D5608E">
                      <w:pPr>
                        <w:tabs>
                          <w:tab w:val="right" w:pos="2976"/>
                          <w:tab w:val="right" w:pos="5103"/>
                        </w:tabs>
                        <w:bidi/>
                        <w:spacing w:line="276" w:lineRule="auto"/>
                        <w:rPr>
                          <w:sz w:val="18"/>
                          <w:szCs w:val="18"/>
                          <w:rtl/>
                          <w:lang w:bidi="ar-MA"/>
                        </w:rPr>
                      </w:pPr>
                      <w:r w:rsidRPr="004E52F2">
                        <w:rPr>
                          <w:rFonts w:hint="cs"/>
                          <w:b/>
                          <w:bCs/>
                          <w:sz w:val="18"/>
                          <w:szCs w:val="18"/>
                          <w:rtl/>
                          <w:lang w:bidi="ar-MA"/>
                        </w:rPr>
                        <w:t>الكفاية التواصية :</w:t>
                      </w:r>
                      <w:r>
                        <w:rPr>
                          <w:rFonts w:hint="cs"/>
                          <w:sz w:val="18"/>
                          <w:szCs w:val="18"/>
                          <w:rtl/>
                          <w:lang w:bidi="ar-MA"/>
                        </w:rPr>
                        <w:t xml:space="preserve"> أن يكون المتعلم قا</w:t>
                      </w:r>
                      <w:r w:rsidR="00C56AE2">
                        <w:rPr>
                          <w:rFonts w:hint="cs"/>
                          <w:sz w:val="18"/>
                          <w:szCs w:val="18"/>
                          <w:rtl/>
                          <w:lang w:bidi="ar-MA"/>
                        </w:rPr>
                        <w:t xml:space="preserve">درا على توظيف </w:t>
                      </w:r>
                      <w:r w:rsidR="00D5608E">
                        <w:rPr>
                          <w:rFonts w:hint="cs"/>
                          <w:sz w:val="18"/>
                          <w:szCs w:val="18"/>
                          <w:rtl/>
                          <w:lang w:bidi="ar-MA"/>
                        </w:rPr>
                        <w:t>الظاهرة</w:t>
                      </w:r>
                      <w:r w:rsidR="00C56AE2">
                        <w:rPr>
                          <w:rFonts w:hint="cs"/>
                          <w:sz w:val="18"/>
                          <w:szCs w:val="18"/>
                          <w:rtl/>
                          <w:lang w:bidi="ar-MA"/>
                        </w:rPr>
                        <w:t xml:space="preserve"> في مختلف السياقات التواصلية.</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الكفايات 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 xml:space="preserve">على </w:t>
                      </w:r>
                      <w:r w:rsidR="00C56AE2">
                        <w:rPr>
                          <w:rFonts w:hint="cs"/>
                          <w:sz w:val="18"/>
                          <w:szCs w:val="18"/>
                          <w:rtl/>
                          <w:lang w:bidi="ar-MA"/>
                        </w:rPr>
                        <w:t>تن</w:t>
                      </w:r>
                      <w:r w:rsidR="00152926">
                        <w:rPr>
                          <w:rFonts w:hint="cs"/>
                          <w:sz w:val="18"/>
                          <w:szCs w:val="18"/>
                          <w:rtl/>
                          <w:lang w:bidi="ar-MA"/>
                        </w:rPr>
                        <w:t>ويع صيغ التعبير وأساليبه واختيار</w:t>
                      </w:r>
                      <w:r w:rsidR="00C56AE2">
                        <w:rPr>
                          <w:rFonts w:hint="cs"/>
                          <w:sz w:val="18"/>
                          <w:szCs w:val="18"/>
                          <w:rtl/>
                          <w:lang w:bidi="ar-MA"/>
                        </w:rPr>
                        <w:t xml:space="preserve"> المقال المناسب للمقام.</w:t>
                      </w:r>
                    </w:p>
                    <w:p w:rsidR="006B3CE6" w:rsidRPr="004E52F2" w:rsidP="00585538">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الثقافية : </w:t>
                      </w:r>
                      <w:r w:rsidRPr="0078502E" w:rsidR="0078502E">
                        <w:rPr>
                          <w:rFonts w:hint="cs"/>
                          <w:sz w:val="18"/>
                          <w:szCs w:val="18"/>
                          <w:rtl/>
                          <w:lang w:bidi="ar-MA"/>
                        </w:rPr>
                        <w:t xml:space="preserve">أن يكون المتعلم قادرا على امتلاك معرفة وثقافة </w:t>
                      </w:r>
                      <w:r w:rsidR="00585538">
                        <w:rPr>
                          <w:rFonts w:hint="cs"/>
                          <w:sz w:val="18"/>
                          <w:szCs w:val="18"/>
                          <w:rtl/>
                          <w:lang w:bidi="ar-MA"/>
                        </w:rPr>
                        <w:t>بظاهرة الإيقاع الشعري.</w:t>
                      </w:r>
                    </w:p>
                    <w:p w:rsidR="00E2058B" w:rsidRPr="00A67A0D" w:rsidP="0078502E">
                      <w:pPr>
                        <w:bidi/>
                        <w:spacing w:line="276" w:lineRule="auto"/>
                        <w:rPr>
                          <w:sz w:val="18"/>
                          <w:szCs w:val="18"/>
                          <w:rtl/>
                        </w:rPr>
                      </w:pPr>
                      <w:r w:rsidRPr="00A67A0D">
                        <w:rPr>
                          <w:rFonts w:hint="cs"/>
                          <w:b/>
                          <w:bCs/>
                          <w:sz w:val="16"/>
                          <w:szCs w:val="16"/>
                          <w:rtl/>
                          <w:lang w:bidi="ar-MA"/>
                        </w:rPr>
                        <w:t xml:space="preserve">الكفايات الاستراتيجية : </w:t>
                      </w:r>
                      <w:r w:rsidRPr="00A67A0D" w:rsidR="0078502E">
                        <w:rPr>
                          <w:rFonts w:hint="cs"/>
                          <w:sz w:val="18"/>
                          <w:szCs w:val="18"/>
                          <w:rtl/>
                        </w:rPr>
                        <w:t>أن يكون المتعلم قادرا على السعي إلى امتلاك المعرفة في تنوع مجالاتها.</w:t>
                      </w:r>
                    </w:p>
                  </w:txbxContent>
                </v:textbox>
              </v:shape>
            </w:pict>
          </mc:Fallback>
        </mc:AlternateContent>
      </w:r>
      <w:r>
        <w:rPr>
          <w:noProof/>
          <w:rtl/>
          <w:lang w:val="en-US"/>
        </w:rPr>
        <mc:AlternateContent>
          <mc:Choice Requires="wps">
            <w:drawing>
              <wp:anchor distT="0" distB="0" distL="114300" distR="114300" simplePos="0" relativeHeight="251887616" behindDoc="0" locked="0" layoutInCell="1" allowOverlap="1">
                <wp:simplePos x="0" y="0"/>
                <wp:positionH relativeFrom="column">
                  <wp:posOffset>-337820</wp:posOffset>
                </wp:positionH>
                <wp:positionV relativeFrom="paragraph">
                  <wp:posOffset>-348615</wp:posOffset>
                </wp:positionV>
                <wp:extent cx="1238250" cy="247650"/>
                <wp:effectExtent l="0" t="0" r="19050" b="19050"/>
                <wp:wrapNone/>
                <wp:docPr id="931674257" name="Zone de text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8250" cy="247650"/>
                        </a:xfrm>
                        <a:prstGeom prst="rect">
                          <a:avLst/>
                        </a:prstGeom>
                      </wps:spPr>
                      <wps:style>
                        <a:lnRef idx="2">
                          <a:schemeClr val="accent1"/>
                        </a:lnRef>
                        <a:fillRef idx="1">
                          <a:schemeClr val="lt1"/>
                        </a:fillRef>
                        <a:effectRef idx="0">
                          <a:schemeClr val="accent1"/>
                        </a:effectRef>
                        <a:fontRef idx="minor">
                          <a:schemeClr val="dk1"/>
                        </a:fontRef>
                      </wps:style>
                      <wps:txb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4" o:spid="_x0000_s1045" type="#_x0000_t202" style="width:97.5pt;height:19.5pt;margin-top:-27.45pt;margin-left:-26.6pt;mso-height-percent:0;mso-height-relative:margin;mso-width-percent:0;mso-width-relative:margin;mso-wrap-distance-bottom:0;mso-wrap-distance-left:9pt;mso-wrap-distance-right:9pt;mso-wrap-distance-top:0;position:absolute;v-text-anchor:top;z-index:251886592" fillcolor="white" stroked="t" strokecolor="#4f81bd" strokeweight="2pt">
                <v:textbo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v:textbox>
              </v:shape>
            </w:pict>
          </mc:Fallback>
        </mc:AlternateContent>
      </w:r>
      <w:r w:rsidR="00AB27C3">
        <w:rPr>
          <w:noProof/>
          <w:rtl/>
          <w:lang w:val="en-US"/>
        </w:rPr>
        <mc:AlternateContent>
          <mc:Choice Requires="wps">
            <w:drawing>
              <wp:anchor distT="0" distB="0" distL="114300" distR="114300" simplePos="0" relativeHeight="251847680" behindDoc="0" locked="0" layoutInCell="1" allowOverlap="1">
                <wp:simplePos x="0" y="0"/>
                <wp:positionH relativeFrom="column">
                  <wp:posOffset>4890135</wp:posOffset>
                </wp:positionH>
                <wp:positionV relativeFrom="paragraph">
                  <wp:posOffset>-403225</wp:posOffset>
                </wp:positionV>
                <wp:extent cx="4332605" cy="1530985"/>
                <wp:effectExtent l="36830" t="40640" r="40640" b="38100"/>
                <wp:wrapNone/>
                <wp:docPr id="60711307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332605" cy="153098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الفئة 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025383">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025383">
                              <w:rPr>
                                <w:rFonts w:hint="cs"/>
                                <w:sz w:val="20"/>
                                <w:szCs w:val="20"/>
                                <w:rtl/>
                                <w:lang w:bidi="ar-MA"/>
                              </w:rPr>
                              <w:t>الإيقاع الشعري، (ص : 89)</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الوسائل التعليمية التعلمية :</w:t>
                            </w:r>
                            <w:r w:rsidRPr="006B3CE6">
                              <w:rPr>
                                <w:rFonts w:hint="cs"/>
                                <w:sz w:val="20"/>
                                <w:szCs w:val="20"/>
                                <w:rtl/>
                                <w:lang w:bidi="ar-MA"/>
                              </w:rPr>
                              <w:t>السبورة،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046" type="#_x0000_t202" style="width:341.15pt;height:120.55pt;margin-top:-31.75pt;margin-left:385.05pt;mso-height-percent:0;mso-height-relative:page;mso-width-percent:0;mso-width-relative:page;mso-wrap-distance-bottom:0;mso-wrap-distance-left:9pt;mso-wrap-distance-right:9pt;mso-wrap-distance-top:0;position:absolute;v-text-anchor:top;z-index:251846656" fillcolor="white" stroked="t" strokecolor="#4f80bd" strokeweight="5pt">
                <v:stroke linestyle="thickThin"/>
                <v:textbo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الفئة 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025383">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025383">
                        <w:rPr>
                          <w:rFonts w:hint="cs"/>
                          <w:sz w:val="20"/>
                          <w:szCs w:val="20"/>
                          <w:rtl/>
                          <w:lang w:bidi="ar-MA"/>
                        </w:rPr>
                        <w:t>الإيقاع الشعري، (ص : 89)</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الوسائل التعليمية التعلمية :</w:t>
                      </w:r>
                      <w:r w:rsidRPr="006B3CE6">
                        <w:rPr>
                          <w:rFonts w:hint="cs"/>
                          <w:sz w:val="20"/>
                          <w:szCs w:val="20"/>
                          <w:rtl/>
                          <w:lang w:bidi="ar-MA"/>
                        </w:rPr>
                        <w:t>السبورة،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v:textbox>
              </v:shape>
            </w:pict>
          </mc:Fallback>
        </mc:AlternateContent>
      </w:r>
    </w:p>
    <w:p w:rsidR="00AB27C3" w:rsidP="00907D22">
      <w:pPr>
        <w:bidi/>
        <w:spacing w:after="200" w:line="360" w:lineRule="auto"/>
        <w:ind w:right="-567" w:firstLine="0"/>
        <w:rPr>
          <w:rFonts w:ascii="Calibri" w:eastAsia="Calibri" w:hAnsi="Calibri" w:cs="Arial"/>
          <w:sz w:val="22"/>
          <w:szCs w:val="22"/>
          <w:rtl/>
          <w:lang w:val="fr-FR" w:eastAsia="en-US" w:bidi="ar-MA"/>
        </w:rPr>
      </w:pPr>
    </w:p>
    <w:p w:rsidR="00535AA8" w:rsidRPr="00D94FDE" w:rsidP="00535AA8">
      <w:pPr>
        <w:bidi/>
        <w:spacing w:after="200" w:line="480" w:lineRule="auto"/>
        <w:ind w:firstLine="0"/>
        <w:rPr>
          <w:rFonts w:ascii="Calibri" w:eastAsia="Calibri" w:hAnsi="Calibri" w:cs="Arial"/>
          <w:sz w:val="16"/>
          <w:szCs w:val="16"/>
          <w:rtl/>
          <w:lang w:val="fr-FR" w:eastAsia="en-US" w:bidi="ar-MA"/>
        </w:rPr>
      </w:pPr>
    </w:p>
    <w:p w:rsidR="00535AA8" w:rsidP="00535AA8">
      <w:pPr>
        <w:bidi/>
        <w:spacing w:after="200" w:line="480" w:lineRule="auto"/>
        <w:ind w:firstLine="0"/>
        <w:rPr>
          <w:rFonts w:ascii="Calibri" w:eastAsia="Calibri" w:hAnsi="Calibri" w:cs="Arial"/>
          <w:sz w:val="2"/>
          <w:szCs w:val="2"/>
          <w:rtl/>
          <w:lang w:val="fr-FR" w:eastAsia="en-US" w:bidi="ar-MA"/>
        </w:rPr>
      </w:pPr>
      <w:r>
        <w:rPr>
          <w:rFonts w:cs="Arial"/>
          <w:noProof/>
          <w:sz w:val="20"/>
          <w:szCs w:val="20"/>
          <w:rtl/>
          <w:lang w:val="en-US"/>
        </w:rPr>
        <mc:AlternateContent>
          <mc:Choice Requires="wps">
            <w:drawing>
              <wp:anchor distT="0" distB="0" distL="114300" distR="114300" simplePos="0" relativeHeight="251891712" behindDoc="0" locked="0" layoutInCell="1" allowOverlap="1">
                <wp:simplePos x="0" y="0"/>
                <wp:positionH relativeFrom="column">
                  <wp:posOffset>3281680</wp:posOffset>
                </wp:positionH>
                <wp:positionV relativeFrom="paragraph">
                  <wp:posOffset>10795</wp:posOffset>
                </wp:positionV>
                <wp:extent cx="2952750" cy="266700"/>
                <wp:effectExtent l="0" t="0" r="0" b="0"/>
                <wp:wrapNone/>
                <wp:docPr id="469279285" name="Zone de text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275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35AA8" w:rsidRPr="00DA1849" w:rsidP="00535AA8">
                            <w:pPr>
                              <w:shd w:val="clear" w:color="auto" w:fill="F2F2F2" w:themeFill="background1" w:themeFillShade="F2"/>
                              <w:jc w:val="center"/>
                              <w:rPr>
                                <w:b/>
                                <w:bCs/>
                                <w:lang w:bidi="ar-MA"/>
                              </w:rPr>
                            </w:pPr>
                            <w:r w:rsidRPr="00DA1849">
                              <w:rPr>
                                <w:rFonts w:hint="cs"/>
                                <w:b/>
                                <w:bCs/>
                                <w:rtl/>
                                <w:lang w:bidi="ar-MA"/>
                              </w:rPr>
                              <w:t>أمثلة الانطلاق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anchor>
            </w:drawing>
          </mc:Choice>
          <mc:Fallback>
            <w:pict>
              <v:shape id="Zone de texte 5" o:spid="_x0000_s1047" type="#_x0000_t202" style="width:232.5pt;height:21pt;margin-top:0.85pt;margin-left:258.4pt;mso-wrap-distance-bottom:0;mso-wrap-distance-left:9pt;mso-wrap-distance-right:9pt;mso-wrap-distance-top:0;position:absolute;v-text-anchor:top;z-index:251890688" filled="f" fillcolor="this" stroked="f" strokeweight="0.5pt">
                <v:textbox>
                  <w:txbxContent>
                    <w:p w:rsidR="00535AA8" w:rsidRPr="00DA1849" w:rsidP="00535AA8">
                      <w:pPr>
                        <w:shd w:val="clear" w:color="auto" w:fill="F2F2F2" w:themeFill="background1" w:themeFillShade="F2"/>
                        <w:jc w:val="center"/>
                        <w:rPr>
                          <w:b/>
                          <w:bCs/>
                          <w:lang w:bidi="ar-MA"/>
                        </w:rPr>
                      </w:pPr>
                      <w:r w:rsidRPr="00DA1849">
                        <w:rPr>
                          <w:rFonts w:hint="cs"/>
                          <w:b/>
                          <w:bCs/>
                          <w:rtl/>
                          <w:lang w:bidi="ar-MA"/>
                        </w:rPr>
                        <w:t>أمثلة الانطلاق</w:t>
                      </w:r>
                    </w:p>
                  </w:txbxContent>
                </v:textbox>
              </v:shape>
            </w:pict>
          </mc:Fallback>
        </mc:AlternateContent>
      </w:r>
    </w:p>
    <w:p w:rsidR="00535AA8" w:rsidP="00535AA8">
      <w:pPr>
        <w:bidi/>
        <w:spacing w:after="200" w:line="480" w:lineRule="auto"/>
        <w:ind w:firstLine="0"/>
        <w:rPr>
          <w:rFonts w:ascii="Calibri" w:eastAsia="Calibri" w:hAnsi="Calibri" w:cs="Arial"/>
          <w:sz w:val="2"/>
          <w:szCs w:val="2"/>
          <w:rtl/>
          <w:lang w:val="fr-FR" w:eastAsia="en-US" w:bidi="ar-MA"/>
        </w:rPr>
      </w:pPr>
    </w:p>
    <w:p w:rsidR="00535AA8" w:rsidRPr="00535AA8" w:rsidP="00535AA8">
      <w:pPr>
        <w:bidi/>
        <w:spacing w:after="200" w:line="480" w:lineRule="auto"/>
        <w:ind w:firstLine="0"/>
        <w:rPr>
          <w:rFonts w:ascii="Calibri" w:eastAsia="Calibri" w:hAnsi="Calibri" w:cs="Arial"/>
          <w:sz w:val="2"/>
          <w:szCs w:val="2"/>
          <w:rtl/>
          <w:lang w:val="fr-FR" w:eastAsia="en-US" w:bidi="ar-MA"/>
        </w:rPr>
        <w:sectPr w:rsidSect="00F55955">
          <w:pgSz w:w="16838" w:h="11906" w:orient="landscape"/>
          <w:pgMar w:top="993" w:right="1417" w:bottom="142" w:left="1417" w:header="708" w:footer="708" w:gutter="0"/>
          <w:cols w:space="708"/>
          <w:docGrid w:linePitch="360"/>
        </w:sectPr>
      </w:pPr>
    </w:p>
    <w:p w:rsidR="00EE7CC9" w:rsidP="002E2135">
      <w:pPr>
        <w:bidi/>
        <w:spacing w:after="200" w:line="276" w:lineRule="auto"/>
        <w:ind w:right="-567" w:firstLine="0"/>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 xml:space="preserve">1. </w:t>
      </w:r>
      <w:r w:rsidR="002E2135">
        <w:rPr>
          <w:rFonts w:ascii="Calibri" w:eastAsia="Calibri" w:hAnsi="Calibri" w:cs="Arial" w:hint="cs"/>
          <w:b/>
          <w:bCs/>
          <w:sz w:val="20"/>
          <w:szCs w:val="20"/>
          <w:rtl/>
          <w:lang w:val="fr-FR" w:eastAsia="en-US" w:bidi="ar-MA"/>
        </w:rPr>
        <w:t>قال الشاعر "امرؤ القيس" :</w:t>
      </w:r>
    </w:p>
    <w:p w:rsidR="002E2135" w:rsidP="002E2135">
      <w:pPr>
        <w:bidi/>
        <w:spacing w:after="200" w:line="276" w:lineRule="auto"/>
        <w:ind w:right="-567" w:firstLine="0"/>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وقدْ أغْتَدِي والطيرُ فِي وُكُنَاتِهَا °°°° بِمُنْجَرِدٍ قَيِدِ الأَوَابِدِ هَيْكَلِ</w:t>
      </w:r>
    </w:p>
    <w:p w:rsidR="002E2135" w:rsidP="002E2135">
      <w:pPr>
        <w:bidi/>
        <w:spacing w:after="200" w:line="276" w:lineRule="auto"/>
        <w:ind w:right="-567" w:firstLine="0"/>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مِكَرٍّ مِفَرٍّ مُقْبِلٍ مُدْبِرٍ مَعًا °°°° كَجُلْمُودِ صَخْرٍ حَطَّهُ السَّيْلُ مِنْ عَلِ</w:t>
      </w:r>
    </w:p>
    <w:p w:rsidR="00D87392" w:rsidP="00D87392">
      <w:pPr>
        <w:bidi/>
        <w:spacing w:after="200" w:line="276" w:lineRule="auto"/>
        <w:ind w:right="-567" w:firstLine="0"/>
        <w:jc w:val="both"/>
        <w:rPr>
          <w:rFonts w:ascii="Calibri" w:eastAsia="Calibri" w:hAnsi="Calibri" w:cs="Arial"/>
          <w:b/>
          <w:bCs/>
          <w:sz w:val="20"/>
          <w:szCs w:val="20"/>
          <w:rtl/>
          <w:lang w:val="fr-FR" w:eastAsia="en-US" w:bidi="ar-MA"/>
        </w:rPr>
      </w:pPr>
    </w:p>
    <w:p w:rsidR="00D87392" w:rsidP="00D87392">
      <w:pPr>
        <w:bidi/>
        <w:spacing w:after="200" w:line="276" w:lineRule="auto"/>
        <w:ind w:right="-567" w:firstLine="0"/>
        <w:jc w:val="both"/>
        <w:rPr>
          <w:rFonts w:ascii="Calibri" w:eastAsia="Calibri" w:hAnsi="Calibri" w:cs="Arial"/>
          <w:b/>
          <w:bCs/>
          <w:sz w:val="20"/>
          <w:szCs w:val="20"/>
          <w:rtl/>
          <w:lang w:val="fr-FR" w:eastAsia="en-US" w:bidi="ar-MA"/>
        </w:rPr>
      </w:pPr>
    </w:p>
    <w:p w:rsidR="00D87392" w:rsidP="00D87392">
      <w:pPr>
        <w:bidi/>
        <w:spacing w:after="200" w:line="276" w:lineRule="auto"/>
        <w:ind w:right="-567" w:firstLine="0"/>
        <w:jc w:val="both"/>
        <w:rPr>
          <w:rFonts w:ascii="Calibri" w:eastAsia="Calibri" w:hAnsi="Calibri" w:cs="Arial"/>
          <w:b/>
          <w:bCs/>
          <w:sz w:val="20"/>
          <w:szCs w:val="20"/>
          <w:rtl/>
          <w:lang w:val="fr-FR" w:eastAsia="en-US" w:bidi="ar-MA"/>
        </w:rPr>
      </w:pPr>
    </w:p>
    <w:p w:rsidR="00D87392" w:rsidP="00D87392">
      <w:pPr>
        <w:bidi/>
        <w:spacing w:after="200" w:line="276" w:lineRule="auto"/>
        <w:ind w:right="-567" w:firstLine="0"/>
        <w:jc w:val="both"/>
        <w:rPr>
          <w:rFonts w:ascii="Calibri" w:eastAsia="Calibri" w:hAnsi="Calibri" w:cs="Arial"/>
          <w:b/>
          <w:bCs/>
          <w:sz w:val="20"/>
          <w:szCs w:val="20"/>
          <w:rtl/>
          <w:lang w:val="fr-FR" w:eastAsia="en-US" w:bidi="ar-MA"/>
        </w:rPr>
      </w:pPr>
    </w:p>
    <w:p w:rsidR="002E2135" w:rsidP="002E2135">
      <w:pPr>
        <w:bidi/>
        <w:spacing w:after="200" w:line="276" w:lineRule="auto"/>
        <w:ind w:right="-567" w:firstLine="0"/>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 xml:space="preserve">2. </w:t>
      </w:r>
      <w:r w:rsidR="008E5D77">
        <w:rPr>
          <w:rFonts w:ascii="Calibri" w:eastAsia="Calibri" w:hAnsi="Calibri" w:cs="Arial" w:hint="cs"/>
          <w:b/>
          <w:bCs/>
          <w:sz w:val="20"/>
          <w:szCs w:val="20"/>
          <w:rtl/>
          <w:lang w:val="fr-FR" w:eastAsia="en-US" w:bidi="ar-MA"/>
        </w:rPr>
        <w:t>قالت "نازك الملائكة " :</w:t>
      </w:r>
    </w:p>
    <w:p w:rsidR="008E5D77" w:rsidP="008E5D77">
      <w:pPr>
        <w:bidi/>
        <w:spacing w:after="200" w:line="276" w:lineRule="auto"/>
        <w:ind w:right="-567" w:firstLine="0"/>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 xml:space="preserve">ذلكَ </w:t>
      </w:r>
      <w:r w:rsidR="00A36813">
        <w:rPr>
          <w:rFonts w:ascii="Calibri" w:eastAsia="Calibri" w:hAnsi="Calibri" w:cs="Arial" w:hint="cs"/>
          <w:b/>
          <w:bCs/>
          <w:sz w:val="20"/>
          <w:szCs w:val="20"/>
          <w:rtl/>
          <w:lang w:val="fr-FR" w:eastAsia="en-US" w:bidi="ar-MA"/>
        </w:rPr>
        <w:t>الصوتُ ، صوتُكَ سوفَ يؤوبْ</w:t>
      </w:r>
    </w:p>
    <w:p w:rsidR="008E5D77" w:rsidP="008E5D77">
      <w:pPr>
        <w:bidi/>
        <w:spacing w:after="200" w:line="276" w:lineRule="auto"/>
        <w:ind w:right="-567" w:firstLine="0"/>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لحياتِي،</w:t>
      </w:r>
      <w:r w:rsidR="00A36813">
        <w:rPr>
          <w:rFonts w:ascii="Calibri" w:eastAsia="Calibri" w:hAnsi="Calibri" w:cs="Arial" w:hint="cs"/>
          <w:b/>
          <w:bCs/>
          <w:sz w:val="20"/>
          <w:szCs w:val="20"/>
          <w:rtl/>
          <w:lang w:val="fr-FR" w:eastAsia="en-US" w:bidi="ar-MA"/>
        </w:rPr>
        <w:t xml:space="preserve"> لسمعِ السنينْ</w:t>
      </w:r>
    </w:p>
    <w:p w:rsidR="008E5D77" w:rsidP="008E5D77">
      <w:pPr>
        <w:bidi/>
        <w:spacing w:after="200" w:line="276" w:lineRule="auto"/>
        <w:ind w:right="-567" w:firstLine="0"/>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مُثْخَنًا بعبيرِ مساءٍ حزينْ</w:t>
      </w:r>
    </w:p>
    <w:p w:rsidR="00A36813" w:rsidP="00A36813">
      <w:pPr>
        <w:bidi/>
        <w:spacing w:after="200" w:line="276" w:lineRule="auto"/>
        <w:ind w:right="-567" w:firstLine="0"/>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أثقلتهُ السنابلُ بالأرجِ النَّشْوَانْ</w:t>
      </w:r>
    </w:p>
    <w:p w:rsidR="00A36813" w:rsidP="00A36813">
      <w:pPr>
        <w:bidi/>
        <w:spacing w:after="200" w:line="276" w:lineRule="auto"/>
        <w:ind w:right="-567" w:firstLine="0"/>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بصدىً شاعري غريب</w:t>
      </w:r>
      <w:r w:rsidR="006629F1">
        <w:rPr>
          <w:rFonts w:ascii="Calibri" w:eastAsia="Calibri" w:hAnsi="Calibri" w:cs="Arial" w:hint="cs"/>
          <w:b/>
          <w:bCs/>
          <w:sz w:val="20"/>
          <w:szCs w:val="20"/>
          <w:rtl/>
          <w:lang w:val="fr-FR" w:eastAsia="en-US" w:bidi="ar-MA"/>
        </w:rPr>
        <w:t>ْ</w:t>
      </w:r>
    </w:p>
    <w:p w:rsidR="00A36813" w:rsidRPr="00DC0190" w:rsidP="00A36813">
      <w:pPr>
        <w:bidi/>
        <w:spacing w:after="200" w:line="276" w:lineRule="auto"/>
        <w:ind w:right="-567" w:firstLine="0"/>
        <w:jc w:val="both"/>
        <w:rPr>
          <w:rFonts w:ascii="Calibri" w:eastAsia="Calibri" w:hAnsi="Calibri" w:cs="Arial"/>
          <w:b/>
          <w:bCs/>
          <w:sz w:val="20"/>
          <w:szCs w:val="20"/>
          <w:rtl/>
          <w:lang w:val="fr-FR" w:eastAsia="en-US" w:bidi="ar-MA"/>
        </w:rPr>
        <w:sectPr w:rsidSect="00365A8C">
          <w:type w:val="continuous"/>
          <w:pgSz w:w="16838" w:h="11906" w:orient="landscape"/>
          <w:pgMar w:top="993" w:right="1417" w:bottom="567" w:left="1417" w:header="708" w:footer="708" w:gutter="0"/>
          <w:cols w:num="2" w:space="709"/>
          <w:bidi/>
          <w:docGrid w:linePitch="360"/>
        </w:sectPr>
      </w:pPr>
      <w:r>
        <w:rPr>
          <w:rFonts w:ascii="Calibri" w:eastAsia="Calibri" w:hAnsi="Calibri" w:cs="Arial" w:hint="cs"/>
          <w:b/>
          <w:bCs/>
          <w:sz w:val="20"/>
          <w:szCs w:val="20"/>
          <w:rtl/>
          <w:lang w:val="fr-FR" w:eastAsia="en-US" w:bidi="ar-MA"/>
        </w:rPr>
        <w:t>من هتافاتِ ضفدعة في الدجى النعسانْ</w:t>
      </w:r>
    </w:p>
    <w:tbl>
      <w:tblPr>
        <w:tblStyle w:val="TableGrid3"/>
        <w:bidiVisual/>
        <w:tblW w:w="15246" w:type="dxa"/>
        <w:tblInd w:w="-567" w:type="dxa"/>
        <w:tblLayout w:type="fixed"/>
        <w:tblLook w:val="04A0"/>
      </w:tblPr>
      <w:tblGrid>
        <w:gridCol w:w="929"/>
        <w:gridCol w:w="850"/>
        <w:gridCol w:w="2268"/>
        <w:gridCol w:w="3119"/>
        <w:gridCol w:w="6804"/>
        <w:gridCol w:w="1276"/>
      </w:tblGrid>
      <w:tr w:rsidTr="007F0CBB">
        <w:tblPrEx>
          <w:tblW w:w="15246" w:type="dxa"/>
          <w:tblInd w:w="-567" w:type="dxa"/>
          <w:tblLayout w:type="fixed"/>
          <w:tblLook w:val="04A0"/>
        </w:tblPrEx>
        <w:trPr>
          <w:trHeight w:val="241"/>
        </w:trPr>
        <w:tc>
          <w:tcPr>
            <w:tcW w:w="929"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مراحل الدرس</w:t>
            </w:r>
          </w:p>
        </w:tc>
        <w:tc>
          <w:tcPr>
            <w:tcW w:w="850"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الزمن</w:t>
            </w:r>
          </w:p>
        </w:tc>
        <w:tc>
          <w:tcPr>
            <w:tcW w:w="2268"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الأنشطة التعليمية التعلمية</w:t>
            </w:r>
          </w:p>
        </w:tc>
        <w:tc>
          <w:tcPr>
            <w:tcW w:w="6804"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المحتوى</w:t>
            </w:r>
          </w:p>
        </w:tc>
        <w:tc>
          <w:tcPr>
            <w:tcW w:w="1276"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التقويم</w:t>
            </w:r>
          </w:p>
        </w:tc>
      </w:tr>
      <w:tr w:rsidTr="007F0CBB">
        <w:tblPrEx>
          <w:tblW w:w="15246" w:type="dxa"/>
          <w:tblInd w:w="-567" w:type="dxa"/>
          <w:tblLayout w:type="fixed"/>
          <w:tblLook w:val="04A0"/>
        </w:tblPrEx>
        <w:trPr>
          <w:cantSplit/>
          <w:trHeight w:val="1587"/>
        </w:trPr>
        <w:tc>
          <w:tcPr>
            <w:tcW w:w="929" w:type="dxa"/>
            <w:tcBorders>
              <w:top w:val="thinThickLargeGap" w:sz="24" w:space="0" w:color="auto"/>
            </w:tcBorders>
            <w:shd w:val="clear" w:color="auto" w:fill="BFBFBF"/>
            <w:vAlign w:val="center"/>
          </w:tcPr>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p>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تمهيد</w:t>
            </w:r>
          </w:p>
        </w:tc>
        <w:tc>
          <w:tcPr>
            <w:tcW w:w="850" w:type="dxa"/>
            <w:vMerge w:val="restart"/>
            <w:tcBorders>
              <w:top w:val="thinThickLargeGap" w:sz="24" w:space="0" w:color="auto"/>
            </w:tcBorders>
            <w:textDirection w:val="btLr"/>
            <w:vAlign w:val="center"/>
          </w:tcPr>
          <w:p w:rsidR="00535AA8" w:rsidRPr="00CA1CD9" w:rsidP="00535AA8">
            <w:pPr>
              <w:bidi/>
              <w:spacing w:after="0" w:line="240" w:lineRule="auto"/>
              <w:ind w:left="113" w:right="113" w:firstLine="0"/>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 xml:space="preserve">              خمس دقائق                                               خمسة وثلاثون دقيقة</w:t>
            </w:r>
          </w:p>
        </w:tc>
        <w:tc>
          <w:tcPr>
            <w:tcW w:w="2268" w:type="dxa"/>
            <w:tcBorders>
              <w:top w:val="thinThickLargeGap" w:sz="24" w:space="0" w:color="auto"/>
            </w:tcBorders>
            <w:vAlign w:val="center"/>
          </w:tcPr>
          <w:p w:rsidR="00535AA8" w:rsidRPr="00CA1CD9" w:rsidP="008457A9">
            <w:pPr>
              <w:bidi/>
              <w:spacing w:after="0" w:line="240" w:lineRule="auto"/>
              <w:ind w:firstLine="0"/>
              <w:rPr>
                <w:rFonts w:ascii="Simplified Arabic" w:hAnsi="Simplified Arabic" w:cs="Simplified Arabic"/>
                <w:sz w:val="20"/>
                <w:szCs w:val="20"/>
                <w:rtl/>
                <w:lang w:bidi="ar-MA"/>
              </w:rPr>
            </w:pPr>
          </w:p>
          <w:p w:rsidR="00535AA8" w:rsidRPr="00CA1CD9" w:rsidP="00BD553E">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w:t>
            </w:r>
            <w:r w:rsidRPr="00CA1CD9">
              <w:rPr>
                <w:rFonts w:ascii="Simplified Arabic" w:hAnsi="Simplified Arabic" w:cs="Simplified Arabic"/>
                <w:sz w:val="20"/>
                <w:szCs w:val="20"/>
                <w:rtl/>
                <w:lang w:bidi="ar-MA"/>
              </w:rPr>
              <w:t>أن يستعد المتعلم معرفيا ووجدانيا للدرس الجديد</w:t>
            </w:r>
          </w:p>
          <w:p w:rsidR="00535AA8" w:rsidRPr="00CA1CD9" w:rsidP="00BD553E">
            <w:pPr>
              <w:bidi/>
              <w:spacing w:after="0" w:line="240" w:lineRule="auto"/>
              <w:ind w:firstLine="0"/>
              <w:jc w:val="center"/>
              <w:rPr>
                <w:rFonts w:ascii="Simplified Arabic" w:hAnsi="Simplified Arabic" w:cs="Simplified Arabic"/>
                <w:sz w:val="20"/>
                <w:szCs w:val="20"/>
                <w:rtl/>
                <w:lang w:bidi="ar-MA"/>
              </w:rPr>
            </w:pPr>
          </w:p>
          <w:p w:rsidR="00535AA8" w:rsidRPr="00CA1CD9" w:rsidP="00BD553E">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يستحضر المتعلم معارفه السابقة ويربطها بالدرس الجديد</w:t>
            </w:r>
          </w:p>
        </w:tc>
        <w:tc>
          <w:tcPr>
            <w:tcW w:w="3119" w:type="dxa"/>
            <w:tcBorders>
              <w:top w:val="thinThickLargeGap" w:sz="24" w:space="0" w:color="auto"/>
            </w:tcBorders>
          </w:tcPr>
          <w:p w:rsidR="004A76C6" w:rsidRPr="00CA1CD9" w:rsidP="004153E8">
            <w:pPr>
              <w:tabs>
                <w:tab w:val="left" w:pos="175"/>
              </w:tabs>
              <w:bidi/>
              <w:spacing w:after="0" w:line="240" w:lineRule="auto"/>
              <w:ind w:firstLine="0"/>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يشخص المدرس معارف ومكتسبات المتعلمين من خلال الأسئلة الآتية :</w:t>
            </w:r>
          </w:p>
          <w:p w:rsidR="003E0BFC" w:rsidP="00F23825">
            <w:pPr>
              <w:numPr>
                <w:ilvl w:val="0"/>
                <w:numId w:val="4"/>
              </w:numPr>
              <w:tabs>
                <w:tab w:val="left" w:pos="175"/>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 نوع النص الذي تعرفنا عليه في الحصة الماضية ؟</w:t>
            </w:r>
          </w:p>
          <w:p w:rsidR="007B16B9" w:rsidP="007B16B9">
            <w:pPr>
              <w:numPr>
                <w:ilvl w:val="0"/>
                <w:numId w:val="4"/>
              </w:numPr>
              <w:tabs>
                <w:tab w:val="left" w:pos="175"/>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 الذي ميز هذا الشعر عن باقي النصوص؟</w:t>
            </w:r>
          </w:p>
          <w:p w:rsidR="007B16B9" w:rsidRPr="00CA1CD9" w:rsidP="007B16B9">
            <w:pPr>
              <w:numPr>
                <w:ilvl w:val="0"/>
                <w:numId w:val="4"/>
              </w:numPr>
              <w:tabs>
                <w:tab w:val="left" w:pos="175"/>
              </w:tabs>
              <w:bidi/>
              <w:spacing w:after="0" w:line="240" w:lineRule="auto"/>
              <w:ind w:left="360" w:hanging="360"/>
              <w:contextualSpacing/>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هل قراءتنا للنص الشعري تشبه قراءتنا للنص العادي ؟</w:t>
            </w:r>
          </w:p>
        </w:tc>
        <w:tc>
          <w:tcPr>
            <w:tcW w:w="6804" w:type="dxa"/>
            <w:tcBorders>
              <w:top w:val="thinThickLargeGap" w:sz="24" w:space="0" w:color="auto"/>
            </w:tcBorders>
          </w:tcPr>
          <w:p w:rsidR="004A76C6" w:rsidRPr="00CA1CD9" w:rsidP="004153E8">
            <w:pPr>
              <w:tabs>
                <w:tab w:val="left" w:pos="175"/>
                <w:tab w:val="left" w:pos="208"/>
              </w:tabs>
              <w:bidi/>
              <w:spacing w:after="0" w:line="240" w:lineRule="auto"/>
              <w:ind w:firstLine="0"/>
              <w:jc w:val="both"/>
              <w:rPr>
                <w:rFonts w:ascii="Simplified Arabic" w:hAnsi="Simplified Arabic" w:cs="Simplified Arabic"/>
                <w:sz w:val="20"/>
                <w:szCs w:val="20"/>
                <w:rtl/>
                <w:lang w:bidi="ar-MA"/>
              </w:rPr>
            </w:pPr>
          </w:p>
          <w:p w:rsidR="00162674" w:rsidRPr="00CA1CD9" w:rsidP="004153E8">
            <w:pPr>
              <w:tabs>
                <w:tab w:val="left" w:pos="175"/>
                <w:tab w:val="left" w:pos="208"/>
              </w:tabs>
              <w:bidi/>
              <w:spacing w:after="0" w:line="240" w:lineRule="auto"/>
              <w:ind w:firstLine="0"/>
              <w:jc w:val="both"/>
              <w:rPr>
                <w:rFonts w:ascii="Simplified Arabic" w:hAnsi="Simplified Arabic" w:cs="Simplified Arabic"/>
                <w:sz w:val="20"/>
                <w:szCs w:val="20"/>
                <w:lang w:bidi="ar-MA"/>
              </w:rPr>
            </w:pPr>
          </w:p>
          <w:p w:rsidR="003E0BFC" w:rsidP="00DF0C30">
            <w:pPr>
              <w:numPr>
                <w:ilvl w:val="0"/>
                <w:numId w:val="5"/>
              </w:numPr>
              <w:tabs>
                <w:tab w:val="left" w:pos="175"/>
                <w:tab w:val="left" w:pos="208"/>
              </w:tabs>
              <w:bidi/>
              <w:spacing w:after="0" w:line="240" w:lineRule="auto"/>
              <w:ind w:left="175" w:hanging="142"/>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النص</w:t>
            </w:r>
            <w:r w:rsidR="00F23825">
              <w:rPr>
                <w:rFonts w:ascii="Simplified Arabic" w:hAnsi="Simplified Arabic" w:cs="Simplified Arabic" w:hint="cs"/>
                <w:sz w:val="20"/>
                <w:szCs w:val="20"/>
                <w:rtl/>
                <w:lang w:bidi="ar-MA"/>
              </w:rPr>
              <w:t xml:space="preserve"> الذي تعرفنا عليه في الحصة الماضية، هو</w:t>
            </w:r>
            <w:r>
              <w:rPr>
                <w:rFonts w:ascii="Simplified Arabic" w:hAnsi="Simplified Arabic" w:cs="Simplified Arabic" w:hint="cs"/>
                <w:sz w:val="20"/>
                <w:szCs w:val="20"/>
                <w:rtl/>
                <w:lang w:bidi="ar-MA"/>
              </w:rPr>
              <w:t xml:space="preserve"> نص شعري للشاعرة "نازك الملائكة" بعنوان "إلى الشعر".</w:t>
            </w:r>
          </w:p>
          <w:p w:rsidR="007B16B9" w:rsidP="007B16B9">
            <w:pPr>
              <w:numPr>
                <w:ilvl w:val="0"/>
                <w:numId w:val="5"/>
              </w:numPr>
              <w:tabs>
                <w:tab w:val="left" w:pos="175"/>
                <w:tab w:val="left" w:pos="208"/>
              </w:tabs>
              <w:bidi/>
              <w:spacing w:after="0" w:line="240" w:lineRule="auto"/>
              <w:ind w:left="175" w:hanging="142"/>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الذي ميز النص الشعري عن باقي النصوص، هو لغته الإيحائية والبلاغية، بالإضافة إلى شكله الهندسي المقسم إلى مقاطع وأسطر شعرية بدل الفقرات...</w:t>
            </w:r>
          </w:p>
          <w:p w:rsidR="007B16B9" w:rsidRPr="00CA1CD9" w:rsidP="007B16B9">
            <w:pPr>
              <w:numPr>
                <w:ilvl w:val="0"/>
                <w:numId w:val="5"/>
              </w:numPr>
              <w:tabs>
                <w:tab w:val="left" w:pos="175"/>
                <w:tab w:val="left" w:pos="208"/>
              </w:tabs>
              <w:bidi/>
              <w:spacing w:after="0" w:line="240" w:lineRule="auto"/>
              <w:ind w:left="175" w:hanging="142"/>
              <w:contextualSpacing/>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لا، بل قراءتنا للنص الشعري تتميز بالموسيقى، حتى أننا نستمتع بالقراءة ولا نمل من تكرارها.</w:t>
            </w:r>
          </w:p>
        </w:tc>
        <w:tc>
          <w:tcPr>
            <w:tcW w:w="1276" w:type="dxa"/>
            <w:tcBorders>
              <w:top w:val="thinThickLargeGap" w:sz="24" w:space="0" w:color="auto"/>
            </w:tcBorders>
            <w:vAlign w:val="center"/>
          </w:tcPr>
          <w:p w:rsidR="00535AA8" w:rsidRPr="00CA1CD9" w:rsidP="00D06DEA">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تقويم تشخيصي</w:t>
            </w:r>
          </w:p>
        </w:tc>
      </w:tr>
      <w:tr w:rsidTr="00DD0FBB">
        <w:tblPrEx>
          <w:tblW w:w="15246" w:type="dxa"/>
          <w:tblInd w:w="-567" w:type="dxa"/>
          <w:tblLayout w:type="fixed"/>
          <w:tblLook w:val="04A0"/>
        </w:tblPrEx>
        <w:trPr>
          <w:trHeight w:val="53"/>
        </w:trPr>
        <w:tc>
          <w:tcPr>
            <w:tcW w:w="929" w:type="dxa"/>
            <w:shd w:val="clear" w:color="auto" w:fill="BFBFBF"/>
            <w:vAlign w:val="center"/>
          </w:tcPr>
          <w:p w:rsidR="00535AA8" w:rsidRPr="00CA1CD9" w:rsidP="00440BF5">
            <w:pPr>
              <w:bidi/>
              <w:spacing w:after="0" w:line="240" w:lineRule="auto"/>
              <w:ind w:firstLine="0"/>
              <w:rPr>
                <w:rFonts w:ascii="Simplified Arabic" w:hAnsi="Simplified Arabic" w:cs="Simplified Arabic"/>
                <w:b/>
                <w:bCs/>
                <w:sz w:val="20"/>
                <w:szCs w:val="20"/>
                <w:rtl/>
                <w:lang w:bidi="ar-MA"/>
              </w:rPr>
            </w:pPr>
          </w:p>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p>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التحليل</w:t>
            </w:r>
          </w:p>
        </w:tc>
        <w:tc>
          <w:tcPr>
            <w:tcW w:w="850" w:type="dxa"/>
            <w:vMerge/>
            <w:vAlign w:val="center"/>
          </w:tcPr>
          <w:p w:rsidR="00535AA8" w:rsidRPr="00CA1CD9" w:rsidP="002871DE">
            <w:pPr>
              <w:bidi/>
              <w:spacing w:after="0" w:line="240" w:lineRule="auto"/>
              <w:ind w:firstLine="0"/>
              <w:jc w:val="center"/>
              <w:rPr>
                <w:rFonts w:ascii="Simplified Arabic" w:hAnsi="Simplified Arabic" w:cs="Simplified Arabic"/>
                <w:b/>
                <w:bCs/>
                <w:sz w:val="20"/>
                <w:szCs w:val="20"/>
                <w:rtl/>
                <w:lang w:bidi="ar-MA"/>
              </w:rPr>
            </w:pPr>
          </w:p>
        </w:tc>
        <w:tc>
          <w:tcPr>
            <w:tcW w:w="2268" w:type="dxa"/>
            <w:vAlign w:val="center"/>
          </w:tcPr>
          <w:p w:rsidR="00535AA8" w:rsidRPr="00CA1CD9" w:rsidP="007E2222">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يتمكن المتعلم من آليات القراءة السليمة</w:t>
            </w:r>
          </w:p>
          <w:p w:rsidR="00535AA8" w:rsidP="001C3355">
            <w:pPr>
              <w:bidi/>
              <w:spacing w:after="0" w:line="240" w:lineRule="auto"/>
              <w:ind w:firstLine="0"/>
              <w:rPr>
                <w:rFonts w:ascii="Simplified Arabic" w:hAnsi="Simplified Arabic" w:cs="Simplified Arabic"/>
                <w:sz w:val="20"/>
                <w:szCs w:val="20"/>
                <w:rtl/>
                <w:lang w:bidi="ar-MA"/>
              </w:rPr>
            </w:pPr>
          </w:p>
          <w:p w:rsidR="00D87392" w:rsidRPr="00CA1CD9" w:rsidP="00D87392">
            <w:pPr>
              <w:bidi/>
              <w:spacing w:after="0" w:line="240" w:lineRule="auto"/>
              <w:ind w:firstLine="0"/>
              <w:rPr>
                <w:rFonts w:ascii="Simplified Arabic" w:hAnsi="Simplified Arabic" w:cs="Simplified Arabic"/>
                <w:sz w:val="20"/>
                <w:szCs w:val="20"/>
                <w:rtl/>
                <w:lang w:bidi="ar-MA"/>
              </w:rPr>
            </w:pPr>
          </w:p>
          <w:p w:rsidR="007E493C" w:rsidRPr="00CA1CD9" w:rsidP="001C3355">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يستخرج المتعلم الظاهرة اللغوية بطريقة استقرائية حوارية</w:t>
            </w:r>
          </w:p>
          <w:p w:rsidR="00535AA8" w:rsidRPr="00CA1CD9" w:rsidP="007E2222">
            <w:pPr>
              <w:bidi/>
              <w:spacing w:after="0" w:line="240" w:lineRule="auto"/>
              <w:ind w:firstLine="0"/>
              <w:jc w:val="center"/>
              <w:rPr>
                <w:rFonts w:ascii="Simplified Arabic" w:hAnsi="Simplified Arabic" w:cs="Simplified Arabic"/>
                <w:sz w:val="20"/>
                <w:szCs w:val="20"/>
                <w:rtl/>
                <w:lang w:bidi="ar-MA"/>
              </w:rPr>
            </w:pPr>
          </w:p>
          <w:p w:rsidR="00535AA8" w:rsidRPr="00CA1CD9" w:rsidP="006101BB">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يتعرف المتعلم على</w:t>
            </w:r>
            <w:r w:rsidR="006101BB">
              <w:rPr>
                <w:rFonts w:ascii="Simplified Arabic" w:hAnsi="Simplified Arabic" w:cs="Simplified Arabic" w:hint="cs"/>
                <w:sz w:val="20"/>
                <w:szCs w:val="20"/>
                <w:rtl/>
                <w:lang w:bidi="ar-MA"/>
              </w:rPr>
              <w:t xml:space="preserve"> الإيقاع الشعري</w:t>
            </w:r>
          </w:p>
          <w:p w:rsidR="00535AA8" w:rsidP="007E2222">
            <w:pPr>
              <w:bidi/>
              <w:spacing w:after="0" w:line="240" w:lineRule="auto"/>
              <w:ind w:firstLine="0"/>
              <w:jc w:val="center"/>
              <w:rPr>
                <w:rFonts w:ascii="Simplified Arabic" w:hAnsi="Simplified Arabic" w:cs="Simplified Arabic"/>
                <w:sz w:val="20"/>
                <w:szCs w:val="20"/>
                <w:rtl/>
                <w:lang w:bidi="ar-MA"/>
              </w:rPr>
            </w:pPr>
          </w:p>
          <w:p w:rsidR="006101BB" w:rsidP="006101BB">
            <w:pPr>
              <w:bidi/>
              <w:spacing w:after="0" w:line="240" w:lineRule="auto"/>
              <w:ind w:firstLine="0"/>
              <w:jc w:val="center"/>
              <w:rPr>
                <w:rFonts w:ascii="Simplified Arabic" w:hAnsi="Simplified Arabic" w:cs="Simplified Arabic"/>
                <w:sz w:val="20"/>
                <w:szCs w:val="20"/>
                <w:rtl/>
                <w:lang w:bidi="ar-MA"/>
              </w:rPr>
            </w:pPr>
          </w:p>
          <w:p w:rsidR="006101BB" w:rsidRPr="00CA1CD9" w:rsidP="006101BB">
            <w:pPr>
              <w:bidi/>
              <w:spacing w:after="0" w:line="240" w:lineRule="auto"/>
              <w:ind w:firstLine="0"/>
              <w:jc w:val="center"/>
              <w:rPr>
                <w:rFonts w:ascii="Simplified Arabic" w:hAnsi="Simplified Arabic" w:cs="Simplified Arabic"/>
                <w:sz w:val="20"/>
                <w:szCs w:val="20"/>
                <w:rtl/>
                <w:lang w:bidi="ar-MA"/>
              </w:rPr>
            </w:pPr>
          </w:p>
          <w:p w:rsidR="001C3355" w:rsidRPr="00CA1CD9" w:rsidP="001C3355">
            <w:pPr>
              <w:bidi/>
              <w:spacing w:after="0" w:line="240" w:lineRule="auto"/>
              <w:ind w:firstLine="0"/>
              <w:jc w:val="center"/>
              <w:rPr>
                <w:rFonts w:ascii="Simplified Arabic" w:hAnsi="Simplified Arabic" w:cs="Simplified Arabic"/>
                <w:sz w:val="20"/>
                <w:szCs w:val="20"/>
                <w:rtl/>
                <w:lang w:bidi="ar-MA"/>
              </w:rPr>
            </w:pPr>
          </w:p>
          <w:p w:rsidR="001C3355" w:rsidP="006101BB">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أن يتوصل المتعلم إلى </w:t>
            </w:r>
            <w:r w:rsidR="006101BB">
              <w:rPr>
                <w:rFonts w:ascii="Simplified Arabic" w:hAnsi="Simplified Arabic" w:cs="Simplified Arabic" w:hint="cs"/>
                <w:sz w:val="20"/>
                <w:szCs w:val="20"/>
                <w:rtl/>
                <w:lang w:bidi="ar-MA"/>
              </w:rPr>
              <w:t>الإيقاع الخارجي ومكوناته</w:t>
            </w:r>
          </w:p>
          <w:p w:rsidR="006101BB" w:rsidP="006101BB">
            <w:pPr>
              <w:bidi/>
              <w:spacing w:after="0" w:line="240" w:lineRule="auto"/>
              <w:ind w:firstLine="0"/>
              <w:jc w:val="center"/>
              <w:rPr>
                <w:rFonts w:ascii="Simplified Arabic" w:hAnsi="Simplified Arabic" w:cs="Simplified Arabic"/>
                <w:sz w:val="20"/>
                <w:szCs w:val="20"/>
                <w:rtl/>
                <w:lang w:bidi="ar-MA"/>
              </w:rPr>
            </w:pPr>
          </w:p>
          <w:p w:rsidR="006101BB" w:rsidP="006101BB">
            <w:pPr>
              <w:bidi/>
              <w:spacing w:after="0" w:line="240" w:lineRule="auto"/>
              <w:ind w:firstLine="0"/>
              <w:jc w:val="center"/>
              <w:rPr>
                <w:rFonts w:ascii="Simplified Arabic" w:hAnsi="Simplified Arabic" w:cs="Simplified Arabic"/>
                <w:sz w:val="20"/>
                <w:szCs w:val="20"/>
                <w:rtl/>
                <w:lang w:bidi="ar-MA"/>
              </w:rPr>
            </w:pPr>
          </w:p>
          <w:p w:rsidR="006101BB" w:rsidP="006101BB">
            <w:pPr>
              <w:bidi/>
              <w:spacing w:after="0" w:line="240" w:lineRule="auto"/>
              <w:ind w:firstLine="0"/>
              <w:jc w:val="center"/>
              <w:rPr>
                <w:rFonts w:ascii="Simplified Arabic" w:hAnsi="Simplified Arabic" w:cs="Simplified Arabic"/>
                <w:sz w:val="20"/>
                <w:szCs w:val="20"/>
                <w:rtl/>
                <w:lang w:bidi="ar-MA"/>
              </w:rPr>
            </w:pPr>
          </w:p>
          <w:p w:rsidR="006101BB" w:rsidP="006101BB">
            <w:pPr>
              <w:bidi/>
              <w:spacing w:after="0" w:line="240" w:lineRule="auto"/>
              <w:ind w:firstLine="0"/>
              <w:jc w:val="center"/>
              <w:rPr>
                <w:rFonts w:ascii="Simplified Arabic" w:hAnsi="Simplified Arabic" w:cs="Simplified Arabic"/>
                <w:sz w:val="20"/>
                <w:szCs w:val="20"/>
                <w:rtl/>
                <w:lang w:bidi="ar-MA"/>
              </w:rPr>
            </w:pPr>
          </w:p>
          <w:p w:rsidR="006101BB" w:rsidP="006101BB">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أن يستوعب المتعلم أهمية الوزن و</w:t>
            </w:r>
            <w:r w:rsidR="007F05EE">
              <w:rPr>
                <w:rFonts w:ascii="Simplified Arabic" w:hAnsi="Simplified Arabic" w:cs="Simplified Arabic" w:hint="cs"/>
                <w:sz w:val="20"/>
                <w:szCs w:val="20"/>
                <w:rtl/>
                <w:lang w:bidi="ar-MA"/>
              </w:rPr>
              <w:t>كيفية الوصول إليه.</w:t>
            </w: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أن يتعرف المتعلم على القافية والطريقة الملائمة لتحديدها.</w:t>
            </w: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1920C5" w:rsidP="001920C5">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أن يميز المتعلم الروي و</w:t>
            </w:r>
            <w:r w:rsidR="001920C5">
              <w:rPr>
                <w:rFonts w:ascii="Simplified Arabic" w:hAnsi="Simplified Arabic" w:cs="Simplified Arabic" w:hint="cs"/>
                <w:sz w:val="20"/>
                <w:szCs w:val="20"/>
                <w:rtl/>
                <w:lang w:bidi="ar-MA"/>
              </w:rPr>
              <w:t>يحدد من خلال نموذجين شعريين.</w:t>
            </w:r>
          </w:p>
          <w:p w:rsidR="007F05EE" w:rsidRPr="00CA1CD9" w:rsidP="007F05EE">
            <w:pPr>
              <w:bidi/>
              <w:spacing w:after="0" w:line="240" w:lineRule="auto"/>
              <w:ind w:firstLine="0"/>
              <w:jc w:val="center"/>
              <w:rPr>
                <w:rFonts w:ascii="Simplified Arabic" w:hAnsi="Simplified Arabic" w:cs="Simplified Arabic"/>
                <w:sz w:val="20"/>
                <w:szCs w:val="20"/>
                <w:rtl/>
                <w:lang w:bidi="ar-MA"/>
              </w:rPr>
            </w:pPr>
          </w:p>
          <w:p w:rsidR="00535AA8" w:rsidP="001920C5">
            <w:pPr>
              <w:bidi/>
              <w:spacing w:after="0" w:line="240" w:lineRule="auto"/>
              <w:ind w:firstLine="0"/>
              <w:jc w:val="center"/>
              <w:rPr>
                <w:rFonts w:ascii="Simplified Arabic" w:hAnsi="Simplified Arabic" w:cs="Simplified Arabic"/>
                <w:sz w:val="20"/>
                <w:szCs w:val="20"/>
                <w:rtl/>
                <w:lang w:bidi="ar-MA"/>
              </w:rPr>
            </w:pPr>
          </w:p>
          <w:p w:rsidR="001920C5" w:rsidP="001920C5">
            <w:pPr>
              <w:bidi/>
              <w:spacing w:after="0" w:line="240" w:lineRule="auto"/>
              <w:ind w:firstLine="0"/>
              <w:jc w:val="center"/>
              <w:rPr>
                <w:rFonts w:ascii="Simplified Arabic" w:hAnsi="Simplified Arabic" w:cs="Simplified Arabic"/>
                <w:sz w:val="20"/>
                <w:szCs w:val="20"/>
                <w:rtl/>
                <w:lang w:bidi="ar-MA"/>
              </w:rPr>
            </w:pPr>
          </w:p>
          <w:p w:rsidR="001920C5" w:rsidP="001920C5">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أن يتوصل المتعلم إلى الإيقاع الداخلي ويميزه عن الخارجي</w:t>
            </w:r>
          </w:p>
          <w:p w:rsidR="001920C5" w:rsidP="001920C5">
            <w:pPr>
              <w:bidi/>
              <w:spacing w:after="0" w:line="240" w:lineRule="auto"/>
              <w:ind w:firstLine="0"/>
              <w:jc w:val="center"/>
              <w:rPr>
                <w:rFonts w:ascii="Simplified Arabic" w:hAnsi="Simplified Arabic" w:cs="Simplified Arabic"/>
                <w:sz w:val="20"/>
                <w:szCs w:val="20"/>
                <w:rtl/>
                <w:lang w:bidi="ar-MA"/>
              </w:rPr>
            </w:pPr>
          </w:p>
          <w:p w:rsidR="000B7BBE" w:rsidP="000B7BBE">
            <w:pPr>
              <w:bidi/>
              <w:spacing w:after="0" w:line="240" w:lineRule="auto"/>
              <w:ind w:firstLine="0"/>
              <w:jc w:val="center"/>
              <w:rPr>
                <w:rFonts w:ascii="Simplified Arabic" w:hAnsi="Simplified Arabic" w:cs="Simplified Arabic"/>
                <w:sz w:val="20"/>
                <w:szCs w:val="20"/>
                <w:rtl/>
                <w:lang w:bidi="ar-MA"/>
              </w:rPr>
            </w:pPr>
          </w:p>
          <w:p w:rsidR="001920C5" w:rsidRPr="00CA1CD9" w:rsidP="001920C5">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أن يحدد المتعلم مكونات الإيقاع الداخلي ويستخرجها من خلال نموذجين شعريين مختلفين</w:t>
            </w:r>
          </w:p>
        </w:tc>
        <w:tc>
          <w:tcPr>
            <w:tcW w:w="3119" w:type="dxa"/>
          </w:tcPr>
          <w:p w:rsidR="00FE7916" w:rsidP="00FE7916">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FE7916" w:rsidP="00FE7916">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FE7916" w:rsidP="00FE7916">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D87392" w:rsidP="00D87392">
            <w:pPr>
              <w:tabs>
                <w:tab w:val="left" w:pos="131"/>
                <w:tab w:val="left" w:pos="348"/>
                <w:tab w:val="left" w:pos="3846"/>
                <w:tab w:val="right" w:pos="4393"/>
              </w:tabs>
              <w:bidi/>
              <w:spacing w:after="0" w:line="240" w:lineRule="auto"/>
              <w:ind w:firstLine="0"/>
              <w:jc w:val="both"/>
              <w:rPr>
                <w:rFonts w:ascii="Simplified Arabic" w:hAnsi="Simplified Arabic" w:cs="Simplified Arabic"/>
                <w:sz w:val="10"/>
                <w:szCs w:val="10"/>
                <w:rtl/>
                <w:lang w:bidi="ar-MA"/>
              </w:rPr>
            </w:pPr>
          </w:p>
          <w:p w:rsidR="00D87392" w:rsidP="00D87392">
            <w:pPr>
              <w:tabs>
                <w:tab w:val="left" w:pos="131"/>
                <w:tab w:val="left" w:pos="348"/>
                <w:tab w:val="left" w:pos="3846"/>
                <w:tab w:val="right" w:pos="4393"/>
              </w:tabs>
              <w:bidi/>
              <w:spacing w:after="0" w:line="240" w:lineRule="auto"/>
              <w:ind w:firstLine="0"/>
              <w:jc w:val="both"/>
              <w:rPr>
                <w:rFonts w:ascii="Simplified Arabic" w:hAnsi="Simplified Arabic" w:cs="Simplified Arabic"/>
                <w:sz w:val="10"/>
                <w:szCs w:val="10"/>
                <w:rtl/>
                <w:lang w:bidi="ar-MA"/>
              </w:rPr>
            </w:pPr>
          </w:p>
          <w:p w:rsidR="00D87392" w:rsidRPr="00FE7916" w:rsidP="00D87392">
            <w:pPr>
              <w:tabs>
                <w:tab w:val="left" w:pos="131"/>
                <w:tab w:val="left" w:pos="348"/>
                <w:tab w:val="left" w:pos="3846"/>
                <w:tab w:val="right" w:pos="4393"/>
              </w:tabs>
              <w:bidi/>
              <w:spacing w:after="0" w:line="240" w:lineRule="auto"/>
              <w:ind w:firstLine="0"/>
              <w:jc w:val="both"/>
              <w:rPr>
                <w:rFonts w:ascii="Simplified Arabic" w:hAnsi="Simplified Arabic" w:cs="Simplified Arabic"/>
                <w:sz w:val="10"/>
                <w:szCs w:val="10"/>
                <w:rtl/>
                <w:lang w:bidi="ar-MA"/>
              </w:rPr>
            </w:pPr>
          </w:p>
          <w:p w:rsidR="00EB3EC7" w:rsidRPr="00CA1CD9" w:rsidP="00447F9B">
            <w:pPr>
              <w:shd w:val="clear" w:color="auto" w:fill="F2F2F2" w:themeFill="background1" w:themeFillShade="F2"/>
              <w:tabs>
                <w:tab w:val="left" w:pos="131"/>
                <w:tab w:val="left" w:pos="348"/>
                <w:tab w:val="left" w:pos="3846"/>
                <w:tab w:val="right" w:pos="4393"/>
              </w:tabs>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 xml:space="preserve">أولا : تعريف </w:t>
            </w:r>
            <w:r w:rsidR="00447F9B">
              <w:rPr>
                <w:rFonts w:ascii="Simplified Arabic" w:hAnsi="Simplified Arabic" w:cs="Simplified Arabic" w:hint="cs"/>
                <w:b/>
                <w:bCs/>
                <w:sz w:val="20"/>
                <w:szCs w:val="20"/>
                <w:rtl/>
                <w:lang w:bidi="ar-MA"/>
              </w:rPr>
              <w:t>الإيقاع الشعري</w:t>
            </w:r>
            <w:r w:rsidRPr="00CA1CD9">
              <w:rPr>
                <w:rFonts w:ascii="Simplified Arabic" w:hAnsi="Simplified Arabic" w:cs="Simplified Arabic"/>
                <w:b/>
                <w:bCs/>
                <w:sz w:val="20"/>
                <w:szCs w:val="20"/>
                <w:rtl/>
                <w:lang w:bidi="ar-MA"/>
              </w:rPr>
              <w:t xml:space="preserve"> </w:t>
            </w:r>
          </w:p>
          <w:p w:rsidR="00EB3EC7" w:rsidRPr="00DF0C30" w:rsidP="00DF0C30">
            <w:pPr>
              <w:numPr>
                <w:ilvl w:val="0"/>
                <w:numId w:val="17"/>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ما الذي نلاحظه أثناء قراءتنا للمثالين ؟</w:t>
            </w:r>
          </w:p>
          <w:p w:rsidR="00C6054A" w:rsidRPr="00CA1CD9" w:rsidP="00C6054A">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C6054A" w:rsidP="00C6054A">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647D3F" w:rsidP="00647D3F">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647D3F" w:rsidP="00647D3F">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647D3F" w:rsidRPr="00CA1CD9" w:rsidP="00647D3F">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A04076" w:rsidRPr="00CA1CD9" w:rsidP="00647D3F">
            <w:pPr>
              <w:shd w:val="clear" w:color="auto" w:fill="F2F2F2" w:themeFill="background1" w:themeFillShade="F2"/>
              <w:tabs>
                <w:tab w:val="left" w:pos="131"/>
                <w:tab w:val="left" w:pos="348"/>
                <w:tab w:val="left" w:pos="3846"/>
                <w:tab w:val="right" w:pos="4393"/>
              </w:tabs>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 xml:space="preserve">ثانيا : </w:t>
            </w:r>
            <w:r w:rsidR="00647D3F">
              <w:rPr>
                <w:rFonts w:ascii="Simplified Arabic" w:hAnsi="Simplified Arabic" w:cs="Simplified Arabic" w:hint="cs"/>
                <w:b/>
                <w:bCs/>
                <w:sz w:val="20"/>
                <w:szCs w:val="20"/>
                <w:rtl/>
                <w:lang w:bidi="ar-MA"/>
              </w:rPr>
              <w:t>الإيقاع الخارجي</w:t>
            </w:r>
          </w:p>
          <w:p w:rsidR="000D2C43" w:rsidRPr="001920C5" w:rsidP="00DF0C30">
            <w:pPr>
              <w:numPr>
                <w:ilvl w:val="0"/>
                <w:numId w:val="18"/>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b/>
                <w:bCs/>
                <w:sz w:val="20"/>
                <w:szCs w:val="20"/>
                <w:lang w:bidi="ar-MA"/>
              </w:rPr>
            </w:pPr>
            <w:r w:rsidRPr="001920C5">
              <w:rPr>
                <w:rFonts w:ascii="Simplified Arabic" w:hAnsi="Simplified Arabic" w:cs="Simplified Arabic"/>
                <w:b/>
                <w:bCs/>
                <w:sz w:val="20"/>
                <w:szCs w:val="20"/>
                <w:rtl/>
                <w:lang w:bidi="ar-MA"/>
              </w:rPr>
              <w:t xml:space="preserve"> </w:t>
            </w:r>
            <w:r w:rsidRPr="001920C5" w:rsidR="00647D3F">
              <w:rPr>
                <w:rFonts w:ascii="Simplified Arabic" w:hAnsi="Simplified Arabic" w:cs="Simplified Arabic" w:hint="cs"/>
                <w:b/>
                <w:bCs/>
                <w:sz w:val="20"/>
                <w:szCs w:val="20"/>
                <w:rtl/>
                <w:lang w:bidi="ar-MA"/>
              </w:rPr>
              <w:t>الوزن :</w:t>
            </w:r>
          </w:p>
          <w:p w:rsidR="0097490C" w:rsidP="001920C5">
            <w:pPr>
              <w:numPr>
                <w:ilvl w:val="0"/>
                <w:numId w:val="19"/>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w:t>
            </w:r>
            <w:r w:rsidRPr="0097490C">
              <w:rPr>
                <w:rFonts w:ascii="Simplified Arabic" w:hAnsi="Simplified Arabic" w:cs="Simplified Arabic" w:hint="cs"/>
                <w:sz w:val="20"/>
                <w:szCs w:val="20"/>
                <w:rtl/>
                <w:lang w:bidi="ar-MA"/>
              </w:rPr>
              <w:t>ما هو الوزنُ ؟</w:t>
            </w:r>
          </w:p>
          <w:p w:rsidR="0097490C" w:rsidP="001920C5">
            <w:pPr>
              <w:numPr>
                <w:ilvl w:val="0"/>
                <w:numId w:val="19"/>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w:t>
            </w:r>
            <w:r w:rsidR="003D775E">
              <w:rPr>
                <w:rFonts w:ascii="Simplified Arabic" w:hAnsi="Simplified Arabic" w:cs="Simplified Arabic" w:hint="cs"/>
                <w:sz w:val="20"/>
                <w:szCs w:val="20"/>
                <w:rtl/>
                <w:lang w:bidi="ar-MA"/>
              </w:rPr>
              <w:t>كيفَ نحددُ الوزنَ ؟</w:t>
            </w: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17095F" w:rsidP="0017095F">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17095F" w:rsidRPr="0017095F" w:rsidP="0017095F">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8"/>
                <w:szCs w:val="8"/>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numPr>
                <w:ilvl w:val="0"/>
                <w:numId w:val="19"/>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ما الذي توصلنا إليه بعد التقطيع ؟</w:t>
            </w:r>
          </w:p>
          <w:p w:rsidR="003D775E" w:rsidRPr="003D775E" w:rsidP="003D775E">
            <w:pPr>
              <w:tabs>
                <w:tab w:val="left" w:pos="131"/>
                <w:tab w:val="left" w:pos="348"/>
                <w:tab w:val="left" w:pos="3846"/>
                <w:tab w:val="right" w:pos="4393"/>
              </w:tabs>
              <w:bidi/>
              <w:spacing w:after="0" w:line="240" w:lineRule="auto"/>
              <w:jc w:val="both"/>
              <w:rPr>
                <w:rFonts w:ascii="Simplified Arabic" w:hAnsi="Simplified Arabic" w:cs="Simplified Arabic"/>
                <w:sz w:val="20"/>
                <w:szCs w:val="20"/>
                <w:lang w:bidi="ar-MA"/>
              </w:rPr>
            </w:pPr>
          </w:p>
          <w:p w:rsidR="0097490C" w:rsidRPr="007F05EE" w:rsidP="0097490C">
            <w:pPr>
              <w:numPr>
                <w:ilvl w:val="0"/>
                <w:numId w:val="18"/>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b/>
                <w:bCs/>
                <w:sz w:val="20"/>
                <w:szCs w:val="20"/>
                <w:lang w:bidi="ar-MA"/>
              </w:rPr>
            </w:pPr>
            <w:r w:rsidRPr="007F05EE">
              <w:rPr>
                <w:rFonts w:ascii="Simplified Arabic" w:hAnsi="Simplified Arabic" w:cs="Simplified Arabic" w:hint="cs"/>
                <w:b/>
                <w:bCs/>
                <w:sz w:val="20"/>
                <w:szCs w:val="20"/>
                <w:rtl/>
                <w:lang w:bidi="ar-MA"/>
              </w:rPr>
              <w:t>القافية :</w:t>
            </w:r>
          </w:p>
          <w:p w:rsidR="00FD2A33" w:rsidP="001920C5">
            <w:pPr>
              <w:numPr>
                <w:ilvl w:val="0"/>
                <w:numId w:val="20"/>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ما المقصود بالقافية ؟</w:t>
            </w:r>
          </w:p>
          <w:p w:rsidR="00E1582C" w:rsidRPr="00FD0BA9" w:rsidP="00FD0BA9">
            <w:pPr>
              <w:numPr>
                <w:ilvl w:val="0"/>
                <w:numId w:val="20"/>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w:t>
            </w:r>
            <w:r w:rsidR="00FD2A33">
              <w:rPr>
                <w:rFonts w:ascii="Simplified Arabic" w:hAnsi="Simplified Arabic" w:cs="Simplified Arabic" w:hint="cs"/>
                <w:sz w:val="20"/>
                <w:szCs w:val="20"/>
                <w:rtl/>
                <w:lang w:bidi="ar-MA"/>
              </w:rPr>
              <w:t>انطلاقا من هذه القاعدة، ما قافية قول "امرئ القيس" وقول "نازك" ؟</w:t>
            </w:r>
          </w:p>
          <w:p w:rsidR="0097490C" w:rsidRPr="001920C5" w:rsidP="0097490C">
            <w:pPr>
              <w:numPr>
                <w:ilvl w:val="0"/>
                <w:numId w:val="18"/>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b/>
                <w:bCs/>
                <w:sz w:val="20"/>
                <w:szCs w:val="20"/>
                <w:rtl/>
                <w:lang w:bidi="ar-MA"/>
              </w:rPr>
            </w:pPr>
            <w:r w:rsidRPr="001920C5">
              <w:rPr>
                <w:rFonts w:ascii="Simplified Arabic" w:hAnsi="Simplified Arabic" w:cs="Simplified Arabic" w:hint="cs"/>
                <w:b/>
                <w:bCs/>
                <w:sz w:val="20"/>
                <w:szCs w:val="20"/>
                <w:rtl/>
                <w:lang w:bidi="ar-MA"/>
              </w:rPr>
              <w:t>الروي:</w:t>
            </w:r>
          </w:p>
          <w:p w:rsidR="00DB6AE9" w:rsidP="001920C5">
            <w:pPr>
              <w:numPr>
                <w:ilvl w:val="0"/>
                <w:numId w:val="21"/>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w:t>
            </w:r>
            <w:r w:rsidR="00E1582C">
              <w:rPr>
                <w:rFonts w:ascii="Simplified Arabic" w:hAnsi="Simplified Arabic" w:cs="Simplified Arabic" w:hint="cs"/>
                <w:sz w:val="20"/>
                <w:szCs w:val="20"/>
                <w:rtl/>
                <w:lang w:bidi="ar-MA"/>
              </w:rPr>
              <w:t>ما المقصود</w:t>
            </w:r>
            <w:r>
              <w:rPr>
                <w:rFonts w:ascii="Simplified Arabic" w:hAnsi="Simplified Arabic" w:cs="Simplified Arabic" w:hint="cs"/>
                <w:sz w:val="20"/>
                <w:szCs w:val="20"/>
                <w:rtl/>
                <w:lang w:bidi="ar-MA"/>
              </w:rPr>
              <w:t xml:space="preserve"> بالروي في الشعر القديم والحديث</w:t>
            </w:r>
            <w:r w:rsidR="00E1582C">
              <w:rPr>
                <w:rFonts w:ascii="Simplified Arabic" w:hAnsi="Simplified Arabic" w:cs="Simplified Arabic" w:hint="cs"/>
                <w:sz w:val="20"/>
                <w:szCs w:val="20"/>
                <w:rtl/>
                <w:lang w:bidi="ar-MA"/>
              </w:rPr>
              <w:t>؟</w:t>
            </w:r>
          </w:p>
          <w:p w:rsidR="00B87E75" w:rsidP="00B87E75">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FD0BA9" w:rsidRPr="002B14AC" w:rsidP="00FD0BA9">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B87E75" w:rsidRPr="00B473AA" w:rsidP="00B87E75">
            <w:pPr>
              <w:shd w:val="clear" w:color="auto" w:fill="F2F2F2" w:themeFill="background1" w:themeFillShade="F2"/>
              <w:bidi/>
              <w:spacing w:after="0" w:line="240" w:lineRule="auto"/>
              <w:ind w:firstLine="0"/>
              <w:jc w:val="both"/>
              <w:rPr>
                <w:rFonts w:ascii="Simplified Arabic" w:hAnsi="Simplified Arabic" w:cs="Simplified Arabic"/>
                <w:b/>
                <w:bCs/>
                <w:sz w:val="20"/>
                <w:szCs w:val="20"/>
                <w:rtl/>
                <w:lang w:bidi="ar-MA"/>
              </w:rPr>
            </w:pPr>
            <w:r w:rsidRPr="00B473AA">
              <w:rPr>
                <w:rFonts w:ascii="Simplified Arabic" w:hAnsi="Simplified Arabic" w:cs="Simplified Arabic" w:hint="cs"/>
                <w:b/>
                <w:bCs/>
                <w:sz w:val="20"/>
                <w:szCs w:val="20"/>
                <w:rtl/>
                <w:lang w:bidi="ar-MA"/>
              </w:rPr>
              <w:t>ثالثا : الإيقاع الداخلي</w:t>
            </w:r>
          </w:p>
          <w:p w:rsidR="00B87E75" w:rsidRPr="00941734" w:rsidP="00B87E75">
            <w:pPr>
              <w:numPr>
                <w:ilvl w:val="0"/>
                <w:numId w:val="22"/>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b/>
                <w:bCs/>
                <w:sz w:val="20"/>
                <w:szCs w:val="20"/>
                <w:lang w:bidi="ar-MA"/>
              </w:rPr>
            </w:pPr>
            <w:r w:rsidRPr="00941734">
              <w:rPr>
                <w:rFonts w:ascii="Simplified Arabic" w:hAnsi="Simplified Arabic" w:cs="Simplified Arabic" w:hint="cs"/>
                <w:b/>
                <w:bCs/>
                <w:sz w:val="20"/>
                <w:szCs w:val="20"/>
                <w:rtl/>
                <w:lang w:bidi="ar-MA"/>
              </w:rPr>
              <w:t>تكرار الصيغ الصرفية :</w:t>
            </w:r>
          </w:p>
          <w:p w:rsidR="002646A0" w:rsidP="002646A0">
            <w:pPr>
              <w:numPr>
                <w:ilvl w:val="0"/>
                <w:numId w:val="21"/>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ما الذي نلاحظه من خلال المثال الأول ؟</w:t>
            </w:r>
          </w:p>
          <w:p w:rsidR="002646A0" w:rsidRPr="002646A0" w:rsidP="002646A0">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lang w:bidi="ar-MA"/>
              </w:rPr>
            </w:pPr>
          </w:p>
          <w:p w:rsidR="002646A0" w:rsidP="002646A0">
            <w:pPr>
              <w:numPr>
                <w:ilvl w:val="0"/>
                <w:numId w:val="21"/>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هل نفس الملاحظة في المثال الثاني ؟</w:t>
            </w:r>
          </w:p>
          <w:p w:rsidR="002646A0" w:rsidRPr="002646A0" w:rsidP="002646A0">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lang w:bidi="ar-MA"/>
              </w:rPr>
            </w:pPr>
          </w:p>
          <w:p w:rsidR="00B87E75" w:rsidRPr="00941734" w:rsidP="00B87E75">
            <w:pPr>
              <w:numPr>
                <w:ilvl w:val="0"/>
                <w:numId w:val="22"/>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b/>
                <w:bCs/>
                <w:sz w:val="20"/>
                <w:szCs w:val="20"/>
                <w:lang w:bidi="ar-MA"/>
              </w:rPr>
            </w:pPr>
            <w:r w:rsidRPr="00941734">
              <w:rPr>
                <w:rFonts w:ascii="Simplified Arabic" w:hAnsi="Simplified Arabic" w:cs="Simplified Arabic" w:hint="cs"/>
                <w:b/>
                <w:bCs/>
                <w:sz w:val="20"/>
                <w:szCs w:val="20"/>
                <w:rtl/>
                <w:lang w:bidi="ar-MA"/>
              </w:rPr>
              <w:t>التكرار اللفظي (الكلمات) :</w:t>
            </w:r>
          </w:p>
          <w:p w:rsidR="00941734" w:rsidRPr="00941734" w:rsidP="00941734">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lang w:bidi="ar-MA"/>
              </w:rPr>
            </w:pPr>
          </w:p>
          <w:p w:rsidR="00B87E75" w:rsidRPr="00941734" w:rsidP="00B87E75">
            <w:pPr>
              <w:numPr>
                <w:ilvl w:val="0"/>
                <w:numId w:val="22"/>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b/>
                <w:bCs/>
                <w:sz w:val="20"/>
                <w:szCs w:val="20"/>
                <w:lang w:bidi="ar-MA"/>
              </w:rPr>
            </w:pPr>
            <w:r w:rsidRPr="00941734">
              <w:rPr>
                <w:rFonts w:ascii="Simplified Arabic" w:hAnsi="Simplified Arabic" w:cs="Simplified Arabic" w:hint="cs"/>
                <w:b/>
                <w:bCs/>
                <w:sz w:val="20"/>
                <w:szCs w:val="20"/>
                <w:rtl/>
                <w:lang w:bidi="ar-MA"/>
              </w:rPr>
              <w:t>تكرار الصوامت :</w:t>
            </w:r>
          </w:p>
          <w:p w:rsidR="00941734" w:rsidRPr="00941734" w:rsidP="00941734">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lang w:bidi="ar-MA"/>
              </w:rPr>
            </w:pPr>
          </w:p>
          <w:p w:rsidR="00B87E75" w:rsidRPr="00941734" w:rsidP="00B87E75">
            <w:pPr>
              <w:numPr>
                <w:ilvl w:val="0"/>
                <w:numId w:val="22"/>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b/>
                <w:bCs/>
                <w:sz w:val="20"/>
                <w:szCs w:val="20"/>
                <w:rtl/>
                <w:lang w:bidi="ar-MA"/>
              </w:rPr>
            </w:pPr>
            <w:r w:rsidRPr="00941734">
              <w:rPr>
                <w:rFonts w:ascii="Simplified Arabic" w:hAnsi="Simplified Arabic" w:cs="Simplified Arabic" w:hint="cs"/>
                <w:b/>
                <w:bCs/>
                <w:sz w:val="20"/>
                <w:szCs w:val="20"/>
                <w:rtl/>
                <w:lang w:bidi="ar-MA"/>
              </w:rPr>
              <w:t>تكرار الصوائت :</w:t>
            </w:r>
          </w:p>
          <w:p w:rsidR="00B87E75" w:rsidP="00B87E75">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B87E75" w:rsidRPr="00B87E75" w:rsidP="00B87E75">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tc>
        <w:tc>
          <w:tcPr>
            <w:tcW w:w="6804" w:type="dxa"/>
          </w:tcPr>
          <w:p w:rsidR="00501BD4" w:rsidRPr="00CA1CD9" w:rsidP="004153E8">
            <w:pPr>
              <w:bidi/>
              <w:spacing w:after="0" w:line="240" w:lineRule="auto"/>
              <w:ind w:firstLine="0"/>
              <w:jc w:val="both"/>
              <w:rPr>
                <w:rFonts w:ascii="Simplified Arabic" w:hAnsi="Simplified Arabic" w:cs="Simplified Arabic"/>
                <w:sz w:val="18"/>
                <w:szCs w:val="18"/>
                <w:rtl/>
                <w:lang w:bidi="ar-MA"/>
              </w:rPr>
            </w:pPr>
            <w:r w:rsidRPr="00CA1CD9">
              <w:rPr>
                <w:rFonts w:ascii="Simplified Arabic" w:hAnsi="Simplified Arabic" w:cs="Simplified Arabic"/>
                <w:sz w:val="18"/>
                <w:szCs w:val="18"/>
                <w:rtl/>
                <w:lang w:bidi="ar-MA"/>
              </w:rPr>
              <w:t>قراءة الأستاذ لأمثلة الانطلاق قراءة نموذجية.</w:t>
            </w:r>
          </w:p>
          <w:p w:rsidR="00501BD4" w:rsidRPr="00CA1CD9" w:rsidP="004153E8">
            <w:pPr>
              <w:bidi/>
              <w:spacing w:after="0" w:line="240" w:lineRule="auto"/>
              <w:ind w:firstLine="0"/>
              <w:jc w:val="both"/>
              <w:rPr>
                <w:rFonts w:ascii="Simplified Arabic" w:hAnsi="Simplified Arabic" w:cs="Simplified Arabic"/>
                <w:sz w:val="18"/>
                <w:szCs w:val="18"/>
                <w:rtl/>
                <w:lang w:bidi="ar-MA"/>
              </w:rPr>
            </w:pPr>
            <w:r w:rsidRPr="00CA1CD9">
              <w:rPr>
                <w:rFonts w:ascii="Simplified Arabic" w:hAnsi="Simplified Arabic" w:cs="Simplified Arabic"/>
                <w:sz w:val="18"/>
                <w:szCs w:val="18"/>
                <w:rtl/>
                <w:lang w:bidi="ar-MA"/>
              </w:rPr>
              <w:t>قراءة المتعلمين للأمثلة قراءة ثانية، اقتداء بقراءة الأستاذ.</w:t>
            </w:r>
          </w:p>
          <w:p w:rsidR="00D948FD" w:rsidP="00FE7916">
            <w:pPr>
              <w:bidi/>
              <w:spacing w:after="0" w:line="240" w:lineRule="auto"/>
              <w:ind w:firstLine="0"/>
              <w:jc w:val="both"/>
              <w:rPr>
                <w:rFonts w:ascii="Simplified Arabic" w:hAnsi="Simplified Arabic" w:cs="Simplified Arabic"/>
                <w:sz w:val="18"/>
                <w:szCs w:val="18"/>
                <w:rtl/>
                <w:lang w:bidi="ar-MA"/>
              </w:rPr>
            </w:pPr>
            <w:r w:rsidRPr="00CA1CD9">
              <w:rPr>
                <w:rFonts w:ascii="Simplified Arabic" w:hAnsi="Simplified Arabic" w:cs="Simplified Arabic"/>
                <w:sz w:val="18"/>
                <w:szCs w:val="18"/>
                <w:rtl/>
                <w:lang w:bidi="ar-MA"/>
              </w:rPr>
              <w:t xml:space="preserve">شرح الكلمات الصعبة </w:t>
            </w:r>
          </w:p>
          <w:p w:rsidR="00FE7916" w:rsidP="00FE7916">
            <w:pPr>
              <w:bidi/>
              <w:spacing w:after="0" w:line="240" w:lineRule="auto"/>
              <w:ind w:firstLine="0"/>
              <w:jc w:val="both"/>
              <w:rPr>
                <w:rFonts w:ascii="Simplified Arabic" w:hAnsi="Simplified Arabic" w:cs="Simplified Arabic"/>
                <w:sz w:val="18"/>
                <w:szCs w:val="18"/>
                <w:rtl/>
                <w:lang w:bidi="ar-MA"/>
              </w:rPr>
            </w:pPr>
          </w:p>
          <w:p w:rsidR="00D87392" w:rsidRPr="00FE7916" w:rsidP="00D87392">
            <w:pPr>
              <w:bidi/>
              <w:spacing w:after="0" w:line="240" w:lineRule="auto"/>
              <w:ind w:firstLine="0"/>
              <w:jc w:val="both"/>
              <w:rPr>
                <w:rFonts w:ascii="Simplified Arabic" w:hAnsi="Simplified Arabic" w:cs="Simplified Arabic"/>
                <w:sz w:val="18"/>
                <w:szCs w:val="18"/>
                <w:rtl/>
                <w:lang w:bidi="ar-MA"/>
              </w:rPr>
            </w:pPr>
          </w:p>
          <w:p w:rsidR="00EB3EC7" w:rsidRPr="00CA1CD9" w:rsidP="00447F9B">
            <w:pPr>
              <w:shd w:val="clear" w:color="auto" w:fill="F2F2F2" w:themeFill="background1" w:themeFillShade="F2"/>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 xml:space="preserve">أولا : تعريف </w:t>
            </w:r>
            <w:r w:rsidR="00447F9B">
              <w:rPr>
                <w:rFonts w:ascii="Simplified Arabic" w:hAnsi="Simplified Arabic" w:cs="Simplified Arabic" w:hint="cs"/>
                <w:b/>
                <w:bCs/>
                <w:sz w:val="20"/>
                <w:szCs w:val="20"/>
                <w:rtl/>
                <w:lang w:bidi="ar-MA"/>
              </w:rPr>
              <w:t>الإيقاع الشعري</w:t>
            </w:r>
            <w:r w:rsidRPr="00CA1CD9">
              <w:rPr>
                <w:rFonts w:ascii="Simplified Arabic" w:hAnsi="Simplified Arabic" w:cs="Simplified Arabic"/>
                <w:b/>
                <w:bCs/>
                <w:sz w:val="20"/>
                <w:szCs w:val="20"/>
                <w:rtl/>
                <w:lang w:bidi="ar-MA"/>
              </w:rPr>
              <w:t xml:space="preserve"> </w:t>
            </w:r>
          </w:p>
          <w:p w:rsidR="00A81E10" w:rsidP="00DF0C30">
            <w:pPr>
              <w:numPr>
                <w:ilvl w:val="0"/>
                <w:numId w:val="23"/>
              </w:numPr>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نلاحظ من خلال المثالين أعلاه، أن قراءتنا تختلف إيقاعا عن النصوص العادية، وذلك بسبب أن الشاعرين قد انتقيا الحروف والكلمات المناسبة لإحداث تناغم إيقاعي موسيقي أثناء القراءة، وهو ما يج</w:t>
            </w:r>
            <w:r w:rsidR="005F4483">
              <w:rPr>
                <w:rFonts w:ascii="Simplified Arabic" w:hAnsi="Simplified Arabic" w:cs="Simplified Arabic" w:hint="cs"/>
                <w:sz w:val="20"/>
                <w:szCs w:val="20"/>
                <w:rtl/>
                <w:lang w:bidi="ar-MA"/>
              </w:rPr>
              <w:t>علنا نستمتع ولا نمل، بل  قد يدفعنا إلى تكرار فعل القراءة مرة أخرى.</w:t>
            </w:r>
          </w:p>
          <w:p w:rsidR="005F4483" w:rsidRPr="005F4483" w:rsidP="005F4483">
            <w:pPr>
              <w:bidi/>
              <w:spacing w:after="0" w:line="240" w:lineRule="auto"/>
              <w:ind w:firstLine="0"/>
              <w:jc w:val="center"/>
              <w:rPr>
                <w:rFonts w:ascii="Simplified Arabic" w:hAnsi="Simplified Arabic" w:cs="Simplified Arabic"/>
                <w:b/>
                <w:bCs/>
                <w:sz w:val="20"/>
                <w:szCs w:val="20"/>
                <w:rtl/>
                <w:lang w:bidi="ar-MA"/>
              </w:rPr>
            </w:pPr>
            <w:r w:rsidRPr="005F4483">
              <w:rPr>
                <w:rFonts w:ascii="Simplified Arabic" w:hAnsi="Simplified Arabic" w:cs="Simplified Arabic" w:hint="cs"/>
                <w:b/>
                <w:bCs/>
                <w:sz w:val="20"/>
                <w:szCs w:val="20"/>
                <w:rtl/>
                <w:lang w:bidi="ar-MA"/>
              </w:rPr>
              <w:t>استنتاج</w:t>
            </w:r>
          </w:p>
          <w:p w:rsidR="005F4483" w:rsidRPr="005F4483" w:rsidP="005F4483">
            <w:pPr>
              <w:bidi/>
              <w:spacing w:after="0" w:line="240" w:lineRule="auto"/>
              <w:ind w:firstLine="0"/>
              <w:jc w:val="center"/>
              <w:rPr>
                <w:rFonts w:ascii="Simplified Arabic" w:hAnsi="Simplified Arabic" w:cs="Simplified Arabic"/>
                <w:sz w:val="20"/>
                <w:szCs w:val="20"/>
                <w:rtl/>
                <w:lang w:bidi="ar-MA"/>
              </w:rPr>
            </w:pPr>
            <w:r w:rsidRPr="005F4483">
              <w:rPr>
                <w:rFonts w:ascii="Simplified Arabic" w:hAnsi="Simplified Arabic" w:cs="Simplified Arabic" w:hint="cs"/>
                <w:b/>
                <w:bCs/>
                <w:sz w:val="20"/>
                <w:szCs w:val="20"/>
                <w:rtl/>
                <w:lang w:bidi="ar-MA"/>
              </w:rPr>
              <w:t>إنه تلك الموسيقى الناجمة عن تناغم الوحدات اللغوية التي تشكل بنية تتفاعل مع غيرها لتؤدي دلالة نستشعرها أثناء القراءة</w:t>
            </w:r>
            <w:r>
              <w:rPr>
                <w:rFonts w:ascii="Simplified Arabic" w:hAnsi="Simplified Arabic" w:cs="Simplified Arabic" w:hint="cs"/>
                <w:sz w:val="20"/>
                <w:szCs w:val="20"/>
                <w:rtl/>
                <w:lang w:bidi="ar-MA"/>
              </w:rPr>
              <w:t>.</w:t>
            </w:r>
          </w:p>
          <w:p w:rsidR="00A04076" w:rsidRPr="00CA1CD9" w:rsidP="00647D3F">
            <w:pPr>
              <w:shd w:val="clear" w:color="auto" w:fill="F2F2F2" w:themeFill="background1" w:themeFillShade="F2"/>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 xml:space="preserve">ثانيا : </w:t>
            </w:r>
            <w:r w:rsidR="00647D3F">
              <w:rPr>
                <w:rFonts w:ascii="Simplified Arabic" w:hAnsi="Simplified Arabic" w:cs="Simplified Arabic" w:hint="cs"/>
                <w:b/>
                <w:bCs/>
                <w:sz w:val="20"/>
                <w:szCs w:val="20"/>
                <w:rtl/>
                <w:lang w:bidi="ar-MA"/>
              </w:rPr>
              <w:t>الإيقاع الخارجي</w:t>
            </w:r>
            <w:r w:rsidRPr="00CA1CD9" w:rsidR="00AA3B28">
              <w:rPr>
                <w:rFonts w:ascii="Simplified Arabic" w:hAnsi="Simplified Arabic" w:cs="Simplified Arabic"/>
                <w:b/>
                <w:bCs/>
                <w:sz w:val="20"/>
                <w:szCs w:val="20"/>
                <w:rtl/>
                <w:lang w:bidi="ar-MA"/>
              </w:rPr>
              <w:t xml:space="preserve"> </w:t>
            </w:r>
          </w:p>
          <w:p w:rsidR="00DB6AE9" w:rsidP="00DF0C30">
            <w:pPr>
              <w:numPr>
                <w:ilvl w:val="0"/>
                <w:numId w:val="24"/>
              </w:numPr>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الوزن :</w:t>
            </w:r>
          </w:p>
          <w:p w:rsidR="00647D3F" w:rsidRPr="003D775E" w:rsidP="003D775E">
            <w:pPr>
              <w:numPr>
                <w:ilvl w:val="0"/>
                <w:numId w:val="25"/>
              </w:numPr>
              <w:bidi/>
              <w:spacing w:after="0" w:line="240" w:lineRule="auto"/>
              <w:ind w:left="360" w:hanging="360"/>
              <w:contextualSpacing/>
              <w:jc w:val="both"/>
              <w:rPr>
                <w:rFonts w:ascii="Simplified Arabic" w:hAnsi="Simplified Arabic" w:cs="Simplified Arabic"/>
                <w:sz w:val="20"/>
                <w:szCs w:val="20"/>
                <w:rtl/>
                <w:lang w:bidi="ar-MA"/>
              </w:rPr>
            </w:pPr>
            <w:r w:rsidRPr="003D775E">
              <w:rPr>
                <w:rFonts w:ascii="Simplified Arabic" w:hAnsi="Simplified Arabic" w:cs="Simplified Arabic" w:hint="cs"/>
                <w:sz w:val="20"/>
                <w:szCs w:val="20"/>
                <w:rtl/>
                <w:lang w:bidi="ar-MA"/>
              </w:rPr>
              <w:t>الوزن هو مجموعة من التفاعيل التي تشكل بحورا شعرية يعتمد عليها الشعراء في نظم بحورهم...</w:t>
            </w:r>
          </w:p>
          <w:p w:rsidR="00685D32" w:rsidRPr="003D775E" w:rsidP="003D775E">
            <w:pPr>
              <w:numPr>
                <w:ilvl w:val="0"/>
                <w:numId w:val="25"/>
              </w:numPr>
              <w:bidi/>
              <w:spacing w:after="0" w:line="240" w:lineRule="auto"/>
              <w:ind w:left="360" w:hanging="360"/>
              <w:contextualSpacing/>
              <w:jc w:val="both"/>
              <w:rPr>
                <w:rFonts w:ascii="Simplified Arabic" w:hAnsi="Simplified Arabic" w:cs="Simplified Arabic"/>
                <w:sz w:val="20"/>
                <w:szCs w:val="20"/>
                <w:rtl/>
                <w:lang w:bidi="ar-MA"/>
              </w:rPr>
            </w:pPr>
            <w:r w:rsidRPr="003D775E">
              <w:rPr>
                <w:rFonts w:ascii="Simplified Arabic" w:hAnsi="Simplified Arabic" w:cs="Simplified Arabic" w:hint="cs"/>
                <w:sz w:val="20"/>
                <w:szCs w:val="20"/>
                <w:rtl/>
                <w:lang w:bidi="ar-MA"/>
              </w:rPr>
              <w:t>فرغم اختلاف توظيفها بين القديم الذي يعتمد على الالتزام بنظام الشطرين والتطبيق الصارم للبحور الشعرية، وبين الشعر الحديث الذي يقوم على نظام التفعيلة أو الأسطر الشعرية... إلا أن تحديد الوزن يخضع لنفس العملية، وهي كالآتي :</w:t>
            </w:r>
          </w:p>
          <w:p w:rsidR="001A4766" w:rsidP="001A4766">
            <w:pPr>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مثال قول "امرئ القيس" :</w:t>
            </w:r>
          </w:p>
          <w:p w:rsidR="00685D32" w:rsidRPr="008C33A4" w:rsidP="00CA4700">
            <w:pPr>
              <w:bidi/>
              <w:spacing w:after="0" w:line="276" w:lineRule="auto"/>
              <w:ind w:right="-567" w:firstLine="0"/>
              <w:jc w:val="center"/>
              <w:rPr>
                <w:b/>
                <w:bCs/>
                <w:sz w:val="28"/>
                <w:szCs w:val="28"/>
                <w:rtl/>
                <w:lang w:bidi="ar-MA"/>
              </w:rPr>
            </w:pPr>
            <w:r w:rsidRPr="008C33A4">
              <w:rPr>
                <w:rFonts w:hint="cs"/>
                <w:b/>
                <w:bCs/>
                <w:sz w:val="28"/>
                <w:szCs w:val="28"/>
                <w:rtl/>
                <w:lang w:bidi="ar-MA"/>
              </w:rPr>
              <w:t>مِكَرٍّ مِفَرٍّ مُقْبِلٍ مُدْبِرٍ مَعًا °°°° كَجُلْمُودِ صَخْرٍ حَطَّهُ السَّيْلُ مِنْ عَلِ</w:t>
            </w:r>
          </w:p>
          <w:p w:rsidR="00685D32" w:rsidRPr="00D42338" w:rsidP="00CA4700">
            <w:pPr>
              <w:bidi/>
              <w:spacing w:after="0" w:line="240" w:lineRule="auto"/>
              <w:ind w:firstLine="0"/>
              <w:rPr>
                <w:rFonts w:ascii="Simplified Arabic" w:hAnsi="Simplified Arabic" w:cs="Simplified Arabic"/>
                <w:rtl/>
                <w:lang w:bidi="ar-MA"/>
              </w:rPr>
            </w:pPr>
            <w:r>
              <w:rPr>
                <w:rFonts w:ascii="Simplified Arabic" w:hAnsi="Simplified Arabic" w:cs="Simplified Arabic" w:hint="cs"/>
                <w:rtl/>
                <w:lang w:bidi="ar-MA"/>
              </w:rPr>
              <w:t xml:space="preserve">          </w:t>
            </w:r>
            <w:r w:rsidRPr="00D42338" w:rsidR="00CA4700">
              <w:rPr>
                <w:rFonts w:ascii="Simplified Arabic" w:hAnsi="Simplified Arabic" w:cs="Simplified Arabic" w:hint="cs"/>
                <w:rtl/>
                <w:lang w:bidi="ar-MA"/>
              </w:rPr>
              <w:t>مِكَرْرِنْ مِفَرْرِنْ مُقْبِلِنْ مُدْبِرِنْ مَعَنْ °°°° كَجُلْمُو</w:t>
            </w:r>
            <w:r w:rsidR="00AD0F45">
              <w:rPr>
                <w:rFonts w:ascii="Simplified Arabic" w:hAnsi="Simplified Arabic" w:cs="Simplified Arabic" w:hint="cs"/>
                <w:rtl/>
                <w:lang w:bidi="ar-MA"/>
              </w:rPr>
              <w:t>دِ صَخْرِنْ حَطْطَهُ سْسَيْلُ مِ</w:t>
            </w:r>
            <w:r w:rsidRPr="00D42338" w:rsidR="00CA4700">
              <w:rPr>
                <w:rFonts w:ascii="Simplified Arabic" w:hAnsi="Simplified Arabic" w:cs="Simplified Arabic" w:hint="cs"/>
                <w:rtl/>
                <w:lang w:bidi="ar-MA"/>
              </w:rPr>
              <w:t>نْ عَلِي</w:t>
            </w:r>
          </w:p>
          <w:p w:rsidR="00CA4700" w:rsidRPr="008C33A4" w:rsidP="00CA4700">
            <w:pPr>
              <w:bidi/>
              <w:spacing w:after="0" w:line="240" w:lineRule="auto"/>
              <w:ind w:firstLine="0"/>
              <w:rPr>
                <w:rFonts w:ascii="Simplified Arabic" w:hAnsi="Simplified Arabic" w:cs="Simplified Arabic"/>
                <w:sz w:val="28"/>
                <w:szCs w:val="28"/>
                <w:rtl/>
                <w:lang w:bidi="ar-MA"/>
              </w:rPr>
            </w:pPr>
            <w:r>
              <w:rPr>
                <w:rFonts w:ascii="Simplified Arabic" w:hAnsi="Simplified Arabic" w:cs="Simplified Arabic" w:hint="cs"/>
                <w:sz w:val="28"/>
                <w:szCs w:val="28"/>
                <w:rtl/>
                <w:lang w:bidi="ar-MA"/>
              </w:rPr>
              <w:t xml:space="preserve">    </w:t>
            </w:r>
            <w:r w:rsidRPr="008C33A4">
              <w:rPr>
                <w:rFonts w:ascii="Simplified Arabic" w:hAnsi="Simplified Arabic" w:cs="Simplified Arabic" w:hint="cs"/>
                <w:sz w:val="28"/>
                <w:szCs w:val="28"/>
                <w:rtl/>
                <w:lang w:bidi="ar-MA"/>
              </w:rPr>
              <w:t xml:space="preserve">  //0/0 //0/0/0</w:t>
            </w:r>
            <w:r>
              <w:rPr>
                <w:rFonts w:ascii="Simplified Arabic" w:hAnsi="Simplified Arabic" w:cs="Simplified Arabic" w:hint="cs"/>
                <w:sz w:val="28"/>
                <w:szCs w:val="28"/>
                <w:rtl/>
                <w:lang w:bidi="ar-MA"/>
              </w:rPr>
              <w:t xml:space="preserve"> </w:t>
            </w:r>
            <w:r w:rsidRPr="008C33A4">
              <w:rPr>
                <w:rFonts w:ascii="Simplified Arabic" w:hAnsi="Simplified Arabic" w:cs="Simplified Arabic" w:hint="cs"/>
                <w:sz w:val="28"/>
                <w:szCs w:val="28"/>
                <w:rtl/>
                <w:lang w:bidi="ar-MA"/>
              </w:rPr>
              <w:t>//0/0</w:t>
            </w:r>
            <w:r>
              <w:rPr>
                <w:rFonts w:ascii="Simplified Arabic" w:hAnsi="Simplified Arabic" w:cs="Simplified Arabic" w:hint="cs"/>
                <w:sz w:val="28"/>
                <w:szCs w:val="28"/>
                <w:rtl/>
                <w:lang w:bidi="ar-MA"/>
              </w:rPr>
              <w:t xml:space="preserve"> </w:t>
            </w:r>
            <w:r w:rsidRPr="008C33A4">
              <w:rPr>
                <w:rFonts w:ascii="Simplified Arabic" w:hAnsi="Simplified Arabic" w:cs="Simplified Arabic" w:hint="cs"/>
                <w:sz w:val="28"/>
                <w:szCs w:val="28"/>
                <w:rtl/>
                <w:lang w:bidi="ar-MA"/>
              </w:rPr>
              <w:t>/</w:t>
            </w:r>
            <w:r>
              <w:rPr>
                <w:rFonts w:ascii="Simplified Arabic" w:hAnsi="Simplified Arabic" w:cs="Simplified Arabic" w:hint="cs"/>
                <w:sz w:val="28"/>
                <w:szCs w:val="28"/>
                <w:rtl/>
                <w:lang w:bidi="ar-MA"/>
              </w:rPr>
              <w:t xml:space="preserve">/0//0   </w:t>
            </w:r>
            <w:r w:rsidRPr="008C33A4" w:rsidR="00D42338">
              <w:rPr>
                <w:rFonts w:ascii="Simplified Arabic" w:hAnsi="Simplified Arabic" w:cs="Simplified Arabic" w:hint="cs"/>
                <w:sz w:val="28"/>
                <w:szCs w:val="28"/>
                <w:rtl/>
                <w:lang w:bidi="ar-MA"/>
              </w:rPr>
              <w:t>//0/0</w:t>
            </w:r>
            <w:r w:rsidR="004C5507">
              <w:rPr>
                <w:rFonts w:ascii="Simplified Arabic" w:hAnsi="Simplified Arabic" w:cs="Simplified Arabic" w:hint="cs"/>
                <w:sz w:val="28"/>
                <w:szCs w:val="28"/>
                <w:rtl/>
                <w:lang w:bidi="ar-MA"/>
              </w:rPr>
              <w:t xml:space="preserve"> </w:t>
            </w:r>
            <w:r w:rsidRPr="008C33A4" w:rsidR="00D42338">
              <w:rPr>
                <w:rFonts w:ascii="Simplified Arabic" w:hAnsi="Simplified Arabic" w:cs="Simplified Arabic" w:hint="cs"/>
                <w:sz w:val="28"/>
                <w:szCs w:val="28"/>
                <w:rtl/>
                <w:lang w:bidi="ar-MA"/>
              </w:rPr>
              <w:t>//0/0/0</w:t>
            </w:r>
            <w:r w:rsidR="004C5507">
              <w:rPr>
                <w:rFonts w:ascii="Simplified Arabic" w:hAnsi="Simplified Arabic" w:cs="Simplified Arabic" w:hint="cs"/>
                <w:sz w:val="28"/>
                <w:szCs w:val="28"/>
                <w:rtl/>
                <w:lang w:bidi="ar-MA"/>
              </w:rPr>
              <w:t xml:space="preserve"> </w:t>
            </w:r>
            <w:r w:rsidRPr="008C33A4" w:rsidR="00D42338">
              <w:rPr>
                <w:rFonts w:ascii="Simplified Arabic" w:hAnsi="Simplified Arabic" w:cs="Simplified Arabic" w:hint="cs"/>
                <w:sz w:val="28"/>
                <w:szCs w:val="28"/>
                <w:rtl/>
                <w:lang w:bidi="ar-MA"/>
              </w:rPr>
              <w:t>//0/0</w:t>
            </w:r>
            <w:r w:rsidR="004C5507">
              <w:rPr>
                <w:rFonts w:ascii="Simplified Arabic" w:hAnsi="Simplified Arabic" w:cs="Simplified Arabic" w:hint="cs"/>
                <w:sz w:val="28"/>
                <w:szCs w:val="28"/>
                <w:rtl/>
                <w:lang w:bidi="ar-MA"/>
              </w:rPr>
              <w:t xml:space="preserve"> </w:t>
            </w:r>
            <w:r w:rsidRPr="008C33A4" w:rsidR="00D42338">
              <w:rPr>
                <w:rFonts w:ascii="Simplified Arabic" w:hAnsi="Simplified Arabic" w:cs="Simplified Arabic" w:hint="cs"/>
                <w:sz w:val="28"/>
                <w:szCs w:val="28"/>
                <w:rtl/>
                <w:lang w:bidi="ar-MA"/>
              </w:rPr>
              <w:t>//0//0</w:t>
            </w:r>
          </w:p>
          <w:p w:rsidR="00D42338" w:rsidRPr="00D42338" w:rsidP="004C5507">
            <w:pPr>
              <w:bidi/>
              <w:spacing w:after="0" w:line="240" w:lineRule="auto"/>
              <w:ind w:firstLine="0"/>
              <w:rPr>
                <w:rFonts w:ascii="Simplified Arabic" w:hAnsi="Simplified Arabic" w:cs="Simplified Arabic"/>
                <w:lang w:bidi="ar-MA"/>
              </w:rPr>
            </w:pPr>
            <w:r>
              <w:rPr>
                <w:rFonts w:ascii="Simplified Arabic" w:hAnsi="Simplified Arabic" w:cs="Simplified Arabic" w:hint="cs"/>
                <w:rtl/>
                <w:lang w:bidi="ar-MA"/>
              </w:rPr>
              <w:t xml:space="preserve">     </w:t>
            </w:r>
            <w:r w:rsidR="004C5507">
              <w:rPr>
                <w:rFonts w:ascii="Simplified Arabic" w:hAnsi="Simplified Arabic" w:cs="Simplified Arabic" w:hint="cs"/>
                <w:rtl/>
                <w:lang w:bidi="ar-MA"/>
              </w:rPr>
              <w:t xml:space="preserve">   </w:t>
            </w:r>
            <w:r>
              <w:rPr>
                <w:rFonts w:ascii="Simplified Arabic" w:hAnsi="Simplified Arabic" w:cs="Simplified Arabic" w:hint="cs"/>
                <w:rtl/>
                <w:lang w:bidi="ar-MA"/>
              </w:rPr>
              <w:t xml:space="preserve"> </w:t>
            </w:r>
            <w:r w:rsidRPr="00D42338">
              <w:rPr>
                <w:rFonts w:ascii="Simplified Arabic" w:hAnsi="Simplified Arabic" w:cs="Simplified Arabic" w:hint="cs"/>
                <w:rtl/>
                <w:lang w:bidi="ar-MA"/>
              </w:rPr>
              <w:t xml:space="preserve">فعلون </w:t>
            </w:r>
            <w:r w:rsidR="004C5507">
              <w:rPr>
                <w:rFonts w:ascii="Simplified Arabic" w:hAnsi="Simplified Arabic" w:cs="Simplified Arabic" w:hint="cs"/>
                <w:rtl/>
                <w:lang w:bidi="ar-MA"/>
              </w:rPr>
              <w:t xml:space="preserve">  </w:t>
            </w:r>
            <w:r w:rsidRPr="00D42338">
              <w:rPr>
                <w:rFonts w:ascii="Simplified Arabic" w:hAnsi="Simplified Arabic" w:cs="Simplified Arabic" w:hint="cs"/>
                <w:rtl/>
                <w:lang w:bidi="ar-MA"/>
              </w:rPr>
              <w:t xml:space="preserve">مفاعيلن </w:t>
            </w:r>
            <w:r w:rsidR="004C5507">
              <w:rPr>
                <w:rFonts w:ascii="Simplified Arabic" w:hAnsi="Simplified Arabic" w:cs="Simplified Arabic" w:hint="cs"/>
                <w:rtl/>
                <w:lang w:bidi="ar-MA"/>
              </w:rPr>
              <w:t xml:space="preserve">  </w:t>
            </w:r>
            <w:r w:rsidRPr="00D42338">
              <w:rPr>
                <w:rFonts w:ascii="Simplified Arabic" w:hAnsi="Simplified Arabic" w:cs="Simplified Arabic" w:hint="cs"/>
                <w:rtl/>
                <w:lang w:bidi="ar-MA"/>
              </w:rPr>
              <w:t xml:space="preserve">فعولن </w:t>
            </w:r>
            <w:r w:rsidR="004C5507">
              <w:rPr>
                <w:rFonts w:ascii="Simplified Arabic" w:hAnsi="Simplified Arabic" w:cs="Simplified Arabic" w:hint="cs"/>
                <w:rtl/>
                <w:lang w:bidi="ar-MA"/>
              </w:rPr>
              <w:t xml:space="preserve">   مفاعلن    </w:t>
            </w:r>
            <w:r w:rsidRPr="00D42338">
              <w:rPr>
                <w:rFonts w:ascii="Simplified Arabic" w:hAnsi="Simplified Arabic" w:cs="Simplified Arabic" w:hint="cs"/>
                <w:rtl/>
                <w:lang w:bidi="ar-MA"/>
              </w:rPr>
              <w:t xml:space="preserve"> فعولن</w:t>
            </w:r>
            <w:r w:rsidR="004C5507">
              <w:rPr>
                <w:rFonts w:ascii="Simplified Arabic" w:hAnsi="Simplified Arabic" w:cs="Simplified Arabic" w:hint="cs"/>
                <w:rtl/>
                <w:lang w:bidi="ar-MA"/>
              </w:rPr>
              <w:t xml:space="preserve">  </w:t>
            </w:r>
            <w:r w:rsidRPr="00D42338">
              <w:rPr>
                <w:rFonts w:ascii="Simplified Arabic" w:hAnsi="Simplified Arabic" w:cs="Simplified Arabic" w:hint="cs"/>
                <w:rtl/>
                <w:lang w:bidi="ar-MA"/>
              </w:rPr>
              <w:t xml:space="preserve"> مفاعيلين </w:t>
            </w:r>
            <w:r w:rsidR="004C5507">
              <w:rPr>
                <w:rFonts w:ascii="Simplified Arabic" w:hAnsi="Simplified Arabic" w:cs="Simplified Arabic" w:hint="cs"/>
                <w:rtl/>
                <w:lang w:bidi="ar-MA"/>
              </w:rPr>
              <w:t xml:space="preserve">  </w:t>
            </w:r>
            <w:r w:rsidRPr="00D42338">
              <w:rPr>
                <w:rFonts w:ascii="Simplified Arabic" w:hAnsi="Simplified Arabic" w:cs="Simplified Arabic" w:hint="cs"/>
                <w:rtl/>
                <w:lang w:bidi="ar-MA"/>
              </w:rPr>
              <w:t xml:space="preserve">فعولن </w:t>
            </w:r>
            <w:r w:rsidR="004C5507">
              <w:rPr>
                <w:rFonts w:ascii="Simplified Arabic" w:hAnsi="Simplified Arabic" w:cs="Simplified Arabic" w:hint="cs"/>
                <w:rtl/>
                <w:lang w:bidi="ar-MA"/>
              </w:rPr>
              <w:t xml:space="preserve">   </w:t>
            </w:r>
            <w:r w:rsidRPr="00D42338">
              <w:rPr>
                <w:rFonts w:ascii="Simplified Arabic" w:hAnsi="Simplified Arabic" w:cs="Simplified Arabic" w:hint="cs"/>
                <w:rtl/>
                <w:lang w:bidi="ar-MA"/>
              </w:rPr>
              <w:t>مفاعلن</w:t>
            </w:r>
          </w:p>
          <w:p w:rsidR="00647D3F" w:rsidP="004C5507">
            <w:pPr>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مثال قول "نازك الملائكة" :</w:t>
            </w:r>
          </w:p>
          <w:p w:rsidR="001A4766" w:rsidRPr="00804782" w:rsidP="0017095F">
            <w:pPr>
              <w:bidi/>
              <w:spacing w:after="0" w:line="240" w:lineRule="auto"/>
              <w:ind w:firstLine="0"/>
              <w:jc w:val="center"/>
              <w:rPr>
                <w:rFonts w:ascii="Simplified Arabic" w:hAnsi="Simplified Arabic" w:cs="Simplified Arabic"/>
                <w:b/>
                <w:bCs/>
                <w:sz w:val="28"/>
                <w:szCs w:val="28"/>
                <w:rtl/>
                <w:lang w:bidi="ar-MA"/>
              </w:rPr>
            </w:pPr>
            <w:r w:rsidRPr="00804782">
              <w:rPr>
                <w:rFonts w:ascii="Simplified Arabic" w:hAnsi="Simplified Arabic" w:cs="Simplified Arabic" w:hint="cs"/>
                <w:b/>
                <w:bCs/>
                <w:sz w:val="28"/>
                <w:szCs w:val="28"/>
                <w:rtl/>
                <w:lang w:bidi="ar-MA"/>
              </w:rPr>
              <w:t>من</w:t>
            </w:r>
            <w:r w:rsidRPr="00804782">
              <w:rPr>
                <w:rFonts w:ascii="Simplified Arabic" w:hAnsi="Simplified Arabic" w:cs="Simplified Arabic"/>
                <w:b/>
                <w:bCs/>
                <w:sz w:val="28"/>
                <w:szCs w:val="28"/>
                <w:rtl/>
                <w:lang w:bidi="ar-MA"/>
              </w:rPr>
              <w:t xml:space="preserve"> </w:t>
            </w:r>
            <w:r w:rsidRPr="00804782">
              <w:rPr>
                <w:rFonts w:ascii="Simplified Arabic" w:hAnsi="Simplified Arabic" w:cs="Simplified Arabic" w:hint="cs"/>
                <w:b/>
                <w:bCs/>
                <w:sz w:val="28"/>
                <w:szCs w:val="28"/>
                <w:rtl/>
                <w:lang w:bidi="ar-MA"/>
              </w:rPr>
              <w:t>هتافاتِ</w:t>
            </w:r>
            <w:r w:rsidRPr="00804782">
              <w:rPr>
                <w:rFonts w:ascii="Simplified Arabic" w:hAnsi="Simplified Arabic" w:cs="Simplified Arabic"/>
                <w:b/>
                <w:bCs/>
                <w:sz w:val="28"/>
                <w:szCs w:val="28"/>
                <w:rtl/>
                <w:lang w:bidi="ar-MA"/>
              </w:rPr>
              <w:t xml:space="preserve"> </w:t>
            </w:r>
            <w:r w:rsidRPr="00804782">
              <w:rPr>
                <w:rFonts w:ascii="Simplified Arabic" w:hAnsi="Simplified Arabic" w:cs="Simplified Arabic" w:hint="cs"/>
                <w:b/>
                <w:bCs/>
                <w:sz w:val="28"/>
                <w:szCs w:val="28"/>
                <w:rtl/>
                <w:lang w:bidi="ar-MA"/>
              </w:rPr>
              <w:t>ضفدعة</w:t>
            </w:r>
            <w:r w:rsidRPr="00804782">
              <w:rPr>
                <w:rFonts w:ascii="Simplified Arabic" w:hAnsi="Simplified Arabic" w:cs="Simplified Arabic"/>
                <w:b/>
                <w:bCs/>
                <w:sz w:val="28"/>
                <w:szCs w:val="28"/>
                <w:rtl/>
                <w:lang w:bidi="ar-MA"/>
              </w:rPr>
              <w:t xml:space="preserve"> </w:t>
            </w:r>
            <w:r w:rsidRPr="00804782">
              <w:rPr>
                <w:rFonts w:ascii="Simplified Arabic" w:hAnsi="Simplified Arabic" w:cs="Simplified Arabic" w:hint="cs"/>
                <w:b/>
                <w:bCs/>
                <w:sz w:val="28"/>
                <w:szCs w:val="28"/>
                <w:rtl/>
                <w:lang w:bidi="ar-MA"/>
              </w:rPr>
              <w:t>في</w:t>
            </w:r>
            <w:r w:rsidRPr="00804782">
              <w:rPr>
                <w:rFonts w:ascii="Simplified Arabic" w:hAnsi="Simplified Arabic" w:cs="Simplified Arabic"/>
                <w:b/>
                <w:bCs/>
                <w:sz w:val="28"/>
                <w:szCs w:val="28"/>
                <w:rtl/>
                <w:lang w:bidi="ar-MA"/>
              </w:rPr>
              <w:t xml:space="preserve"> </w:t>
            </w:r>
            <w:r w:rsidRPr="00804782">
              <w:rPr>
                <w:rFonts w:ascii="Simplified Arabic" w:hAnsi="Simplified Arabic" w:cs="Simplified Arabic" w:hint="cs"/>
                <w:b/>
                <w:bCs/>
                <w:sz w:val="28"/>
                <w:szCs w:val="28"/>
                <w:rtl/>
                <w:lang w:bidi="ar-MA"/>
              </w:rPr>
              <w:t>الدجى</w:t>
            </w:r>
            <w:r w:rsidRPr="00804782">
              <w:rPr>
                <w:rFonts w:ascii="Simplified Arabic" w:hAnsi="Simplified Arabic" w:cs="Simplified Arabic"/>
                <w:b/>
                <w:bCs/>
                <w:sz w:val="28"/>
                <w:szCs w:val="28"/>
                <w:rtl/>
                <w:lang w:bidi="ar-MA"/>
              </w:rPr>
              <w:t xml:space="preserve"> </w:t>
            </w:r>
            <w:r w:rsidRPr="00804782">
              <w:rPr>
                <w:rFonts w:ascii="Simplified Arabic" w:hAnsi="Simplified Arabic" w:cs="Simplified Arabic" w:hint="cs"/>
                <w:b/>
                <w:bCs/>
                <w:sz w:val="28"/>
                <w:szCs w:val="28"/>
                <w:rtl/>
                <w:lang w:bidi="ar-MA"/>
              </w:rPr>
              <w:t>النعسانْ</w:t>
            </w:r>
          </w:p>
          <w:p w:rsidR="00BF4415" w:rsidRPr="0017095F" w:rsidP="0017095F">
            <w:pPr>
              <w:bidi/>
              <w:spacing w:after="0" w:line="240" w:lineRule="auto"/>
              <w:ind w:firstLine="0"/>
              <w:jc w:val="center"/>
              <w:rPr>
                <w:rFonts w:ascii="Simplified Arabic" w:hAnsi="Simplified Arabic" w:cs="Simplified Arabic"/>
                <w:sz w:val="28"/>
                <w:szCs w:val="28"/>
                <w:rtl/>
                <w:lang w:bidi="ar-MA"/>
              </w:rPr>
            </w:pPr>
            <w:r w:rsidRPr="0017095F">
              <w:rPr>
                <w:rFonts w:ascii="Simplified Arabic" w:hAnsi="Simplified Arabic" w:cs="Simplified Arabic" w:hint="cs"/>
                <w:sz w:val="28"/>
                <w:szCs w:val="28"/>
                <w:rtl/>
                <w:lang w:bidi="ar-MA"/>
              </w:rPr>
              <w:t>مِنْ هُتَـافَـاتِ ضِفْدَعَـتِنْ فِي دْدُجَى نْ</w:t>
            </w:r>
            <w:r w:rsidRPr="0017095F" w:rsidR="00E16930">
              <w:rPr>
                <w:rFonts w:ascii="Simplified Arabic" w:hAnsi="Simplified Arabic" w:cs="Simplified Arabic" w:hint="cs"/>
                <w:sz w:val="28"/>
                <w:szCs w:val="28"/>
                <w:rtl/>
                <w:lang w:bidi="ar-MA"/>
              </w:rPr>
              <w:t>نَعْسَانْ</w:t>
            </w:r>
          </w:p>
          <w:p w:rsidR="0069361C" w:rsidRPr="0017095F" w:rsidP="0017095F">
            <w:pPr>
              <w:bidi/>
              <w:spacing w:after="0" w:line="240" w:lineRule="auto"/>
              <w:ind w:firstLine="0"/>
              <w:jc w:val="center"/>
              <w:rPr>
                <w:rFonts w:ascii="Simplified Arabic" w:hAnsi="Simplified Arabic" w:cs="Simplified Arabic"/>
                <w:sz w:val="28"/>
                <w:szCs w:val="28"/>
                <w:rtl/>
                <w:lang w:bidi="ar-MA"/>
              </w:rPr>
            </w:pPr>
            <w:r w:rsidRPr="0017095F">
              <w:rPr>
                <w:rFonts w:ascii="Simplified Arabic" w:hAnsi="Simplified Arabic" w:cs="Simplified Arabic" w:hint="cs"/>
                <w:sz w:val="28"/>
                <w:szCs w:val="28"/>
                <w:rtl/>
                <w:lang w:bidi="ar-MA"/>
              </w:rPr>
              <w:t>/0//0</w:t>
            </w:r>
            <w:r w:rsidR="0072619E">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/0//0</w:t>
            </w:r>
            <w:r w:rsidR="0072619E">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///0</w:t>
            </w:r>
            <w:r w:rsidR="0072619E">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w:t>
            </w:r>
            <w:r w:rsidRPr="0017095F">
              <w:rPr>
                <w:rFonts w:ascii="Simplified Arabic" w:hAnsi="Simplified Arabic" w:cs="Simplified Arabic" w:hint="cs"/>
                <w:sz w:val="28"/>
                <w:szCs w:val="28"/>
                <w:rtl/>
                <w:lang w:bidi="ar-MA"/>
              </w:rPr>
              <w:t>0</w:t>
            </w:r>
            <w:r w:rsidRPr="0017095F">
              <w:rPr>
                <w:rFonts w:ascii="Simplified Arabic" w:hAnsi="Simplified Arabic" w:cs="Simplified Arabic" w:hint="cs"/>
                <w:sz w:val="28"/>
                <w:szCs w:val="28"/>
                <w:rtl/>
                <w:lang w:bidi="ar-MA"/>
              </w:rPr>
              <w:t>//</w:t>
            </w:r>
            <w:r w:rsidRPr="0017095F">
              <w:rPr>
                <w:rFonts w:ascii="Simplified Arabic" w:hAnsi="Simplified Arabic" w:cs="Simplified Arabic" w:hint="cs"/>
                <w:sz w:val="28"/>
                <w:szCs w:val="28"/>
                <w:rtl/>
                <w:lang w:bidi="ar-MA"/>
              </w:rPr>
              <w:t>0</w:t>
            </w:r>
            <w:r w:rsidR="0072619E">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/0/</w:t>
            </w:r>
            <w:r w:rsidRPr="0017095F">
              <w:rPr>
                <w:rFonts w:ascii="Simplified Arabic" w:hAnsi="Simplified Arabic" w:cs="Simplified Arabic" w:hint="cs"/>
                <w:sz w:val="28"/>
                <w:szCs w:val="28"/>
                <w:rtl/>
                <w:lang w:bidi="ar-MA"/>
              </w:rPr>
              <w:t>0</w:t>
            </w:r>
          </w:p>
          <w:p w:rsidR="0069361C" w:rsidRPr="0017095F" w:rsidP="0017095F">
            <w:pPr>
              <w:bidi/>
              <w:spacing w:after="0" w:line="240" w:lineRule="auto"/>
              <w:ind w:firstLine="0"/>
              <w:jc w:val="center"/>
              <w:rPr>
                <w:rFonts w:ascii="Simplified Arabic" w:hAnsi="Simplified Arabic" w:cs="Simplified Arabic"/>
                <w:sz w:val="28"/>
                <w:szCs w:val="28"/>
                <w:rtl/>
                <w:lang w:bidi="ar-MA"/>
              </w:rPr>
            </w:pPr>
            <w:r w:rsidRPr="0017095F">
              <w:rPr>
                <w:rFonts w:ascii="Simplified Arabic" w:hAnsi="Simplified Arabic" w:cs="Simplified Arabic" w:hint="cs"/>
                <w:sz w:val="28"/>
                <w:szCs w:val="28"/>
                <w:rtl/>
                <w:lang w:bidi="ar-MA"/>
              </w:rPr>
              <w:t>فاعلن  فاعلن  فعلن فاعلن  فاعل</w:t>
            </w:r>
          </w:p>
          <w:p w:rsidR="0069361C" w:rsidRPr="00FD2A33" w:rsidP="00E1582C">
            <w:pPr>
              <w:numPr>
                <w:ilvl w:val="0"/>
                <w:numId w:val="26"/>
              </w:numPr>
              <w:bidi/>
              <w:spacing w:after="0" w:line="240" w:lineRule="auto"/>
              <w:ind w:left="360" w:hanging="360"/>
              <w:contextualSpacing/>
              <w:jc w:val="both"/>
              <w:rPr>
                <w:rFonts w:ascii="Simplified Arabic" w:hAnsi="Simplified Arabic" w:cs="Simplified Arabic"/>
                <w:sz w:val="20"/>
                <w:szCs w:val="20"/>
                <w:lang w:bidi="ar-MA"/>
              </w:rPr>
            </w:pPr>
            <w:r w:rsidRPr="00FD2A33">
              <w:rPr>
                <w:rFonts w:ascii="Simplified Arabic" w:hAnsi="Simplified Arabic" w:cs="Simplified Arabic" w:hint="cs"/>
                <w:sz w:val="20"/>
                <w:szCs w:val="20"/>
                <w:rtl/>
                <w:lang w:bidi="ar-MA"/>
              </w:rPr>
              <w:t>بالتالي، نجدُ أن المثال الأول جاء على إيقاع البحر الطويل، أما المثال الثالث فجاء على إيقاع البحر المتدارك.</w:t>
            </w:r>
          </w:p>
          <w:p w:rsidR="004C5507" w:rsidRPr="000808E4" w:rsidP="004C5507">
            <w:pPr>
              <w:numPr>
                <w:ilvl w:val="0"/>
                <w:numId w:val="24"/>
              </w:numPr>
              <w:bidi/>
              <w:spacing w:after="0" w:line="240" w:lineRule="auto"/>
              <w:ind w:left="360" w:hanging="360"/>
              <w:contextualSpacing/>
              <w:jc w:val="both"/>
              <w:rPr>
                <w:rFonts w:ascii="Simplified Arabic" w:hAnsi="Simplified Arabic" w:cs="Simplified Arabic"/>
                <w:b/>
                <w:bCs/>
                <w:sz w:val="20"/>
                <w:szCs w:val="20"/>
                <w:lang w:bidi="ar-MA"/>
              </w:rPr>
            </w:pPr>
            <w:r w:rsidRPr="000808E4">
              <w:rPr>
                <w:rFonts w:ascii="Simplified Arabic" w:hAnsi="Simplified Arabic" w:cs="Simplified Arabic" w:hint="cs"/>
                <w:b/>
                <w:bCs/>
                <w:sz w:val="20"/>
                <w:szCs w:val="20"/>
                <w:rtl/>
                <w:lang w:bidi="ar-MA"/>
              </w:rPr>
              <w:t>القافية :</w:t>
            </w:r>
          </w:p>
          <w:p w:rsidR="00BF339F" w:rsidP="00E1582C">
            <w:pPr>
              <w:numPr>
                <w:ilvl w:val="0"/>
                <w:numId w:val="27"/>
              </w:numPr>
              <w:bidi/>
              <w:spacing w:after="0" w:line="240" w:lineRule="auto"/>
              <w:ind w:left="360" w:hanging="360"/>
              <w:contextualSpacing/>
              <w:jc w:val="both"/>
              <w:rPr>
                <w:rFonts w:ascii="Simplified Arabic" w:hAnsi="Simplified Arabic" w:cs="Simplified Arabic"/>
                <w:sz w:val="20"/>
                <w:szCs w:val="20"/>
                <w:lang w:bidi="ar-MA"/>
              </w:rPr>
            </w:pPr>
            <w:r w:rsidRPr="00FD2A33">
              <w:rPr>
                <w:rFonts w:ascii="Simplified Arabic" w:hAnsi="Simplified Arabic" w:cs="Simplified Arabic" w:hint="cs"/>
                <w:sz w:val="20"/>
                <w:szCs w:val="20"/>
                <w:rtl/>
                <w:lang w:bidi="ar-MA"/>
              </w:rPr>
              <w:t>القافية هي مقاطع صوتية تتكرر في آخر كل بيت، لها حيز مكاني، يمتد من آخر ساكن في البيت إلى أول ساكن قبله مع المتحرك الذي قبل هذا الساكن.</w:t>
            </w:r>
          </w:p>
          <w:p w:rsidR="00341F5C" w:rsidP="003256CB">
            <w:pPr>
              <w:bidi/>
              <w:spacing w:after="0" w:line="240" w:lineRule="auto"/>
              <w:ind w:left="317" w:firstLine="0"/>
              <w:jc w:val="both"/>
              <w:rPr>
                <w:rFonts w:ascii="Simplified Arabic" w:hAnsi="Simplified Arabic" w:cs="Simplified Arabic"/>
                <w:rtl/>
                <w:lang w:bidi="ar-MA"/>
              </w:rPr>
            </w:pPr>
            <w:r>
              <w:rPr>
                <w:rFonts w:ascii="Simplified Arabic" w:hAnsi="Simplified Arabic" w:cs="Simplified Arabic" w:hint="cs"/>
                <w:sz w:val="20"/>
                <w:szCs w:val="20"/>
                <w:rtl/>
                <w:lang w:bidi="ar-MA"/>
              </w:rPr>
              <w:t xml:space="preserve">مثال قول "امرئ القيس" :      </w:t>
            </w:r>
            <w:r w:rsidR="00AD0F45">
              <w:rPr>
                <w:rFonts w:ascii="Simplified Arabic" w:hAnsi="Simplified Arabic" w:cs="Simplified Arabic" w:hint="cs"/>
                <w:rtl/>
                <w:lang w:bidi="ar-MA"/>
              </w:rPr>
              <w:t>مِ</w:t>
            </w:r>
            <w:r w:rsidRPr="00D42338">
              <w:rPr>
                <w:rFonts w:ascii="Simplified Arabic" w:hAnsi="Simplified Arabic" w:cs="Simplified Arabic" w:hint="cs"/>
                <w:rtl/>
                <w:lang w:bidi="ar-MA"/>
              </w:rPr>
              <w:t>نْ عَلِي</w:t>
            </w:r>
          </w:p>
          <w:p w:rsidR="00182AB2" w:rsidRPr="00BF339F" w:rsidP="003256CB">
            <w:pPr>
              <w:bidi/>
              <w:spacing w:after="0" w:line="240" w:lineRule="auto"/>
              <w:ind w:left="317" w:firstLine="0"/>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مثال قول "نازل الملائكة :      نَعْسَانْ</w:t>
            </w:r>
          </w:p>
          <w:p w:rsidR="00BF339F" w:rsidRPr="000808E4" w:rsidP="00BF339F">
            <w:pPr>
              <w:numPr>
                <w:ilvl w:val="0"/>
                <w:numId w:val="24"/>
              </w:numPr>
              <w:bidi/>
              <w:spacing w:after="0" w:line="240" w:lineRule="auto"/>
              <w:ind w:left="360" w:hanging="360"/>
              <w:contextualSpacing/>
              <w:jc w:val="both"/>
              <w:rPr>
                <w:rFonts w:ascii="Simplified Arabic" w:hAnsi="Simplified Arabic" w:cs="Simplified Arabic"/>
                <w:b/>
                <w:bCs/>
                <w:sz w:val="20"/>
                <w:szCs w:val="20"/>
                <w:lang w:bidi="ar-MA"/>
              </w:rPr>
            </w:pPr>
            <w:r w:rsidRPr="000808E4">
              <w:rPr>
                <w:rFonts w:ascii="Simplified Arabic" w:hAnsi="Simplified Arabic" w:cs="Simplified Arabic" w:hint="cs"/>
                <w:b/>
                <w:bCs/>
                <w:sz w:val="20"/>
                <w:szCs w:val="20"/>
                <w:rtl/>
                <w:lang w:bidi="ar-MA"/>
              </w:rPr>
              <w:t>الروي :</w:t>
            </w:r>
          </w:p>
          <w:p w:rsidR="00BF339F" w:rsidRPr="003256CB" w:rsidP="003256CB">
            <w:pPr>
              <w:numPr>
                <w:ilvl w:val="0"/>
                <w:numId w:val="27"/>
              </w:numPr>
              <w:bidi/>
              <w:spacing w:after="0" w:line="240" w:lineRule="auto"/>
              <w:ind w:left="360" w:hanging="360"/>
              <w:contextualSpacing/>
              <w:jc w:val="both"/>
              <w:rPr>
                <w:rFonts w:ascii="Simplified Arabic" w:hAnsi="Simplified Arabic" w:cs="Simplified Arabic"/>
                <w:sz w:val="20"/>
                <w:szCs w:val="20"/>
                <w:rtl/>
                <w:lang w:bidi="ar-MA"/>
              </w:rPr>
            </w:pPr>
            <w:r w:rsidRPr="003256CB">
              <w:rPr>
                <w:rFonts w:ascii="Simplified Arabic" w:hAnsi="Simplified Arabic" w:cs="Simplified Arabic" w:hint="cs"/>
                <w:sz w:val="20"/>
                <w:szCs w:val="20"/>
                <w:rtl/>
                <w:lang w:bidi="ar-MA"/>
              </w:rPr>
              <w:t>هو آخر حرف صحيح تنبني عليه القصيدة في الشعر القديم، أما الشعر الحديث فنجده متنوعا غير ثابت أو خاضع للبنية القديمة.</w:t>
            </w:r>
          </w:p>
          <w:p w:rsidR="007F33E3" w:rsidP="003256CB">
            <w:pPr>
              <w:bidi/>
              <w:spacing w:after="0" w:line="240" w:lineRule="auto"/>
              <w:ind w:left="317"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مثال قول "امرئ القيس" : الروي هو "اللام"</w:t>
            </w:r>
          </w:p>
          <w:p w:rsidR="007F33E3" w:rsidP="003256CB">
            <w:pPr>
              <w:bidi/>
              <w:spacing w:after="0" w:line="240" w:lineRule="auto"/>
              <w:ind w:left="317"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مثال قول "نازل الملائكة" : الروي جاء متنوعا بين "النون والباء".</w:t>
            </w:r>
          </w:p>
          <w:p w:rsidR="0088432C" w:rsidRPr="00B473AA" w:rsidP="00010CD2">
            <w:pPr>
              <w:shd w:val="clear" w:color="auto" w:fill="F2F2F2" w:themeFill="background1" w:themeFillShade="F2"/>
              <w:bidi/>
              <w:spacing w:after="0" w:line="240" w:lineRule="auto"/>
              <w:ind w:firstLine="0"/>
              <w:jc w:val="both"/>
              <w:rPr>
                <w:rFonts w:ascii="Simplified Arabic" w:hAnsi="Simplified Arabic" w:cs="Simplified Arabic"/>
                <w:b/>
                <w:bCs/>
                <w:sz w:val="20"/>
                <w:szCs w:val="20"/>
                <w:rtl/>
                <w:lang w:bidi="ar-MA"/>
              </w:rPr>
            </w:pPr>
            <w:r w:rsidRPr="00B473AA">
              <w:rPr>
                <w:rFonts w:ascii="Simplified Arabic" w:hAnsi="Simplified Arabic" w:cs="Simplified Arabic" w:hint="cs"/>
                <w:b/>
                <w:bCs/>
                <w:sz w:val="20"/>
                <w:szCs w:val="20"/>
                <w:rtl/>
                <w:lang w:bidi="ar-MA"/>
              </w:rPr>
              <w:t>ثالثا : الإيقاع الداخلي</w:t>
            </w:r>
          </w:p>
          <w:p w:rsidR="00192337" w:rsidRPr="00B473AA" w:rsidP="00192337">
            <w:pPr>
              <w:numPr>
                <w:ilvl w:val="0"/>
                <w:numId w:val="28"/>
              </w:numPr>
              <w:bidi/>
              <w:spacing w:after="0" w:line="240" w:lineRule="auto"/>
              <w:ind w:left="360" w:hanging="360"/>
              <w:contextualSpacing/>
              <w:jc w:val="both"/>
              <w:rPr>
                <w:rFonts w:ascii="Simplified Arabic" w:hAnsi="Simplified Arabic" w:cs="Simplified Arabic"/>
                <w:b/>
                <w:bCs/>
                <w:sz w:val="20"/>
                <w:szCs w:val="20"/>
                <w:lang w:bidi="ar-MA"/>
              </w:rPr>
            </w:pPr>
            <w:r w:rsidRPr="00B473AA">
              <w:rPr>
                <w:rFonts w:ascii="Simplified Arabic" w:hAnsi="Simplified Arabic" w:cs="Simplified Arabic" w:hint="cs"/>
                <w:b/>
                <w:bCs/>
                <w:sz w:val="20"/>
                <w:szCs w:val="20"/>
                <w:rtl/>
                <w:lang w:bidi="ar-MA"/>
              </w:rPr>
              <w:t>تكرار الصيغ الصرفية :</w:t>
            </w:r>
          </w:p>
          <w:p w:rsidR="00010CD2" w:rsidRPr="002646A0" w:rsidP="002646A0">
            <w:pPr>
              <w:numPr>
                <w:ilvl w:val="0"/>
                <w:numId w:val="27"/>
              </w:numPr>
              <w:bidi/>
              <w:spacing w:after="0" w:line="240" w:lineRule="auto"/>
              <w:ind w:left="360" w:hanging="360"/>
              <w:contextualSpacing/>
              <w:jc w:val="both"/>
              <w:rPr>
                <w:rFonts w:ascii="Simplified Arabic" w:hAnsi="Simplified Arabic" w:cs="Simplified Arabic"/>
                <w:sz w:val="20"/>
                <w:szCs w:val="20"/>
                <w:rtl/>
                <w:lang w:bidi="ar-MA"/>
              </w:rPr>
            </w:pPr>
            <w:r w:rsidRPr="002646A0">
              <w:rPr>
                <w:rFonts w:ascii="Simplified Arabic" w:hAnsi="Simplified Arabic" w:cs="Simplified Arabic" w:hint="cs"/>
                <w:sz w:val="20"/>
                <w:szCs w:val="20"/>
                <w:rtl/>
                <w:lang w:bidi="ar-MA"/>
              </w:rPr>
              <w:t xml:space="preserve">من خلال ملاحظتنا المثال الأول، نجد صيغا صرفية تكررت كـ : </w:t>
            </w:r>
          </w:p>
          <w:p w:rsidR="00F34516" w:rsidP="00F34516">
            <w:pPr>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مِـكَـرٍّ + مِـفَـرٍّ  = </w:t>
            </w:r>
            <w:r w:rsidR="008F63CD">
              <w:rPr>
                <w:rFonts w:ascii="Simplified Arabic" w:hAnsi="Simplified Arabic" w:cs="Simplified Arabic" w:hint="cs"/>
                <w:sz w:val="20"/>
                <w:szCs w:val="20"/>
                <w:rtl/>
                <w:lang w:bidi="ar-MA"/>
              </w:rPr>
              <w:t>مِـفَـعْـ</w:t>
            </w:r>
            <w:r>
              <w:rPr>
                <w:rFonts w:ascii="Simplified Arabic" w:hAnsi="Simplified Arabic" w:cs="Simplified Arabic" w:hint="cs"/>
                <w:sz w:val="20"/>
                <w:szCs w:val="20"/>
                <w:rtl/>
                <w:lang w:bidi="ar-MA"/>
              </w:rPr>
              <w:t>ـلٍ</w:t>
            </w:r>
            <w:r w:rsidR="008F63CD">
              <w:rPr>
                <w:rFonts w:ascii="Simplified Arabic" w:hAnsi="Simplified Arabic" w:cs="Simplified Arabic" w:hint="cs"/>
                <w:sz w:val="20"/>
                <w:szCs w:val="20"/>
                <w:rtl/>
                <w:lang w:bidi="ar-MA"/>
              </w:rPr>
              <w:t xml:space="preserve">     مُـدْبِـرٍ + مُـقْـبِـلٍ = مُـفْـعِـلٍ.</w:t>
            </w:r>
          </w:p>
          <w:p w:rsidR="008F63CD" w:rsidRPr="002646A0" w:rsidP="002646A0">
            <w:pPr>
              <w:numPr>
                <w:ilvl w:val="0"/>
                <w:numId w:val="27"/>
              </w:numPr>
              <w:bidi/>
              <w:spacing w:after="0" w:line="240" w:lineRule="auto"/>
              <w:ind w:left="360" w:hanging="360"/>
              <w:contextualSpacing/>
              <w:jc w:val="both"/>
              <w:rPr>
                <w:rFonts w:ascii="Simplified Arabic" w:hAnsi="Simplified Arabic" w:cs="Simplified Arabic"/>
                <w:sz w:val="20"/>
                <w:szCs w:val="20"/>
                <w:rtl/>
                <w:lang w:bidi="ar-MA"/>
              </w:rPr>
            </w:pPr>
            <w:r w:rsidRPr="002646A0">
              <w:rPr>
                <w:rFonts w:ascii="Simplified Arabic" w:hAnsi="Simplified Arabic" w:cs="Simplified Arabic" w:hint="cs"/>
                <w:sz w:val="20"/>
                <w:szCs w:val="20"/>
                <w:rtl/>
                <w:lang w:bidi="ar-MA"/>
              </w:rPr>
              <w:t xml:space="preserve">كذلك المثال الثاني : </w:t>
            </w:r>
          </w:p>
          <w:p w:rsidR="008F63CD" w:rsidRPr="00010CD2" w:rsidP="008F63CD">
            <w:pPr>
              <w:bidi/>
              <w:spacing w:after="0" w:line="240" w:lineRule="auto"/>
              <w:ind w:firstLine="0"/>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حَـزِينٌ + غَـرِيبٌ + رَتِـيـبٌ = فَـعِـيـلٌ        اَلـنَّـشْـوَانْ + اَلـنَّـعْـسَـانْ = فَـعْـلاَنْ</w:t>
            </w:r>
          </w:p>
          <w:p w:rsidR="00192337" w:rsidRPr="00B473AA" w:rsidP="00192337">
            <w:pPr>
              <w:numPr>
                <w:ilvl w:val="0"/>
                <w:numId w:val="28"/>
              </w:numPr>
              <w:bidi/>
              <w:spacing w:after="0" w:line="240" w:lineRule="auto"/>
              <w:ind w:left="360" w:hanging="360"/>
              <w:contextualSpacing/>
              <w:jc w:val="both"/>
              <w:rPr>
                <w:rFonts w:ascii="Simplified Arabic" w:hAnsi="Simplified Arabic" w:cs="Simplified Arabic"/>
                <w:b/>
                <w:bCs/>
                <w:sz w:val="20"/>
                <w:szCs w:val="20"/>
                <w:lang w:bidi="ar-MA"/>
              </w:rPr>
            </w:pPr>
            <w:r w:rsidRPr="00B473AA">
              <w:rPr>
                <w:rFonts w:ascii="Simplified Arabic" w:hAnsi="Simplified Arabic" w:cs="Simplified Arabic" w:hint="cs"/>
                <w:b/>
                <w:bCs/>
                <w:sz w:val="20"/>
                <w:szCs w:val="20"/>
                <w:rtl/>
                <w:lang w:bidi="ar-MA"/>
              </w:rPr>
              <w:t>التكرار اللفظي (الكلمات) :</w:t>
            </w:r>
          </w:p>
          <w:p w:rsidR="008F63CD" w:rsidRPr="008F63CD" w:rsidP="008F63CD">
            <w:pPr>
              <w:bidi/>
              <w:spacing w:after="0" w:line="240" w:lineRule="auto"/>
              <w:ind w:firstLine="0"/>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مثال : الصوتُ = صوتُـكَ = صوتُهَا.</w:t>
            </w:r>
          </w:p>
          <w:p w:rsidR="00192337" w:rsidRPr="00B473AA" w:rsidP="00192337">
            <w:pPr>
              <w:numPr>
                <w:ilvl w:val="0"/>
                <w:numId w:val="28"/>
              </w:numPr>
              <w:bidi/>
              <w:spacing w:after="0" w:line="240" w:lineRule="auto"/>
              <w:ind w:left="360" w:hanging="360"/>
              <w:contextualSpacing/>
              <w:jc w:val="both"/>
              <w:rPr>
                <w:rFonts w:ascii="Simplified Arabic" w:hAnsi="Simplified Arabic" w:cs="Simplified Arabic"/>
                <w:b/>
                <w:bCs/>
                <w:sz w:val="20"/>
                <w:szCs w:val="20"/>
                <w:lang w:bidi="ar-MA"/>
              </w:rPr>
            </w:pPr>
            <w:r w:rsidRPr="00B473AA">
              <w:rPr>
                <w:rFonts w:ascii="Simplified Arabic" w:hAnsi="Simplified Arabic" w:cs="Simplified Arabic" w:hint="cs"/>
                <w:b/>
                <w:bCs/>
                <w:sz w:val="20"/>
                <w:szCs w:val="20"/>
                <w:rtl/>
                <w:lang w:bidi="ar-MA"/>
              </w:rPr>
              <w:t>تكرار الصوامت :</w:t>
            </w:r>
          </w:p>
          <w:p w:rsidR="00F70030" w:rsidRPr="00F70030" w:rsidP="002360EA">
            <w:pPr>
              <w:bidi/>
              <w:spacing w:after="0" w:line="240" w:lineRule="auto"/>
              <w:ind w:firstLine="0"/>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المثال الأول : (الميم، الراء...)</w:t>
            </w:r>
            <w:r w:rsidR="002360EA">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المثال الثاني : (السين، الراء، العين...)</w:t>
            </w:r>
          </w:p>
          <w:p w:rsidR="00192337" w:rsidRPr="00B473AA" w:rsidP="00192337">
            <w:pPr>
              <w:numPr>
                <w:ilvl w:val="0"/>
                <w:numId w:val="28"/>
              </w:numPr>
              <w:bidi/>
              <w:spacing w:after="0" w:line="240" w:lineRule="auto"/>
              <w:ind w:left="360" w:hanging="360"/>
              <w:contextualSpacing/>
              <w:jc w:val="both"/>
              <w:rPr>
                <w:rFonts w:ascii="Simplified Arabic" w:hAnsi="Simplified Arabic" w:cs="Simplified Arabic"/>
                <w:b/>
                <w:bCs/>
                <w:sz w:val="20"/>
                <w:szCs w:val="20"/>
                <w:lang w:bidi="ar-MA"/>
              </w:rPr>
            </w:pPr>
            <w:r w:rsidRPr="00B473AA">
              <w:rPr>
                <w:rFonts w:ascii="Simplified Arabic" w:hAnsi="Simplified Arabic" w:cs="Simplified Arabic" w:hint="cs"/>
                <w:b/>
                <w:bCs/>
                <w:sz w:val="20"/>
                <w:szCs w:val="20"/>
                <w:rtl/>
                <w:lang w:bidi="ar-MA"/>
              </w:rPr>
              <w:t>تكرار الصوائت :</w:t>
            </w:r>
          </w:p>
          <w:p w:rsidR="00F3549C" w:rsidP="002360EA">
            <w:pPr>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المثال ال</w:t>
            </w:r>
            <w:r>
              <w:rPr>
                <w:rFonts w:ascii="Simplified Arabic" w:hAnsi="Simplified Arabic" w:cs="Simplified Arabic" w:hint="cs"/>
                <w:sz w:val="20"/>
                <w:szCs w:val="20"/>
                <w:rtl/>
                <w:lang w:bidi="ar-MA"/>
              </w:rPr>
              <w:t>أول : (الكسر، التنوين بالكسر، الضم)</w:t>
            </w:r>
            <w:r w:rsidR="002360EA">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المثال الثاني : (الضم، الكسر، السكون)</w:t>
            </w:r>
          </w:p>
          <w:p w:rsidR="00E60089" w:rsidRPr="008F4330" w:rsidP="00E60089">
            <w:pPr>
              <w:bidi/>
              <w:spacing w:after="0" w:line="240" w:lineRule="auto"/>
              <w:ind w:firstLine="0"/>
              <w:jc w:val="center"/>
              <w:rPr>
                <w:rFonts w:ascii="Simplified Arabic" w:hAnsi="Simplified Arabic" w:cs="Simplified Arabic"/>
                <w:b/>
                <w:bCs/>
                <w:sz w:val="20"/>
                <w:szCs w:val="20"/>
                <w:rtl/>
                <w:lang w:bidi="ar-MA"/>
              </w:rPr>
            </w:pPr>
            <w:r w:rsidRPr="008F4330">
              <w:rPr>
                <w:rFonts w:ascii="Simplified Arabic" w:hAnsi="Simplified Arabic" w:cs="Simplified Arabic" w:hint="cs"/>
                <w:b/>
                <w:bCs/>
                <w:sz w:val="20"/>
                <w:szCs w:val="20"/>
                <w:rtl/>
                <w:lang w:bidi="ar-MA"/>
              </w:rPr>
              <w:t>استنتاج</w:t>
            </w:r>
          </w:p>
          <w:p w:rsidR="00E60089" w:rsidRPr="00F70030" w:rsidP="00E60089">
            <w:pPr>
              <w:bidi/>
              <w:spacing w:after="0" w:line="240" w:lineRule="auto"/>
              <w:ind w:firstLine="0"/>
              <w:jc w:val="center"/>
              <w:rPr>
                <w:rFonts w:ascii="Simplified Arabic" w:hAnsi="Simplified Arabic" w:cs="Simplified Arabic"/>
                <w:sz w:val="20"/>
                <w:szCs w:val="20"/>
                <w:rtl/>
                <w:lang w:bidi="ar-MA"/>
              </w:rPr>
            </w:pPr>
            <w:r w:rsidRPr="008F4330">
              <w:rPr>
                <w:rFonts w:ascii="Simplified Arabic" w:hAnsi="Simplified Arabic" w:cs="Simplified Arabic" w:hint="cs"/>
                <w:b/>
                <w:bCs/>
                <w:sz w:val="20"/>
                <w:szCs w:val="20"/>
                <w:rtl/>
                <w:lang w:bidi="ar-MA"/>
              </w:rPr>
              <w:t xml:space="preserve">الإيقاع الداخلي هو تناغم داخلي يعتمد في الغالب على التكرار المستحسن في اللفظ (الكلمات) والصيغ الصرفية </w:t>
            </w:r>
            <w:r w:rsidRPr="008F4330" w:rsidR="001727BA">
              <w:rPr>
                <w:rFonts w:ascii="Simplified Arabic" w:hAnsi="Simplified Arabic" w:cs="Simplified Arabic" w:hint="cs"/>
                <w:b/>
                <w:bCs/>
                <w:sz w:val="20"/>
                <w:szCs w:val="20"/>
                <w:rtl/>
                <w:lang w:bidi="ar-MA"/>
              </w:rPr>
              <w:t>المتماثلة، بالإضافة إلى تكرار الصوامت (الحروف) والصوائت (الحركات).</w:t>
            </w:r>
          </w:p>
        </w:tc>
        <w:tc>
          <w:tcPr>
            <w:tcW w:w="1276" w:type="dxa"/>
            <w:vAlign w:val="center"/>
          </w:tcPr>
          <w:p w:rsidR="00535AA8" w:rsidRPr="00CA1CD9" w:rsidP="000C682D">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تقويم تكويني</w:t>
            </w:r>
          </w:p>
        </w:tc>
      </w:tr>
      <w:tr w:rsidTr="00D87392">
        <w:tblPrEx>
          <w:tblW w:w="15246" w:type="dxa"/>
          <w:tblInd w:w="-567" w:type="dxa"/>
          <w:tblLayout w:type="fixed"/>
          <w:tblLook w:val="04A0"/>
        </w:tblPrEx>
        <w:trPr>
          <w:cantSplit/>
          <w:trHeight w:val="1610"/>
        </w:trPr>
        <w:tc>
          <w:tcPr>
            <w:tcW w:w="929" w:type="dxa"/>
            <w:shd w:val="clear" w:color="auto" w:fill="BFBFBF"/>
            <w:vAlign w:val="center"/>
          </w:tcPr>
          <w:p w:rsidR="008B690C" w:rsidRPr="00CA1CD9" w:rsidP="008A1621">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تطبيق</w:t>
            </w:r>
          </w:p>
        </w:tc>
        <w:tc>
          <w:tcPr>
            <w:tcW w:w="850" w:type="dxa"/>
            <w:textDirection w:val="btLr"/>
            <w:vAlign w:val="center"/>
          </w:tcPr>
          <w:p w:rsidR="008B690C" w:rsidRPr="00CA1CD9" w:rsidP="00535AA8">
            <w:pPr>
              <w:bidi/>
              <w:spacing w:after="0" w:line="240" w:lineRule="auto"/>
              <w:ind w:left="113" w:right="113"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خمس عشرة دقيقة</w:t>
            </w:r>
          </w:p>
        </w:tc>
        <w:tc>
          <w:tcPr>
            <w:tcW w:w="2268" w:type="dxa"/>
            <w:vAlign w:val="center"/>
          </w:tcPr>
          <w:p w:rsidR="008B690C" w:rsidRPr="00CA1CD9" w:rsidP="004168BC">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يقوم المتعلم تعلماته ويعالج تعثراته بنفسه</w:t>
            </w:r>
          </w:p>
        </w:tc>
        <w:tc>
          <w:tcPr>
            <w:tcW w:w="3119" w:type="dxa"/>
          </w:tcPr>
          <w:p w:rsidR="00F654DC" w:rsidRPr="00CA1CD9" w:rsidP="00EA50E8">
            <w:pPr>
              <w:bidi/>
              <w:spacing w:after="0" w:line="240" w:lineRule="auto"/>
              <w:ind w:firstLine="0"/>
              <w:jc w:val="both"/>
              <w:rPr>
                <w:rFonts w:ascii="Simplified Arabic" w:hAnsi="Simplified Arabic" w:cs="Simplified Arabic"/>
                <w:sz w:val="20"/>
                <w:szCs w:val="20"/>
                <w:rtl/>
                <w:lang w:bidi="ar-MA"/>
              </w:rPr>
            </w:pPr>
          </w:p>
        </w:tc>
        <w:tc>
          <w:tcPr>
            <w:tcW w:w="6804" w:type="dxa"/>
            <w:vAlign w:val="center"/>
          </w:tcPr>
          <w:p w:rsidR="00BE6512" w:rsidRPr="00CA1CD9" w:rsidP="00D87392">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يدفع المدرس المتعلمين إلى إنجاز التطبيق </w:t>
            </w:r>
            <w:r w:rsidRPr="002371F3">
              <w:rPr>
                <w:rFonts w:ascii="Simplified Arabic" w:hAnsi="Simplified Arabic" w:cs="Simplified Arabic" w:hint="cs"/>
                <w:b/>
                <w:bCs/>
                <w:sz w:val="20"/>
                <w:szCs w:val="20"/>
                <w:rtl/>
                <w:lang w:bidi="ar-MA"/>
              </w:rPr>
              <w:t>بالصفحة "90"</w:t>
            </w:r>
            <w:r>
              <w:rPr>
                <w:rFonts w:ascii="Simplified Arabic" w:hAnsi="Simplified Arabic" w:cs="Simplified Arabic" w:hint="cs"/>
                <w:sz w:val="20"/>
                <w:szCs w:val="20"/>
                <w:rtl/>
                <w:lang w:bidi="ar-MA"/>
              </w:rPr>
              <w:t xml:space="preserve"> من أجل تدريب المتعلمين على استثمار معارفهم، قبل تصحيح إنتاجاتهم بشكل جماعي.</w:t>
            </w:r>
          </w:p>
        </w:tc>
        <w:tc>
          <w:tcPr>
            <w:tcW w:w="1276" w:type="dxa"/>
            <w:vAlign w:val="center"/>
          </w:tcPr>
          <w:p w:rsidR="008B690C" w:rsidRPr="00CA1CD9" w:rsidP="00A55EAC">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ت</w:t>
            </w:r>
            <w:r w:rsidRPr="00CA1CD9" w:rsidR="008043EC">
              <w:rPr>
                <w:rFonts w:ascii="Simplified Arabic" w:hAnsi="Simplified Arabic" w:cs="Simplified Arabic"/>
                <w:sz w:val="20"/>
                <w:szCs w:val="20"/>
                <w:rtl/>
                <w:lang w:bidi="ar-MA"/>
              </w:rPr>
              <w:t>قويم إجمالي</w:t>
            </w:r>
          </w:p>
        </w:tc>
      </w:tr>
    </w:tbl>
    <w:p w:rsidR="00712F8F" w:rsidRPr="00BD7E1F" w:rsidP="00535AA8">
      <w:pPr>
        <w:bidi/>
        <w:spacing w:after="200" w:line="480" w:lineRule="auto"/>
        <w:ind w:right="-567" w:firstLine="0"/>
        <w:rPr>
          <w:rFonts w:ascii="Calibri" w:eastAsia="Calibri" w:hAnsi="Calibri" w:cs="Arial"/>
          <w:sz w:val="2"/>
          <w:szCs w:val="2"/>
          <w:rtl/>
          <w:lang w:val="fr-FR" w:eastAsia="en-US" w:bidi="ar-MA"/>
        </w:rPr>
        <w:sectPr w:rsidSect="008A0FBB">
          <w:type w:val="continuous"/>
          <w:pgSz w:w="16838" w:h="11906" w:orient="landscape"/>
          <w:pgMar w:top="993" w:right="1417" w:bottom="567" w:left="1417" w:header="708" w:footer="708" w:gutter="0"/>
          <w:cols w:space="708"/>
          <w:docGrid w:linePitch="360"/>
        </w:sectPr>
      </w:pPr>
    </w:p>
    <w:p w:rsidR="008852CA" w:rsidRPr="005A7894" w:rsidP="003C5E2D">
      <w:pPr>
        <w:spacing w:after="200" w:line="276" w:lineRule="auto"/>
        <w:jc w:val="center"/>
        <w:rPr>
          <w:rFonts w:ascii="Calibri" w:eastAsia="Calibri" w:hAnsi="Calibri" w:cs="Arial"/>
          <w:rtl/>
          <w:lang w:val="fr-FR" w:eastAsia="en-US" w:bidi="ar-SA"/>
        </w:rPr>
      </w:pPr>
      <w:r>
        <w:rPr>
          <w:noProof/>
          <w:sz w:val="24"/>
          <w:szCs w:val="24"/>
          <w:rtl/>
          <w:lang w:eastAsia="fr-FR"/>
        </w:rPr>
        <w:pict>
          <v:shape id="Zone de texte 1" o:spid="_x0000_s1048" type="#_x0000_t202" style="width:222.75pt;height:80.2pt;margin-top:-5.55pt;margin-left:538.85pt;mso-height-relative:margin;mso-width-relative:margin;position:absolute;visibility:visible;z-index:251830272" filled="f" strokeweight="0.5pt">
            <v:textbox>
              <w:txbxContent>
                <w:p w:rsidR="00F32805" w:rsidRPr="00C84D05" w:rsidP="00EE5CD3">
                  <w:pPr>
                    <w:bidi/>
                    <w:spacing w:after="0" w:line="240" w:lineRule="auto"/>
                    <w:rPr>
                      <w:b/>
                      <w:bCs/>
                      <w:sz w:val="14"/>
                      <w:szCs w:val="14"/>
                      <w:rtl/>
                      <w:lang w:bidi="ar-MA"/>
                    </w:rPr>
                  </w:pPr>
                  <w:r w:rsidRPr="00C84D05">
                    <w:rPr>
                      <w:rFonts w:hint="cs"/>
                      <w:b/>
                      <w:bCs/>
                      <w:sz w:val="24"/>
                      <w:szCs w:val="24"/>
                      <w:rtl/>
                      <w:lang w:bidi="ar-MA"/>
                    </w:rPr>
                    <w:t>المستوى:</w:t>
                  </w:r>
                  <w:r w:rsidRPr="00C84D05">
                    <w:rPr>
                      <w:rFonts w:hint="cs"/>
                      <w:b/>
                      <w:bCs/>
                      <w:sz w:val="24"/>
                      <w:szCs w:val="24"/>
                      <w:rtl/>
                      <w:lang w:bidi="ar-MA"/>
                    </w:rPr>
                    <w:t xml:space="preserve"> </w:t>
                  </w:r>
                  <w:r w:rsidR="00EE5CD3">
                    <w:rPr>
                      <w:rFonts w:hint="cs"/>
                      <w:b/>
                      <w:bCs/>
                      <w:sz w:val="24"/>
                      <w:szCs w:val="24"/>
                      <w:rtl/>
                      <w:lang w:bidi="ar-MA"/>
                    </w:rPr>
                    <w:t xml:space="preserve">الثانية </w:t>
                  </w:r>
                  <w:r w:rsidR="00EE5CD3">
                    <w:rPr>
                      <w:rFonts w:hint="cs"/>
                      <w:b/>
                      <w:bCs/>
                      <w:sz w:val="24"/>
                      <w:szCs w:val="24"/>
                      <w:rtl/>
                      <w:lang w:bidi="ar-MA"/>
                    </w:rPr>
                    <w:t>باكلوريا</w:t>
                  </w:r>
                  <w:r w:rsidR="00EE5CD3">
                    <w:rPr>
                      <w:rFonts w:hint="cs"/>
                      <w:b/>
                      <w:bCs/>
                      <w:sz w:val="24"/>
                      <w:szCs w:val="24"/>
                      <w:rtl/>
                      <w:lang w:bidi="ar-MA"/>
                    </w:rPr>
                    <w:t xml:space="preserve"> علوم تجريبية</w:t>
                  </w:r>
                </w:p>
                <w:p w:rsidR="00F32805" w:rsidRPr="00C84D05" w:rsidP="00EE5CD3">
                  <w:pPr>
                    <w:bidi/>
                    <w:spacing w:after="0" w:line="240" w:lineRule="auto"/>
                    <w:rPr>
                      <w:b/>
                      <w:bCs/>
                      <w:sz w:val="24"/>
                      <w:szCs w:val="24"/>
                      <w:rtl/>
                      <w:lang w:bidi="ar-MA"/>
                    </w:rPr>
                  </w:pPr>
                  <w:r w:rsidRPr="00C84D05">
                    <w:rPr>
                      <w:rFonts w:hint="cs"/>
                      <w:b/>
                      <w:bCs/>
                      <w:sz w:val="24"/>
                      <w:szCs w:val="24"/>
                      <w:rtl/>
                      <w:lang w:bidi="ar-MA"/>
                    </w:rPr>
                    <w:t>المجزوءة</w:t>
                  </w:r>
                  <w:r w:rsidRPr="00C84D05">
                    <w:rPr>
                      <w:rFonts w:hint="cs"/>
                      <w:b/>
                      <w:bCs/>
                      <w:sz w:val="24"/>
                      <w:szCs w:val="24"/>
                      <w:rtl/>
                      <w:lang w:bidi="ar-MA"/>
                    </w:rPr>
                    <w:t xml:space="preserve"> ال</w:t>
                  </w:r>
                  <w:r w:rsidRPr="00C84D05" w:rsidR="00295E54">
                    <w:rPr>
                      <w:rFonts w:hint="cs"/>
                      <w:b/>
                      <w:bCs/>
                      <w:sz w:val="24"/>
                      <w:szCs w:val="24"/>
                      <w:rtl/>
                      <w:lang w:bidi="ar-MA"/>
                    </w:rPr>
                    <w:t>ثانية</w:t>
                  </w:r>
                  <w:r w:rsidRPr="00C84D05">
                    <w:rPr>
                      <w:rFonts w:hint="cs"/>
                      <w:b/>
                      <w:bCs/>
                      <w:sz w:val="24"/>
                      <w:szCs w:val="24"/>
                      <w:rtl/>
                      <w:lang w:bidi="ar-MA"/>
                    </w:rPr>
                    <w:t>:</w:t>
                  </w:r>
                  <w:r w:rsidR="00EE5CD3">
                    <w:rPr>
                      <w:rFonts w:hint="cs"/>
                      <w:b/>
                      <w:bCs/>
                      <w:sz w:val="24"/>
                      <w:szCs w:val="24"/>
                      <w:rtl/>
                      <w:lang w:bidi="ar-MA"/>
                    </w:rPr>
                    <w:t xml:space="preserve"> </w:t>
                  </w:r>
                </w:p>
                <w:p w:rsidR="00F32805" w:rsidRPr="00C84D05" w:rsidP="00EE5CD3">
                  <w:pPr>
                    <w:bidi/>
                    <w:spacing w:after="0" w:line="240" w:lineRule="auto"/>
                    <w:rPr>
                      <w:b/>
                      <w:bCs/>
                      <w:sz w:val="24"/>
                      <w:szCs w:val="24"/>
                      <w:rtl/>
                      <w:lang w:bidi="ar-MA"/>
                    </w:rPr>
                  </w:pPr>
                  <w:r w:rsidRPr="00C84D05">
                    <w:rPr>
                      <w:rFonts w:hint="cs"/>
                      <w:b/>
                      <w:bCs/>
                      <w:sz w:val="24"/>
                      <w:szCs w:val="24"/>
                      <w:rtl/>
                      <w:lang w:bidi="ar-MA"/>
                    </w:rPr>
                    <w:t>المكون</w:t>
                  </w:r>
                  <w:r w:rsidRPr="00C84D05">
                    <w:rPr>
                      <w:rFonts w:hint="cs"/>
                      <w:b/>
                      <w:bCs/>
                      <w:sz w:val="24"/>
                      <w:szCs w:val="24"/>
                      <w:rtl/>
                      <w:lang w:bidi="ar-MA"/>
                    </w:rPr>
                    <w:t>:</w:t>
                  </w:r>
                  <w:r w:rsidRPr="00C84D05">
                    <w:rPr>
                      <w:rFonts w:hint="cs"/>
                      <w:b/>
                      <w:bCs/>
                      <w:sz w:val="24"/>
                      <w:szCs w:val="24"/>
                      <w:rtl/>
                      <w:lang w:bidi="ar-MA"/>
                    </w:rPr>
                    <w:t xml:space="preserve"> </w:t>
                  </w:r>
                  <w:r w:rsidR="00EE5CD3">
                    <w:rPr>
                      <w:rFonts w:hint="cs"/>
                      <w:b/>
                      <w:bCs/>
                      <w:sz w:val="24"/>
                      <w:szCs w:val="24"/>
                      <w:rtl/>
                      <w:lang w:bidi="ar-MA"/>
                    </w:rPr>
                    <w:t>علوم اللغة</w:t>
                  </w:r>
                </w:p>
                <w:p w:rsidR="00F32805" w:rsidRPr="00C84D05" w:rsidP="004A742D">
                  <w:pPr>
                    <w:bidi/>
                    <w:spacing w:after="0" w:line="240" w:lineRule="auto"/>
                    <w:rPr>
                      <w:b/>
                      <w:bCs/>
                      <w:sz w:val="24"/>
                      <w:szCs w:val="24"/>
                      <w:rtl/>
                      <w:lang w:bidi="ar-MA"/>
                    </w:rPr>
                  </w:pPr>
                  <w:r w:rsidRPr="00C84D05">
                    <w:rPr>
                      <w:rFonts w:hint="cs"/>
                      <w:b/>
                      <w:bCs/>
                      <w:sz w:val="24"/>
                      <w:szCs w:val="24"/>
                      <w:rtl/>
                      <w:lang w:bidi="ar-MA"/>
                    </w:rPr>
                    <w:t>الموضوع</w:t>
                  </w:r>
                  <w:r w:rsidRPr="00C84D05">
                    <w:rPr>
                      <w:rFonts w:hint="cs"/>
                      <w:b/>
                      <w:bCs/>
                      <w:sz w:val="24"/>
                      <w:szCs w:val="24"/>
                      <w:rtl/>
                      <w:lang w:bidi="ar-MA"/>
                    </w:rPr>
                    <w:t>:</w:t>
                  </w:r>
                  <w:r w:rsidRPr="00C84D05">
                    <w:rPr>
                      <w:rFonts w:hint="cs"/>
                      <w:b/>
                      <w:bCs/>
                      <w:sz w:val="24"/>
                      <w:szCs w:val="24"/>
                      <w:rtl/>
                      <w:lang w:bidi="ar-MA"/>
                    </w:rPr>
                    <w:t xml:space="preserve"> </w:t>
                  </w:r>
                  <w:r w:rsidR="004A742D">
                    <w:rPr>
                      <w:rFonts w:hint="cs"/>
                      <w:b/>
                      <w:bCs/>
                      <w:sz w:val="24"/>
                      <w:szCs w:val="24"/>
                      <w:rtl/>
                      <w:lang w:bidi="ar-MA"/>
                    </w:rPr>
                    <w:t>الترادف</w:t>
                  </w:r>
                </w:p>
                <w:p w:rsidR="00F32805" w:rsidRPr="00C84D05" w:rsidP="00FC6CBA">
                  <w:pPr>
                    <w:bidi/>
                    <w:spacing w:after="0" w:line="240" w:lineRule="auto"/>
                    <w:rPr>
                      <w:b/>
                      <w:bCs/>
                      <w:sz w:val="24"/>
                      <w:szCs w:val="24"/>
                      <w:rtl/>
                      <w:lang w:bidi="ar-MA"/>
                    </w:rPr>
                  </w:pPr>
                  <w:r w:rsidRPr="00C84D05">
                    <w:rPr>
                      <w:rFonts w:hint="cs"/>
                      <w:b/>
                      <w:bCs/>
                      <w:sz w:val="24"/>
                      <w:szCs w:val="24"/>
                      <w:rtl/>
                      <w:lang w:bidi="ar-MA"/>
                    </w:rPr>
                    <w:t>المدة</w:t>
                  </w:r>
                  <w:r w:rsidRPr="00C84D05">
                    <w:rPr>
                      <w:rFonts w:hint="cs"/>
                      <w:b/>
                      <w:bCs/>
                      <w:sz w:val="24"/>
                      <w:szCs w:val="24"/>
                      <w:rtl/>
                      <w:lang w:bidi="ar-MA"/>
                    </w:rPr>
                    <w:t xml:space="preserve"> </w:t>
                  </w:r>
                  <w:r w:rsidRPr="00C84D05">
                    <w:rPr>
                      <w:rFonts w:hint="cs"/>
                      <w:b/>
                      <w:bCs/>
                      <w:sz w:val="24"/>
                      <w:szCs w:val="24"/>
                      <w:rtl/>
                      <w:lang w:bidi="ar-MA"/>
                    </w:rPr>
                    <w:t>الزمنية:</w:t>
                  </w:r>
                  <w:r w:rsidRPr="00C84D05" w:rsidR="00E71080">
                    <w:rPr>
                      <w:rFonts w:hint="cs"/>
                      <w:b/>
                      <w:bCs/>
                      <w:sz w:val="24"/>
                      <w:szCs w:val="24"/>
                      <w:rtl/>
                      <w:lang w:bidi="ar-MA"/>
                    </w:rPr>
                    <w:t xml:space="preserve"> ساعة</w:t>
                  </w:r>
                </w:p>
              </w:txbxContent>
            </v:textbox>
          </v:shape>
        </w:pict>
      </w:r>
      <w:r>
        <w:rPr>
          <w:noProof/>
          <w:sz w:val="24"/>
          <w:szCs w:val="24"/>
          <w:rtl/>
          <w:lang w:eastAsia="fr-FR"/>
        </w:rPr>
        <w:pict>
          <v:shape id="Zone de texte 2" o:spid="_x0000_s1049" type="#_x0000_t202" style="width:368.25pt;height:79.5pt;margin-top:-4.3pt;margin-left:165.4pt;mso-height-relative:margin;mso-width-relative:margin;position:absolute;visibility:visible;z-index:251831296" filled="f" strokeweight="0.5pt">
            <v:textbox>
              <w:txbxContent>
                <w:p w:rsidR="00F32805" w:rsidRPr="00C84D05" w:rsidP="00BF17AA">
                  <w:pPr>
                    <w:bidi/>
                    <w:spacing w:after="0" w:line="240" w:lineRule="auto"/>
                    <w:rPr>
                      <w:b/>
                      <w:bCs/>
                      <w:sz w:val="24"/>
                      <w:szCs w:val="24"/>
                      <w:rtl/>
                      <w:lang w:bidi="ar-MA"/>
                    </w:rPr>
                  </w:pPr>
                  <w:r w:rsidRPr="00C84D05">
                    <w:rPr>
                      <w:rFonts w:hint="cs"/>
                      <w:b/>
                      <w:bCs/>
                      <w:sz w:val="24"/>
                      <w:szCs w:val="24"/>
                      <w:rtl/>
                      <w:lang w:bidi="ar-MA"/>
                    </w:rPr>
                    <w:t xml:space="preserve">الأهداف الإجرائية المحققة </w:t>
                  </w:r>
                  <w:r w:rsidRPr="00C84D05">
                    <w:rPr>
                      <w:rFonts w:hint="cs"/>
                      <w:b/>
                      <w:bCs/>
                      <w:sz w:val="24"/>
                      <w:szCs w:val="24"/>
                      <w:rtl/>
                      <w:lang w:bidi="ar-MA"/>
                    </w:rPr>
                    <w:t>للكفايات</w:t>
                  </w:r>
                  <w:r w:rsidRPr="00C84D05">
                    <w:rPr>
                      <w:rFonts w:hint="cs"/>
                      <w:b/>
                      <w:bCs/>
                      <w:sz w:val="24"/>
                      <w:szCs w:val="24"/>
                      <w:rtl/>
                      <w:lang w:bidi="ar-MA"/>
                    </w:rPr>
                    <w:t xml:space="preserve"> </w:t>
                  </w:r>
                  <w:r w:rsidRPr="00C84D05">
                    <w:rPr>
                      <w:rFonts w:hint="cs"/>
                      <w:b/>
                      <w:bCs/>
                      <w:sz w:val="24"/>
                      <w:szCs w:val="24"/>
                      <w:rtl/>
                      <w:lang w:bidi="ar-MA"/>
                    </w:rPr>
                    <w:t>(التواصلية،</w:t>
                  </w:r>
                  <w:r w:rsidRPr="00C84D05">
                    <w:rPr>
                      <w:rFonts w:hint="cs"/>
                      <w:b/>
                      <w:bCs/>
                      <w:sz w:val="24"/>
                      <w:szCs w:val="24"/>
                      <w:rtl/>
                      <w:lang w:bidi="ar-MA"/>
                    </w:rPr>
                    <w:t xml:space="preserve"> </w:t>
                  </w:r>
                  <w:r w:rsidRPr="00C84D05">
                    <w:rPr>
                      <w:rFonts w:hint="cs"/>
                      <w:b/>
                      <w:bCs/>
                      <w:sz w:val="24"/>
                      <w:szCs w:val="24"/>
                      <w:rtl/>
                      <w:lang w:bidi="ar-MA"/>
                    </w:rPr>
                    <w:t>المنهجية،</w:t>
                  </w:r>
                  <w:r w:rsidRPr="00C84D05">
                    <w:rPr>
                      <w:rFonts w:hint="cs"/>
                      <w:b/>
                      <w:bCs/>
                      <w:sz w:val="24"/>
                      <w:szCs w:val="24"/>
                      <w:rtl/>
                      <w:lang w:bidi="ar-MA"/>
                    </w:rPr>
                    <w:t xml:space="preserve"> الثقافية</w:t>
                  </w:r>
                  <w:r w:rsidRPr="00C84D05">
                    <w:rPr>
                      <w:rFonts w:hint="cs"/>
                      <w:b/>
                      <w:bCs/>
                      <w:sz w:val="24"/>
                      <w:szCs w:val="24"/>
                      <w:rtl/>
                      <w:lang w:bidi="ar-MA"/>
                    </w:rPr>
                    <w:t>):</w:t>
                  </w:r>
                </w:p>
                <w:p w:rsidR="00EE5CD3" w:rsidRPr="00EE5CD3" w:rsidP="00EE5CD3">
                  <w:pPr>
                    <w:pStyle w:val="ListParagraph"/>
                    <w:numPr>
                      <w:ilvl w:val="0"/>
                      <w:numId w:val="29"/>
                    </w:numPr>
                    <w:tabs>
                      <w:tab w:val="right" w:pos="2976"/>
                      <w:tab w:val="right" w:pos="5103"/>
                    </w:tabs>
                    <w:bidi/>
                    <w:spacing w:after="0" w:line="240" w:lineRule="auto"/>
                    <w:ind w:left="544"/>
                    <w:rPr>
                      <w:b/>
                      <w:bCs/>
                      <w:sz w:val="24"/>
                      <w:szCs w:val="24"/>
                      <w:lang w:bidi="ar-MA"/>
                    </w:rPr>
                  </w:pPr>
                  <w:r w:rsidRPr="00EE5CD3">
                    <w:rPr>
                      <w:rFonts w:hint="cs"/>
                      <w:b/>
                      <w:bCs/>
                      <w:sz w:val="24"/>
                      <w:szCs w:val="24"/>
                      <w:rtl/>
                      <w:lang w:bidi="ar-MA"/>
                    </w:rPr>
                    <w:t xml:space="preserve">أن يكون المتعلم </w:t>
                  </w:r>
                  <w:r w:rsidRPr="00EE5CD3">
                    <w:rPr>
                      <w:rFonts w:hint="cs"/>
                      <w:b/>
                      <w:bCs/>
                      <w:sz w:val="24"/>
                      <w:szCs w:val="24"/>
                      <w:rtl/>
                      <w:lang w:bidi="ar-MA"/>
                    </w:rPr>
                    <w:t>قادرا</w:t>
                  </w:r>
                  <w:r w:rsidRPr="00EE5CD3">
                    <w:rPr>
                      <w:rFonts w:hint="cs"/>
                      <w:b/>
                      <w:bCs/>
                      <w:sz w:val="24"/>
                      <w:szCs w:val="24"/>
                      <w:rtl/>
                      <w:lang w:bidi="ar-MA"/>
                    </w:rPr>
                    <w:t xml:space="preserve"> على التواصل مع أنماط الظواهر الصرفية.</w:t>
                  </w:r>
                </w:p>
                <w:p w:rsidR="00EE5CD3" w:rsidRPr="00EE5CD3" w:rsidP="00EE5CD3">
                  <w:pPr>
                    <w:pStyle w:val="ListParagraph"/>
                    <w:numPr>
                      <w:ilvl w:val="0"/>
                      <w:numId w:val="29"/>
                    </w:numPr>
                    <w:tabs>
                      <w:tab w:val="right" w:pos="2976"/>
                      <w:tab w:val="right" w:pos="5103"/>
                    </w:tabs>
                    <w:bidi/>
                    <w:spacing w:after="0" w:line="240" w:lineRule="auto"/>
                    <w:ind w:left="544"/>
                    <w:rPr>
                      <w:b/>
                      <w:bCs/>
                      <w:sz w:val="24"/>
                      <w:szCs w:val="24"/>
                      <w:lang w:bidi="ar-MA"/>
                    </w:rPr>
                  </w:pPr>
                  <w:r w:rsidRPr="00EE5CD3">
                    <w:rPr>
                      <w:rFonts w:hint="cs"/>
                      <w:b/>
                      <w:bCs/>
                      <w:sz w:val="24"/>
                      <w:szCs w:val="24"/>
                      <w:rtl/>
                      <w:lang w:bidi="ar-MA"/>
                    </w:rPr>
                    <w:t xml:space="preserve">أن يكون المتعلم </w:t>
                  </w:r>
                  <w:r w:rsidRPr="00EE5CD3">
                    <w:rPr>
                      <w:rFonts w:hint="cs"/>
                      <w:b/>
                      <w:bCs/>
                      <w:sz w:val="24"/>
                      <w:szCs w:val="24"/>
                      <w:rtl/>
                      <w:lang w:bidi="ar-MA"/>
                    </w:rPr>
                    <w:t>قادرا</w:t>
                  </w:r>
                  <w:r w:rsidRPr="00EE5CD3">
                    <w:rPr>
                      <w:rFonts w:hint="cs"/>
                      <w:b/>
                      <w:bCs/>
                      <w:sz w:val="24"/>
                      <w:szCs w:val="24"/>
                      <w:rtl/>
                      <w:lang w:bidi="ar-MA"/>
                    </w:rPr>
                    <w:t xml:space="preserve"> على استعمال منهجية خاصة في تحليل الظواهر الصرفية.</w:t>
                  </w:r>
                </w:p>
                <w:p w:rsidR="00EE5CD3" w:rsidRPr="00EE5CD3" w:rsidP="00EE5CD3">
                  <w:pPr>
                    <w:pStyle w:val="ListParagraph"/>
                    <w:numPr>
                      <w:ilvl w:val="0"/>
                      <w:numId w:val="29"/>
                    </w:numPr>
                    <w:tabs>
                      <w:tab w:val="right" w:pos="2976"/>
                      <w:tab w:val="right" w:pos="5103"/>
                    </w:tabs>
                    <w:bidi/>
                    <w:spacing w:after="0" w:line="240" w:lineRule="auto"/>
                    <w:ind w:left="544"/>
                    <w:rPr>
                      <w:b/>
                      <w:bCs/>
                      <w:sz w:val="24"/>
                      <w:szCs w:val="24"/>
                      <w:lang w:bidi="ar-MA"/>
                    </w:rPr>
                  </w:pPr>
                  <w:r w:rsidRPr="00EE5CD3">
                    <w:rPr>
                      <w:rFonts w:hint="cs"/>
                      <w:b/>
                      <w:bCs/>
                      <w:sz w:val="24"/>
                      <w:szCs w:val="24"/>
                      <w:rtl/>
                      <w:lang w:bidi="ar-MA"/>
                    </w:rPr>
                    <w:t xml:space="preserve"> أن يكون المتعلم </w:t>
                  </w:r>
                  <w:r w:rsidRPr="00EE5CD3">
                    <w:rPr>
                      <w:rFonts w:hint="cs"/>
                      <w:b/>
                      <w:bCs/>
                      <w:sz w:val="24"/>
                      <w:szCs w:val="24"/>
                      <w:rtl/>
                      <w:lang w:bidi="ar-MA"/>
                    </w:rPr>
                    <w:t>قادرا</w:t>
                  </w:r>
                  <w:r w:rsidRPr="00EE5CD3">
                    <w:rPr>
                      <w:rFonts w:hint="cs"/>
                      <w:b/>
                      <w:bCs/>
                      <w:sz w:val="24"/>
                      <w:szCs w:val="24"/>
                      <w:rtl/>
                      <w:lang w:bidi="ar-MA"/>
                    </w:rPr>
                    <w:t xml:space="preserve"> على امتلاك معرفة وثقافة بالظواهر الصرفية.</w:t>
                  </w:r>
                </w:p>
                <w:p w:rsidR="00EE5CD3" w:rsidRPr="00EE5CD3" w:rsidP="00EE5CD3">
                  <w:pPr>
                    <w:pStyle w:val="ListParagraph"/>
                    <w:numPr>
                      <w:ilvl w:val="0"/>
                      <w:numId w:val="29"/>
                    </w:numPr>
                    <w:tabs>
                      <w:tab w:val="right" w:pos="2976"/>
                      <w:tab w:val="right" w:pos="5103"/>
                    </w:tabs>
                    <w:bidi/>
                    <w:spacing w:after="0" w:line="240" w:lineRule="auto"/>
                    <w:ind w:left="544"/>
                    <w:rPr>
                      <w:b/>
                      <w:bCs/>
                      <w:sz w:val="24"/>
                      <w:szCs w:val="24"/>
                      <w:rtl/>
                      <w:lang w:bidi="ar-MA"/>
                    </w:rPr>
                  </w:pPr>
                  <w:r w:rsidRPr="00EE5CD3">
                    <w:rPr>
                      <w:rFonts w:hint="cs"/>
                      <w:b/>
                      <w:bCs/>
                      <w:sz w:val="24"/>
                      <w:szCs w:val="24"/>
                      <w:rtl/>
                    </w:rPr>
                    <w:t xml:space="preserve">أن يكون المتعلم </w:t>
                  </w:r>
                  <w:r w:rsidRPr="00EE5CD3">
                    <w:rPr>
                      <w:rFonts w:hint="cs"/>
                      <w:b/>
                      <w:bCs/>
                      <w:sz w:val="24"/>
                      <w:szCs w:val="24"/>
                      <w:rtl/>
                    </w:rPr>
                    <w:t>قادرا</w:t>
                  </w:r>
                  <w:r w:rsidRPr="00EE5CD3">
                    <w:rPr>
                      <w:rFonts w:hint="cs"/>
                      <w:b/>
                      <w:bCs/>
                      <w:sz w:val="24"/>
                      <w:szCs w:val="24"/>
                      <w:rtl/>
                    </w:rPr>
                    <w:t xml:space="preserve"> على السعي إلى امتلاك المعرفة في تنوع مجالاتها.</w:t>
                  </w:r>
                </w:p>
                <w:p w:rsidR="00F32805" w:rsidRPr="00EE5CD3" w:rsidP="00FC6CBA">
                  <w:pPr>
                    <w:bidi/>
                    <w:spacing w:after="0" w:line="240" w:lineRule="auto"/>
                    <w:rPr>
                      <w:b/>
                      <w:bCs/>
                    </w:rPr>
                  </w:pPr>
                </w:p>
              </w:txbxContent>
            </v:textbox>
          </v:shape>
        </w:pict>
      </w:r>
      <w:r>
        <w:rPr>
          <w:noProof/>
          <w:sz w:val="24"/>
          <w:szCs w:val="24"/>
          <w:rtl/>
          <w:lang w:eastAsia="fr-FR"/>
        </w:rPr>
        <w:pict>
          <v:shape id="Zone de texte 3" o:spid="_x0000_s1050" type="#_x0000_t202" style="width:224.1pt;height:79.5pt;margin-top:-4.3pt;margin-left:-63.2pt;mso-height-relative:margin;position:absolute;visibility:visible;z-index:251860992" filled="f" strokeweight="0.5pt">
            <v:textbox>
              <w:txbxContent>
                <w:p w:rsidR="00F32805" w:rsidRPr="00C84D05" w:rsidP="00BE449D">
                  <w:pPr>
                    <w:bidi/>
                    <w:spacing w:after="0" w:line="240" w:lineRule="auto"/>
                    <w:rPr>
                      <w:b/>
                      <w:bCs/>
                      <w:sz w:val="24"/>
                      <w:szCs w:val="24"/>
                      <w:rtl/>
                      <w:lang w:bidi="ar-MA"/>
                    </w:rPr>
                  </w:pPr>
                  <w:r w:rsidRPr="00C84D05">
                    <w:rPr>
                      <w:rFonts w:hint="cs"/>
                      <w:b/>
                      <w:bCs/>
                      <w:sz w:val="24"/>
                      <w:szCs w:val="24"/>
                      <w:rtl/>
                      <w:lang w:bidi="ar-MA"/>
                    </w:rPr>
                    <w:t xml:space="preserve">الوسائل التعليمية </w:t>
                  </w:r>
                  <w:r w:rsidRPr="00C84D05">
                    <w:rPr>
                      <w:rFonts w:hint="cs"/>
                      <w:b/>
                      <w:bCs/>
                      <w:sz w:val="24"/>
                      <w:szCs w:val="24"/>
                      <w:rtl/>
                      <w:lang w:bidi="ar-MA"/>
                    </w:rPr>
                    <w:t>التعلمية</w:t>
                  </w:r>
                  <w:r w:rsidRPr="00C84D05">
                    <w:rPr>
                      <w:rFonts w:hint="cs"/>
                      <w:b/>
                      <w:bCs/>
                      <w:sz w:val="24"/>
                      <w:szCs w:val="24"/>
                      <w:rtl/>
                      <w:lang w:bidi="ar-MA"/>
                    </w:rPr>
                    <w:t>:</w:t>
                  </w:r>
                </w:p>
                <w:p w:rsidR="00F32805" w:rsidRPr="00C84D05" w:rsidP="00EE5CD3">
                  <w:pPr>
                    <w:pStyle w:val="ListParagraph"/>
                    <w:numPr>
                      <w:ilvl w:val="0"/>
                      <w:numId w:val="2"/>
                    </w:numPr>
                    <w:bidi/>
                    <w:spacing w:after="0" w:line="240" w:lineRule="auto"/>
                    <w:rPr>
                      <w:sz w:val="24"/>
                      <w:szCs w:val="24"/>
                      <w:lang w:bidi="ar-MA"/>
                    </w:rPr>
                  </w:pPr>
                  <w:r w:rsidRPr="00C84D05">
                    <w:rPr>
                      <w:rFonts w:hint="cs"/>
                      <w:b/>
                      <w:bCs/>
                      <w:sz w:val="24"/>
                      <w:szCs w:val="24"/>
                      <w:rtl/>
                      <w:lang w:bidi="ar-MA"/>
                    </w:rPr>
                    <w:t>الكتاب المدرسي (ال</w:t>
                  </w:r>
                  <w:r w:rsidR="00EE5CD3">
                    <w:rPr>
                      <w:rFonts w:hint="cs"/>
                      <w:b/>
                      <w:bCs/>
                      <w:sz w:val="24"/>
                      <w:szCs w:val="24"/>
                      <w:rtl/>
                      <w:lang w:bidi="ar-MA"/>
                    </w:rPr>
                    <w:t>رائد</w:t>
                  </w:r>
                  <w:r w:rsidRPr="00C84D05">
                    <w:rPr>
                      <w:rFonts w:hint="cs"/>
                      <w:b/>
                      <w:bCs/>
                      <w:sz w:val="24"/>
                      <w:szCs w:val="24"/>
                      <w:rtl/>
                      <w:lang w:bidi="ar-MA"/>
                    </w:rPr>
                    <w:t xml:space="preserve"> في اللغة العربية</w:t>
                  </w:r>
                  <w:r w:rsidRPr="00C84D05">
                    <w:rPr>
                      <w:rFonts w:hint="cs"/>
                      <w:b/>
                      <w:bCs/>
                      <w:sz w:val="24"/>
                      <w:szCs w:val="24"/>
                      <w:rtl/>
                      <w:lang w:bidi="ar-MA"/>
                    </w:rPr>
                    <w:t>)</w:t>
                  </w:r>
                </w:p>
                <w:p w:rsidR="00C84D05" w:rsidRPr="00C84D05" w:rsidP="00C84D05">
                  <w:pPr>
                    <w:pStyle w:val="ListParagraph"/>
                    <w:numPr>
                      <w:ilvl w:val="0"/>
                      <w:numId w:val="2"/>
                    </w:numPr>
                    <w:bidi/>
                    <w:spacing w:after="0" w:line="240" w:lineRule="auto"/>
                    <w:rPr>
                      <w:sz w:val="24"/>
                      <w:szCs w:val="24"/>
                      <w:lang w:bidi="ar-MA"/>
                    </w:rPr>
                  </w:pPr>
                  <w:r>
                    <w:rPr>
                      <w:rFonts w:hint="cs"/>
                      <w:b/>
                      <w:bCs/>
                      <w:sz w:val="24"/>
                      <w:szCs w:val="24"/>
                      <w:rtl/>
                      <w:lang w:bidi="ar-MA"/>
                    </w:rPr>
                    <w:t>التوجيهات</w:t>
                  </w:r>
                  <w:r>
                    <w:rPr>
                      <w:rFonts w:hint="cs"/>
                      <w:b/>
                      <w:bCs/>
                      <w:sz w:val="24"/>
                      <w:szCs w:val="24"/>
                      <w:rtl/>
                      <w:lang w:bidi="ar-MA"/>
                    </w:rPr>
                    <w:t xml:space="preserve"> التربوية</w:t>
                  </w:r>
                </w:p>
                <w:p w:rsidR="00F32805" w:rsidRPr="00C84D05" w:rsidP="00BE449D">
                  <w:pPr>
                    <w:pStyle w:val="ListParagraph"/>
                    <w:numPr>
                      <w:ilvl w:val="0"/>
                      <w:numId w:val="2"/>
                    </w:numPr>
                    <w:bidi/>
                    <w:spacing w:after="0" w:line="240" w:lineRule="auto"/>
                    <w:rPr>
                      <w:sz w:val="24"/>
                      <w:szCs w:val="24"/>
                      <w:lang w:bidi="ar-MA"/>
                    </w:rPr>
                  </w:pPr>
                  <w:r w:rsidRPr="00C84D05">
                    <w:rPr>
                      <w:rFonts w:hint="cs"/>
                      <w:b/>
                      <w:bCs/>
                      <w:sz w:val="24"/>
                      <w:szCs w:val="24"/>
                      <w:rtl/>
                      <w:lang w:bidi="ar-MA"/>
                    </w:rPr>
                    <w:t>السبورة</w:t>
                  </w:r>
                </w:p>
                <w:p w:rsidR="00F32805" w:rsidRPr="00C84D05" w:rsidP="00F32805">
                  <w:pPr>
                    <w:bidi/>
                    <w:spacing w:after="0" w:line="240" w:lineRule="auto"/>
                    <w:rPr>
                      <w:sz w:val="24"/>
                      <w:szCs w:val="24"/>
                      <w:lang w:bidi="ar-MA"/>
                    </w:rPr>
                  </w:pPr>
                </w:p>
                <w:p w:rsidR="00F32805" w:rsidP="00BF17AA">
                  <w:pPr>
                    <w:bidi/>
                    <w:spacing w:after="0" w:line="240" w:lineRule="auto"/>
                    <w:ind w:left="360"/>
                    <w:rPr>
                      <w:lang w:bidi="ar-MA"/>
                    </w:rPr>
                  </w:pPr>
                </w:p>
              </w:txbxContent>
            </v:textbox>
          </v:shape>
        </w:pict>
      </w:r>
    </w:p>
    <w:tbl>
      <w:tblPr>
        <w:tblStyle w:val="TableGrid4"/>
        <w:tblpPr w:leftFromText="141" w:rightFromText="141" w:vertAnchor="text" w:horzAnchor="margin" w:tblpXSpec="center" w:tblpY="1192"/>
        <w:tblW w:w="16679" w:type="dxa"/>
        <w:tblLook w:val="04A0"/>
      </w:tblPr>
      <w:tblGrid>
        <w:gridCol w:w="1426"/>
        <w:gridCol w:w="1605"/>
        <w:gridCol w:w="6933"/>
        <w:gridCol w:w="2879"/>
        <w:gridCol w:w="732"/>
        <w:gridCol w:w="1892"/>
        <w:gridCol w:w="1212"/>
      </w:tblGrid>
      <w:tr w:rsidTr="003C5E2D">
        <w:tblPrEx>
          <w:tblW w:w="16679" w:type="dxa"/>
          <w:tblLook w:val="04A0"/>
        </w:tblPrEx>
        <w:trPr>
          <w:trHeight w:val="697"/>
        </w:trPr>
        <w:tc>
          <w:tcPr>
            <w:tcW w:w="1426" w:type="dxa"/>
          </w:tcPr>
          <w:p w:rsidR="002850DF" w:rsidRPr="005A7894" w:rsidP="00B439B7">
            <w:pPr>
              <w:tabs>
                <w:tab w:val="left" w:pos="6465"/>
              </w:tabs>
              <w:spacing w:after="0" w:line="240" w:lineRule="auto"/>
              <w:jc w:val="center"/>
              <w:rPr>
                <w:rFonts w:ascii="Arial" w:hAnsi="Arial"/>
                <w:b/>
                <w:bCs/>
                <w:rtl/>
              </w:rPr>
            </w:pPr>
          </w:p>
          <w:p w:rsidR="00C84D05" w:rsidRPr="005A7894" w:rsidP="00C84D05">
            <w:pPr>
              <w:tabs>
                <w:tab w:val="left" w:pos="6465"/>
              </w:tabs>
              <w:spacing w:after="0" w:line="240" w:lineRule="auto"/>
              <w:jc w:val="center"/>
              <w:rPr>
                <w:rFonts w:ascii="Arial" w:hAnsi="Arial"/>
                <w:b/>
                <w:bCs/>
                <w:rtl/>
              </w:rPr>
            </w:pPr>
            <w:r w:rsidRPr="005A7894">
              <w:rPr>
                <w:rFonts w:ascii="Arial" w:hAnsi="Arial"/>
                <w:b/>
                <w:bCs/>
                <w:rtl/>
              </w:rPr>
              <w:t>الدعم</w:t>
            </w:r>
          </w:p>
        </w:tc>
        <w:tc>
          <w:tcPr>
            <w:tcW w:w="1605" w:type="dxa"/>
            <w:vAlign w:val="center"/>
          </w:tcPr>
          <w:p w:rsidR="002850DF" w:rsidRPr="005A7894" w:rsidP="00B439B7">
            <w:pPr>
              <w:tabs>
                <w:tab w:val="left" w:pos="6465"/>
              </w:tabs>
              <w:spacing w:after="0" w:line="240" w:lineRule="auto"/>
              <w:jc w:val="center"/>
              <w:rPr>
                <w:rFonts w:ascii="Arial" w:hAnsi="Arial"/>
                <w:b/>
                <w:bCs/>
              </w:rPr>
            </w:pPr>
            <w:r w:rsidRPr="005A7894">
              <w:rPr>
                <w:rFonts w:ascii="Arial" w:hAnsi="Arial"/>
                <w:b/>
                <w:bCs/>
                <w:rtl/>
              </w:rPr>
              <w:t>التقويم</w:t>
            </w:r>
            <w:r w:rsidRPr="005A7894">
              <w:rPr>
                <w:rFonts w:ascii="Arial" w:hAnsi="Arial"/>
                <w:b/>
                <w:bCs/>
                <w:rtl/>
              </w:rPr>
              <w:t xml:space="preserve"> </w:t>
            </w:r>
          </w:p>
        </w:tc>
        <w:tc>
          <w:tcPr>
            <w:tcW w:w="6933" w:type="dxa"/>
            <w:vAlign w:val="center"/>
          </w:tcPr>
          <w:p w:rsidR="002850DF" w:rsidRPr="005A7894" w:rsidP="00B439B7">
            <w:pPr>
              <w:tabs>
                <w:tab w:val="left" w:pos="6465"/>
              </w:tabs>
              <w:bidi/>
              <w:spacing w:after="0" w:line="240" w:lineRule="auto"/>
              <w:jc w:val="center"/>
              <w:rPr>
                <w:rFonts w:ascii="Arial" w:hAnsi="Arial"/>
                <w:b/>
                <w:bCs/>
              </w:rPr>
            </w:pPr>
            <w:r w:rsidRPr="005A7894">
              <w:rPr>
                <w:rFonts w:ascii="Arial" w:hAnsi="Arial"/>
                <w:b/>
                <w:bCs/>
                <w:rtl/>
              </w:rPr>
              <w:t xml:space="preserve">المحتوى </w:t>
            </w:r>
            <w:r w:rsidRPr="005A7894">
              <w:rPr>
                <w:rFonts w:ascii="Arial" w:hAnsi="Arial"/>
                <w:b/>
                <w:bCs/>
                <w:rtl/>
              </w:rPr>
              <w:t>الديداكتيكي</w:t>
            </w:r>
          </w:p>
        </w:tc>
        <w:tc>
          <w:tcPr>
            <w:tcW w:w="2879" w:type="dxa"/>
            <w:vAlign w:val="center"/>
          </w:tcPr>
          <w:p w:rsidR="002850DF" w:rsidRPr="005A7894" w:rsidP="00B439B7">
            <w:pPr>
              <w:tabs>
                <w:tab w:val="left" w:pos="6465"/>
              </w:tabs>
              <w:spacing w:after="0" w:line="240" w:lineRule="auto"/>
              <w:jc w:val="center"/>
              <w:rPr>
                <w:rFonts w:ascii="Arial" w:hAnsi="Arial"/>
                <w:b/>
                <w:bCs/>
              </w:rPr>
            </w:pPr>
            <w:r w:rsidRPr="005A7894">
              <w:rPr>
                <w:rFonts w:ascii="Arial" w:hAnsi="Arial"/>
                <w:b/>
                <w:bCs/>
                <w:rtl/>
              </w:rPr>
              <w:t xml:space="preserve">الأنشطة التعليمية </w:t>
            </w:r>
            <w:r w:rsidRPr="005A7894">
              <w:rPr>
                <w:rFonts w:ascii="Arial" w:hAnsi="Arial"/>
                <w:b/>
                <w:bCs/>
                <w:rtl/>
              </w:rPr>
              <w:t>التعلمية</w:t>
            </w:r>
          </w:p>
        </w:tc>
        <w:tc>
          <w:tcPr>
            <w:tcW w:w="732" w:type="dxa"/>
            <w:vAlign w:val="center"/>
          </w:tcPr>
          <w:p w:rsidR="002850DF" w:rsidRPr="005A7894" w:rsidP="00B439B7">
            <w:pPr>
              <w:tabs>
                <w:tab w:val="left" w:pos="6465"/>
              </w:tabs>
              <w:spacing w:after="0" w:line="240" w:lineRule="auto"/>
              <w:jc w:val="center"/>
              <w:rPr>
                <w:rFonts w:ascii="Arial" w:hAnsi="Arial"/>
                <w:b/>
                <w:bCs/>
              </w:rPr>
            </w:pPr>
            <w:r w:rsidRPr="005A7894">
              <w:rPr>
                <w:rFonts w:ascii="Arial" w:hAnsi="Arial"/>
                <w:b/>
                <w:bCs/>
                <w:rtl/>
              </w:rPr>
              <w:t xml:space="preserve">التدبير </w:t>
            </w:r>
            <w:r w:rsidRPr="005A7894">
              <w:rPr>
                <w:rFonts w:ascii="Arial" w:hAnsi="Arial"/>
                <w:b/>
                <w:bCs/>
                <w:rtl/>
              </w:rPr>
              <w:t>الزمني</w:t>
            </w:r>
          </w:p>
        </w:tc>
        <w:tc>
          <w:tcPr>
            <w:tcW w:w="1892" w:type="dxa"/>
            <w:vAlign w:val="center"/>
          </w:tcPr>
          <w:p w:rsidR="002850DF" w:rsidRPr="005A7894" w:rsidP="00B439B7">
            <w:pPr>
              <w:tabs>
                <w:tab w:val="left" w:pos="6465"/>
              </w:tabs>
              <w:spacing w:after="0" w:line="240" w:lineRule="auto"/>
              <w:jc w:val="center"/>
              <w:rPr>
                <w:rFonts w:ascii="Arial" w:hAnsi="Arial"/>
                <w:b/>
                <w:bCs/>
              </w:rPr>
            </w:pPr>
            <w:r w:rsidRPr="005A7894">
              <w:rPr>
                <w:rFonts w:ascii="Arial" w:hAnsi="Arial"/>
                <w:b/>
                <w:bCs/>
                <w:rtl/>
              </w:rPr>
              <w:t xml:space="preserve">القدرات </w:t>
            </w:r>
            <w:r w:rsidRPr="005A7894">
              <w:rPr>
                <w:rFonts w:ascii="Arial" w:hAnsi="Arial"/>
                <w:b/>
                <w:bCs/>
                <w:rtl/>
              </w:rPr>
              <w:t>المتوخاة</w:t>
            </w:r>
          </w:p>
        </w:tc>
        <w:tc>
          <w:tcPr>
            <w:tcW w:w="1212" w:type="dxa"/>
            <w:vAlign w:val="center"/>
          </w:tcPr>
          <w:p w:rsidR="002850DF" w:rsidRPr="005A7894" w:rsidP="00B439B7">
            <w:pPr>
              <w:tabs>
                <w:tab w:val="left" w:pos="6465"/>
              </w:tabs>
              <w:spacing w:after="0" w:line="240" w:lineRule="auto"/>
              <w:jc w:val="center"/>
              <w:rPr>
                <w:rFonts w:ascii="Arial" w:hAnsi="Arial"/>
                <w:b/>
                <w:bCs/>
              </w:rPr>
            </w:pPr>
            <w:r w:rsidRPr="005A7894">
              <w:rPr>
                <w:rFonts w:ascii="Arial" w:hAnsi="Arial"/>
                <w:b/>
                <w:bCs/>
                <w:rtl/>
              </w:rPr>
              <w:t>مراحل الدرس</w:t>
            </w:r>
          </w:p>
        </w:tc>
      </w:tr>
      <w:tr w:rsidTr="00843548">
        <w:tblPrEx>
          <w:tblW w:w="16679" w:type="dxa"/>
          <w:tblLook w:val="04A0"/>
        </w:tblPrEx>
        <w:trPr>
          <w:trHeight w:val="1684"/>
        </w:trPr>
        <w:tc>
          <w:tcPr>
            <w:tcW w:w="1426" w:type="dxa"/>
          </w:tcPr>
          <w:p w:rsidR="00843548" w:rsidRPr="00397BBD" w:rsidP="00843548">
            <w:pPr>
              <w:spacing w:after="0" w:line="240" w:lineRule="auto"/>
              <w:jc w:val="center"/>
              <w:rPr>
                <w:rFonts w:ascii="Arial" w:hAnsi="Arial" w:hint="cs"/>
                <w:rtl/>
                <w:lang w:bidi="ar-MA"/>
              </w:rPr>
            </w:pPr>
          </w:p>
          <w:p w:rsidR="00397BBD" w:rsidRPr="005A7894" w:rsidP="00397BBD">
            <w:pPr>
              <w:spacing w:after="0" w:line="240" w:lineRule="auto"/>
              <w:jc w:val="center"/>
              <w:rPr>
                <w:rFonts w:ascii="Arial" w:hAnsi="Arial"/>
                <w:rtl/>
                <w:lang w:bidi="ar-MA"/>
              </w:rPr>
            </w:pPr>
            <w:r w:rsidRPr="005A7894">
              <w:rPr>
                <w:rFonts w:ascii="Arial" w:hAnsi="Arial"/>
                <w:rtl/>
                <w:lang w:bidi="ar-MA"/>
              </w:rPr>
              <w:t>دعم وقائي:</w:t>
            </w:r>
          </w:p>
          <w:p w:rsidR="00843548" w:rsidP="00843548">
            <w:pPr>
              <w:bidi/>
              <w:spacing w:after="0" w:line="240" w:lineRule="auto"/>
              <w:jc w:val="center"/>
              <w:rPr>
                <w:rFonts w:ascii="Arial" w:hAnsi="Arial" w:hint="cs"/>
                <w:rtl/>
                <w:lang w:bidi="ar-MA"/>
              </w:rPr>
            </w:pPr>
            <w:r w:rsidRPr="005A7894">
              <w:rPr>
                <w:rFonts w:ascii="Arial" w:hAnsi="Arial"/>
                <w:rtl/>
                <w:lang w:bidi="ar-MA"/>
              </w:rPr>
              <w:t>(</w:t>
            </w:r>
            <w:r w:rsidRPr="005A7894">
              <w:rPr>
                <w:rFonts w:ascii="Arial" w:hAnsi="Arial"/>
                <w:rtl/>
                <w:lang w:bidi="ar-MA"/>
              </w:rPr>
              <w:t>موضعة</w:t>
            </w:r>
            <w:r w:rsidRPr="005A7894">
              <w:rPr>
                <w:rFonts w:ascii="Arial" w:hAnsi="Arial"/>
                <w:rtl/>
                <w:lang w:bidi="ar-MA"/>
              </w:rPr>
              <w:t xml:space="preserve"> التلاميذ في المسار الصحيح قبل الانطلاق</w:t>
            </w:r>
            <w:r w:rsidRPr="005A7894">
              <w:rPr>
                <w:rFonts w:ascii="Arial" w:hAnsi="Arial"/>
                <w:rtl/>
                <w:lang w:bidi="ar-MA"/>
              </w:rPr>
              <w:t>)</w:t>
            </w:r>
            <w:r>
              <w:rPr>
                <w:rFonts w:ascii="Arial" w:hAnsi="Arial" w:hint="cs"/>
                <w:rtl/>
                <w:lang w:bidi="ar-MA"/>
              </w:rPr>
              <w:t>.</w:t>
            </w:r>
          </w:p>
          <w:p w:rsidR="00397BBD" w:rsidRPr="005A7894" w:rsidP="00397BBD">
            <w:pPr>
              <w:bidi/>
              <w:spacing w:after="0" w:line="240" w:lineRule="auto"/>
              <w:jc w:val="center"/>
              <w:rPr>
                <w:rFonts w:ascii="Arial" w:hAnsi="Arial"/>
                <w:rtl/>
                <w:lang w:bidi="ar-MA"/>
              </w:rPr>
            </w:pPr>
          </w:p>
        </w:tc>
        <w:tc>
          <w:tcPr>
            <w:tcW w:w="1605" w:type="dxa"/>
            <w:vAlign w:val="center"/>
          </w:tcPr>
          <w:p w:rsidR="00843548" w:rsidRPr="005A7894" w:rsidP="00843548">
            <w:pPr>
              <w:tabs>
                <w:tab w:val="left" w:pos="6465"/>
              </w:tabs>
              <w:bidi/>
              <w:spacing w:after="0" w:line="240" w:lineRule="auto"/>
              <w:jc w:val="center"/>
              <w:rPr>
                <w:rtl/>
              </w:rPr>
            </w:pPr>
            <w:r>
              <w:rPr>
                <w:rFonts w:hint="cs"/>
                <w:rtl/>
              </w:rPr>
              <w:t>تقويم</w:t>
            </w:r>
            <w:r>
              <w:rPr>
                <w:rFonts w:hint="cs"/>
                <w:rtl/>
              </w:rPr>
              <w:t xml:space="preserve"> تشخيصي</w:t>
            </w:r>
          </w:p>
          <w:p w:rsidR="00221C77" w:rsidRPr="005A7894" w:rsidP="00221C77">
            <w:pPr>
              <w:tabs>
                <w:tab w:val="left" w:pos="6465"/>
              </w:tabs>
              <w:bidi/>
              <w:spacing w:after="0" w:line="240" w:lineRule="auto"/>
              <w:rPr>
                <w:rtl/>
              </w:rPr>
            </w:pPr>
            <w:r>
              <w:rPr>
                <w:rFonts w:hint="cs"/>
                <w:rtl/>
              </w:rPr>
              <w:t>ل</w:t>
            </w:r>
            <w:r w:rsidRPr="005A7894">
              <w:rPr>
                <w:rFonts w:hint="cs"/>
                <w:rtl/>
              </w:rPr>
              <w:t>لمكتسبات</w:t>
            </w:r>
            <w:r w:rsidRPr="005A7894">
              <w:rPr>
                <w:rFonts w:hint="cs"/>
                <w:rtl/>
              </w:rPr>
              <w:t xml:space="preserve"> السابقة</w:t>
            </w:r>
          </w:p>
          <w:p w:rsidR="00D25916" w:rsidRPr="005A7894" w:rsidP="00427AD1">
            <w:pPr>
              <w:tabs>
                <w:tab w:val="left" w:pos="6465"/>
              </w:tabs>
              <w:bidi/>
              <w:spacing w:after="0" w:line="240" w:lineRule="auto"/>
              <w:jc w:val="center"/>
              <w:rPr>
                <w:rFonts w:ascii="Arial" w:hAnsi="Arial"/>
                <w:b/>
                <w:bCs/>
              </w:rPr>
            </w:pPr>
            <w:r>
              <w:rPr>
                <w:rFonts w:ascii="Arial" w:hAnsi="Arial" w:hint="cs"/>
                <w:rtl/>
              </w:rPr>
              <w:t xml:space="preserve">ـ </w:t>
            </w:r>
            <w:r w:rsidRPr="005A7894">
              <w:rPr>
                <w:rFonts w:ascii="Arial" w:hAnsi="Arial"/>
                <w:rtl/>
              </w:rPr>
              <w:t>من يقدم لنا مثالا</w:t>
            </w:r>
            <w:r w:rsidRPr="005A7894" w:rsidR="00427AD1">
              <w:rPr>
                <w:rFonts w:ascii="Arial" w:hAnsi="Arial"/>
                <w:rtl/>
              </w:rPr>
              <w:t xml:space="preserve"> على </w:t>
            </w:r>
            <w:r w:rsidRPr="005A7894" w:rsidR="00427AD1">
              <w:rPr>
                <w:rFonts w:ascii="Arial" w:hAnsi="Arial" w:hint="cs"/>
                <w:rtl/>
              </w:rPr>
              <w:t>كلمة مشتقة من اسم فاعل</w:t>
            </w:r>
            <w:r w:rsidRPr="005A7894">
              <w:rPr>
                <w:rFonts w:ascii="Arial" w:hAnsi="Arial"/>
                <w:rtl/>
              </w:rPr>
              <w:t>؟</w:t>
            </w:r>
          </w:p>
        </w:tc>
        <w:tc>
          <w:tcPr>
            <w:tcW w:w="6933" w:type="dxa"/>
            <w:vAlign w:val="center"/>
          </w:tcPr>
          <w:p w:rsidR="00843548" w:rsidRPr="00843548" w:rsidP="00843548">
            <w:pPr>
              <w:tabs>
                <w:tab w:val="left" w:pos="175"/>
              </w:tabs>
              <w:bidi/>
              <w:spacing w:after="0" w:line="240" w:lineRule="auto"/>
              <w:jc w:val="both"/>
              <w:rPr>
                <w:rtl/>
                <w:lang w:bidi="ar-MA"/>
              </w:rPr>
            </w:pPr>
            <w:r w:rsidRPr="00843548">
              <w:rPr>
                <w:rFonts w:hint="cs"/>
                <w:rtl/>
                <w:lang w:bidi="ar-MA"/>
              </w:rPr>
              <w:t>الاشتقاق</w:t>
            </w:r>
            <w:r w:rsidRPr="00843548">
              <w:rPr>
                <w:rFonts w:hint="cs"/>
                <w:rtl/>
                <w:lang w:bidi="ar-MA"/>
              </w:rPr>
              <w:t xml:space="preserve"> في اللغة من </w:t>
            </w:r>
            <w:r w:rsidRPr="00843548">
              <w:rPr>
                <w:rFonts w:hint="cs"/>
                <w:rtl/>
                <w:lang w:bidi="ar-MA"/>
              </w:rPr>
              <w:t>الشق،</w:t>
            </w:r>
            <w:r w:rsidRPr="00843548">
              <w:rPr>
                <w:rFonts w:hint="cs"/>
                <w:rtl/>
                <w:lang w:bidi="ar-MA"/>
              </w:rPr>
              <w:t xml:space="preserve"> فنقول شققت </w:t>
            </w:r>
            <w:r w:rsidRPr="00843548">
              <w:rPr>
                <w:rFonts w:hint="cs"/>
                <w:rtl/>
                <w:lang w:bidi="ar-MA"/>
              </w:rPr>
              <w:t>الشيء،</w:t>
            </w:r>
            <w:r w:rsidRPr="00843548">
              <w:rPr>
                <w:rFonts w:hint="cs"/>
                <w:rtl/>
                <w:lang w:bidi="ar-MA"/>
              </w:rPr>
              <w:t xml:space="preserve"> أشقه </w:t>
            </w:r>
            <w:r w:rsidRPr="00843548">
              <w:rPr>
                <w:rFonts w:hint="cs"/>
                <w:rtl/>
                <w:lang w:bidi="ar-MA"/>
              </w:rPr>
              <w:t>شقا،</w:t>
            </w:r>
            <w:r w:rsidRPr="00843548">
              <w:rPr>
                <w:rFonts w:hint="cs"/>
                <w:rtl/>
                <w:lang w:bidi="ar-MA"/>
              </w:rPr>
              <w:t xml:space="preserve"> بمعنى </w:t>
            </w:r>
            <w:r w:rsidRPr="00843548">
              <w:rPr>
                <w:rFonts w:hint="cs"/>
                <w:rtl/>
                <w:lang w:bidi="ar-MA"/>
              </w:rPr>
              <w:t>صدعته؛</w:t>
            </w:r>
            <w:r w:rsidRPr="00843548">
              <w:rPr>
                <w:rFonts w:hint="cs"/>
                <w:rtl/>
                <w:lang w:bidi="ar-MA"/>
              </w:rPr>
              <w:t xml:space="preserve"> أي انقسم أو </w:t>
            </w:r>
            <w:r w:rsidRPr="00843548">
              <w:rPr>
                <w:rFonts w:hint="cs"/>
                <w:rtl/>
                <w:lang w:bidi="ar-MA"/>
              </w:rPr>
              <w:t>انفلق،</w:t>
            </w:r>
            <w:r w:rsidRPr="00843548">
              <w:rPr>
                <w:rFonts w:hint="cs"/>
                <w:rtl/>
                <w:lang w:bidi="ar-MA"/>
              </w:rPr>
              <w:t xml:space="preserve"> مثال </w:t>
            </w:r>
            <w:r w:rsidRPr="00843548">
              <w:rPr>
                <w:rFonts w:hint="cs"/>
                <w:rtl/>
                <w:lang w:bidi="ar-MA"/>
              </w:rPr>
              <w:t>قولنا:</w:t>
            </w:r>
            <w:r w:rsidRPr="00843548">
              <w:rPr>
                <w:rFonts w:hint="cs"/>
                <w:rtl/>
                <w:lang w:bidi="ar-MA"/>
              </w:rPr>
              <w:t xml:space="preserve"> انشق القمر...</w:t>
            </w:r>
          </w:p>
          <w:p w:rsidR="00221C77" w:rsidRPr="00843548" w:rsidP="00843548">
            <w:pPr>
              <w:bidi/>
              <w:spacing w:after="0" w:line="240" w:lineRule="auto"/>
              <w:jc w:val="both"/>
              <w:rPr>
                <w:rFonts w:hint="cs"/>
                <w:rtl/>
                <w:lang w:bidi="ar-MA"/>
              </w:rPr>
            </w:pPr>
            <w:r w:rsidRPr="00843548">
              <w:rPr>
                <w:rFonts w:hint="cs"/>
                <w:rtl/>
                <w:lang w:bidi="ar-MA"/>
              </w:rPr>
              <w:t xml:space="preserve">أما في الاصطلاح فهو أخذ كلمة وإخراجها من كلمة أخرى مع تغيير على أساس المحافظة على قرابتها من المعنى في </w:t>
            </w:r>
            <w:r w:rsidRPr="00843548">
              <w:rPr>
                <w:rFonts w:hint="cs"/>
                <w:rtl/>
                <w:lang w:bidi="ar-MA"/>
              </w:rPr>
              <w:t>اللفظ،</w:t>
            </w:r>
            <w:r w:rsidRPr="00843548">
              <w:rPr>
                <w:rFonts w:hint="cs"/>
                <w:rtl/>
                <w:lang w:bidi="ar-MA"/>
              </w:rPr>
              <w:t xml:space="preserve"> مثال </w:t>
            </w:r>
            <w:r w:rsidRPr="00843548">
              <w:rPr>
                <w:rFonts w:hint="cs"/>
                <w:rtl/>
                <w:lang w:bidi="ar-MA"/>
              </w:rPr>
              <w:t>قولنا:</w:t>
            </w:r>
            <w:r w:rsidRPr="00843548">
              <w:rPr>
                <w:rFonts w:hint="cs"/>
                <w:rtl/>
                <w:lang w:bidi="ar-MA"/>
              </w:rPr>
              <w:t xml:space="preserve"> قرأ </w:t>
            </w:r>
            <w:r w:rsidRPr="00843548">
              <w:rPr>
                <w:rFonts w:hint="cs"/>
                <w:rtl/>
                <w:lang w:bidi="ar-MA"/>
              </w:rPr>
              <w:t>قراءة،</w:t>
            </w:r>
            <w:r w:rsidRPr="00843548">
              <w:rPr>
                <w:rFonts w:hint="cs"/>
                <w:rtl/>
                <w:lang w:bidi="ar-MA"/>
              </w:rPr>
              <w:t xml:space="preserve"> </w:t>
            </w:r>
            <w:r w:rsidRPr="00843548">
              <w:rPr>
                <w:rFonts w:hint="cs"/>
                <w:rtl/>
                <w:lang w:bidi="ar-MA"/>
              </w:rPr>
              <w:t>واستقرأ</w:t>
            </w:r>
            <w:r w:rsidRPr="00843548">
              <w:rPr>
                <w:rFonts w:hint="cs"/>
                <w:rtl/>
                <w:lang w:bidi="ar-MA"/>
              </w:rPr>
              <w:t xml:space="preserve"> قارئ </w:t>
            </w:r>
            <w:r w:rsidRPr="00843548">
              <w:rPr>
                <w:rFonts w:hint="cs"/>
                <w:rtl/>
                <w:lang w:bidi="ar-MA"/>
              </w:rPr>
              <w:t>مقروء،</w:t>
            </w:r>
            <w:r w:rsidRPr="00843548">
              <w:rPr>
                <w:rFonts w:hint="cs"/>
                <w:rtl/>
                <w:lang w:bidi="ar-MA"/>
              </w:rPr>
              <w:t xml:space="preserve"> قراءٌ.</w:t>
            </w:r>
          </w:p>
          <w:p w:rsidR="00843548" w:rsidRPr="005B6322" w:rsidP="00843548">
            <w:pPr>
              <w:bidi/>
              <w:spacing w:after="0" w:line="240" w:lineRule="auto"/>
              <w:jc w:val="both"/>
              <w:rPr>
                <w:lang w:bidi="ar-MA"/>
              </w:rPr>
            </w:pPr>
            <w:r w:rsidRPr="00843548">
              <w:rPr>
                <w:rFonts w:hint="cs"/>
                <w:rtl/>
                <w:lang w:bidi="ar-MA"/>
              </w:rPr>
              <w:t xml:space="preserve">وهو </w:t>
            </w:r>
            <w:r w:rsidRPr="00843548">
              <w:rPr>
                <w:rFonts w:hint="cs"/>
                <w:rtl/>
                <w:lang w:bidi="ar-MA"/>
              </w:rPr>
              <w:t>نو</w:t>
            </w:r>
            <w:r>
              <w:rPr>
                <w:rFonts w:hint="cs"/>
                <w:rtl/>
                <w:lang w:bidi="ar-MA"/>
              </w:rPr>
              <w:t>عان:</w:t>
            </w:r>
            <w:r>
              <w:rPr>
                <w:rFonts w:hint="cs"/>
                <w:rtl/>
                <w:lang w:bidi="ar-MA"/>
              </w:rPr>
              <w:t xml:space="preserve"> اشتقاق من أسماء المعاني واشتقاق من أسماء الذوات.</w:t>
            </w:r>
          </w:p>
        </w:tc>
        <w:tc>
          <w:tcPr>
            <w:tcW w:w="2879" w:type="dxa"/>
            <w:shd w:val="clear" w:color="auto" w:fill="auto"/>
            <w:vAlign w:val="center"/>
          </w:tcPr>
          <w:p w:rsidR="003C5E2D" w:rsidRPr="005A7894" w:rsidP="003C5E2D">
            <w:pPr>
              <w:bidi/>
              <w:spacing w:after="0" w:line="240" w:lineRule="auto"/>
              <w:jc w:val="both"/>
              <w:rPr>
                <w:rFonts w:ascii="Arial" w:hAnsi="Arial"/>
                <w:rtl/>
                <w:lang w:bidi="ar-MA"/>
              </w:rPr>
            </w:pPr>
          </w:p>
          <w:p w:rsidR="005B6322" w:rsidP="005B6322">
            <w:pPr>
              <w:bidi/>
              <w:spacing w:after="0" w:line="240" w:lineRule="auto"/>
              <w:jc w:val="both"/>
              <w:rPr>
                <w:rFonts w:hint="cs"/>
                <w:rtl/>
                <w:lang w:bidi="ar-MA"/>
              </w:rPr>
            </w:pPr>
            <w:r w:rsidRPr="005A7894">
              <w:rPr>
                <w:rFonts w:ascii="Arial" w:hAnsi="Arial" w:hint="cs"/>
                <w:rtl/>
                <w:lang w:bidi="ar-MA"/>
              </w:rPr>
              <w:t>ـ</w:t>
            </w:r>
            <w:r>
              <w:rPr>
                <w:rFonts w:hint="cs"/>
                <w:rtl/>
                <w:lang w:bidi="ar-MA"/>
              </w:rPr>
              <w:t xml:space="preserve"> من يذكرنا بمفهوم الاشتقاق؟</w:t>
            </w:r>
          </w:p>
          <w:p w:rsidR="005B6322" w:rsidP="005B6322">
            <w:pPr>
              <w:bidi/>
              <w:spacing w:after="0" w:line="240" w:lineRule="auto"/>
              <w:jc w:val="both"/>
              <w:rPr>
                <w:rtl/>
                <w:lang w:bidi="ar-MA"/>
              </w:rPr>
            </w:pPr>
            <w:r>
              <w:rPr>
                <w:rFonts w:hint="cs"/>
                <w:rtl/>
                <w:lang w:bidi="ar-MA"/>
              </w:rPr>
              <w:t>ـ ما هي أنواعه؟</w:t>
            </w:r>
          </w:p>
          <w:p w:rsidR="00582EA2" w:rsidRPr="005A7894" w:rsidP="00582EA2">
            <w:pPr>
              <w:tabs>
                <w:tab w:val="left" w:pos="6465"/>
              </w:tabs>
              <w:bidi/>
              <w:spacing w:after="0" w:line="240" w:lineRule="auto"/>
              <w:jc w:val="both"/>
              <w:rPr>
                <w:rFonts w:ascii="Arial" w:hAnsi="Arial"/>
                <w:rtl/>
                <w:lang w:bidi="ar-MA"/>
              </w:rPr>
            </w:pPr>
          </w:p>
        </w:tc>
        <w:tc>
          <w:tcPr>
            <w:tcW w:w="732" w:type="dxa"/>
            <w:vAlign w:val="center"/>
          </w:tcPr>
          <w:p w:rsidR="00D25916" w:rsidRPr="005A7894" w:rsidP="00D25916">
            <w:pPr>
              <w:tabs>
                <w:tab w:val="left" w:pos="6465"/>
              </w:tabs>
              <w:spacing w:after="0" w:line="240" w:lineRule="auto"/>
              <w:jc w:val="center"/>
              <w:rPr>
                <w:rFonts w:ascii="Arial" w:hAnsi="Arial"/>
              </w:rPr>
            </w:pPr>
            <w:r w:rsidRPr="005A7894">
              <w:rPr>
                <w:rFonts w:ascii="Arial" w:hAnsi="Arial"/>
                <w:rtl/>
              </w:rPr>
              <w:t xml:space="preserve">5 </w:t>
            </w:r>
            <w:r w:rsidRPr="005A7894">
              <w:rPr>
                <w:rFonts w:ascii="Arial" w:hAnsi="Arial"/>
                <w:rtl/>
              </w:rPr>
              <w:t>دقائق</w:t>
            </w:r>
          </w:p>
        </w:tc>
        <w:tc>
          <w:tcPr>
            <w:tcW w:w="1892" w:type="dxa"/>
            <w:vAlign w:val="center"/>
          </w:tcPr>
          <w:p w:rsidR="00D25916" w:rsidRPr="005A7894" w:rsidP="00D25916">
            <w:pPr>
              <w:tabs>
                <w:tab w:val="left" w:pos="6465"/>
              </w:tabs>
              <w:bidi/>
              <w:spacing w:after="0" w:line="240" w:lineRule="auto"/>
              <w:jc w:val="center"/>
              <w:rPr>
                <w:rFonts w:ascii="Arial" w:hAnsi="Arial"/>
                <w:rtl/>
              </w:rPr>
            </w:pPr>
          </w:p>
          <w:p w:rsidR="00D25916" w:rsidRPr="005A7894" w:rsidP="00843548">
            <w:pPr>
              <w:tabs>
                <w:tab w:val="left" w:pos="6465"/>
              </w:tabs>
              <w:bidi/>
              <w:spacing w:after="0" w:line="240" w:lineRule="auto"/>
              <w:jc w:val="center"/>
              <w:rPr>
                <w:rFonts w:ascii="Arial" w:hAnsi="Arial"/>
                <w:rtl/>
                <w:lang w:bidi="ar-MA"/>
              </w:rPr>
            </w:pPr>
            <w:r w:rsidRPr="005A7894">
              <w:rPr>
                <w:rFonts w:ascii="Arial" w:hAnsi="Arial" w:hint="cs"/>
                <w:rtl/>
              </w:rPr>
              <w:t xml:space="preserve">ـ </w:t>
            </w:r>
            <w:r w:rsidRPr="005A7894">
              <w:rPr>
                <w:rFonts w:ascii="Arial" w:hAnsi="Arial"/>
                <w:rtl/>
              </w:rPr>
              <w:t>إقدار</w:t>
            </w:r>
            <w:r w:rsidRPr="005A7894">
              <w:rPr>
                <w:rFonts w:ascii="Arial" w:hAnsi="Arial"/>
                <w:rtl/>
              </w:rPr>
              <w:t xml:space="preserve"> المتعلم على تذكر مكتسباته حول </w:t>
            </w:r>
            <w:r w:rsidRPr="005A7894">
              <w:rPr>
                <w:rFonts w:ascii="Arial" w:hAnsi="Arial" w:hint="cs"/>
                <w:rtl/>
                <w:lang w:bidi="ar-MA"/>
              </w:rPr>
              <w:t xml:space="preserve">درس </w:t>
            </w:r>
            <w:r w:rsidR="00843548">
              <w:rPr>
                <w:rFonts w:ascii="Arial" w:hAnsi="Arial" w:hint="cs"/>
                <w:rtl/>
                <w:lang w:bidi="ar-MA"/>
              </w:rPr>
              <w:t>الاشتقاق</w:t>
            </w:r>
            <w:r w:rsidRPr="005A7894">
              <w:rPr>
                <w:rFonts w:ascii="Arial" w:hAnsi="Arial" w:hint="cs"/>
                <w:rtl/>
                <w:lang w:bidi="ar-MA"/>
              </w:rPr>
              <w:t>.</w:t>
            </w:r>
          </w:p>
        </w:tc>
        <w:tc>
          <w:tcPr>
            <w:tcW w:w="1212" w:type="dxa"/>
            <w:vAlign w:val="center"/>
          </w:tcPr>
          <w:p w:rsidR="00D25916" w:rsidRPr="005A7894" w:rsidP="00D25916">
            <w:pPr>
              <w:tabs>
                <w:tab w:val="left" w:pos="6465"/>
              </w:tabs>
              <w:spacing w:after="0" w:line="240" w:lineRule="auto"/>
              <w:jc w:val="center"/>
              <w:rPr>
                <w:rFonts w:ascii="Arial" w:hAnsi="Arial"/>
                <w:b/>
                <w:bCs/>
              </w:rPr>
            </w:pPr>
            <w:r w:rsidRPr="005A7894">
              <w:rPr>
                <w:rFonts w:ascii="Arial" w:hAnsi="Arial"/>
                <w:b/>
                <w:bCs/>
                <w:rtl/>
              </w:rPr>
              <w:t>تشخيص</w:t>
            </w:r>
            <w:r w:rsidRPr="005A7894">
              <w:rPr>
                <w:rFonts w:ascii="Arial" w:hAnsi="Arial"/>
                <w:b/>
                <w:bCs/>
                <w:rtl/>
              </w:rPr>
              <w:t xml:space="preserve"> المكتسبات</w:t>
            </w:r>
          </w:p>
        </w:tc>
      </w:tr>
      <w:tr w:rsidTr="00397BBD">
        <w:tblPrEx>
          <w:tblW w:w="16679" w:type="dxa"/>
          <w:tblLook w:val="04A0"/>
        </w:tblPrEx>
        <w:trPr>
          <w:trHeight w:val="3381"/>
        </w:trPr>
        <w:tc>
          <w:tcPr>
            <w:tcW w:w="1426" w:type="dxa"/>
          </w:tcPr>
          <w:p w:rsidR="00D25916" w:rsidRPr="005A7894" w:rsidP="003C5E2D">
            <w:pPr>
              <w:tabs>
                <w:tab w:val="left" w:pos="6465"/>
              </w:tabs>
              <w:bidi/>
              <w:spacing w:after="0" w:line="240" w:lineRule="auto"/>
              <w:rPr>
                <w:rFonts w:ascii="Arial" w:hAnsi="Arial"/>
                <w:rtl/>
                <w:lang w:bidi="ar-MA"/>
              </w:rPr>
            </w:pPr>
          </w:p>
          <w:p w:rsidR="00D25916" w:rsidRPr="005A7894" w:rsidP="00D25916">
            <w:pPr>
              <w:tabs>
                <w:tab w:val="left" w:pos="6465"/>
              </w:tabs>
              <w:bidi/>
              <w:spacing w:after="0" w:line="240" w:lineRule="auto"/>
              <w:jc w:val="center"/>
              <w:rPr>
                <w:rFonts w:ascii="Arial" w:hAnsi="Arial"/>
                <w:rtl/>
                <w:lang w:bidi="ar-MA"/>
              </w:rPr>
            </w:pPr>
            <w:r w:rsidRPr="005A7894">
              <w:rPr>
                <w:rFonts w:ascii="Arial" w:hAnsi="Arial"/>
                <w:rtl/>
                <w:lang w:bidi="ar-MA"/>
              </w:rPr>
              <w:t>تقويم</w:t>
            </w:r>
            <w:r w:rsidRPr="005A7894">
              <w:rPr>
                <w:rFonts w:ascii="Arial" w:hAnsi="Arial"/>
                <w:rtl/>
                <w:lang w:bidi="ar-MA"/>
              </w:rPr>
              <w:t xml:space="preserve"> تكويني:</w:t>
            </w:r>
          </w:p>
          <w:p w:rsidR="00D25916" w:rsidRPr="005A7894" w:rsidP="00D25916">
            <w:pPr>
              <w:tabs>
                <w:tab w:val="left" w:pos="6465"/>
              </w:tabs>
              <w:bidi/>
              <w:spacing w:after="0" w:line="240" w:lineRule="auto"/>
              <w:jc w:val="center"/>
              <w:rPr>
                <w:rFonts w:ascii="Arial" w:hAnsi="Arial"/>
                <w:rtl/>
                <w:lang w:bidi="ar-MA"/>
              </w:rPr>
            </w:pPr>
          </w:p>
          <w:p w:rsidR="00D25916" w:rsidRPr="005A7894" w:rsidP="00D25916">
            <w:pPr>
              <w:tabs>
                <w:tab w:val="left" w:pos="6465"/>
              </w:tabs>
              <w:bidi/>
              <w:spacing w:after="0" w:line="240" w:lineRule="auto"/>
              <w:jc w:val="center"/>
              <w:rPr>
                <w:rFonts w:ascii="Arial" w:hAnsi="Arial"/>
                <w:b/>
                <w:bCs/>
                <w:rtl/>
                <w:lang w:bidi="ar-MA"/>
              </w:rPr>
            </w:pPr>
            <w:r w:rsidRPr="005A7894">
              <w:rPr>
                <w:rFonts w:ascii="Arial" w:hAnsi="Arial"/>
                <w:rtl/>
                <w:lang w:bidi="ar-MA"/>
              </w:rPr>
              <w:t>دعم المهارات المنهجية  وما تتطلبه من ملاحظة ال</w:t>
            </w:r>
            <w:r w:rsidRPr="005A7894">
              <w:rPr>
                <w:rFonts w:ascii="Arial" w:hAnsi="Arial" w:hint="cs"/>
                <w:rtl/>
                <w:lang w:bidi="ar-MA"/>
              </w:rPr>
              <w:t>أمثلة</w:t>
            </w:r>
            <w:r w:rsidRPr="005A7894">
              <w:rPr>
                <w:rFonts w:ascii="Arial" w:hAnsi="Arial"/>
                <w:rtl/>
                <w:lang w:bidi="ar-MA"/>
              </w:rPr>
              <w:t xml:space="preserve"> وفهمها</w:t>
            </w:r>
            <w:r w:rsidRPr="005A7894">
              <w:rPr>
                <w:rFonts w:ascii="Arial" w:hAnsi="Arial" w:hint="cs"/>
                <w:rtl/>
                <w:lang w:bidi="ar-MA"/>
              </w:rPr>
              <w:t>.</w:t>
            </w:r>
          </w:p>
        </w:tc>
        <w:tc>
          <w:tcPr>
            <w:tcW w:w="1605" w:type="dxa"/>
            <w:vAlign w:val="center"/>
          </w:tcPr>
          <w:p w:rsidR="00221C77" w:rsidRPr="005A7894" w:rsidP="00221C77">
            <w:pPr>
              <w:tabs>
                <w:tab w:val="left" w:pos="6465"/>
              </w:tabs>
              <w:bidi/>
              <w:spacing w:after="0" w:line="240" w:lineRule="auto"/>
              <w:jc w:val="center"/>
              <w:rPr>
                <w:rtl/>
                <w:lang w:bidi="ar-MA"/>
              </w:rPr>
            </w:pPr>
            <w:r w:rsidRPr="005A7894">
              <w:rPr>
                <w:rFonts w:hint="cs"/>
                <w:rtl/>
                <w:lang w:bidi="ar-MA"/>
              </w:rPr>
              <w:t>تقويم تكويني تتبعي:</w:t>
            </w:r>
          </w:p>
          <w:p w:rsidR="00221C77" w:rsidRPr="005A7894" w:rsidP="00221C77">
            <w:pPr>
              <w:spacing w:after="0" w:line="240" w:lineRule="auto"/>
              <w:rPr>
                <w:rFonts w:ascii="Arial" w:hAnsi="Arial"/>
                <w:lang w:bidi="ar-MA"/>
              </w:rPr>
            </w:pPr>
          </w:p>
          <w:p w:rsidR="00221C77" w:rsidRPr="005A7894" w:rsidP="00221C77">
            <w:pPr>
              <w:bidi/>
              <w:spacing w:after="0" w:line="168" w:lineRule="auto"/>
              <w:contextualSpacing/>
              <w:jc w:val="center"/>
              <w:rPr>
                <w:rFonts w:ascii="Arial" w:hAnsi="Arial"/>
                <w:rtl/>
              </w:rPr>
            </w:pPr>
            <w:r w:rsidRPr="005A7894">
              <w:rPr>
                <w:rFonts w:ascii="Arial" w:hAnsi="Arial" w:hint="cs"/>
                <w:rtl/>
              </w:rPr>
              <w:t>ت</w:t>
            </w:r>
            <w:r w:rsidRPr="005A7894">
              <w:rPr>
                <w:rFonts w:ascii="Arial" w:hAnsi="Arial"/>
                <w:rtl/>
              </w:rPr>
              <w:t>قويم</w:t>
            </w:r>
            <w:r w:rsidRPr="005A7894">
              <w:rPr>
                <w:rFonts w:ascii="Arial" w:hAnsi="Arial"/>
                <w:rtl/>
              </w:rPr>
              <w:t xml:space="preserve"> </w:t>
            </w:r>
            <w:r w:rsidR="00843548">
              <w:rPr>
                <w:rFonts w:ascii="Arial" w:hAnsi="Arial" w:hint="cs"/>
                <w:rtl/>
              </w:rPr>
              <w:t>أ</w:t>
            </w:r>
            <w:r w:rsidRPr="005A7894">
              <w:rPr>
                <w:rFonts w:ascii="Arial" w:hAnsi="Arial"/>
                <w:rtl/>
              </w:rPr>
              <w:t>جوبة التلاميذ</w:t>
            </w:r>
          </w:p>
          <w:p w:rsidR="00221C77" w:rsidRPr="005A7894" w:rsidP="00221C77">
            <w:pPr>
              <w:tabs>
                <w:tab w:val="left" w:pos="6465"/>
              </w:tabs>
              <w:bidi/>
              <w:spacing w:after="0" w:line="240" w:lineRule="auto"/>
              <w:jc w:val="center"/>
              <w:rPr>
                <w:rtl/>
                <w:lang w:bidi="ar-MA"/>
              </w:rPr>
            </w:pPr>
            <w:r w:rsidRPr="005A7894">
              <w:rPr>
                <w:rFonts w:ascii="Arial" w:hAnsi="Arial"/>
                <w:rtl/>
              </w:rPr>
              <w:t>وتعزيزها</w:t>
            </w:r>
            <w:r w:rsidRPr="005A7894">
              <w:rPr>
                <w:rFonts w:hint="cs"/>
                <w:rtl/>
                <w:lang w:bidi="ar-MA"/>
              </w:rPr>
              <w:t>.</w:t>
            </w:r>
          </w:p>
          <w:p w:rsidR="00221C77" w:rsidRPr="005A7894" w:rsidP="00221C77">
            <w:pPr>
              <w:tabs>
                <w:tab w:val="left" w:pos="6465"/>
              </w:tabs>
              <w:bidi/>
              <w:spacing w:after="0" w:line="240" w:lineRule="auto"/>
              <w:jc w:val="center"/>
              <w:rPr>
                <w:rtl/>
                <w:lang w:bidi="ar-MA"/>
              </w:rPr>
            </w:pPr>
          </w:p>
          <w:p w:rsidR="00D25916" w:rsidRPr="005A7894" w:rsidP="00221C77">
            <w:pPr>
              <w:tabs>
                <w:tab w:val="left" w:pos="6465"/>
              </w:tabs>
              <w:bidi/>
              <w:spacing w:after="0" w:line="240" w:lineRule="auto"/>
              <w:jc w:val="center"/>
              <w:rPr>
                <w:rFonts w:ascii="Arial" w:hAnsi="Arial"/>
                <w:rtl/>
                <w:lang w:bidi="ar-MA"/>
              </w:rPr>
            </w:pPr>
            <w:r w:rsidRPr="005A7894">
              <w:rPr>
                <w:rFonts w:ascii="Arial" w:hAnsi="Arial"/>
                <w:rtl/>
                <w:lang w:bidi="ar-MA"/>
              </w:rPr>
              <w:t>من يقدم لنا مثالا آخر</w:t>
            </w:r>
            <w:r w:rsidR="004A742D">
              <w:rPr>
                <w:rFonts w:ascii="Arial" w:hAnsi="Arial" w:hint="cs"/>
                <w:rtl/>
                <w:lang w:bidi="ar-MA"/>
              </w:rPr>
              <w:t xml:space="preserve"> لكلمات مترادفة</w:t>
            </w:r>
            <w:r w:rsidRPr="005A7894">
              <w:rPr>
                <w:rFonts w:ascii="Arial" w:hAnsi="Arial"/>
                <w:rtl/>
                <w:lang w:bidi="ar-MA"/>
              </w:rPr>
              <w:t>؟</w:t>
            </w:r>
          </w:p>
          <w:p w:rsidR="00221C77" w:rsidRPr="005A7894" w:rsidP="00221C77">
            <w:pPr>
              <w:tabs>
                <w:tab w:val="left" w:pos="6465"/>
              </w:tabs>
              <w:bidi/>
              <w:spacing w:after="0" w:line="240" w:lineRule="auto"/>
              <w:jc w:val="center"/>
              <w:rPr>
                <w:rFonts w:ascii="Arial" w:hAnsi="Arial"/>
                <w:rtl/>
                <w:lang w:bidi="ar-MA"/>
              </w:rPr>
            </w:pPr>
          </w:p>
          <w:p w:rsidR="00221C77" w:rsidP="00397BBD">
            <w:pPr>
              <w:tabs>
                <w:tab w:val="left" w:pos="6465"/>
              </w:tabs>
              <w:bidi/>
              <w:spacing w:after="0" w:line="240" w:lineRule="auto"/>
              <w:rPr>
                <w:rFonts w:ascii="Arial" w:hAnsi="Arial" w:hint="cs"/>
                <w:rtl/>
                <w:lang w:bidi="ar-MA"/>
              </w:rPr>
            </w:pPr>
          </w:p>
          <w:p w:rsidR="00397BBD" w:rsidP="00397BBD">
            <w:pPr>
              <w:tabs>
                <w:tab w:val="left" w:pos="6465"/>
              </w:tabs>
              <w:bidi/>
              <w:spacing w:after="0" w:line="240" w:lineRule="auto"/>
              <w:rPr>
                <w:rFonts w:ascii="Arial" w:hAnsi="Arial" w:hint="cs"/>
                <w:rtl/>
                <w:lang w:bidi="ar-MA"/>
              </w:rPr>
            </w:pPr>
          </w:p>
          <w:p w:rsidR="00397BBD" w:rsidP="00397BBD">
            <w:pPr>
              <w:tabs>
                <w:tab w:val="left" w:pos="6465"/>
              </w:tabs>
              <w:bidi/>
              <w:spacing w:after="0" w:line="240" w:lineRule="auto"/>
              <w:rPr>
                <w:rFonts w:ascii="Arial" w:hAnsi="Arial" w:hint="cs"/>
                <w:rtl/>
                <w:lang w:bidi="ar-MA"/>
              </w:rPr>
            </w:pPr>
          </w:p>
          <w:p w:rsidR="00397BBD" w:rsidP="00397BBD">
            <w:pPr>
              <w:tabs>
                <w:tab w:val="left" w:pos="6465"/>
              </w:tabs>
              <w:bidi/>
              <w:spacing w:after="0" w:line="240" w:lineRule="auto"/>
              <w:rPr>
                <w:rFonts w:ascii="Arial" w:hAnsi="Arial" w:hint="cs"/>
                <w:rtl/>
                <w:lang w:bidi="ar-MA"/>
              </w:rPr>
            </w:pPr>
          </w:p>
          <w:p w:rsidR="00397BBD" w:rsidP="00397BBD">
            <w:pPr>
              <w:tabs>
                <w:tab w:val="left" w:pos="6465"/>
              </w:tabs>
              <w:bidi/>
              <w:spacing w:after="0" w:line="240" w:lineRule="auto"/>
              <w:rPr>
                <w:rFonts w:ascii="Arial" w:hAnsi="Arial" w:hint="cs"/>
                <w:rtl/>
                <w:lang w:bidi="ar-MA"/>
              </w:rPr>
            </w:pPr>
          </w:p>
          <w:p w:rsidR="00397BBD" w:rsidRPr="005A7894" w:rsidP="00397BBD">
            <w:pPr>
              <w:tabs>
                <w:tab w:val="left" w:pos="6465"/>
              </w:tabs>
              <w:bidi/>
              <w:spacing w:after="0" w:line="240" w:lineRule="auto"/>
              <w:rPr>
                <w:rFonts w:ascii="Arial" w:hAnsi="Arial"/>
                <w:b/>
                <w:bCs/>
                <w:rtl/>
                <w:lang w:bidi="ar-MA"/>
              </w:rPr>
            </w:pPr>
          </w:p>
        </w:tc>
        <w:tc>
          <w:tcPr>
            <w:tcW w:w="6933" w:type="dxa"/>
          </w:tcPr>
          <w:p w:rsidR="00D25916" w:rsidRPr="005A7894" w:rsidP="00D25916">
            <w:pPr>
              <w:tabs>
                <w:tab w:val="left" w:pos="6465"/>
              </w:tabs>
              <w:bidi/>
              <w:spacing w:after="0" w:line="240" w:lineRule="auto"/>
              <w:rPr>
                <w:rFonts w:ascii="Arial" w:hAnsi="Arial"/>
                <w:b/>
                <w:bCs/>
                <w:rtl/>
              </w:rPr>
            </w:pPr>
          </w:p>
          <w:p w:rsidR="00D25916" w:rsidRPr="005A7894" w:rsidP="00843548">
            <w:pPr>
              <w:bidi/>
              <w:spacing w:after="0" w:line="240" w:lineRule="auto"/>
              <w:rPr>
                <w:rFonts w:ascii="Arial" w:hAnsi="Arial"/>
                <w:b/>
                <w:bCs/>
                <w:rtl/>
              </w:rPr>
            </w:pPr>
            <w:r w:rsidRPr="005A7894">
              <w:rPr>
                <w:rFonts w:ascii="Arial" w:hAnsi="Arial"/>
                <w:b/>
                <w:bCs/>
                <w:rtl/>
              </w:rPr>
              <w:t>أمثلة</w:t>
            </w:r>
            <w:r w:rsidRPr="005A7894">
              <w:rPr>
                <w:rFonts w:ascii="Arial" w:hAnsi="Arial"/>
                <w:b/>
                <w:bCs/>
                <w:rtl/>
              </w:rPr>
              <w:t xml:space="preserve"> </w:t>
            </w:r>
            <w:r w:rsidRPr="005A7894">
              <w:rPr>
                <w:rFonts w:ascii="Arial" w:hAnsi="Arial"/>
                <w:b/>
                <w:bCs/>
                <w:rtl/>
              </w:rPr>
              <w:t>الانطلاق:</w:t>
            </w:r>
            <w:r w:rsidRPr="005A7894">
              <w:rPr>
                <w:rFonts w:ascii="Arial" w:hAnsi="Arial" w:hint="cs"/>
                <w:b/>
                <w:bCs/>
                <w:rtl/>
              </w:rPr>
              <w:t xml:space="preserve"> ص</w:t>
            </w:r>
            <w:r w:rsidR="00843548">
              <w:rPr>
                <w:rFonts w:ascii="Arial" w:hAnsi="Arial" w:hint="cs"/>
                <w:b/>
                <w:bCs/>
                <w:rtl/>
              </w:rPr>
              <w:t xml:space="preserve"> </w:t>
            </w:r>
            <w:r w:rsidR="0072207C">
              <w:rPr>
                <w:rFonts w:ascii="Arial" w:hAnsi="Arial" w:hint="cs"/>
                <w:b/>
                <w:bCs/>
                <w:rtl/>
              </w:rPr>
              <w:t>30</w:t>
            </w:r>
            <w:r w:rsidRPr="005A7894">
              <w:rPr>
                <w:rFonts w:ascii="Arial" w:hAnsi="Arial" w:hint="cs"/>
                <w:b/>
                <w:bCs/>
                <w:rtl/>
              </w:rPr>
              <w:t>.</w:t>
            </w:r>
          </w:p>
          <w:p w:rsidR="00EE5CD3" w:rsidRPr="005A7894" w:rsidP="00EE5CD3">
            <w:pPr>
              <w:bidi/>
              <w:spacing w:after="0" w:line="240" w:lineRule="auto"/>
              <w:rPr>
                <w:rFonts w:ascii="Arial" w:hAnsi="Arial"/>
                <w:b/>
                <w:bCs/>
                <w:rtl/>
              </w:rPr>
            </w:pPr>
          </w:p>
          <w:p w:rsidR="003C5E2D" w:rsidRPr="005A7894" w:rsidP="003C5E2D">
            <w:pPr>
              <w:bidi/>
              <w:spacing w:after="0" w:line="276" w:lineRule="auto"/>
              <w:ind w:left="0" w:right="-567"/>
              <w:contextualSpacing/>
              <w:jc w:val="both"/>
              <w:rPr>
                <w:b/>
                <w:bCs/>
                <w:rtl/>
                <w:lang w:bidi="ar-MA"/>
              </w:rPr>
            </w:pPr>
            <w:r>
              <w:rPr>
                <w:rFonts w:hint="cs"/>
                <w:b/>
                <w:bCs/>
                <w:rtl/>
                <w:lang w:bidi="ar-MA"/>
              </w:rPr>
              <w:t>ـ"</w:t>
            </w:r>
            <w:r>
              <w:rPr>
                <w:rFonts w:hint="cs"/>
                <w:b/>
                <w:bCs/>
                <w:rtl/>
                <w:lang w:bidi="ar-MA"/>
              </w:rPr>
              <w:t xml:space="preserve"> يتولى </w:t>
            </w:r>
            <w:r>
              <w:rPr>
                <w:rFonts w:hint="cs"/>
                <w:b/>
                <w:bCs/>
                <w:rtl/>
                <w:lang w:bidi="ar-MA"/>
              </w:rPr>
              <w:t>أدق</w:t>
            </w:r>
            <w:r>
              <w:rPr>
                <w:rFonts w:hint="cs"/>
                <w:b/>
                <w:bCs/>
                <w:rtl/>
                <w:lang w:bidi="ar-MA"/>
              </w:rPr>
              <w:t xml:space="preserve"> المهام المعرفية...</w:t>
            </w:r>
            <w:r>
              <w:rPr>
                <w:rFonts w:hint="cs"/>
                <w:b/>
                <w:bCs/>
                <w:rtl/>
                <w:lang w:bidi="ar-MA"/>
              </w:rPr>
              <w:t>"</w:t>
            </w:r>
          </w:p>
          <w:p w:rsidR="00D25916" w:rsidP="00843548">
            <w:pPr>
              <w:bidi/>
              <w:spacing w:after="0" w:line="240" w:lineRule="auto"/>
              <w:ind w:left="0" w:right="-567"/>
              <w:contextualSpacing/>
              <w:jc w:val="both"/>
              <w:rPr>
                <w:rFonts w:ascii="Arial" w:hAnsi="Arial" w:hint="cs"/>
                <w:rtl/>
                <w:lang w:bidi="ar-MA"/>
              </w:rPr>
            </w:pPr>
            <w:r>
              <w:rPr>
                <w:rFonts w:ascii="Arial" w:hAnsi="Arial" w:hint="cs"/>
                <w:rtl/>
                <w:lang w:bidi="ar-MA"/>
              </w:rPr>
              <w:t>ومعنى</w:t>
            </w:r>
            <w:r w:rsidR="0072207C">
              <w:rPr>
                <w:rFonts w:ascii="Arial" w:hAnsi="Arial" w:hint="cs"/>
                <w:rtl/>
                <w:lang w:bidi="ar-MA"/>
              </w:rPr>
              <w:t xml:space="preserve"> يتولى في المعجم:</w:t>
            </w:r>
          </w:p>
          <w:p w:rsidR="0072207C" w:rsidP="0072207C">
            <w:pPr>
              <w:bidi/>
              <w:spacing w:after="0" w:line="240" w:lineRule="auto"/>
              <w:ind w:left="0" w:right="-567"/>
              <w:contextualSpacing/>
              <w:jc w:val="both"/>
              <w:rPr>
                <w:rFonts w:ascii="Arial" w:hAnsi="Arial" w:hint="cs"/>
                <w:rtl/>
                <w:lang w:bidi="ar-MA"/>
              </w:rPr>
            </w:pPr>
            <w:r>
              <w:rPr>
                <w:rFonts w:ascii="Arial" w:hAnsi="Arial" w:hint="cs"/>
                <w:rtl/>
                <w:lang w:bidi="ar-MA"/>
              </w:rPr>
              <w:t xml:space="preserve">تولى </w:t>
            </w:r>
            <w:r>
              <w:rPr>
                <w:rFonts w:ascii="Arial" w:hAnsi="Arial" w:hint="cs"/>
                <w:rtl/>
                <w:lang w:bidi="ar-MA"/>
              </w:rPr>
              <w:t>توليّا</w:t>
            </w:r>
            <w:r>
              <w:rPr>
                <w:rFonts w:ascii="Arial" w:hAnsi="Arial" w:hint="cs"/>
                <w:rtl/>
                <w:lang w:bidi="ar-MA"/>
              </w:rPr>
              <w:t xml:space="preserve"> </w:t>
            </w:r>
            <w:r>
              <w:rPr>
                <w:rFonts w:ascii="Arial" w:hAnsi="Arial" w:hint="cs"/>
                <w:rtl/>
                <w:lang w:bidi="ar-MA"/>
              </w:rPr>
              <w:t>الأمر:</w:t>
            </w:r>
            <w:r>
              <w:rPr>
                <w:rFonts w:ascii="Arial" w:hAnsi="Arial" w:hint="cs"/>
                <w:rtl/>
                <w:lang w:bidi="ar-MA"/>
              </w:rPr>
              <w:t xml:space="preserve"> تقلّده وقام </w:t>
            </w:r>
            <w:r>
              <w:rPr>
                <w:rFonts w:ascii="Arial" w:hAnsi="Arial" w:hint="cs"/>
                <w:rtl/>
                <w:lang w:bidi="ar-MA"/>
              </w:rPr>
              <w:t>به</w:t>
            </w:r>
            <w:r>
              <w:rPr>
                <w:rFonts w:ascii="Arial" w:hAnsi="Arial" w:hint="cs"/>
                <w:rtl/>
                <w:lang w:bidi="ar-MA"/>
              </w:rPr>
              <w:t>.</w:t>
            </w:r>
          </w:p>
          <w:p w:rsidR="006A5203" w:rsidP="006A5203">
            <w:pPr>
              <w:bidi/>
              <w:spacing w:after="0" w:line="240" w:lineRule="auto"/>
              <w:ind w:left="0" w:right="-567"/>
              <w:contextualSpacing/>
              <w:jc w:val="both"/>
              <w:rPr>
                <w:rFonts w:ascii="Arial" w:hAnsi="Arial" w:hint="cs"/>
                <w:rtl/>
                <w:lang w:bidi="ar-MA"/>
              </w:rPr>
            </w:pPr>
          </w:p>
          <w:p w:rsidR="004A742D" w:rsidP="004A742D">
            <w:pPr>
              <w:bidi/>
              <w:spacing w:after="0" w:line="240" w:lineRule="auto"/>
              <w:ind w:left="0" w:right="-567"/>
              <w:contextualSpacing/>
              <w:jc w:val="both"/>
              <w:rPr>
                <w:rFonts w:ascii="Arial" w:hAnsi="Arial" w:hint="cs"/>
                <w:rtl/>
                <w:lang w:bidi="ar-MA"/>
              </w:rPr>
            </w:pPr>
            <w:r>
              <w:rPr>
                <w:rFonts w:ascii="Arial" w:hAnsi="Arial" w:hint="cs"/>
                <w:rtl/>
                <w:lang w:bidi="ar-MA"/>
              </w:rPr>
              <w:t xml:space="preserve">ـ </w:t>
            </w:r>
            <w:r w:rsidR="0072207C">
              <w:rPr>
                <w:rFonts w:ascii="Arial" w:hAnsi="Arial" w:hint="cs"/>
                <w:rtl/>
                <w:lang w:bidi="ar-MA"/>
              </w:rPr>
              <w:t xml:space="preserve">تولى </w:t>
            </w:r>
            <w:r>
              <w:rPr>
                <w:rFonts w:ascii="Arial" w:hAnsi="Arial" w:hint="cs"/>
                <w:rtl/>
                <w:lang w:bidi="ar-MA"/>
              </w:rPr>
              <w:t>فلانا:</w:t>
            </w:r>
            <w:r>
              <w:rPr>
                <w:rFonts w:ascii="Arial" w:hAnsi="Arial" w:hint="cs"/>
                <w:rtl/>
                <w:lang w:bidi="ar-MA"/>
              </w:rPr>
              <w:t xml:space="preserve"> اتخذ</w:t>
            </w:r>
            <w:r w:rsidR="0072207C">
              <w:rPr>
                <w:rFonts w:ascii="Arial" w:hAnsi="Arial" w:hint="cs"/>
                <w:rtl/>
                <w:lang w:bidi="ar-MA"/>
              </w:rPr>
              <w:t xml:space="preserve">ه وليا. </w:t>
            </w:r>
          </w:p>
          <w:p w:rsidR="004A742D" w:rsidP="004A742D">
            <w:pPr>
              <w:bidi/>
              <w:spacing w:after="0" w:line="240" w:lineRule="auto"/>
              <w:ind w:left="0" w:right="-567"/>
              <w:contextualSpacing/>
              <w:jc w:val="both"/>
              <w:rPr>
                <w:rFonts w:ascii="Arial" w:hAnsi="Arial" w:hint="cs"/>
                <w:rtl/>
                <w:lang w:bidi="ar-MA"/>
              </w:rPr>
            </w:pPr>
            <w:r>
              <w:rPr>
                <w:rFonts w:ascii="Arial" w:hAnsi="Arial" w:hint="cs"/>
                <w:rtl/>
                <w:lang w:bidi="ar-MA"/>
              </w:rPr>
              <w:t xml:space="preserve">ـ تولى </w:t>
            </w:r>
            <w:r>
              <w:rPr>
                <w:rFonts w:ascii="Arial" w:hAnsi="Arial" w:hint="cs"/>
                <w:rtl/>
                <w:lang w:bidi="ar-MA"/>
              </w:rPr>
              <w:t>عنه:</w:t>
            </w:r>
            <w:r>
              <w:rPr>
                <w:rFonts w:ascii="Arial" w:hAnsi="Arial" w:hint="cs"/>
                <w:rtl/>
                <w:lang w:bidi="ar-MA"/>
              </w:rPr>
              <w:t xml:space="preserve"> أعرض عنه. </w:t>
            </w:r>
          </w:p>
          <w:p w:rsidR="004A742D" w:rsidP="004A742D">
            <w:pPr>
              <w:bidi/>
              <w:spacing w:after="0" w:line="240" w:lineRule="auto"/>
              <w:ind w:left="0" w:right="-567"/>
              <w:contextualSpacing/>
              <w:jc w:val="both"/>
              <w:rPr>
                <w:rFonts w:ascii="Arial" w:hAnsi="Arial" w:hint="cs"/>
                <w:rtl/>
                <w:lang w:bidi="ar-MA"/>
              </w:rPr>
            </w:pPr>
            <w:r>
              <w:rPr>
                <w:rFonts w:ascii="Arial" w:hAnsi="Arial" w:hint="cs"/>
                <w:rtl/>
                <w:lang w:bidi="ar-MA"/>
              </w:rPr>
              <w:t xml:space="preserve">ـ </w:t>
            </w:r>
            <w:r w:rsidR="0072207C">
              <w:rPr>
                <w:rFonts w:ascii="Arial" w:hAnsi="Arial" w:hint="cs"/>
                <w:rtl/>
                <w:lang w:bidi="ar-MA"/>
              </w:rPr>
              <w:t xml:space="preserve">تولى </w:t>
            </w:r>
            <w:r w:rsidR="0072207C">
              <w:rPr>
                <w:rFonts w:ascii="Arial" w:hAnsi="Arial" w:hint="cs"/>
                <w:rtl/>
                <w:lang w:bidi="ar-MA"/>
              </w:rPr>
              <w:t>هاربا:</w:t>
            </w:r>
            <w:r w:rsidR="0072207C">
              <w:rPr>
                <w:rFonts w:ascii="Arial" w:hAnsi="Arial" w:hint="cs"/>
                <w:rtl/>
                <w:lang w:bidi="ar-MA"/>
              </w:rPr>
              <w:t xml:space="preserve"> أدبر</w:t>
            </w:r>
            <w:r>
              <w:rPr>
                <w:rFonts w:ascii="Arial" w:hAnsi="Arial" w:hint="cs"/>
                <w:rtl/>
                <w:lang w:bidi="ar-MA"/>
              </w:rPr>
              <w:t>.</w:t>
            </w:r>
          </w:p>
          <w:p w:rsidR="0072207C" w:rsidP="004A742D">
            <w:pPr>
              <w:bidi/>
              <w:spacing w:after="0" w:line="240" w:lineRule="auto"/>
              <w:ind w:left="0" w:right="-567"/>
              <w:contextualSpacing/>
              <w:jc w:val="both"/>
              <w:rPr>
                <w:rFonts w:ascii="Arial" w:hAnsi="Arial" w:hint="cs"/>
                <w:rtl/>
                <w:lang w:bidi="ar-MA"/>
              </w:rPr>
            </w:pPr>
            <w:r>
              <w:rPr>
                <w:rFonts w:ascii="Arial" w:hAnsi="Arial" w:hint="cs"/>
                <w:rtl/>
                <w:lang w:bidi="ar-MA"/>
              </w:rPr>
              <w:t xml:space="preserve">ـ  تولى </w:t>
            </w:r>
            <w:r>
              <w:rPr>
                <w:rFonts w:ascii="Arial" w:hAnsi="Arial" w:hint="cs"/>
                <w:rtl/>
                <w:lang w:bidi="ar-MA"/>
              </w:rPr>
              <w:t>الشيء:</w:t>
            </w:r>
            <w:r>
              <w:rPr>
                <w:rFonts w:ascii="Arial" w:hAnsi="Arial" w:hint="cs"/>
                <w:rtl/>
                <w:lang w:bidi="ar-MA"/>
              </w:rPr>
              <w:t xml:space="preserve"> لزمه.</w:t>
            </w:r>
          </w:p>
          <w:p w:rsidR="004A742D" w:rsidRPr="00582EA2" w:rsidP="004A742D">
            <w:pPr>
              <w:bidi/>
              <w:spacing w:after="0" w:line="240" w:lineRule="auto"/>
              <w:ind w:left="0" w:right="-567"/>
              <w:contextualSpacing/>
              <w:jc w:val="both"/>
              <w:rPr>
                <w:rFonts w:ascii="Arial" w:hAnsi="Arial"/>
                <w:lang w:bidi="ar-MA"/>
              </w:rPr>
            </w:pPr>
            <w:r>
              <w:rPr>
                <w:rFonts w:ascii="Arial" w:hAnsi="Arial" w:hint="cs"/>
                <w:rtl/>
                <w:lang w:bidi="ar-MA"/>
              </w:rPr>
              <w:t xml:space="preserve">ـ تولى عليّ </w:t>
            </w:r>
            <w:r>
              <w:rPr>
                <w:rFonts w:ascii="Arial" w:hAnsi="Arial" w:hint="cs"/>
                <w:rtl/>
                <w:lang w:bidi="ar-MA"/>
              </w:rPr>
              <w:t>بوده:</w:t>
            </w:r>
            <w:r>
              <w:rPr>
                <w:rFonts w:ascii="Arial" w:hAnsi="Arial" w:hint="cs"/>
                <w:rtl/>
                <w:lang w:bidi="ar-MA"/>
              </w:rPr>
              <w:t xml:space="preserve"> تغيّر عليّ.</w:t>
            </w:r>
          </w:p>
        </w:tc>
        <w:tc>
          <w:tcPr>
            <w:tcW w:w="2879" w:type="dxa"/>
            <w:shd w:val="clear" w:color="auto" w:fill="auto"/>
            <w:vAlign w:val="center"/>
          </w:tcPr>
          <w:p w:rsidR="00A572DF" w:rsidRPr="005A7894" w:rsidP="00A572DF">
            <w:pPr>
              <w:tabs>
                <w:tab w:val="left" w:pos="6465"/>
              </w:tabs>
              <w:bidi/>
              <w:spacing w:after="0" w:line="240" w:lineRule="auto"/>
              <w:jc w:val="both"/>
              <w:rPr>
                <w:rFonts w:ascii="Arial" w:hAnsi="Arial"/>
                <w:rtl/>
                <w:lang w:bidi="ar-MA"/>
              </w:rPr>
            </w:pPr>
            <w:r w:rsidRPr="005A7894">
              <w:rPr>
                <w:rFonts w:ascii="Arial" w:hAnsi="Arial" w:hint="cs"/>
                <w:rtl/>
                <w:lang w:bidi="ar-MA"/>
              </w:rPr>
              <w:t xml:space="preserve">ـ </w:t>
            </w:r>
            <w:r w:rsidRPr="005A7894" w:rsidR="00D25916">
              <w:rPr>
                <w:rFonts w:ascii="Arial" w:hAnsi="Arial"/>
                <w:rtl/>
                <w:lang w:bidi="ar-MA"/>
              </w:rPr>
              <w:t>كتابة الأمثلة على السبورة وملاحظتها</w:t>
            </w:r>
            <w:r w:rsidRPr="005A7894" w:rsidR="00BF47CA">
              <w:rPr>
                <w:rFonts w:ascii="Arial" w:hAnsi="Arial" w:hint="cs"/>
                <w:rtl/>
                <w:lang w:bidi="ar-MA"/>
              </w:rPr>
              <w:t xml:space="preserve"> وفهمها</w:t>
            </w:r>
            <w:r w:rsidRPr="005A7894">
              <w:rPr>
                <w:rFonts w:ascii="Arial" w:hAnsi="Arial" w:hint="cs"/>
                <w:rtl/>
                <w:lang w:bidi="ar-MA"/>
              </w:rPr>
              <w:t>.</w:t>
            </w:r>
          </w:p>
          <w:p w:rsidR="00A572DF" w:rsidRPr="005A7894" w:rsidP="00A572DF">
            <w:pPr>
              <w:tabs>
                <w:tab w:val="left" w:pos="6465"/>
              </w:tabs>
              <w:bidi/>
              <w:spacing w:after="0" w:line="240" w:lineRule="auto"/>
              <w:jc w:val="both"/>
              <w:rPr>
                <w:rFonts w:ascii="Arial" w:hAnsi="Arial"/>
                <w:rtl/>
                <w:lang w:bidi="ar-MA"/>
              </w:rPr>
            </w:pPr>
          </w:p>
          <w:p w:rsidR="008B5509" w:rsidRPr="005A7894" w:rsidP="008B5509">
            <w:pPr>
              <w:bidi/>
              <w:spacing w:after="0" w:line="240" w:lineRule="auto"/>
              <w:jc w:val="both"/>
              <w:rPr>
                <w:rtl/>
                <w:lang w:bidi="ar-MA"/>
              </w:rPr>
            </w:pPr>
            <w:r w:rsidRPr="005A7894">
              <w:rPr>
                <w:rFonts w:hint="cs"/>
                <w:rtl/>
                <w:lang w:bidi="ar-MA"/>
              </w:rPr>
              <w:t>ـ قراءة الأستاذ لأمثلة الانطلاق.</w:t>
            </w:r>
          </w:p>
          <w:p w:rsidR="008B5509" w:rsidRPr="005A7894" w:rsidP="008B5509">
            <w:pPr>
              <w:bidi/>
              <w:spacing w:after="0" w:line="240" w:lineRule="auto"/>
              <w:jc w:val="both"/>
              <w:rPr>
                <w:rtl/>
                <w:lang w:bidi="ar-MA"/>
              </w:rPr>
            </w:pPr>
            <w:r w:rsidRPr="005A7894">
              <w:rPr>
                <w:rFonts w:hint="cs"/>
                <w:rtl/>
                <w:lang w:bidi="ar-MA"/>
              </w:rPr>
              <w:t xml:space="preserve">قراءة المتعلمين للأمثلة قراءة </w:t>
            </w:r>
            <w:r w:rsidRPr="005A7894">
              <w:rPr>
                <w:rFonts w:hint="cs"/>
                <w:rtl/>
                <w:lang w:bidi="ar-MA"/>
              </w:rPr>
              <w:t>ثانية،</w:t>
            </w:r>
            <w:r w:rsidRPr="005A7894">
              <w:rPr>
                <w:rFonts w:hint="cs"/>
                <w:rtl/>
                <w:lang w:bidi="ar-MA"/>
              </w:rPr>
              <w:t xml:space="preserve"> اقتداء بقراءة الأستاذ.</w:t>
            </w:r>
          </w:p>
          <w:p w:rsidR="004A742D" w:rsidRPr="005A7894" w:rsidP="004A742D">
            <w:pPr>
              <w:bidi/>
              <w:spacing w:after="0" w:line="240" w:lineRule="auto"/>
              <w:jc w:val="both"/>
              <w:rPr>
                <w:rtl/>
                <w:lang w:bidi="ar-MA"/>
              </w:rPr>
            </w:pPr>
            <w:r>
              <w:rPr>
                <w:rFonts w:hint="cs"/>
                <w:rtl/>
                <w:lang w:bidi="ar-MA"/>
              </w:rPr>
              <w:t>شرح الكلمات الصعبة.</w:t>
            </w:r>
          </w:p>
          <w:p w:rsidR="00A572DF" w:rsidRPr="005A7894" w:rsidP="00A572DF">
            <w:pPr>
              <w:tabs>
                <w:tab w:val="left" w:pos="6465"/>
              </w:tabs>
              <w:bidi/>
              <w:spacing w:after="0" w:line="240" w:lineRule="auto"/>
              <w:jc w:val="both"/>
              <w:rPr>
                <w:rFonts w:ascii="Arial" w:hAnsi="Arial"/>
                <w:rtl/>
              </w:rPr>
            </w:pPr>
          </w:p>
          <w:p w:rsidR="008B5509" w:rsidRPr="005A7894" w:rsidP="008B5509">
            <w:pPr>
              <w:tabs>
                <w:tab w:val="left" w:pos="6465"/>
              </w:tabs>
              <w:bidi/>
              <w:spacing w:after="0" w:line="240" w:lineRule="auto"/>
              <w:jc w:val="both"/>
              <w:rPr>
                <w:rFonts w:ascii="Arial" w:hAnsi="Arial"/>
                <w:lang w:bidi="ar-MA"/>
              </w:rPr>
            </w:pPr>
          </w:p>
          <w:p w:rsidR="00A572DF" w:rsidRPr="005A7894" w:rsidP="00A572DF">
            <w:pPr>
              <w:tabs>
                <w:tab w:val="left" w:pos="6465"/>
              </w:tabs>
              <w:bidi/>
              <w:spacing w:after="0" w:line="240" w:lineRule="auto"/>
              <w:jc w:val="both"/>
              <w:rPr>
                <w:rFonts w:ascii="Arial" w:hAnsi="Arial"/>
                <w:rtl/>
                <w:lang w:bidi="ar-MA"/>
              </w:rPr>
            </w:pPr>
          </w:p>
          <w:p w:rsidR="00D25916" w:rsidRPr="005A7894" w:rsidP="00D25916">
            <w:pPr>
              <w:tabs>
                <w:tab w:val="left" w:pos="6465"/>
              </w:tabs>
              <w:bidi/>
              <w:spacing w:after="0" w:line="240" w:lineRule="auto"/>
              <w:jc w:val="center"/>
              <w:rPr>
                <w:rFonts w:ascii="Arial" w:hAnsi="Arial"/>
                <w:rtl/>
                <w:lang w:bidi="ar-MA"/>
              </w:rPr>
            </w:pPr>
          </w:p>
        </w:tc>
        <w:tc>
          <w:tcPr>
            <w:tcW w:w="732" w:type="dxa"/>
            <w:vAlign w:val="center"/>
          </w:tcPr>
          <w:p w:rsidR="00D25916" w:rsidRPr="005A7894" w:rsidP="00D25916">
            <w:pPr>
              <w:tabs>
                <w:tab w:val="left" w:pos="6465"/>
              </w:tabs>
              <w:spacing w:after="0" w:line="240" w:lineRule="auto"/>
              <w:jc w:val="center"/>
              <w:rPr>
                <w:rFonts w:ascii="Arial" w:hAnsi="Arial"/>
                <w:rtl/>
              </w:rPr>
            </w:pPr>
            <w:r w:rsidRPr="005A7894">
              <w:rPr>
                <w:rFonts w:ascii="Arial" w:hAnsi="Arial"/>
                <w:rtl/>
              </w:rPr>
              <w:t xml:space="preserve">05 </w:t>
            </w:r>
            <w:r w:rsidRPr="005A7894">
              <w:rPr>
                <w:rFonts w:ascii="Arial" w:hAnsi="Arial"/>
                <w:rtl/>
              </w:rPr>
              <w:t>دقائق</w:t>
            </w:r>
          </w:p>
        </w:tc>
        <w:tc>
          <w:tcPr>
            <w:tcW w:w="1892" w:type="dxa"/>
            <w:vAlign w:val="center"/>
          </w:tcPr>
          <w:p w:rsidR="00D25916" w:rsidRPr="005A7894" w:rsidP="003C5E2D">
            <w:pPr>
              <w:tabs>
                <w:tab w:val="left" w:pos="6465"/>
              </w:tabs>
              <w:bidi/>
              <w:spacing w:after="0" w:line="240" w:lineRule="auto"/>
              <w:jc w:val="center"/>
              <w:rPr>
                <w:rFonts w:ascii="Arial" w:hAnsi="Arial"/>
                <w:rtl/>
              </w:rPr>
            </w:pPr>
            <w:r w:rsidRPr="005A7894">
              <w:rPr>
                <w:rFonts w:ascii="Arial" w:hAnsi="Arial" w:hint="cs"/>
                <w:rtl/>
              </w:rPr>
              <w:t xml:space="preserve">ـ </w:t>
            </w:r>
            <w:r w:rsidRPr="005A7894">
              <w:rPr>
                <w:rFonts w:ascii="Arial" w:hAnsi="Arial"/>
                <w:rtl/>
              </w:rPr>
              <w:t>إقدار</w:t>
            </w:r>
            <w:r w:rsidRPr="005A7894">
              <w:rPr>
                <w:rFonts w:ascii="Arial" w:hAnsi="Arial"/>
                <w:rtl/>
              </w:rPr>
              <w:t xml:space="preserve"> المتعلم على</w:t>
            </w:r>
            <w:r w:rsidRPr="005A7894">
              <w:rPr>
                <w:rFonts w:ascii="Arial" w:hAnsi="Arial"/>
              </w:rPr>
              <w:t xml:space="preserve"> </w:t>
            </w:r>
            <w:r w:rsidRPr="005A7894">
              <w:rPr>
                <w:rFonts w:ascii="Arial" w:hAnsi="Arial"/>
                <w:rtl/>
                <w:lang w:bidi="ar-MA"/>
              </w:rPr>
              <w:t xml:space="preserve"> دقة</w:t>
            </w:r>
            <w:r w:rsidRPr="005A7894">
              <w:rPr>
                <w:rFonts w:ascii="Arial" w:hAnsi="Arial"/>
                <w:rtl/>
              </w:rPr>
              <w:t xml:space="preserve"> ملاحظة الأمثلة </w:t>
            </w:r>
            <w:r w:rsidRPr="005A7894">
              <w:rPr>
                <w:rFonts w:ascii="Arial" w:hAnsi="Arial" w:hint="cs"/>
                <w:rtl/>
              </w:rPr>
              <w:t>وفهم معانيها.</w:t>
            </w:r>
          </w:p>
          <w:p w:rsidR="00D25916" w:rsidRPr="005A7894" w:rsidP="00D25916">
            <w:pPr>
              <w:bidi/>
              <w:spacing w:after="0" w:line="240" w:lineRule="auto"/>
              <w:jc w:val="center"/>
              <w:rPr>
                <w:rFonts w:ascii="Arial" w:hAnsi="Arial"/>
                <w:rtl/>
              </w:rPr>
            </w:pPr>
          </w:p>
        </w:tc>
        <w:tc>
          <w:tcPr>
            <w:tcW w:w="1212" w:type="dxa"/>
            <w:vAlign w:val="center"/>
          </w:tcPr>
          <w:p w:rsidR="00D25916" w:rsidRPr="005A7894" w:rsidP="00D25916">
            <w:pPr>
              <w:tabs>
                <w:tab w:val="left" w:pos="6465"/>
              </w:tabs>
              <w:spacing w:after="0" w:line="240" w:lineRule="auto"/>
              <w:jc w:val="center"/>
              <w:rPr>
                <w:rFonts w:ascii="Arial" w:hAnsi="Arial"/>
                <w:b/>
                <w:bCs/>
                <w:rtl/>
              </w:rPr>
            </w:pPr>
            <w:r w:rsidRPr="005A7894">
              <w:rPr>
                <w:rFonts w:ascii="Arial" w:hAnsi="Arial" w:hint="cs"/>
                <w:b/>
                <w:bCs/>
                <w:rtl/>
              </w:rPr>
              <w:t>الفهم</w:t>
            </w:r>
          </w:p>
        </w:tc>
      </w:tr>
      <w:tr w:rsidTr="008711D7">
        <w:tblPrEx>
          <w:tblW w:w="16679" w:type="dxa"/>
          <w:tblLook w:val="04A0"/>
        </w:tblPrEx>
        <w:trPr>
          <w:trHeight w:val="4811"/>
        </w:trPr>
        <w:tc>
          <w:tcPr>
            <w:tcW w:w="1426" w:type="dxa"/>
          </w:tcPr>
          <w:p w:rsidR="00541AA0" w:rsidRPr="00541AA0" w:rsidP="00D025F1">
            <w:pPr>
              <w:tabs>
                <w:tab w:val="left" w:pos="6465"/>
              </w:tabs>
              <w:bidi/>
              <w:spacing w:after="0" w:line="240" w:lineRule="auto"/>
              <w:rPr>
                <w:rFonts w:ascii="Arial" w:hAnsi="Arial"/>
                <w:sz w:val="16"/>
                <w:szCs w:val="16"/>
                <w:rtl/>
              </w:rPr>
            </w:pPr>
          </w:p>
          <w:p w:rsidR="00397BBD" w:rsidP="00D025F1">
            <w:pPr>
              <w:tabs>
                <w:tab w:val="left" w:pos="6465"/>
              </w:tabs>
              <w:bidi/>
              <w:spacing w:after="0" w:line="240" w:lineRule="auto"/>
              <w:jc w:val="center"/>
              <w:rPr>
                <w:rFonts w:ascii="Arial" w:hAnsi="Arial" w:hint="cs"/>
                <w:rtl/>
              </w:rPr>
            </w:pPr>
          </w:p>
          <w:p w:rsidR="00D25916" w:rsidRPr="005A7894" w:rsidP="00397BBD">
            <w:pPr>
              <w:tabs>
                <w:tab w:val="left" w:pos="6465"/>
              </w:tabs>
              <w:bidi/>
              <w:spacing w:after="0" w:line="240" w:lineRule="auto"/>
              <w:jc w:val="center"/>
              <w:rPr>
                <w:rFonts w:ascii="Arial" w:hAnsi="Arial"/>
                <w:rtl/>
              </w:rPr>
            </w:pPr>
            <w:r w:rsidRPr="005A7894">
              <w:rPr>
                <w:rFonts w:ascii="Arial" w:hAnsi="Arial"/>
                <w:rtl/>
              </w:rPr>
              <w:t xml:space="preserve">دعم تتبعي </w:t>
            </w:r>
            <w:r w:rsidRPr="005A7894">
              <w:rPr>
                <w:rFonts w:ascii="Arial" w:hAnsi="Arial"/>
                <w:rtl/>
              </w:rPr>
              <w:t>مرحلي</w:t>
            </w:r>
            <w:r w:rsidRPr="005A7894">
              <w:rPr>
                <w:rFonts w:ascii="Arial" w:hAnsi="Arial"/>
                <w:rtl/>
              </w:rPr>
              <w:t>:</w:t>
            </w:r>
          </w:p>
          <w:p w:rsidR="00D25916" w:rsidRPr="005A7894" w:rsidP="00D25916">
            <w:pPr>
              <w:tabs>
                <w:tab w:val="left" w:pos="6465"/>
              </w:tabs>
              <w:bidi/>
              <w:spacing w:after="0" w:line="240" w:lineRule="auto"/>
              <w:jc w:val="center"/>
              <w:rPr>
                <w:rFonts w:ascii="Arial" w:hAnsi="Arial"/>
                <w:rtl/>
              </w:rPr>
            </w:pPr>
          </w:p>
          <w:p w:rsidR="00D25916" w:rsidRPr="005A7894" w:rsidP="00D25916">
            <w:pPr>
              <w:tabs>
                <w:tab w:val="left" w:pos="6465"/>
              </w:tabs>
              <w:bidi/>
              <w:spacing w:after="0" w:line="240" w:lineRule="auto"/>
              <w:jc w:val="center"/>
              <w:rPr>
                <w:rFonts w:ascii="Arial" w:hAnsi="Arial"/>
                <w:b/>
                <w:bCs/>
                <w:rtl/>
              </w:rPr>
            </w:pPr>
            <w:r w:rsidRPr="005A7894">
              <w:rPr>
                <w:rFonts w:ascii="Arial" w:hAnsi="Arial"/>
                <w:rtl/>
              </w:rPr>
              <w:t xml:space="preserve">قياس الفهم من خلال </w:t>
            </w:r>
            <w:r w:rsidRPr="005A7894">
              <w:rPr>
                <w:rFonts w:ascii="Arial" w:hAnsi="Arial"/>
                <w:rtl/>
              </w:rPr>
              <w:t>معاينة</w:t>
            </w:r>
            <w:r w:rsidRPr="005A7894">
              <w:rPr>
                <w:rFonts w:ascii="Arial" w:hAnsi="Arial"/>
                <w:rtl/>
              </w:rPr>
              <w:t xml:space="preserve"> إجابات التلاميذ </w:t>
            </w:r>
            <w:r w:rsidRPr="005A7894">
              <w:rPr>
                <w:rFonts w:ascii="Arial" w:hAnsi="Arial"/>
                <w:rtl/>
              </w:rPr>
              <w:t>الشفوية،</w:t>
            </w:r>
            <w:r w:rsidRPr="005A7894">
              <w:rPr>
                <w:rFonts w:ascii="Arial" w:hAnsi="Arial"/>
                <w:rtl/>
              </w:rPr>
              <w:t xml:space="preserve"> والقيام بمعالجة آنية لتدارك التعثرات</w:t>
            </w:r>
            <w:r w:rsidR="00397BBD">
              <w:rPr>
                <w:rFonts w:ascii="Arial" w:hAnsi="Arial" w:hint="cs"/>
                <w:rtl/>
              </w:rPr>
              <w:t>.</w:t>
            </w:r>
          </w:p>
        </w:tc>
        <w:tc>
          <w:tcPr>
            <w:tcW w:w="1605" w:type="dxa"/>
            <w:vAlign w:val="center"/>
          </w:tcPr>
          <w:p w:rsidR="00221C77" w:rsidRPr="005A7894" w:rsidP="00397BBD">
            <w:pPr>
              <w:tabs>
                <w:tab w:val="left" w:pos="6465"/>
              </w:tabs>
              <w:bidi/>
              <w:spacing w:after="0" w:line="240" w:lineRule="auto"/>
              <w:jc w:val="center"/>
              <w:rPr>
                <w:rtl/>
              </w:rPr>
            </w:pPr>
            <w:r w:rsidRPr="005A7894">
              <w:rPr>
                <w:rFonts w:hint="cs"/>
                <w:rtl/>
              </w:rPr>
              <w:t xml:space="preserve">دعم تتبعي </w:t>
            </w:r>
            <w:r w:rsidRPr="005A7894">
              <w:rPr>
                <w:rFonts w:hint="cs"/>
                <w:rtl/>
              </w:rPr>
              <w:t>مرحلي</w:t>
            </w:r>
            <w:r w:rsidRPr="005A7894">
              <w:rPr>
                <w:rFonts w:hint="cs"/>
                <w:rtl/>
              </w:rPr>
              <w:t>:</w:t>
            </w:r>
          </w:p>
          <w:p w:rsidR="00221C77" w:rsidRPr="005A7894" w:rsidP="00221C77">
            <w:pPr>
              <w:tabs>
                <w:tab w:val="left" w:pos="6465"/>
              </w:tabs>
              <w:bidi/>
              <w:spacing w:after="0" w:line="240" w:lineRule="auto"/>
              <w:jc w:val="center"/>
              <w:rPr>
                <w:rtl/>
              </w:rPr>
            </w:pPr>
          </w:p>
          <w:p w:rsidR="00D25916" w:rsidP="00D025F1">
            <w:pPr>
              <w:tabs>
                <w:tab w:val="left" w:pos="6465"/>
              </w:tabs>
              <w:bidi/>
              <w:spacing w:after="0" w:line="240" w:lineRule="auto"/>
              <w:jc w:val="center"/>
              <w:rPr>
                <w:rFonts w:ascii="Arial" w:hAnsi="Arial" w:hint="cs"/>
                <w:rtl/>
              </w:rPr>
            </w:pPr>
            <w:r w:rsidRPr="005A7894">
              <w:rPr>
                <w:rFonts w:ascii="Arial" w:hAnsi="Arial"/>
                <w:rtl/>
              </w:rPr>
              <w:t>من</w:t>
            </w:r>
            <w:r w:rsidRPr="005A7894">
              <w:rPr>
                <w:rFonts w:ascii="Arial" w:hAnsi="Arial"/>
                <w:rtl/>
              </w:rPr>
              <w:t xml:space="preserve"> يقدم لنا مثالا ع</w:t>
            </w:r>
            <w:r w:rsidR="005A7894">
              <w:rPr>
                <w:rFonts w:ascii="Arial" w:hAnsi="Arial" w:hint="cs"/>
                <w:rtl/>
              </w:rPr>
              <w:t xml:space="preserve">ن </w:t>
            </w:r>
            <w:r w:rsidR="00D025F1">
              <w:rPr>
                <w:rFonts w:ascii="Arial" w:hAnsi="Arial" w:hint="cs"/>
                <w:rtl/>
              </w:rPr>
              <w:t>كلمات اختلفت في اللفظ وتشاركت في المعنى</w:t>
            </w:r>
            <w:r w:rsidRPr="005A7894">
              <w:rPr>
                <w:rFonts w:ascii="Arial" w:hAnsi="Arial"/>
                <w:rtl/>
              </w:rPr>
              <w:t>؟</w:t>
            </w:r>
          </w:p>
          <w:p w:rsidR="00D025F1" w:rsidP="00D025F1">
            <w:pPr>
              <w:tabs>
                <w:tab w:val="left" w:pos="6465"/>
              </w:tabs>
              <w:bidi/>
              <w:spacing w:after="0" w:line="240" w:lineRule="auto"/>
              <w:jc w:val="center"/>
              <w:rPr>
                <w:rFonts w:ascii="Arial" w:hAnsi="Arial" w:hint="cs"/>
                <w:rtl/>
              </w:rPr>
            </w:pPr>
          </w:p>
          <w:p w:rsidR="00D025F1" w:rsidP="00D025F1">
            <w:pPr>
              <w:tabs>
                <w:tab w:val="left" w:pos="6465"/>
              </w:tabs>
              <w:bidi/>
              <w:spacing w:after="0" w:line="240" w:lineRule="auto"/>
              <w:jc w:val="center"/>
              <w:rPr>
                <w:rFonts w:ascii="Arial" w:hAnsi="Arial" w:hint="cs"/>
                <w:rtl/>
              </w:rPr>
            </w:pPr>
          </w:p>
          <w:p w:rsidR="00D25916" w:rsidP="00397BBD">
            <w:pPr>
              <w:tabs>
                <w:tab w:val="left" w:pos="6465"/>
              </w:tabs>
              <w:bidi/>
              <w:spacing w:after="0" w:line="240" w:lineRule="auto"/>
              <w:jc w:val="center"/>
              <w:rPr>
                <w:rFonts w:ascii="Arial" w:hAnsi="Arial" w:hint="cs"/>
                <w:rtl/>
              </w:rPr>
            </w:pPr>
          </w:p>
          <w:p w:rsidR="00397BBD" w:rsidP="00397BBD">
            <w:pPr>
              <w:tabs>
                <w:tab w:val="left" w:pos="6465"/>
              </w:tabs>
              <w:bidi/>
              <w:spacing w:after="0" w:line="240" w:lineRule="auto"/>
              <w:jc w:val="center"/>
              <w:rPr>
                <w:rFonts w:ascii="Arial" w:hAnsi="Arial" w:hint="cs"/>
                <w:rtl/>
              </w:rPr>
            </w:pPr>
          </w:p>
          <w:p w:rsidR="00397BBD" w:rsidP="00397BBD">
            <w:pPr>
              <w:tabs>
                <w:tab w:val="left" w:pos="6465"/>
              </w:tabs>
              <w:bidi/>
              <w:spacing w:after="0" w:line="240" w:lineRule="auto"/>
              <w:jc w:val="center"/>
              <w:rPr>
                <w:rFonts w:ascii="Arial" w:hAnsi="Arial" w:hint="cs"/>
                <w:rtl/>
              </w:rPr>
            </w:pPr>
          </w:p>
          <w:p w:rsidR="00397BBD" w:rsidP="00397BBD">
            <w:pPr>
              <w:tabs>
                <w:tab w:val="left" w:pos="6465"/>
              </w:tabs>
              <w:bidi/>
              <w:spacing w:after="0" w:line="240" w:lineRule="auto"/>
              <w:jc w:val="center"/>
              <w:rPr>
                <w:rFonts w:ascii="Arial" w:hAnsi="Arial" w:hint="cs"/>
                <w:rtl/>
              </w:rPr>
            </w:pPr>
          </w:p>
          <w:p w:rsidR="00397BBD" w:rsidP="00397BBD">
            <w:pPr>
              <w:tabs>
                <w:tab w:val="left" w:pos="6465"/>
              </w:tabs>
              <w:bidi/>
              <w:spacing w:after="0" w:line="240" w:lineRule="auto"/>
              <w:rPr>
                <w:rFonts w:ascii="Arial" w:hAnsi="Arial" w:hint="cs"/>
                <w:rtl/>
              </w:rPr>
            </w:pPr>
          </w:p>
          <w:p w:rsidR="006B2BD0" w:rsidRPr="005A7894" w:rsidP="006B2BD0">
            <w:pPr>
              <w:tabs>
                <w:tab w:val="left" w:pos="6465"/>
              </w:tabs>
              <w:bidi/>
              <w:spacing w:after="0" w:line="240" w:lineRule="auto"/>
              <w:rPr>
                <w:rFonts w:ascii="Arial" w:hAnsi="Arial"/>
                <w:b/>
                <w:bCs/>
              </w:rPr>
            </w:pPr>
          </w:p>
        </w:tc>
        <w:tc>
          <w:tcPr>
            <w:tcW w:w="6933" w:type="dxa"/>
          </w:tcPr>
          <w:p w:rsidR="00D25916" w:rsidRPr="005A7894" w:rsidP="00D25916">
            <w:pPr>
              <w:tabs>
                <w:tab w:val="left" w:pos="6465"/>
              </w:tabs>
              <w:bidi/>
              <w:spacing w:after="0" w:line="240" w:lineRule="auto"/>
              <w:rPr>
                <w:rFonts w:ascii="Arial" w:hAnsi="Arial"/>
                <w:b/>
                <w:bCs/>
                <w:rtl/>
                <w:lang w:bidi="ar-MA"/>
              </w:rPr>
            </w:pPr>
          </w:p>
          <w:p w:rsidR="005A7894" w:rsidRPr="008A75DB" w:rsidP="00D025F1">
            <w:pPr>
              <w:tabs>
                <w:tab w:val="left" w:pos="6465"/>
              </w:tabs>
              <w:bidi/>
              <w:spacing w:after="0" w:line="240" w:lineRule="auto"/>
              <w:rPr>
                <w:rFonts w:ascii="Arial" w:hAnsi="Arial"/>
                <w:shd w:val="clear" w:color="auto" w:fill="FFFFFF"/>
                <w:rtl/>
                <w:lang w:eastAsia="fr-FR"/>
              </w:rPr>
            </w:pPr>
            <w:r w:rsidRPr="005A7894">
              <w:rPr>
                <w:rFonts w:ascii="Arial" w:hAnsi="Arial"/>
                <w:b/>
                <w:bCs/>
                <w:rtl/>
                <w:lang w:bidi="ar-MA"/>
              </w:rPr>
              <w:t>ملاحظة</w:t>
            </w:r>
            <w:r w:rsidRPr="005A7894">
              <w:rPr>
                <w:rFonts w:ascii="Arial" w:hAnsi="Arial"/>
                <w:b/>
                <w:bCs/>
                <w:rtl/>
                <w:lang w:bidi="ar-MA"/>
              </w:rPr>
              <w:t xml:space="preserve"> و تحليل أمثلة </w:t>
            </w:r>
            <w:r w:rsidRPr="005A7894">
              <w:rPr>
                <w:rFonts w:ascii="Arial" w:hAnsi="Arial" w:hint="cs"/>
                <w:b/>
                <w:bCs/>
                <w:rtl/>
                <w:lang w:bidi="ar-MA"/>
              </w:rPr>
              <w:t>الانطلاق</w:t>
            </w:r>
            <w:r w:rsidRPr="005A7894">
              <w:rPr>
                <w:rFonts w:ascii="Arial" w:hAnsi="Arial"/>
                <w:b/>
                <w:bCs/>
                <w:rtl/>
                <w:lang w:bidi="ar-MA"/>
              </w:rPr>
              <w:t>:</w:t>
            </w:r>
            <w:r w:rsidR="008A75DB">
              <w:rPr>
                <w:rFonts w:ascii="Arial" w:hAnsi="Arial" w:hint="cs"/>
                <w:shd w:val="clear" w:color="auto" w:fill="FFFFFF"/>
                <w:rtl/>
                <w:lang w:eastAsia="fr-FR"/>
              </w:rPr>
              <w:t xml:space="preserve"> </w:t>
            </w:r>
            <w:r w:rsidRPr="005A7894">
              <w:rPr>
                <w:b/>
                <w:bCs/>
                <w:rtl/>
              </w:rPr>
              <w:br/>
            </w:r>
            <w:r w:rsidRPr="005A7894">
              <w:rPr>
                <w:rFonts w:hint="cs"/>
                <w:b/>
                <w:bCs/>
                <w:rtl/>
              </w:rPr>
              <w:t xml:space="preserve"> </w:t>
            </w:r>
            <w:r w:rsidRPr="008A75DB">
              <w:rPr>
                <w:rFonts w:hint="cs"/>
                <w:b/>
                <w:bCs/>
                <w:u w:val="single"/>
                <w:rtl/>
              </w:rPr>
              <w:t>أولا:</w:t>
            </w:r>
            <w:r w:rsidRPr="008A75DB">
              <w:rPr>
                <w:rFonts w:hint="cs"/>
                <w:b/>
                <w:bCs/>
                <w:u w:val="single"/>
                <w:rtl/>
              </w:rPr>
              <w:t xml:space="preserve"> تعريف </w:t>
            </w:r>
            <w:r w:rsidR="006A5203">
              <w:rPr>
                <w:rFonts w:hint="cs"/>
                <w:b/>
                <w:bCs/>
                <w:u w:val="single"/>
                <w:rtl/>
              </w:rPr>
              <w:t>الترادف</w:t>
            </w:r>
          </w:p>
          <w:p w:rsidR="00D025F1" w:rsidP="00EF3AC6">
            <w:pPr>
              <w:bidi/>
              <w:spacing w:after="0" w:line="240" w:lineRule="auto"/>
              <w:ind w:left="0"/>
              <w:contextualSpacing/>
              <w:jc w:val="both"/>
              <w:rPr>
                <w:rFonts w:hint="cs"/>
                <w:rtl/>
                <w:lang w:bidi="ar-MA"/>
              </w:rPr>
            </w:pPr>
          </w:p>
          <w:p w:rsidR="006A5203" w:rsidRPr="00D025F1" w:rsidP="00D025F1">
            <w:pPr>
              <w:bidi/>
              <w:spacing w:after="0" w:line="240" w:lineRule="auto"/>
              <w:ind w:left="0"/>
              <w:contextualSpacing/>
              <w:jc w:val="both"/>
              <w:rPr>
                <w:rFonts w:ascii="Arial" w:hAnsi="Arial" w:hint="cs"/>
                <w:rtl/>
                <w:lang w:bidi="ar-MA"/>
              </w:rPr>
            </w:pPr>
            <w:r w:rsidRPr="00EF3AC6">
              <w:rPr>
                <w:rFonts w:hint="cs"/>
                <w:rtl/>
                <w:lang w:bidi="ar-MA"/>
              </w:rPr>
              <w:t>بتأملنا</w:t>
            </w:r>
            <w:r w:rsidRPr="00EF3AC6">
              <w:rPr>
                <w:rFonts w:hint="cs"/>
                <w:rtl/>
                <w:lang w:bidi="ar-MA"/>
              </w:rPr>
              <w:t xml:space="preserve"> لأمثلة الانطلاق يتبين أن الفعل</w:t>
            </w:r>
            <w:r>
              <w:rPr>
                <w:rFonts w:hint="cs"/>
                <w:b/>
                <w:bCs/>
                <w:rtl/>
                <w:lang w:bidi="ar-MA"/>
              </w:rPr>
              <w:t xml:space="preserve"> يتولى </w:t>
            </w:r>
            <w:r w:rsidRPr="00EF3AC6">
              <w:rPr>
                <w:rFonts w:hint="cs"/>
                <w:rtl/>
                <w:lang w:bidi="ar-MA"/>
              </w:rPr>
              <w:t xml:space="preserve">يشترك مع ألفاظ أخرى في المعنى وهو ما يسمى </w:t>
            </w:r>
            <w:r w:rsidRPr="00EF3AC6">
              <w:rPr>
                <w:rFonts w:hint="cs"/>
                <w:rtl/>
                <w:lang w:bidi="ar-MA"/>
              </w:rPr>
              <w:t>ترادفا،</w:t>
            </w:r>
            <w:r w:rsidRPr="00EF3AC6">
              <w:rPr>
                <w:rFonts w:hint="cs"/>
                <w:rtl/>
                <w:lang w:bidi="ar-MA"/>
              </w:rPr>
              <w:t xml:space="preserve"> إذ نجد أن السياقات </w:t>
            </w:r>
            <w:r w:rsidRPr="00EF3AC6">
              <w:rPr>
                <w:rFonts w:ascii="Arial" w:hAnsi="Arial" w:hint="cs"/>
                <w:b/>
                <w:bCs/>
                <w:rtl/>
                <w:lang w:bidi="ar-MA"/>
              </w:rPr>
              <w:t xml:space="preserve">(تولى توليّا </w:t>
            </w:r>
            <w:r w:rsidRPr="00EF3AC6">
              <w:rPr>
                <w:rFonts w:ascii="Arial" w:hAnsi="Arial" w:hint="cs"/>
                <w:b/>
                <w:bCs/>
                <w:rtl/>
                <w:lang w:bidi="ar-MA"/>
              </w:rPr>
              <w:t>الأمر:</w:t>
            </w:r>
            <w:r w:rsidRPr="00EF3AC6">
              <w:rPr>
                <w:rFonts w:ascii="Arial" w:hAnsi="Arial" w:hint="cs"/>
                <w:b/>
                <w:bCs/>
                <w:rtl/>
                <w:lang w:bidi="ar-MA"/>
              </w:rPr>
              <w:t xml:space="preserve"> تقلّده وقام </w:t>
            </w:r>
            <w:r w:rsidRPr="00EF3AC6">
              <w:rPr>
                <w:rFonts w:ascii="Arial" w:hAnsi="Arial" w:hint="cs"/>
                <w:b/>
                <w:bCs/>
                <w:rtl/>
                <w:lang w:bidi="ar-MA"/>
              </w:rPr>
              <w:t>به)</w:t>
            </w:r>
            <w:r>
              <w:rPr>
                <w:rFonts w:ascii="Arial" w:hAnsi="Arial" w:hint="cs"/>
                <w:rtl/>
                <w:lang w:bidi="ar-MA"/>
              </w:rPr>
              <w:t xml:space="preserve"> تدل على نفس المعنى بألفاظ مختلفة.</w:t>
            </w:r>
          </w:p>
          <w:p w:rsidR="005A7894" w:rsidRPr="005A7894" w:rsidP="006A5203">
            <w:pPr>
              <w:bidi/>
              <w:spacing w:after="0" w:line="240" w:lineRule="auto"/>
              <w:jc w:val="both"/>
              <w:rPr>
                <w:b/>
                <w:bCs/>
                <w:rtl/>
                <w:lang w:bidi="ar-MA"/>
              </w:rPr>
            </w:pPr>
            <w:r w:rsidRPr="005A7894">
              <w:rPr>
                <w:rFonts w:hint="cs"/>
                <w:b/>
                <w:bCs/>
                <w:rtl/>
                <w:lang w:bidi="ar-MA"/>
              </w:rPr>
              <w:t>استنتاج</w:t>
            </w:r>
            <w:r w:rsidR="00541AA0">
              <w:rPr>
                <w:rFonts w:hint="cs"/>
                <w:b/>
                <w:bCs/>
                <w:rtl/>
                <w:lang w:bidi="ar-MA"/>
              </w:rPr>
              <w:t xml:space="preserve"> 1</w:t>
            </w:r>
            <w:r w:rsidRPr="005A7894">
              <w:rPr>
                <w:rFonts w:hint="cs"/>
                <w:b/>
                <w:bCs/>
                <w:rtl/>
                <w:lang w:bidi="ar-MA"/>
              </w:rPr>
              <w:t>:</w:t>
            </w:r>
          </w:p>
          <w:p w:rsidR="006A5203" w:rsidP="00D025F1">
            <w:pPr>
              <w:bidi/>
              <w:spacing w:after="0" w:line="240" w:lineRule="auto"/>
              <w:jc w:val="both"/>
              <w:rPr>
                <w:rFonts w:hint="cs"/>
                <w:rtl/>
                <w:lang w:bidi="ar-MA"/>
              </w:rPr>
            </w:pPr>
            <w:r>
              <w:rPr>
                <w:rFonts w:hint="cs"/>
                <w:rtl/>
                <w:lang w:bidi="ar-MA"/>
              </w:rPr>
              <w:t>الترادف هو دلالة الألفاظ المختلفة في اللفظ</w:t>
            </w:r>
            <w:r w:rsidR="00D025F1">
              <w:rPr>
                <w:rFonts w:hint="cs"/>
                <w:rtl/>
                <w:lang w:bidi="ar-MA"/>
              </w:rPr>
              <w:t xml:space="preserve"> على معنى واحد.</w:t>
            </w:r>
          </w:p>
          <w:p w:rsidR="006A5203" w:rsidP="006A5203">
            <w:pPr>
              <w:bidi/>
              <w:spacing w:after="0" w:line="240" w:lineRule="auto"/>
              <w:jc w:val="both"/>
              <w:rPr>
                <w:rFonts w:hint="cs"/>
                <w:rtl/>
                <w:lang w:bidi="ar-MA"/>
              </w:rPr>
            </w:pPr>
          </w:p>
          <w:p w:rsidR="005A7894" w:rsidRPr="008A75DB" w:rsidP="00D025F1">
            <w:pPr>
              <w:bidi/>
              <w:spacing w:after="0" w:line="240" w:lineRule="auto"/>
              <w:jc w:val="both"/>
              <w:rPr>
                <w:b/>
                <w:bCs/>
                <w:u w:val="single"/>
                <w:rtl/>
              </w:rPr>
            </w:pPr>
            <w:r w:rsidRPr="008A75DB">
              <w:rPr>
                <w:rFonts w:hint="cs"/>
                <w:b/>
                <w:bCs/>
                <w:u w:val="single"/>
                <w:rtl/>
              </w:rPr>
              <w:t>ثاني</w:t>
            </w:r>
            <w:r w:rsidR="00D025F1">
              <w:rPr>
                <w:rFonts w:hint="cs"/>
                <w:b/>
                <w:bCs/>
                <w:u w:val="single"/>
                <w:rtl/>
              </w:rPr>
              <w:t>ا</w:t>
            </w:r>
            <w:r w:rsidRPr="008A75DB">
              <w:rPr>
                <w:rFonts w:hint="cs"/>
                <w:b/>
                <w:bCs/>
                <w:u w:val="single"/>
                <w:rtl/>
              </w:rPr>
              <w:t>:</w:t>
            </w:r>
            <w:r w:rsidRPr="008A75DB">
              <w:rPr>
                <w:rFonts w:hint="cs"/>
                <w:b/>
                <w:bCs/>
                <w:u w:val="single"/>
                <w:rtl/>
              </w:rPr>
              <w:t xml:space="preserve"> </w:t>
            </w:r>
            <w:r w:rsidR="00D025F1">
              <w:rPr>
                <w:rFonts w:hint="cs"/>
                <w:b/>
                <w:bCs/>
                <w:u w:val="single"/>
                <w:rtl/>
              </w:rPr>
              <w:t xml:space="preserve">اختلاف معاني </w:t>
            </w:r>
            <w:r w:rsidR="00D025F1">
              <w:rPr>
                <w:rFonts w:hint="cs"/>
                <w:b/>
                <w:bCs/>
                <w:u w:val="single"/>
                <w:rtl/>
              </w:rPr>
              <w:t>المرادفات</w:t>
            </w:r>
            <w:r w:rsidR="00D025F1">
              <w:rPr>
                <w:rFonts w:hint="cs"/>
                <w:b/>
                <w:bCs/>
                <w:u w:val="single"/>
                <w:rtl/>
              </w:rPr>
              <w:t xml:space="preserve"> حسب سياق ورودها</w:t>
            </w:r>
          </w:p>
          <w:p w:rsidR="00EA29B3" w:rsidRPr="00EA29B3" w:rsidP="00EA29B3">
            <w:pPr>
              <w:bidi/>
              <w:spacing w:after="0" w:line="240" w:lineRule="auto"/>
              <w:ind w:left="0" w:right="-567"/>
              <w:contextualSpacing/>
              <w:jc w:val="both"/>
              <w:rPr>
                <w:rFonts w:ascii="Arial" w:hAnsi="Arial" w:hint="cs"/>
                <w:b/>
                <w:bCs/>
                <w:rtl/>
                <w:lang w:bidi="ar-MA"/>
              </w:rPr>
            </w:pPr>
            <w:r w:rsidRPr="00EA29B3">
              <w:rPr>
                <w:rFonts w:hint="cs"/>
                <w:rtl/>
              </w:rPr>
              <w:t>بتأملنا</w:t>
            </w:r>
            <w:r w:rsidRPr="00EA29B3">
              <w:rPr>
                <w:rFonts w:hint="cs"/>
                <w:rtl/>
              </w:rPr>
              <w:t xml:space="preserve"> لأمثلة الانطلاق من جديد نلاحظ أنها لا تحمل نفس المعنى</w:t>
            </w:r>
            <w:r w:rsidRPr="00EA29B3">
              <w:rPr>
                <w:rFonts w:ascii="Arial" w:hAnsi="Arial" w:hint="cs"/>
                <w:rtl/>
                <w:lang w:bidi="ar-MA"/>
              </w:rPr>
              <w:t xml:space="preserve"> </w:t>
            </w:r>
            <w:r w:rsidRPr="00EA29B3">
              <w:rPr>
                <w:rFonts w:ascii="Arial" w:hAnsi="Arial" w:hint="cs"/>
                <w:b/>
                <w:bCs/>
                <w:rtl/>
                <w:lang w:bidi="ar-MA"/>
              </w:rPr>
              <w:t xml:space="preserve">(تولى </w:t>
            </w:r>
            <w:r w:rsidRPr="00EA29B3">
              <w:rPr>
                <w:rFonts w:ascii="Arial" w:hAnsi="Arial" w:hint="cs"/>
                <w:b/>
                <w:bCs/>
                <w:rtl/>
                <w:lang w:bidi="ar-MA"/>
              </w:rPr>
              <w:t>فلانا:</w:t>
            </w:r>
            <w:r w:rsidRPr="00EA29B3">
              <w:rPr>
                <w:rFonts w:ascii="Arial" w:hAnsi="Arial" w:hint="cs"/>
                <w:b/>
                <w:bCs/>
                <w:rtl/>
                <w:lang w:bidi="ar-MA"/>
              </w:rPr>
              <w:t xml:space="preserve"> اتخذه وليا. </w:t>
            </w:r>
          </w:p>
          <w:p w:rsidR="006A5203" w:rsidRPr="00EA29B3" w:rsidP="00EA29B3">
            <w:pPr>
              <w:bidi/>
              <w:spacing w:after="0" w:line="240" w:lineRule="auto"/>
              <w:ind w:left="0" w:right="-567"/>
              <w:contextualSpacing/>
              <w:jc w:val="both"/>
              <w:rPr>
                <w:rFonts w:ascii="Arial" w:hAnsi="Arial" w:hint="cs"/>
                <w:rtl/>
                <w:lang w:bidi="ar-MA"/>
              </w:rPr>
            </w:pPr>
            <w:r w:rsidRPr="00EA29B3">
              <w:rPr>
                <w:rFonts w:ascii="Arial" w:hAnsi="Arial" w:hint="cs"/>
                <w:b/>
                <w:bCs/>
                <w:rtl/>
                <w:lang w:bidi="ar-MA"/>
              </w:rPr>
              <w:t xml:space="preserve"> تولى </w:t>
            </w:r>
            <w:r w:rsidRPr="00EA29B3">
              <w:rPr>
                <w:rFonts w:ascii="Arial" w:hAnsi="Arial" w:hint="cs"/>
                <w:b/>
                <w:bCs/>
                <w:rtl/>
                <w:lang w:bidi="ar-MA"/>
              </w:rPr>
              <w:t>عنه:</w:t>
            </w:r>
            <w:r w:rsidRPr="00EA29B3">
              <w:rPr>
                <w:rFonts w:ascii="Arial" w:hAnsi="Arial" w:hint="cs"/>
                <w:b/>
                <w:bCs/>
                <w:rtl/>
                <w:lang w:bidi="ar-MA"/>
              </w:rPr>
              <w:t xml:space="preserve"> أعرض عنه. تولى </w:t>
            </w:r>
            <w:r w:rsidRPr="00EA29B3">
              <w:rPr>
                <w:rFonts w:ascii="Arial" w:hAnsi="Arial" w:hint="cs"/>
                <w:b/>
                <w:bCs/>
                <w:rtl/>
                <w:lang w:bidi="ar-MA"/>
              </w:rPr>
              <w:t>هاربا:</w:t>
            </w:r>
            <w:r w:rsidRPr="00EA29B3">
              <w:rPr>
                <w:rFonts w:ascii="Arial" w:hAnsi="Arial" w:hint="cs"/>
                <w:b/>
                <w:bCs/>
                <w:rtl/>
                <w:lang w:bidi="ar-MA"/>
              </w:rPr>
              <w:t xml:space="preserve"> أدبر.تولى </w:t>
            </w:r>
            <w:r w:rsidRPr="00EA29B3">
              <w:rPr>
                <w:rFonts w:ascii="Arial" w:hAnsi="Arial" w:hint="cs"/>
                <w:b/>
                <w:bCs/>
                <w:rtl/>
                <w:lang w:bidi="ar-MA"/>
              </w:rPr>
              <w:t>الشيء:</w:t>
            </w:r>
            <w:r w:rsidRPr="00EA29B3">
              <w:rPr>
                <w:rFonts w:ascii="Arial" w:hAnsi="Arial" w:hint="cs"/>
                <w:b/>
                <w:bCs/>
                <w:rtl/>
                <w:lang w:bidi="ar-MA"/>
              </w:rPr>
              <w:t xml:space="preserve"> لزمه.تولى عليّ </w:t>
            </w:r>
            <w:r w:rsidRPr="00EA29B3">
              <w:rPr>
                <w:rFonts w:ascii="Arial" w:hAnsi="Arial" w:hint="cs"/>
                <w:b/>
                <w:bCs/>
                <w:rtl/>
                <w:lang w:bidi="ar-MA"/>
              </w:rPr>
              <w:t>بوده:</w:t>
            </w:r>
            <w:r w:rsidRPr="00EA29B3">
              <w:rPr>
                <w:rFonts w:ascii="Arial" w:hAnsi="Arial" w:hint="cs"/>
                <w:b/>
                <w:bCs/>
                <w:rtl/>
                <w:lang w:bidi="ar-MA"/>
              </w:rPr>
              <w:t xml:space="preserve"> تغيّر عليّ</w:t>
            </w:r>
            <w:r w:rsidRPr="00EA29B3">
              <w:rPr>
                <w:rFonts w:ascii="Arial" w:hAnsi="Arial" w:hint="cs"/>
                <w:b/>
                <w:bCs/>
                <w:rtl/>
                <w:lang w:bidi="ar-MA"/>
              </w:rPr>
              <w:t>)</w:t>
            </w:r>
            <w:r>
              <w:rPr>
                <w:rFonts w:ascii="Arial" w:hAnsi="Arial" w:hint="cs"/>
                <w:rtl/>
                <w:lang w:bidi="ar-MA"/>
              </w:rPr>
              <w:t>.</w:t>
            </w:r>
          </w:p>
          <w:p w:rsidR="00C40D7D" w:rsidRPr="006A5203" w:rsidP="006A5203">
            <w:pPr>
              <w:tabs>
                <w:tab w:val="left" w:pos="208"/>
              </w:tabs>
              <w:bidi/>
              <w:spacing w:after="0" w:line="240" w:lineRule="auto"/>
              <w:jc w:val="both"/>
              <w:rPr>
                <w:b/>
                <w:bCs/>
                <w:rtl/>
              </w:rPr>
            </w:pPr>
            <w:r w:rsidRPr="006A5203">
              <w:rPr>
                <w:rFonts w:hint="cs"/>
                <w:b/>
                <w:bCs/>
                <w:rtl/>
              </w:rPr>
              <w:t>استنتاج</w:t>
            </w:r>
            <w:r w:rsidRPr="006A5203">
              <w:rPr>
                <w:rFonts w:hint="cs"/>
                <w:b/>
                <w:bCs/>
                <w:rtl/>
              </w:rPr>
              <w:t xml:space="preserve"> 2:</w:t>
            </w:r>
          </w:p>
          <w:p w:rsidR="006B2BD0" w:rsidRPr="00541AA0" w:rsidP="006B2BD0">
            <w:pPr>
              <w:bidi/>
              <w:spacing w:after="0" w:line="240" w:lineRule="auto"/>
              <w:jc w:val="both"/>
              <w:rPr>
                <w:lang w:bidi="ar-MA"/>
              </w:rPr>
            </w:pPr>
            <w:r w:rsidRPr="00EA29B3">
              <w:rPr>
                <w:rFonts w:hint="cs"/>
                <w:rtl/>
                <w:lang w:bidi="ar-MA"/>
              </w:rPr>
              <w:t>نس</w:t>
            </w:r>
            <w:r w:rsidRPr="00EA29B3" w:rsidR="008701F3">
              <w:rPr>
                <w:rFonts w:hint="cs"/>
                <w:rtl/>
                <w:lang w:bidi="ar-MA"/>
              </w:rPr>
              <w:t>تنتج مما سبق أن</w:t>
            </w:r>
            <w:r w:rsidRPr="00EA29B3" w:rsidR="00D025F1">
              <w:rPr>
                <w:rFonts w:hint="cs"/>
                <w:rtl/>
                <w:lang w:bidi="ar-MA"/>
              </w:rPr>
              <w:t xml:space="preserve"> </w:t>
            </w:r>
            <w:r w:rsidRPr="00EA29B3" w:rsidR="00D025F1">
              <w:rPr>
                <w:rFonts w:hint="cs"/>
                <w:rtl/>
                <w:lang w:bidi="ar-MA"/>
              </w:rPr>
              <w:t>ا</w:t>
            </w:r>
            <w:r w:rsidRPr="00EA29B3" w:rsidR="00EA29B3">
              <w:rPr>
                <w:rFonts w:hint="cs"/>
                <w:rtl/>
                <w:lang w:bidi="ar-MA"/>
              </w:rPr>
              <w:t>لمرادفات</w:t>
            </w:r>
            <w:r w:rsidRPr="00EA29B3" w:rsidR="00D025F1">
              <w:rPr>
                <w:rFonts w:hint="cs"/>
                <w:rtl/>
                <w:lang w:bidi="ar-MA"/>
              </w:rPr>
              <w:t xml:space="preserve"> لا تحمل نفس المعنى بصفة </w:t>
            </w:r>
            <w:r w:rsidRPr="00EA29B3" w:rsidR="00D025F1">
              <w:rPr>
                <w:rFonts w:hint="cs"/>
                <w:rtl/>
                <w:lang w:bidi="ar-MA"/>
              </w:rPr>
              <w:t>مطلقة،</w:t>
            </w:r>
            <w:r w:rsidRPr="00EA29B3" w:rsidR="00D025F1">
              <w:rPr>
                <w:rFonts w:hint="cs"/>
                <w:rtl/>
                <w:lang w:bidi="ar-MA"/>
              </w:rPr>
              <w:t xml:space="preserve"> </w:t>
            </w:r>
            <w:r w:rsidRPr="00EA29B3" w:rsidR="00EA29B3">
              <w:rPr>
                <w:rFonts w:hint="cs"/>
                <w:rtl/>
                <w:lang w:bidi="ar-MA"/>
              </w:rPr>
              <w:t xml:space="preserve">وأنها تشترك في بعض المعاني </w:t>
            </w:r>
            <w:r w:rsidRPr="00EA29B3" w:rsidR="00D025F1">
              <w:rPr>
                <w:rFonts w:hint="cs"/>
                <w:rtl/>
                <w:lang w:bidi="ar-MA"/>
              </w:rPr>
              <w:t xml:space="preserve">بكيفية </w:t>
            </w:r>
            <w:r w:rsidRPr="00EA29B3" w:rsidR="00D025F1">
              <w:rPr>
                <w:rFonts w:hint="cs"/>
                <w:rtl/>
                <w:lang w:bidi="ar-MA"/>
              </w:rPr>
              <w:t>نسبية</w:t>
            </w:r>
            <w:r w:rsidRPr="00EA29B3" w:rsidR="00EA29B3">
              <w:rPr>
                <w:rFonts w:hint="cs"/>
                <w:rtl/>
                <w:lang w:bidi="ar-MA"/>
              </w:rPr>
              <w:t>،</w:t>
            </w:r>
            <w:r w:rsidRPr="00EA29B3" w:rsidR="00EA29B3">
              <w:rPr>
                <w:rFonts w:hint="cs"/>
                <w:rtl/>
                <w:lang w:bidi="ar-MA"/>
              </w:rPr>
              <w:t xml:space="preserve"> فالكلمة الواحدة تتغير حسب الاستعمال ضمن تعبير معين (حسب سياق الكلام</w:t>
            </w:r>
            <w:r w:rsidRPr="00EA29B3" w:rsidR="00EA29B3">
              <w:rPr>
                <w:rFonts w:hint="cs"/>
                <w:rtl/>
                <w:lang w:bidi="ar-MA"/>
              </w:rPr>
              <w:t>).</w:t>
            </w:r>
            <w:r w:rsidRPr="00EA29B3" w:rsidR="00EA29B3">
              <w:rPr>
                <w:rFonts w:hint="cs"/>
                <w:rtl/>
                <w:lang w:bidi="ar-MA"/>
              </w:rPr>
              <w:t xml:space="preserve"> </w:t>
            </w:r>
          </w:p>
        </w:tc>
        <w:tc>
          <w:tcPr>
            <w:tcW w:w="2879" w:type="dxa"/>
            <w:vAlign w:val="center"/>
          </w:tcPr>
          <w:p w:rsidR="00397BBD" w:rsidP="00BF47CA">
            <w:pPr>
              <w:bidi/>
              <w:spacing w:after="0" w:line="240" w:lineRule="auto"/>
              <w:jc w:val="center"/>
              <w:rPr>
                <w:rFonts w:ascii="Arial" w:hAnsi="Arial" w:hint="cs"/>
                <w:rtl/>
              </w:rPr>
            </w:pPr>
          </w:p>
          <w:p w:rsidR="00A572DF" w:rsidRPr="005A7894" w:rsidP="00397BBD">
            <w:pPr>
              <w:bidi/>
              <w:spacing w:after="0" w:line="240" w:lineRule="auto"/>
              <w:jc w:val="center"/>
              <w:rPr>
                <w:rFonts w:ascii="Arial" w:hAnsi="Arial"/>
                <w:rtl/>
              </w:rPr>
            </w:pPr>
            <w:r w:rsidRPr="005A7894">
              <w:rPr>
                <w:rFonts w:ascii="Arial" w:hAnsi="Arial"/>
                <w:rtl/>
              </w:rPr>
              <w:t>قراءة الأمثلة وفهمها</w:t>
            </w:r>
            <w:r w:rsidRPr="005A7894" w:rsidR="00BF47CA">
              <w:rPr>
                <w:rFonts w:ascii="Arial" w:hAnsi="Arial" w:hint="cs"/>
                <w:rtl/>
              </w:rPr>
              <w:t xml:space="preserve"> </w:t>
            </w:r>
            <w:r w:rsidRPr="005A7894">
              <w:rPr>
                <w:rFonts w:ascii="Arial" w:hAnsi="Arial"/>
                <w:rtl/>
              </w:rPr>
              <w:t>واستخلاص الظاهرة اللغوية</w:t>
            </w:r>
            <w:r w:rsidRPr="005A7894" w:rsidR="00BF47CA">
              <w:rPr>
                <w:rFonts w:ascii="Arial" w:hAnsi="Arial" w:hint="cs"/>
                <w:rtl/>
              </w:rPr>
              <w:t>.</w:t>
            </w:r>
          </w:p>
          <w:p w:rsidR="008B5509" w:rsidRPr="005A7894" w:rsidP="008B5509">
            <w:pPr>
              <w:tabs>
                <w:tab w:val="left" w:pos="6465"/>
              </w:tabs>
              <w:bidi/>
              <w:spacing w:after="0" w:line="240" w:lineRule="auto"/>
              <w:jc w:val="both"/>
              <w:rPr>
                <w:rtl/>
              </w:rPr>
            </w:pPr>
          </w:p>
          <w:p w:rsidR="008B5509" w:rsidP="004A742D">
            <w:pPr>
              <w:bidi/>
              <w:spacing w:after="0" w:line="240" w:lineRule="auto"/>
              <w:jc w:val="both"/>
              <w:rPr>
                <w:rFonts w:hint="cs"/>
                <w:rtl/>
              </w:rPr>
            </w:pPr>
            <w:r>
              <w:rPr>
                <w:rFonts w:hint="cs"/>
                <w:rtl/>
              </w:rPr>
              <w:t>ـ ما نوع الألفاظ المرتبطة بفعل تولى؟</w:t>
            </w:r>
          </w:p>
          <w:p w:rsidR="004A742D" w:rsidP="004A742D">
            <w:pPr>
              <w:bidi/>
              <w:spacing w:after="0" w:line="240" w:lineRule="auto"/>
              <w:jc w:val="both"/>
              <w:rPr>
                <w:rFonts w:hint="cs"/>
                <w:rtl/>
              </w:rPr>
            </w:pPr>
            <w:r>
              <w:rPr>
                <w:rFonts w:hint="cs"/>
                <w:rtl/>
              </w:rPr>
              <w:t>ـ علام تدل؟</w:t>
            </w:r>
          </w:p>
          <w:p w:rsidR="004A742D" w:rsidP="004A742D">
            <w:pPr>
              <w:bidi/>
              <w:spacing w:after="0" w:line="240" w:lineRule="auto"/>
              <w:jc w:val="both"/>
              <w:rPr>
                <w:rFonts w:hint="cs"/>
                <w:rtl/>
              </w:rPr>
            </w:pPr>
            <w:r>
              <w:rPr>
                <w:rFonts w:hint="cs"/>
                <w:rtl/>
              </w:rPr>
              <w:t>ـ كيف يسمى هذا النوع من الألفاظ؟</w:t>
            </w:r>
          </w:p>
          <w:p w:rsidR="006A5203" w:rsidRPr="005A7894" w:rsidP="006A5203">
            <w:pPr>
              <w:bidi/>
              <w:spacing w:after="0" w:line="240" w:lineRule="auto"/>
              <w:jc w:val="both"/>
              <w:rPr>
                <w:rtl/>
              </w:rPr>
            </w:pPr>
            <w:r>
              <w:rPr>
                <w:rFonts w:hint="cs"/>
                <w:rtl/>
              </w:rPr>
              <w:t xml:space="preserve">ـ ما السر في كثرة </w:t>
            </w:r>
            <w:r>
              <w:rPr>
                <w:rFonts w:hint="cs"/>
                <w:rtl/>
              </w:rPr>
              <w:t>المفرادت</w:t>
            </w:r>
            <w:r>
              <w:rPr>
                <w:rFonts w:hint="cs"/>
                <w:rtl/>
              </w:rPr>
              <w:t xml:space="preserve"> الدالة على معنى واحد؟</w:t>
            </w:r>
          </w:p>
          <w:p w:rsidR="00D025F1" w:rsidP="006B2BD0">
            <w:pPr>
              <w:bidi/>
              <w:spacing w:after="0" w:line="240" w:lineRule="auto"/>
              <w:jc w:val="both"/>
              <w:rPr>
                <w:rFonts w:hint="cs"/>
                <w:rtl/>
              </w:rPr>
            </w:pPr>
            <w:r w:rsidRPr="005A7894">
              <w:rPr>
                <w:rFonts w:hint="cs"/>
                <w:rtl/>
              </w:rPr>
              <w:t>ـ ماذا نستنتج؟</w:t>
            </w:r>
          </w:p>
          <w:p w:rsidR="006A5203" w:rsidP="006A5203">
            <w:pPr>
              <w:bidi/>
              <w:spacing w:after="0" w:line="240" w:lineRule="auto"/>
              <w:jc w:val="both"/>
              <w:rPr>
                <w:rFonts w:hint="cs"/>
                <w:rtl/>
              </w:rPr>
            </w:pPr>
            <w:r>
              <w:rPr>
                <w:rFonts w:hint="cs"/>
                <w:rtl/>
              </w:rPr>
              <w:t xml:space="preserve">ـ هل تحمل </w:t>
            </w:r>
            <w:r>
              <w:rPr>
                <w:rFonts w:hint="cs"/>
                <w:rtl/>
              </w:rPr>
              <w:t>المرادفات</w:t>
            </w:r>
            <w:r>
              <w:rPr>
                <w:rFonts w:hint="cs"/>
                <w:rtl/>
              </w:rPr>
              <w:t xml:space="preserve"> المعنى نفسه؟</w:t>
            </w:r>
          </w:p>
          <w:p w:rsidR="006A5203" w:rsidP="00D025F1">
            <w:pPr>
              <w:bidi/>
              <w:spacing w:after="0" w:line="240" w:lineRule="auto"/>
              <w:jc w:val="both"/>
              <w:rPr>
                <w:rFonts w:hint="cs"/>
                <w:rtl/>
              </w:rPr>
            </w:pPr>
            <w:r>
              <w:rPr>
                <w:rFonts w:hint="cs"/>
                <w:rtl/>
              </w:rPr>
              <w:t xml:space="preserve">ـ </w:t>
            </w:r>
            <w:r>
              <w:rPr>
                <w:rFonts w:hint="cs"/>
                <w:rtl/>
              </w:rPr>
              <w:t>هل</w:t>
            </w:r>
            <w:r>
              <w:rPr>
                <w:rFonts w:hint="cs"/>
                <w:rtl/>
              </w:rPr>
              <w:t xml:space="preserve"> المفردة الواحدة يمكن أن تحمل المعنى نفسه في سياقين مختلفين؟</w:t>
            </w:r>
          </w:p>
          <w:p w:rsidR="006B2BD0" w:rsidP="008711D7">
            <w:pPr>
              <w:bidi/>
              <w:spacing w:after="0" w:line="240" w:lineRule="auto"/>
              <w:jc w:val="both"/>
              <w:rPr>
                <w:rFonts w:hint="cs"/>
                <w:rtl/>
              </w:rPr>
            </w:pPr>
            <w:r>
              <w:rPr>
                <w:rFonts w:hint="cs"/>
                <w:rtl/>
              </w:rPr>
              <w:t>ـ ماذا نستنتج؟</w:t>
            </w:r>
          </w:p>
          <w:p w:rsidR="008711D7" w:rsidP="008711D7">
            <w:pPr>
              <w:bidi/>
              <w:spacing w:after="0" w:line="240" w:lineRule="auto"/>
              <w:jc w:val="both"/>
              <w:rPr>
                <w:rFonts w:hint="cs"/>
                <w:rtl/>
              </w:rPr>
            </w:pPr>
          </w:p>
          <w:p w:rsidR="008711D7" w:rsidRPr="00397BBD" w:rsidP="008711D7">
            <w:pPr>
              <w:bidi/>
              <w:spacing w:after="0" w:line="240" w:lineRule="auto"/>
              <w:jc w:val="both"/>
              <w:rPr>
                <w:rtl/>
              </w:rPr>
            </w:pPr>
          </w:p>
        </w:tc>
        <w:tc>
          <w:tcPr>
            <w:tcW w:w="732" w:type="dxa"/>
            <w:vAlign w:val="center"/>
          </w:tcPr>
          <w:p w:rsidR="00D25916" w:rsidRPr="005A7894" w:rsidP="00D25916">
            <w:pPr>
              <w:tabs>
                <w:tab w:val="left" w:pos="6465"/>
              </w:tabs>
              <w:bidi/>
              <w:spacing w:after="0" w:line="240" w:lineRule="auto"/>
              <w:jc w:val="center"/>
              <w:rPr>
                <w:rFonts w:ascii="Arial" w:hAnsi="Arial"/>
                <w:rtl/>
              </w:rPr>
            </w:pPr>
            <w:r w:rsidRPr="005A7894">
              <w:rPr>
                <w:rFonts w:ascii="Arial" w:hAnsi="Arial"/>
                <w:rtl/>
              </w:rPr>
              <w:t>35</w:t>
            </w:r>
          </w:p>
          <w:p w:rsidR="00D25916" w:rsidRPr="005A7894" w:rsidP="00D25916">
            <w:pPr>
              <w:tabs>
                <w:tab w:val="left" w:pos="6465"/>
              </w:tabs>
              <w:bidi/>
              <w:spacing w:after="0" w:line="240" w:lineRule="auto"/>
              <w:jc w:val="center"/>
              <w:rPr>
                <w:rFonts w:ascii="Arial" w:hAnsi="Arial"/>
                <w:b/>
                <w:bCs/>
              </w:rPr>
            </w:pPr>
            <w:r w:rsidRPr="005A7894">
              <w:rPr>
                <w:rFonts w:ascii="Arial" w:hAnsi="Arial"/>
                <w:rtl/>
              </w:rPr>
              <w:t>دقيقة</w:t>
            </w:r>
          </w:p>
        </w:tc>
        <w:tc>
          <w:tcPr>
            <w:tcW w:w="1892" w:type="dxa"/>
            <w:vAlign w:val="center"/>
          </w:tcPr>
          <w:p w:rsidR="00221C77" w:rsidRPr="005A7894" w:rsidP="00221C77">
            <w:pPr>
              <w:bidi/>
              <w:spacing w:after="0" w:line="240" w:lineRule="auto"/>
              <w:jc w:val="center"/>
              <w:rPr>
                <w:rFonts w:ascii="Arial" w:hAnsi="Arial"/>
                <w:rtl/>
              </w:rPr>
            </w:pPr>
          </w:p>
          <w:p w:rsidR="00D25916" w:rsidRPr="005A7894" w:rsidP="00221C77">
            <w:pPr>
              <w:bidi/>
              <w:spacing w:after="0" w:line="240" w:lineRule="auto"/>
              <w:jc w:val="center"/>
              <w:rPr>
                <w:rFonts w:ascii="Arial" w:hAnsi="Arial"/>
                <w:rtl/>
              </w:rPr>
            </w:pPr>
            <w:r w:rsidRPr="005A7894">
              <w:rPr>
                <w:rFonts w:ascii="Arial" w:hAnsi="Arial" w:hint="cs"/>
                <w:rtl/>
              </w:rPr>
              <w:t xml:space="preserve">ـ </w:t>
            </w:r>
            <w:r w:rsidRPr="005A7894">
              <w:rPr>
                <w:rFonts w:ascii="Arial" w:hAnsi="Arial"/>
                <w:rtl/>
              </w:rPr>
              <w:t xml:space="preserve">أن يقدر المتعلم </w:t>
            </w:r>
            <w:r w:rsidRPr="005A7894">
              <w:rPr>
                <w:rFonts w:ascii="Arial" w:hAnsi="Arial"/>
                <w:rtl/>
              </w:rPr>
              <w:t>على</w:t>
            </w:r>
            <w:r w:rsidRPr="005A7894">
              <w:rPr>
                <w:rFonts w:ascii="Arial" w:hAnsi="Arial"/>
                <w:rtl/>
              </w:rPr>
              <w:t xml:space="preserve"> إدراك   الأمثلة وفهم معانيها</w:t>
            </w:r>
            <w:r w:rsidRPr="005A7894">
              <w:rPr>
                <w:rFonts w:ascii="Arial" w:hAnsi="Arial" w:hint="cs"/>
                <w:rtl/>
              </w:rPr>
              <w:t xml:space="preserve"> وتحليلها.</w:t>
            </w:r>
          </w:p>
          <w:p w:rsidR="008B5509" w:rsidRPr="005A7894" w:rsidP="008B5509">
            <w:pPr>
              <w:tabs>
                <w:tab w:val="left" w:pos="6465"/>
              </w:tabs>
              <w:bidi/>
              <w:spacing w:after="0" w:line="240" w:lineRule="auto"/>
              <w:rPr>
                <w:rFonts w:ascii="Arial" w:hAnsi="Arial"/>
                <w:rtl/>
              </w:rPr>
            </w:pPr>
          </w:p>
          <w:p w:rsidR="008B5509" w:rsidRPr="005A7894" w:rsidP="008B5509">
            <w:pPr>
              <w:bidi/>
              <w:spacing w:after="0" w:line="240" w:lineRule="auto"/>
              <w:jc w:val="center"/>
              <w:rPr>
                <w:rtl/>
                <w:lang w:bidi="ar-MA"/>
              </w:rPr>
            </w:pPr>
            <w:r>
              <w:rPr>
                <w:rFonts w:hint="cs"/>
                <w:rtl/>
                <w:lang w:bidi="ar-MA"/>
              </w:rPr>
              <w:t xml:space="preserve">ـ </w:t>
            </w:r>
            <w:r w:rsidRPr="005A7894">
              <w:rPr>
                <w:rFonts w:hint="cs"/>
                <w:rtl/>
                <w:lang w:bidi="ar-MA"/>
              </w:rPr>
              <w:t xml:space="preserve">أن يستخرج المتعلم </w:t>
            </w:r>
            <w:r w:rsidRPr="005A7894">
              <w:rPr>
                <w:rFonts w:hint="cs"/>
                <w:rtl/>
                <w:lang w:bidi="ar-MA"/>
              </w:rPr>
              <w:t>الظاهرة</w:t>
            </w:r>
            <w:r w:rsidRPr="005A7894">
              <w:rPr>
                <w:rFonts w:hint="cs"/>
                <w:rtl/>
                <w:lang w:bidi="ar-MA"/>
              </w:rPr>
              <w:t xml:space="preserve"> اللغوية بطريقة استقرائية حوارية</w:t>
            </w:r>
          </w:p>
          <w:p w:rsidR="008B5509" w:rsidRPr="005A7894" w:rsidP="00397BBD">
            <w:pPr>
              <w:bidi/>
              <w:spacing w:after="0" w:line="240" w:lineRule="auto"/>
              <w:rPr>
                <w:rtl/>
                <w:lang w:bidi="ar-MA"/>
              </w:rPr>
            </w:pPr>
          </w:p>
          <w:p w:rsidR="008B5509" w:rsidP="00397BBD">
            <w:pPr>
              <w:bidi/>
              <w:spacing w:after="0" w:line="240" w:lineRule="auto"/>
              <w:jc w:val="center"/>
              <w:rPr>
                <w:rtl/>
                <w:lang w:bidi="ar-MA"/>
              </w:rPr>
            </w:pPr>
            <w:r>
              <w:rPr>
                <w:rFonts w:hint="cs"/>
                <w:rtl/>
                <w:lang w:bidi="ar-MA"/>
              </w:rPr>
              <w:t xml:space="preserve">ـ </w:t>
            </w:r>
            <w:r w:rsidRPr="005A7894">
              <w:rPr>
                <w:rFonts w:hint="cs"/>
                <w:rtl/>
                <w:lang w:bidi="ar-MA"/>
              </w:rPr>
              <w:t>أن يتعرف المتعلم على ا</w:t>
            </w:r>
            <w:r w:rsidR="006A5203">
              <w:rPr>
                <w:rFonts w:hint="cs"/>
                <w:rtl/>
                <w:lang w:bidi="ar-MA"/>
              </w:rPr>
              <w:t>لترادف</w:t>
            </w:r>
            <w:r w:rsidRPr="005A7894">
              <w:rPr>
                <w:rFonts w:hint="cs"/>
                <w:rtl/>
                <w:lang w:bidi="ar-MA"/>
              </w:rPr>
              <w:t xml:space="preserve"> والمقصود </w:t>
            </w:r>
            <w:r w:rsidRPr="005A7894">
              <w:rPr>
                <w:rFonts w:hint="cs"/>
                <w:rtl/>
                <w:lang w:bidi="ar-MA"/>
              </w:rPr>
              <w:t>به</w:t>
            </w:r>
          </w:p>
          <w:p w:rsidR="00541AA0" w:rsidRPr="005A7894" w:rsidP="00541AA0">
            <w:pPr>
              <w:bidi/>
              <w:spacing w:after="0" w:line="240" w:lineRule="auto"/>
              <w:jc w:val="center"/>
              <w:rPr>
                <w:rtl/>
                <w:lang w:bidi="ar-MA"/>
              </w:rPr>
            </w:pPr>
          </w:p>
          <w:p w:rsidR="006B2BD0" w:rsidP="008711D7">
            <w:pPr>
              <w:bidi/>
              <w:spacing w:after="0" w:line="240" w:lineRule="auto"/>
              <w:jc w:val="center"/>
              <w:rPr>
                <w:rFonts w:hint="cs"/>
                <w:rtl/>
                <w:lang w:bidi="ar-MA"/>
              </w:rPr>
            </w:pPr>
            <w:r>
              <w:rPr>
                <w:rFonts w:hint="cs"/>
                <w:rtl/>
                <w:lang w:bidi="ar-MA"/>
              </w:rPr>
              <w:t xml:space="preserve">ـ </w:t>
            </w:r>
            <w:r w:rsidRPr="005A7894" w:rsidR="008B5509">
              <w:rPr>
                <w:rFonts w:hint="cs"/>
                <w:rtl/>
                <w:lang w:bidi="ar-MA"/>
              </w:rPr>
              <w:t xml:space="preserve">أن يتعرف المتعلم </w:t>
            </w:r>
            <w:r w:rsidR="006A5203">
              <w:rPr>
                <w:rFonts w:hint="cs"/>
                <w:rtl/>
                <w:lang w:bidi="ar-MA"/>
              </w:rPr>
              <w:t xml:space="preserve">المعاني المختلفة </w:t>
            </w:r>
            <w:r w:rsidR="006A5203">
              <w:rPr>
                <w:rFonts w:hint="cs"/>
                <w:rtl/>
                <w:lang w:bidi="ar-MA"/>
              </w:rPr>
              <w:t>للمر</w:t>
            </w:r>
            <w:r w:rsidRPr="005A7894" w:rsidR="008B5509">
              <w:rPr>
                <w:rFonts w:hint="cs"/>
                <w:rtl/>
                <w:lang w:bidi="ar-MA"/>
              </w:rPr>
              <w:t>ا</w:t>
            </w:r>
            <w:r w:rsidR="006A5203">
              <w:rPr>
                <w:rFonts w:hint="cs"/>
                <w:rtl/>
                <w:lang w:bidi="ar-MA"/>
              </w:rPr>
              <w:t>دفات</w:t>
            </w:r>
            <w:r>
              <w:rPr>
                <w:rFonts w:hint="cs"/>
                <w:rtl/>
                <w:lang w:bidi="ar-MA"/>
              </w:rPr>
              <w:t>.</w:t>
            </w:r>
          </w:p>
          <w:p w:rsidR="008711D7" w:rsidRPr="00397BBD" w:rsidP="008711D7">
            <w:pPr>
              <w:bidi/>
              <w:spacing w:after="0" w:line="240" w:lineRule="auto"/>
              <w:rPr>
                <w:lang w:bidi="ar-MA"/>
              </w:rPr>
            </w:pPr>
          </w:p>
        </w:tc>
        <w:tc>
          <w:tcPr>
            <w:tcW w:w="1212" w:type="dxa"/>
            <w:vAlign w:val="center"/>
          </w:tcPr>
          <w:p w:rsidR="00D25916" w:rsidP="00D25916">
            <w:pPr>
              <w:tabs>
                <w:tab w:val="left" w:pos="6465"/>
              </w:tabs>
              <w:bidi/>
              <w:spacing w:after="0" w:line="240" w:lineRule="auto"/>
              <w:jc w:val="center"/>
              <w:rPr>
                <w:rFonts w:ascii="Arial" w:hAnsi="Arial" w:hint="cs"/>
                <w:b/>
                <w:bCs/>
                <w:rtl/>
              </w:rPr>
            </w:pPr>
            <w:r w:rsidRPr="005A7894">
              <w:rPr>
                <w:rFonts w:ascii="Arial" w:hAnsi="Arial" w:hint="cs"/>
                <w:b/>
                <w:bCs/>
                <w:rtl/>
              </w:rPr>
              <w:t>الملاحظة</w:t>
            </w:r>
            <w:r w:rsidRPr="005A7894">
              <w:rPr>
                <w:rFonts w:ascii="Arial" w:hAnsi="Arial" w:hint="cs"/>
                <w:b/>
                <w:bCs/>
                <w:rtl/>
              </w:rPr>
              <w:t xml:space="preserve"> والتحليل</w:t>
            </w:r>
          </w:p>
          <w:p w:rsidR="00397BBD" w:rsidRPr="005A7894" w:rsidP="00397BBD">
            <w:pPr>
              <w:tabs>
                <w:tab w:val="left" w:pos="6465"/>
              </w:tabs>
              <w:bidi/>
              <w:spacing w:after="0" w:line="240" w:lineRule="auto"/>
              <w:rPr>
                <w:rFonts w:ascii="Arial" w:hAnsi="Arial"/>
                <w:b/>
                <w:bCs/>
              </w:rPr>
            </w:pPr>
          </w:p>
        </w:tc>
      </w:tr>
      <w:tr w:rsidTr="008711D7">
        <w:tblPrEx>
          <w:tblW w:w="16679" w:type="dxa"/>
          <w:tblLook w:val="04A0"/>
        </w:tblPrEx>
        <w:trPr>
          <w:trHeight w:val="1809"/>
        </w:trPr>
        <w:tc>
          <w:tcPr>
            <w:tcW w:w="1426" w:type="dxa"/>
          </w:tcPr>
          <w:p w:rsidR="008711D7" w:rsidRPr="008711D7" w:rsidP="006B2BD0">
            <w:pPr>
              <w:tabs>
                <w:tab w:val="left" w:pos="6465"/>
              </w:tabs>
              <w:bidi/>
              <w:spacing w:after="0" w:line="240" w:lineRule="auto"/>
              <w:jc w:val="center"/>
              <w:rPr>
                <w:rFonts w:ascii="Arial" w:hAnsi="Arial" w:hint="cs"/>
                <w:sz w:val="16"/>
                <w:szCs w:val="16"/>
                <w:rtl/>
                <w:lang w:bidi="ar-MA"/>
              </w:rPr>
            </w:pPr>
          </w:p>
          <w:p w:rsidR="00221C77" w:rsidRPr="005A7894" w:rsidP="008711D7">
            <w:pPr>
              <w:tabs>
                <w:tab w:val="left" w:pos="6465"/>
              </w:tabs>
              <w:bidi/>
              <w:spacing w:after="0" w:line="240" w:lineRule="auto"/>
              <w:jc w:val="center"/>
              <w:rPr>
                <w:rFonts w:ascii="Arial" w:hAnsi="Arial"/>
                <w:rtl/>
                <w:lang w:bidi="ar-MA"/>
              </w:rPr>
            </w:pPr>
            <w:r w:rsidRPr="005A7894">
              <w:rPr>
                <w:rFonts w:ascii="Arial" w:hAnsi="Arial"/>
                <w:rtl/>
                <w:lang w:bidi="ar-MA"/>
              </w:rPr>
              <w:t>دعم تابع للتقويم</w:t>
            </w:r>
          </w:p>
          <w:p w:rsidR="00221C77" w:rsidRPr="005A7894" w:rsidP="00221C77">
            <w:pPr>
              <w:tabs>
                <w:tab w:val="left" w:pos="6465"/>
              </w:tabs>
              <w:bidi/>
              <w:spacing w:after="0" w:line="240" w:lineRule="auto"/>
              <w:jc w:val="center"/>
              <w:rPr>
                <w:rFonts w:ascii="Arial" w:hAnsi="Arial"/>
                <w:rtl/>
                <w:lang w:bidi="ar-MA"/>
              </w:rPr>
            </w:pPr>
            <w:r w:rsidRPr="005A7894">
              <w:rPr>
                <w:rFonts w:ascii="Arial" w:hAnsi="Arial"/>
                <w:rtl/>
                <w:lang w:bidi="ar-MA"/>
              </w:rPr>
              <w:t xml:space="preserve"> </w:t>
            </w:r>
            <w:r w:rsidRPr="005A7894">
              <w:rPr>
                <w:rFonts w:ascii="Arial" w:hAnsi="Arial"/>
                <w:rtl/>
                <w:lang w:bidi="ar-MA"/>
              </w:rPr>
              <w:t>الإجمالي</w:t>
            </w:r>
            <w:r w:rsidRPr="005A7894">
              <w:rPr>
                <w:rFonts w:ascii="Arial" w:hAnsi="Arial"/>
                <w:rtl/>
                <w:lang w:bidi="ar-MA"/>
              </w:rPr>
              <w:t>:</w:t>
            </w:r>
          </w:p>
          <w:p w:rsidR="00221C77" w:rsidRPr="008711D7" w:rsidP="00221C77">
            <w:pPr>
              <w:tabs>
                <w:tab w:val="left" w:pos="6465"/>
              </w:tabs>
              <w:bidi/>
              <w:spacing w:after="0" w:line="240" w:lineRule="auto"/>
              <w:jc w:val="center"/>
              <w:rPr>
                <w:rFonts w:ascii="Arial" w:hAnsi="Arial"/>
                <w:sz w:val="16"/>
                <w:szCs w:val="16"/>
                <w:rtl/>
                <w:lang w:bidi="ar-MA"/>
              </w:rPr>
            </w:pPr>
            <w:r w:rsidRPr="005A7894">
              <w:rPr>
                <w:rFonts w:ascii="Arial" w:hAnsi="Arial"/>
                <w:rtl/>
                <w:lang w:bidi="ar-MA"/>
              </w:rPr>
              <w:t xml:space="preserve"> </w:t>
            </w:r>
          </w:p>
          <w:p w:rsidR="00221C77" w:rsidRPr="005A7894" w:rsidP="00221C77">
            <w:pPr>
              <w:tabs>
                <w:tab w:val="left" w:pos="6465"/>
              </w:tabs>
              <w:bidi/>
              <w:spacing w:after="0" w:line="240" w:lineRule="auto"/>
              <w:jc w:val="center"/>
              <w:rPr>
                <w:rFonts w:ascii="Arial" w:hAnsi="Arial"/>
                <w:rtl/>
              </w:rPr>
            </w:pPr>
            <w:r w:rsidRPr="005A7894">
              <w:rPr>
                <w:rFonts w:ascii="Arial" w:hAnsi="Arial"/>
                <w:rtl/>
                <w:lang w:bidi="ar-MA"/>
              </w:rPr>
              <w:t>فحص الحصيلة الإجمالية للدرس</w:t>
            </w:r>
            <w:r w:rsidRPr="005A7894">
              <w:rPr>
                <w:rFonts w:ascii="Arial" w:hAnsi="Arial" w:hint="cs"/>
                <w:rtl/>
                <w:lang w:bidi="ar-MA"/>
              </w:rPr>
              <w:t>.</w:t>
            </w:r>
          </w:p>
        </w:tc>
        <w:tc>
          <w:tcPr>
            <w:tcW w:w="1605" w:type="dxa"/>
            <w:vAlign w:val="center"/>
          </w:tcPr>
          <w:p w:rsidR="00582EA2" w:rsidRPr="005A7894" w:rsidP="006B2BD0">
            <w:pPr>
              <w:spacing w:after="0" w:line="240" w:lineRule="auto"/>
              <w:jc w:val="center"/>
              <w:rPr>
                <w:rFonts w:ascii="Arial" w:hAnsi="Arial"/>
                <w:rtl/>
                <w:lang w:bidi="ar-MA"/>
              </w:rPr>
            </w:pPr>
            <w:r w:rsidRPr="005A7894">
              <w:rPr>
                <w:rFonts w:ascii="Arial" w:hAnsi="Arial"/>
                <w:rtl/>
                <w:lang w:bidi="ar-MA"/>
              </w:rPr>
              <w:t>تقويم</w:t>
            </w:r>
            <w:r w:rsidR="006B2BD0">
              <w:rPr>
                <w:rFonts w:ascii="Arial" w:hAnsi="Arial"/>
                <w:rtl/>
                <w:lang w:bidi="ar-MA"/>
              </w:rPr>
              <w:t xml:space="preserve"> إجم</w:t>
            </w:r>
            <w:r w:rsidR="006B2BD0">
              <w:rPr>
                <w:rFonts w:ascii="Arial" w:hAnsi="Arial" w:hint="cs"/>
                <w:rtl/>
                <w:lang w:bidi="ar-MA"/>
              </w:rPr>
              <w:t>الي:</w:t>
            </w:r>
          </w:p>
          <w:p w:rsidR="00221C77" w:rsidRPr="005A7894" w:rsidP="00221C77">
            <w:pPr>
              <w:spacing w:after="0" w:line="240" w:lineRule="auto"/>
              <w:rPr>
                <w:rFonts w:ascii="Arial" w:hAnsi="Arial"/>
                <w:rtl/>
                <w:lang w:bidi="ar-MA"/>
              </w:rPr>
            </w:pPr>
          </w:p>
          <w:p w:rsidR="00221C77" w:rsidP="00221C77">
            <w:pPr>
              <w:tabs>
                <w:tab w:val="left" w:pos="6465"/>
              </w:tabs>
              <w:bidi/>
              <w:spacing w:after="0" w:line="240" w:lineRule="auto"/>
              <w:jc w:val="center"/>
              <w:rPr>
                <w:rFonts w:ascii="Arial" w:hAnsi="Arial"/>
                <w:rtl/>
                <w:lang w:bidi="ar-MA"/>
              </w:rPr>
            </w:pPr>
            <w:r w:rsidRPr="005A7894">
              <w:rPr>
                <w:rFonts w:ascii="Arial" w:hAnsi="Arial"/>
                <w:rtl/>
                <w:lang w:bidi="ar-MA"/>
              </w:rPr>
              <w:t>الإجابة على أسئلة التركيب والتقويم</w:t>
            </w:r>
            <w:r w:rsidRPr="005A7894">
              <w:rPr>
                <w:rFonts w:ascii="Arial" w:hAnsi="Arial" w:hint="cs"/>
                <w:rtl/>
                <w:lang w:bidi="ar-MA"/>
              </w:rPr>
              <w:t>.</w:t>
            </w:r>
          </w:p>
          <w:p w:rsidR="008711D7" w:rsidRPr="005A7894" w:rsidP="008711D7">
            <w:pPr>
              <w:tabs>
                <w:tab w:val="left" w:pos="6465"/>
              </w:tabs>
              <w:bidi/>
              <w:spacing w:after="0" w:line="240" w:lineRule="auto"/>
              <w:rPr>
                <w:rFonts w:ascii="Arial" w:hAnsi="Arial"/>
                <w:b/>
                <w:bCs/>
                <w:rtl/>
              </w:rPr>
            </w:pPr>
          </w:p>
        </w:tc>
        <w:tc>
          <w:tcPr>
            <w:tcW w:w="6933" w:type="dxa"/>
          </w:tcPr>
          <w:p w:rsidR="008711D7" w:rsidP="00221C77">
            <w:pPr>
              <w:tabs>
                <w:tab w:val="left" w:pos="6465"/>
              </w:tabs>
              <w:bidi/>
              <w:spacing w:after="0" w:line="240" w:lineRule="auto"/>
              <w:rPr>
                <w:rFonts w:ascii="Arial" w:hAnsi="Arial" w:hint="cs"/>
                <w:b/>
                <w:bCs/>
                <w:rtl/>
                <w:lang w:bidi="ar-MA"/>
              </w:rPr>
            </w:pPr>
          </w:p>
          <w:p w:rsidR="008711D7" w:rsidP="008711D7">
            <w:pPr>
              <w:tabs>
                <w:tab w:val="left" w:pos="6465"/>
              </w:tabs>
              <w:bidi/>
              <w:spacing w:after="0" w:line="240" w:lineRule="auto"/>
              <w:rPr>
                <w:rFonts w:ascii="Arial" w:hAnsi="Arial" w:hint="cs"/>
                <w:b/>
                <w:bCs/>
                <w:rtl/>
                <w:lang w:bidi="ar-MA"/>
              </w:rPr>
            </w:pPr>
            <w:r w:rsidRPr="005A7894">
              <w:rPr>
                <w:rFonts w:ascii="Arial" w:hAnsi="Arial"/>
                <w:b/>
                <w:bCs/>
                <w:rtl/>
                <w:lang w:bidi="ar-MA"/>
              </w:rPr>
              <w:t>خلاصة</w:t>
            </w:r>
            <w:r w:rsidRPr="005A7894">
              <w:rPr>
                <w:rFonts w:ascii="Arial" w:hAnsi="Arial"/>
                <w:b/>
                <w:bCs/>
                <w:rtl/>
                <w:lang w:bidi="ar-MA"/>
              </w:rPr>
              <w:t>:</w:t>
            </w:r>
          </w:p>
          <w:p w:rsidR="00221C77" w:rsidRPr="005A7894" w:rsidP="008711D7">
            <w:pPr>
              <w:tabs>
                <w:tab w:val="left" w:pos="6465"/>
              </w:tabs>
              <w:bidi/>
              <w:spacing w:after="0" w:line="240" w:lineRule="auto"/>
              <w:rPr>
                <w:rFonts w:ascii="Arial" w:hAnsi="Arial"/>
                <w:rtl/>
              </w:rPr>
            </w:pPr>
            <w:r w:rsidRPr="005A7894">
              <w:rPr>
                <w:rFonts w:ascii="Arial" w:hAnsi="Arial"/>
                <w:rtl/>
              </w:rPr>
              <w:t xml:space="preserve"> </w:t>
            </w:r>
          </w:p>
          <w:p w:rsidR="008711D7" w:rsidP="008711D7">
            <w:pPr>
              <w:bidi/>
              <w:spacing w:after="0" w:line="240" w:lineRule="auto"/>
              <w:jc w:val="both"/>
              <w:rPr>
                <w:rFonts w:hint="cs"/>
                <w:rtl/>
                <w:lang w:bidi="ar-MA"/>
              </w:rPr>
            </w:pPr>
            <w:r>
              <w:rPr>
                <w:rFonts w:hint="cs"/>
                <w:rtl/>
                <w:lang w:bidi="ar-MA"/>
              </w:rPr>
              <w:t xml:space="preserve">ـ الترادف هو دلالة الألفاظ المختلفة في اللفظ على معنى واحد. </w:t>
            </w:r>
          </w:p>
          <w:p w:rsidR="008B3401" w:rsidRPr="008701F3" w:rsidP="008711D7">
            <w:pPr>
              <w:bidi/>
              <w:spacing w:after="0" w:line="240" w:lineRule="auto"/>
              <w:jc w:val="both"/>
              <w:rPr>
                <w:rtl/>
                <w:lang w:bidi="ar-MA"/>
              </w:rPr>
            </w:pPr>
            <w:r>
              <w:rPr>
                <w:rFonts w:hint="cs"/>
                <w:rtl/>
                <w:lang w:bidi="ar-MA"/>
              </w:rPr>
              <w:t xml:space="preserve">ـ </w:t>
            </w:r>
            <w:r w:rsidRPr="00EA29B3">
              <w:rPr>
                <w:rFonts w:hint="cs"/>
                <w:rtl/>
                <w:lang w:bidi="ar-MA"/>
              </w:rPr>
              <w:t xml:space="preserve">لا تحمل </w:t>
            </w:r>
            <w:r w:rsidRPr="00EA29B3">
              <w:rPr>
                <w:rFonts w:hint="cs"/>
                <w:rtl/>
                <w:lang w:bidi="ar-MA"/>
              </w:rPr>
              <w:t>المرادفات</w:t>
            </w:r>
            <w:r w:rsidRPr="00EA29B3">
              <w:rPr>
                <w:rFonts w:hint="cs"/>
                <w:rtl/>
                <w:lang w:bidi="ar-MA"/>
              </w:rPr>
              <w:t xml:space="preserve"> نفس المعنى بصفة </w:t>
            </w:r>
            <w:r w:rsidRPr="00EA29B3">
              <w:rPr>
                <w:rFonts w:hint="cs"/>
                <w:rtl/>
                <w:lang w:bidi="ar-MA"/>
              </w:rPr>
              <w:t>مطلقة،</w:t>
            </w:r>
            <w:r w:rsidRPr="00EA29B3">
              <w:rPr>
                <w:rFonts w:hint="cs"/>
                <w:rtl/>
                <w:lang w:bidi="ar-MA"/>
              </w:rPr>
              <w:t xml:space="preserve"> وأنها تشترك في بعض المعاني بكيفية </w:t>
            </w:r>
            <w:r w:rsidRPr="00EA29B3">
              <w:rPr>
                <w:rFonts w:hint="cs"/>
                <w:rtl/>
                <w:lang w:bidi="ar-MA"/>
              </w:rPr>
              <w:t>نسبية،</w:t>
            </w:r>
            <w:r w:rsidRPr="00EA29B3">
              <w:rPr>
                <w:rFonts w:hint="cs"/>
                <w:rtl/>
                <w:lang w:bidi="ar-MA"/>
              </w:rPr>
              <w:t xml:space="preserve"> فالكلمة الواحدة تتغير حسب الاستعمال ضمن تعبير معين (حسب سياق الكلام</w:t>
            </w:r>
            <w:r w:rsidRPr="00EA29B3">
              <w:rPr>
                <w:rFonts w:hint="cs"/>
                <w:rtl/>
                <w:lang w:bidi="ar-MA"/>
              </w:rPr>
              <w:t>).</w:t>
            </w:r>
          </w:p>
        </w:tc>
        <w:tc>
          <w:tcPr>
            <w:tcW w:w="2879" w:type="dxa"/>
            <w:vAlign w:val="center"/>
          </w:tcPr>
          <w:p w:rsidR="00821C00" w:rsidP="006B2BD0">
            <w:pPr>
              <w:tabs>
                <w:tab w:val="left" w:pos="6465"/>
              </w:tabs>
              <w:bidi/>
              <w:spacing w:after="0" w:line="240" w:lineRule="auto"/>
              <w:jc w:val="both"/>
              <w:rPr>
                <w:rFonts w:ascii="Arial" w:hAnsi="Arial"/>
                <w:rtl/>
                <w:lang w:bidi="ar-MA"/>
              </w:rPr>
            </w:pPr>
            <w:r>
              <w:rPr>
                <w:rFonts w:ascii="Arial" w:hAnsi="Arial" w:hint="cs"/>
                <w:rtl/>
                <w:lang w:bidi="ar-MA"/>
              </w:rPr>
              <w:t>طرح</w:t>
            </w:r>
            <w:r>
              <w:rPr>
                <w:rFonts w:ascii="Arial" w:hAnsi="Arial" w:hint="cs"/>
                <w:rtl/>
                <w:lang w:bidi="ar-MA"/>
              </w:rPr>
              <w:t xml:space="preserve"> أسئلة تمكن المتعلم من </w:t>
            </w:r>
            <w:r w:rsidRPr="00EE19E3">
              <w:rPr>
                <w:rFonts w:ascii="Arial" w:hAnsi="Arial"/>
                <w:rtl/>
                <w:lang w:bidi="ar-MA"/>
              </w:rPr>
              <w:t>تجميع القواعد الجزئية التي سبق استنتاجها في المراحل السابقة</w:t>
            </w:r>
            <w:r>
              <w:rPr>
                <w:rFonts w:ascii="Arial" w:hAnsi="Arial" w:hint="cs"/>
                <w:rtl/>
                <w:lang w:bidi="ar-MA"/>
              </w:rPr>
              <w:t>.</w:t>
            </w:r>
          </w:p>
          <w:p w:rsidR="00221C77" w:rsidRPr="006B2BD0" w:rsidP="006B2BD0">
            <w:pPr>
              <w:tabs>
                <w:tab w:val="left" w:pos="6465"/>
              </w:tabs>
              <w:bidi/>
              <w:spacing w:after="0" w:line="240" w:lineRule="auto"/>
              <w:jc w:val="both"/>
              <w:rPr>
                <w:rtl/>
                <w:lang w:bidi="ar-MA"/>
              </w:rPr>
            </w:pPr>
            <w:r w:rsidRPr="005A7894">
              <w:rPr>
                <w:rFonts w:hint="cs"/>
                <w:rtl/>
                <w:lang w:bidi="ar-MA"/>
              </w:rPr>
              <w:t xml:space="preserve"> </w:t>
            </w:r>
            <w:r w:rsidRPr="005A7894">
              <w:rPr>
                <w:rFonts w:hint="cs"/>
                <w:rtl/>
                <w:lang w:bidi="ar-MA"/>
              </w:rPr>
              <w:t xml:space="preserve">ـ </w:t>
            </w:r>
            <w:r>
              <w:rPr>
                <w:rFonts w:hint="cs"/>
                <w:rtl/>
                <w:lang w:bidi="ar-MA"/>
              </w:rPr>
              <w:t>ما</w:t>
            </w:r>
            <w:r w:rsidR="006B2BD0">
              <w:rPr>
                <w:rFonts w:hint="cs"/>
                <w:rtl/>
                <w:lang w:bidi="ar-MA"/>
              </w:rPr>
              <w:t xml:space="preserve"> </w:t>
            </w:r>
            <w:r w:rsidR="006B2BD0">
              <w:rPr>
                <w:rFonts w:hint="cs"/>
                <w:rtl/>
                <w:lang w:bidi="ar-MA"/>
              </w:rPr>
              <w:t>القصود</w:t>
            </w:r>
            <w:r w:rsidR="006B2BD0">
              <w:rPr>
                <w:rFonts w:hint="cs"/>
                <w:rtl/>
                <w:lang w:bidi="ar-MA"/>
              </w:rPr>
              <w:t xml:space="preserve"> بالترادف؟</w:t>
            </w:r>
          </w:p>
        </w:tc>
        <w:tc>
          <w:tcPr>
            <w:tcW w:w="732" w:type="dxa"/>
            <w:vAlign w:val="center"/>
          </w:tcPr>
          <w:p w:rsidR="00221C77" w:rsidRPr="005A7894" w:rsidP="00221C77">
            <w:pPr>
              <w:tabs>
                <w:tab w:val="left" w:pos="6465"/>
              </w:tabs>
              <w:bidi/>
              <w:spacing w:after="0" w:line="240" w:lineRule="auto"/>
              <w:rPr>
                <w:rFonts w:ascii="Arial" w:hAnsi="Arial"/>
                <w:b/>
                <w:bCs/>
                <w:rtl/>
              </w:rPr>
            </w:pPr>
          </w:p>
        </w:tc>
        <w:tc>
          <w:tcPr>
            <w:tcW w:w="1892" w:type="dxa"/>
            <w:vAlign w:val="center"/>
          </w:tcPr>
          <w:p w:rsidR="00221C77" w:rsidP="00221C77">
            <w:pPr>
              <w:spacing w:after="0" w:line="240" w:lineRule="auto"/>
              <w:jc w:val="center"/>
              <w:rPr>
                <w:rFonts w:ascii="Arial" w:hAnsi="Arial" w:hint="cs"/>
                <w:rtl/>
                <w:lang w:bidi="ar-MA"/>
              </w:rPr>
            </w:pPr>
            <w:r w:rsidRPr="005A7894">
              <w:rPr>
                <w:rFonts w:ascii="Arial" w:hAnsi="Arial" w:hint="cs"/>
                <w:rtl/>
                <w:lang w:bidi="ar-MA"/>
              </w:rPr>
              <w:t xml:space="preserve">ـ </w:t>
            </w:r>
            <w:r w:rsidRPr="005A7894">
              <w:rPr>
                <w:rFonts w:ascii="Arial" w:hAnsi="Arial"/>
                <w:rtl/>
                <w:lang w:bidi="ar-MA"/>
              </w:rPr>
              <w:t>اقدار المتعلم على تجميع القواعد الجزئية التي سبق استنتاجها في المراحل السابقة.</w:t>
            </w:r>
          </w:p>
          <w:p w:rsidR="006B2BD0" w:rsidRPr="005A7894" w:rsidP="006B2BD0">
            <w:pPr>
              <w:spacing w:after="0" w:line="240" w:lineRule="auto"/>
              <w:rPr>
                <w:rFonts w:ascii="Arial" w:hAnsi="Arial"/>
              </w:rPr>
            </w:pPr>
          </w:p>
        </w:tc>
        <w:tc>
          <w:tcPr>
            <w:tcW w:w="1212" w:type="dxa"/>
            <w:vAlign w:val="center"/>
          </w:tcPr>
          <w:p w:rsidR="00221C77" w:rsidRPr="005A7894" w:rsidP="00221C77">
            <w:pPr>
              <w:tabs>
                <w:tab w:val="left" w:pos="6465"/>
              </w:tabs>
              <w:bidi/>
              <w:spacing w:after="0" w:line="240" w:lineRule="auto"/>
              <w:jc w:val="center"/>
              <w:rPr>
                <w:rFonts w:ascii="Arial" w:hAnsi="Arial"/>
                <w:b/>
                <w:bCs/>
                <w:rtl/>
              </w:rPr>
            </w:pPr>
            <w:r w:rsidRPr="005A7894">
              <w:rPr>
                <w:rFonts w:ascii="Arial" w:hAnsi="Arial"/>
                <w:b/>
                <w:bCs/>
                <w:rtl/>
              </w:rPr>
              <w:t>تركيب</w:t>
            </w:r>
          </w:p>
        </w:tc>
      </w:tr>
      <w:tr w:rsidTr="006B2BD0">
        <w:tblPrEx>
          <w:tblW w:w="16679" w:type="dxa"/>
          <w:tblLook w:val="04A0"/>
        </w:tblPrEx>
        <w:trPr>
          <w:trHeight w:val="881"/>
        </w:trPr>
        <w:tc>
          <w:tcPr>
            <w:tcW w:w="1426" w:type="dxa"/>
          </w:tcPr>
          <w:p w:rsidR="008711D7" w:rsidRPr="008711D7" w:rsidP="006B2BD0">
            <w:pPr>
              <w:tabs>
                <w:tab w:val="left" w:pos="6465"/>
              </w:tabs>
              <w:spacing w:after="0" w:line="240" w:lineRule="auto"/>
              <w:jc w:val="center"/>
              <w:rPr>
                <w:rFonts w:ascii="Arial" w:hAnsi="Arial" w:hint="cs"/>
                <w:sz w:val="10"/>
                <w:szCs w:val="10"/>
                <w:rtl/>
                <w:lang w:bidi="ar-MA"/>
              </w:rPr>
            </w:pPr>
          </w:p>
          <w:p w:rsidR="00221C77" w:rsidP="006B2BD0">
            <w:pPr>
              <w:tabs>
                <w:tab w:val="left" w:pos="6465"/>
              </w:tabs>
              <w:spacing w:after="0" w:line="240" w:lineRule="auto"/>
              <w:jc w:val="center"/>
              <w:rPr>
                <w:rFonts w:ascii="Arial" w:hAnsi="Arial" w:hint="cs"/>
                <w:rtl/>
                <w:lang w:bidi="ar-MA"/>
              </w:rPr>
            </w:pPr>
            <w:r w:rsidRPr="005A7894">
              <w:rPr>
                <w:rFonts w:ascii="Arial" w:hAnsi="Arial" w:hint="cs"/>
                <w:rtl/>
                <w:lang w:bidi="ar-MA"/>
              </w:rPr>
              <w:t>دعم فردي:</w:t>
            </w:r>
          </w:p>
          <w:p w:rsidR="008711D7" w:rsidRPr="008711D7" w:rsidP="006B2BD0">
            <w:pPr>
              <w:tabs>
                <w:tab w:val="left" w:pos="6465"/>
              </w:tabs>
              <w:spacing w:after="0" w:line="240" w:lineRule="auto"/>
              <w:jc w:val="center"/>
              <w:rPr>
                <w:rFonts w:ascii="Arial" w:hAnsi="Arial"/>
                <w:sz w:val="16"/>
                <w:szCs w:val="16"/>
                <w:rtl/>
                <w:lang w:bidi="ar-MA"/>
              </w:rPr>
            </w:pPr>
          </w:p>
          <w:p w:rsidR="006B2BD0" w:rsidRPr="005A7894" w:rsidP="006B2BD0">
            <w:pPr>
              <w:tabs>
                <w:tab w:val="left" w:pos="6465"/>
              </w:tabs>
              <w:spacing w:after="0" w:line="240" w:lineRule="auto"/>
              <w:jc w:val="center"/>
              <w:rPr>
                <w:rFonts w:ascii="Arial" w:hAnsi="Arial"/>
                <w:rtl/>
                <w:lang w:bidi="ar-MA"/>
              </w:rPr>
            </w:pPr>
            <w:r w:rsidRPr="005A7894">
              <w:rPr>
                <w:rFonts w:ascii="Arial" w:hAnsi="Arial"/>
                <w:rtl/>
                <w:lang w:bidi="ar-MA"/>
              </w:rPr>
              <w:t>اتخاذ تدابير تعويضية داعمة</w:t>
            </w:r>
            <w:r w:rsidRPr="005A7894">
              <w:rPr>
                <w:rFonts w:ascii="Arial" w:hAnsi="Arial" w:hint="cs"/>
                <w:rtl/>
                <w:lang w:bidi="ar-MA"/>
              </w:rPr>
              <w:t>.</w:t>
            </w:r>
          </w:p>
        </w:tc>
        <w:tc>
          <w:tcPr>
            <w:tcW w:w="1605" w:type="dxa"/>
            <w:vAlign w:val="center"/>
          </w:tcPr>
          <w:p w:rsidR="006B2BD0" w:rsidRPr="005A7894" w:rsidP="006B2BD0">
            <w:pPr>
              <w:tabs>
                <w:tab w:val="left" w:pos="6465"/>
              </w:tabs>
              <w:spacing w:after="0" w:line="240" w:lineRule="auto"/>
              <w:jc w:val="center"/>
              <w:rPr>
                <w:rFonts w:ascii="Arial" w:hAnsi="Arial"/>
                <w:rtl/>
                <w:lang w:bidi="ar-MA"/>
              </w:rPr>
            </w:pPr>
            <w:r w:rsidRPr="005A7894">
              <w:rPr>
                <w:rFonts w:ascii="Arial" w:hAnsi="Arial"/>
                <w:rtl/>
                <w:lang w:bidi="ar-MA"/>
              </w:rPr>
              <w:t xml:space="preserve">تصويب الإجابات الخاطئة وتثمين </w:t>
            </w:r>
            <w:r>
              <w:rPr>
                <w:rFonts w:ascii="Arial" w:hAnsi="Arial"/>
                <w:rtl/>
                <w:lang w:bidi="ar-MA"/>
              </w:rPr>
              <w:t>الصحيحة منها</w:t>
            </w:r>
            <w:r>
              <w:rPr>
                <w:rFonts w:ascii="Arial" w:hAnsi="Arial" w:hint="cs"/>
                <w:rtl/>
                <w:lang w:bidi="ar-MA"/>
              </w:rPr>
              <w:t>.</w:t>
            </w:r>
          </w:p>
        </w:tc>
        <w:tc>
          <w:tcPr>
            <w:tcW w:w="6933" w:type="dxa"/>
            <w:vAlign w:val="center"/>
          </w:tcPr>
          <w:p w:rsidR="00221C77" w:rsidP="00D706D6">
            <w:pPr>
              <w:tabs>
                <w:tab w:val="left" w:pos="6465"/>
              </w:tabs>
              <w:bidi/>
              <w:spacing w:after="0" w:line="240" w:lineRule="auto"/>
              <w:jc w:val="both"/>
              <w:rPr>
                <w:rFonts w:ascii="Arial" w:hAnsi="Arial" w:hint="cs"/>
                <w:rtl/>
              </w:rPr>
            </w:pPr>
            <w:r>
              <w:rPr>
                <w:rFonts w:ascii="Arial" w:hAnsi="Arial" w:hint="cs"/>
                <w:rtl/>
              </w:rPr>
              <w:t xml:space="preserve">ـ </w:t>
            </w:r>
            <w:r>
              <w:rPr>
                <w:rFonts w:ascii="Arial" w:hAnsi="Arial" w:hint="cs"/>
                <w:rtl/>
              </w:rPr>
              <w:t>الحزن:</w:t>
            </w:r>
            <w:r>
              <w:rPr>
                <w:rFonts w:ascii="Arial" w:hAnsi="Arial" w:hint="cs"/>
                <w:rtl/>
              </w:rPr>
              <w:t xml:space="preserve"> </w:t>
            </w:r>
            <w:r>
              <w:rPr>
                <w:rFonts w:ascii="Arial" w:hAnsi="Arial" w:hint="cs"/>
                <w:rtl/>
              </w:rPr>
              <w:t>الكآبة،</w:t>
            </w:r>
            <w:r>
              <w:rPr>
                <w:rFonts w:ascii="Arial" w:hAnsi="Arial" w:hint="cs"/>
                <w:rtl/>
              </w:rPr>
              <w:t xml:space="preserve"> </w:t>
            </w:r>
            <w:r>
              <w:rPr>
                <w:rFonts w:ascii="Arial" w:hAnsi="Arial" w:hint="cs"/>
                <w:rtl/>
              </w:rPr>
              <w:t>ا</w:t>
            </w:r>
            <w:r w:rsidR="00D706D6">
              <w:rPr>
                <w:rFonts w:ascii="Arial" w:hAnsi="Arial" w:hint="cs"/>
                <w:rtl/>
              </w:rPr>
              <w:t>لهم،</w:t>
            </w:r>
            <w:r w:rsidR="00D706D6">
              <w:rPr>
                <w:rFonts w:ascii="Arial" w:hAnsi="Arial" w:hint="cs"/>
                <w:rtl/>
              </w:rPr>
              <w:t xml:space="preserve"> </w:t>
            </w:r>
            <w:r w:rsidR="00D706D6">
              <w:rPr>
                <w:rFonts w:ascii="Arial" w:hAnsi="Arial" w:hint="cs"/>
                <w:rtl/>
              </w:rPr>
              <w:t>الغم،</w:t>
            </w:r>
            <w:r w:rsidR="00D706D6">
              <w:rPr>
                <w:rFonts w:ascii="Arial" w:hAnsi="Arial" w:hint="cs"/>
                <w:rtl/>
              </w:rPr>
              <w:t xml:space="preserve"> </w:t>
            </w:r>
            <w:r w:rsidR="00D706D6">
              <w:rPr>
                <w:rFonts w:ascii="Arial" w:hAnsi="Arial" w:hint="cs"/>
                <w:rtl/>
              </w:rPr>
              <w:t>الشجى،</w:t>
            </w:r>
            <w:r w:rsidR="00D706D6">
              <w:rPr>
                <w:rFonts w:ascii="Arial" w:hAnsi="Arial" w:hint="cs"/>
                <w:rtl/>
              </w:rPr>
              <w:t xml:space="preserve"> </w:t>
            </w:r>
            <w:r w:rsidR="00D706D6">
              <w:rPr>
                <w:rFonts w:ascii="Arial" w:hAnsi="Arial" w:hint="cs"/>
                <w:rtl/>
              </w:rPr>
              <w:t>الجور،</w:t>
            </w:r>
            <w:r w:rsidR="00D706D6">
              <w:rPr>
                <w:rFonts w:ascii="Arial" w:hAnsi="Arial" w:hint="cs"/>
                <w:rtl/>
              </w:rPr>
              <w:t xml:space="preserve"> </w:t>
            </w:r>
            <w:r w:rsidR="00D706D6">
              <w:rPr>
                <w:rFonts w:ascii="Arial" w:hAnsi="Arial" w:hint="cs"/>
                <w:rtl/>
              </w:rPr>
              <w:t>الشجم</w:t>
            </w:r>
            <w:r>
              <w:rPr>
                <w:rFonts w:ascii="Arial" w:hAnsi="Arial" w:hint="cs"/>
                <w:rtl/>
              </w:rPr>
              <w:t>،</w:t>
            </w:r>
            <w:r>
              <w:rPr>
                <w:rFonts w:ascii="Arial" w:hAnsi="Arial" w:hint="cs"/>
                <w:rtl/>
              </w:rPr>
              <w:t xml:space="preserve"> الأسى...</w:t>
            </w:r>
          </w:p>
          <w:p w:rsidR="00D6430A" w:rsidP="00D6430A">
            <w:pPr>
              <w:tabs>
                <w:tab w:val="left" w:pos="6465"/>
              </w:tabs>
              <w:bidi/>
              <w:spacing w:after="0" w:line="240" w:lineRule="auto"/>
              <w:jc w:val="both"/>
              <w:rPr>
                <w:rFonts w:ascii="Arial" w:hAnsi="Arial" w:hint="cs"/>
                <w:rtl/>
              </w:rPr>
            </w:pPr>
            <w:r>
              <w:rPr>
                <w:rFonts w:ascii="Arial" w:hAnsi="Arial" w:hint="cs"/>
                <w:rtl/>
              </w:rPr>
              <w:t xml:space="preserve">ـ </w:t>
            </w:r>
            <w:r>
              <w:rPr>
                <w:rFonts w:ascii="Arial" w:hAnsi="Arial" w:hint="cs"/>
                <w:rtl/>
              </w:rPr>
              <w:t>الفرح</w:t>
            </w:r>
            <w:r>
              <w:rPr>
                <w:rFonts w:ascii="Arial" w:hAnsi="Arial" w:hint="cs"/>
                <w:rtl/>
              </w:rPr>
              <w:t>:</w:t>
            </w:r>
            <w:r w:rsidR="00D706D6">
              <w:rPr>
                <w:rFonts w:ascii="Arial" w:hAnsi="Arial" w:hint="cs"/>
                <w:rtl/>
              </w:rPr>
              <w:t xml:space="preserve"> </w:t>
            </w:r>
            <w:r w:rsidR="00D706D6">
              <w:rPr>
                <w:rFonts w:ascii="Arial" w:hAnsi="Arial" w:hint="cs"/>
                <w:rtl/>
              </w:rPr>
              <w:t>البهجة،</w:t>
            </w:r>
            <w:r w:rsidR="00D706D6">
              <w:rPr>
                <w:rFonts w:ascii="Arial" w:hAnsi="Arial" w:hint="cs"/>
                <w:rtl/>
              </w:rPr>
              <w:t xml:space="preserve"> </w:t>
            </w:r>
            <w:r w:rsidR="00D706D6">
              <w:rPr>
                <w:rFonts w:ascii="Arial" w:hAnsi="Arial" w:hint="cs"/>
                <w:rtl/>
              </w:rPr>
              <w:t>السرور،</w:t>
            </w:r>
            <w:r w:rsidR="00D706D6">
              <w:rPr>
                <w:rFonts w:ascii="Arial" w:hAnsi="Arial" w:hint="cs"/>
                <w:rtl/>
              </w:rPr>
              <w:t xml:space="preserve"> </w:t>
            </w:r>
            <w:r w:rsidR="00D706D6">
              <w:rPr>
                <w:rFonts w:ascii="Arial" w:hAnsi="Arial" w:hint="cs"/>
                <w:rtl/>
              </w:rPr>
              <w:t>الب</w:t>
            </w:r>
            <w:r>
              <w:rPr>
                <w:rFonts w:ascii="Arial" w:hAnsi="Arial" w:hint="cs"/>
                <w:rtl/>
              </w:rPr>
              <w:t>شاشة،</w:t>
            </w:r>
            <w:r>
              <w:rPr>
                <w:rFonts w:ascii="Arial" w:hAnsi="Arial" w:hint="cs"/>
                <w:rtl/>
              </w:rPr>
              <w:t xml:space="preserve"> </w:t>
            </w:r>
            <w:r w:rsidR="00D706D6">
              <w:rPr>
                <w:rFonts w:ascii="Arial" w:hAnsi="Arial" w:hint="cs"/>
                <w:rtl/>
              </w:rPr>
              <w:t>ال</w:t>
            </w:r>
            <w:r>
              <w:rPr>
                <w:rFonts w:ascii="Arial" w:hAnsi="Arial" w:hint="cs"/>
                <w:rtl/>
              </w:rPr>
              <w:t>غبطة،</w:t>
            </w:r>
            <w:r>
              <w:rPr>
                <w:rFonts w:ascii="Arial" w:hAnsi="Arial" w:hint="cs"/>
                <w:rtl/>
              </w:rPr>
              <w:t xml:space="preserve"> </w:t>
            </w:r>
            <w:r w:rsidR="00D706D6">
              <w:rPr>
                <w:rFonts w:ascii="Arial" w:hAnsi="Arial" w:hint="cs"/>
                <w:rtl/>
              </w:rPr>
              <w:t>ال</w:t>
            </w:r>
            <w:r>
              <w:rPr>
                <w:rFonts w:ascii="Arial" w:hAnsi="Arial" w:hint="cs"/>
                <w:rtl/>
              </w:rPr>
              <w:t>سعادة،</w:t>
            </w:r>
            <w:r>
              <w:rPr>
                <w:rFonts w:ascii="Arial" w:hAnsi="Arial" w:hint="cs"/>
                <w:rtl/>
              </w:rPr>
              <w:t xml:space="preserve"> </w:t>
            </w:r>
            <w:r w:rsidR="00D706D6">
              <w:rPr>
                <w:rFonts w:ascii="Arial" w:hAnsi="Arial" w:hint="cs"/>
                <w:rtl/>
              </w:rPr>
              <w:t>ال</w:t>
            </w:r>
            <w:r>
              <w:rPr>
                <w:rFonts w:ascii="Arial" w:hAnsi="Arial" w:hint="cs"/>
                <w:rtl/>
              </w:rPr>
              <w:t>حبور،</w:t>
            </w:r>
            <w:r>
              <w:rPr>
                <w:rFonts w:ascii="Arial" w:hAnsi="Arial" w:hint="cs"/>
                <w:rtl/>
              </w:rPr>
              <w:t xml:space="preserve"> </w:t>
            </w:r>
            <w:r w:rsidR="00D706D6">
              <w:rPr>
                <w:rFonts w:ascii="Arial" w:hAnsi="Arial" w:hint="cs"/>
                <w:rtl/>
              </w:rPr>
              <w:t>الجذل...</w:t>
            </w:r>
          </w:p>
          <w:p w:rsidR="00D6430A" w:rsidP="00D6430A">
            <w:pPr>
              <w:tabs>
                <w:tab w:val="left" w:pos="6465"/>
              </w:tabs>
              <w:bidi/>
              <w:spacing w:after="0" w:line="240" w:lineRule="auto"/>
              <w:jc w:val="both"/>
              <w:rPr>
                <w:rFonts w:ascii="Arial" w:hAnsi="Arial" w:hint="cs"/>
                <w:rtl/>
              </w:rPr>
            </w:pPr>
            <w:r>
              <w:rPr>
                <w:rFonts w:ascii="Arial" w:hAnsi="Arial" w:hint="cs"/>
                <w:rtl/>
              </w:rPr>
              <w:t xml:space="preserve">ـ </w:t>
            </w:r>
            <w:r>
              <w:rPr>
                <w:rFonts w:ascii="Arial" w:hAnsi="Arial" w:hint="cs"/>
                <w:rtl/>
              </w:rPr>
              <w:t>الخوف</w:t>
            </w:r>
            <w:r>
              <w:rPr>
                <w:rFonts w:ascii="Arial" w:hAnsi="Arial" w:hint="cs"/>
                <w:rtl/>
              </w:rPr>
              <w:t>:</w:t>
            </w:r>
            <w:r w:rsidR="00D706D6">
              <w:rPr>
                <w:rFonts w:ascii="Arial" w:hAnsi="Arial" w:hint="cs"/>
                <w:rtl/>
              </w:rPr>
              <w:t xml:space="preserve"> </w:t>
            </w:r>
            <w:r w:rsidR="00D706D6">
              <w:rPr>
                <w:rFonts w:ascii="Arial" w:hAnsi="Arial" w:hint="cs"/>
                <w:rtl/>
              </w:rPr>
              <w:t>الروع،</w:t>
            </w:r>
            <w:r w:rsidR="00D706D6">
              <w:rPr>
                <w:rFonts w:ascii="Arial" w:hAnsi="Arial" w:hint="cs"/>
                <w:rtl/>
              </w:rPr>
              <w:t xml:space="preserve"> </w:t>
            </w:r>
            <w:r w:rsidR="00D706D6">
              <w:rPr>
                <w:rFonts w:ascii="Arial" w:hAnsi="Arial" w:hint="cs"/>
                <w:rtl/>
              </w:rPr>
              <w:t>الهلع،</w:t>
            </w:r>
            <w:r w:rsidR="00D706D6">
              <w:rPr>
                <w:rFonts w:ascii="Arial" w:hAnsi="Arial" w:hint="cs"/>
                <w:rtl/>
              </w:rPr>
              <w:t xml:space="preserve"> </w:t>
            </w:r>
            <w:r w:rsidR="00D706D6">
              <w:rPr>
                <w:rFonts w:ascii="Arial" w:hAnsi="Arial" w:hint="cs"/>
                <w:rtl/>
              </w:rPr>
              <w:t>الرعب،</w:t>
            </w:r>
            <w:r w:rsidR="00D706D6">
              <w:rPr>
                <w:rFonts w:ascii="Arial" w:hAnsi="Arial" w:hint="cs"/>
                <w:rtl/>
              </w:rPr>
              <w:t xml:space="preserve"> </w:t>
            </w:r>
            <w:r w:rsidR="00D706D6">
              <w:rPr>
                <w:rFonts w:ascii="Arial" w:hAnsi="Arial" w:hint="cs"/>
                <w:rtl/>
              </w:rPr>
              <w:t>الجزع،</w:t>
            </w:r>
            <w:r w:rsidR="00D706D6">
              <w:rPr>
                <w:rFonts w:ascii="Arial" w:hAnsi="Arial" w:hint="cs"/>
                <w:rtl/>
              </w:rPr>
              <w:t xml:space="preserve"> </w:t>
            </w:r>
            <w:r w:rsidR="00D706D6">
              <w:rPr>
                <w:rFonts w:ascii="Arial" w:hAnsi="Arial" w:hint="cs"/>
                <w:rtl/>
              </w:rPr>
              <w:t>الذعر،</w:t>
            </w:r>
            <w:r w:rsidR="00D706D6">
              <w:rPr>
                <w:rFonts w:ascii="Arial" w:hAnsi="Arial" w:hint="cs"/>
                <w:rtl/>
              </w:rPr>
              <w:t xml:space="preserve"> الرهبة...</w:t>
            </w:r>
          </w:p>
          <w:p w:rsidR="00D6430A" w:rsidP="00D6430A">
            <w:pPr>
              <w:tabs>
                <w:tab w:val="left" w:pos="6465"/>
              </w:tabs>
              <w:bidi/>
              <w:spacing w:after="0" w:line="240" w:lineRule="auto"/>
              <w:jc w:val="both"/>
              <w:rPr>
                <w:rFonts w:ascii="Arial" w:hAnsi="Arial" w:hint="cs"/>
                <w:rtl/>
              </w:rPr>
            </w:pPr>
            <w:r>
              <w:rPr>
                <w:rFonts w:ascii="Arial" w:hAnsi="Arial" w:hint="cs"/>
                <w:rtl/>
              </w:rPr>
              <w:t xml:space="preserve">ـ </w:t>
            </w:r>
            <w:r>
              <w:rPr>
                <w:rFonts w:ascii="Arial" w:hAnsi="Arial" w:hint="cs"/>
                <w:rtl/>
              </w:rPr>
              <w:t>الأسد:</w:t>
            </w:r>
            <w:r w:rsidR="00D706D6">
              <w:rPr>
                <w:rFonts w:ascii="Arial" w:hAnsi="Arial" w:hint="cs"/>
                <w:rtl/>
              </w:rPr>
              <w:t xml:space="preserve"> </w:t>
            </w:r>
            <w:r w:rsidR="00D706D6">
              <w:rPr>
                <w:rFonts w:ascii="Arial" w:hAnsi="Arial" w:hint="cs"/>
                <w:rtl/>
              </w:rPr>
              <w:t>الهزيز،</w:t>
            </w:r>
            <w:r w:rsidR="00D706D6">
              <w:rPr>
                <w:rFonts w:ascii="Arial" w:hAnsi="Arial" w:hint="cs"/>
                <w:rtl/>
              </w:rPr>
              <w:t xml:space="preserve"> </w:t>
            </w:r>
            <w:r w:rsidR="00D706D6">
              <w:rPr>
                <w:rFonts w:ascii="Arial" w:hAnsi="Arial" w:hint="cs"/>
                <w:rtl/>
              </w:rPr>
              <w:t>الدرغام،</w:t>
            </w:r>
            <w:r w:rsidR="00D706D6">
              <w:rPr>
                <w:rFonts w:ascii="Arial" w:hAnsi="Arial" w:hint="cs"/>
                <w:rtl/>
              </w:rPr>
              <w:t xml:space="preserve">  </w:t>
            </w:r>
            <w:r w:rsidR="00D706D6">
              <w:rPr>
                <w:rFonts w:ascii="Arial" w:hAnsi="Arial" w:hint="cs"/>
                <w:rtl/>
              </w:rPr>
              <w:t>السبع،</w:t>
            </w:r>
            <w:r w:rsidR="00D706D6">
              <w:rPr>
                <w:rFonts w:ascii="Arial" w:hAnsi="Arial" w:hint="cs"/>
                <w:rtl/>
              </w:rPr>
              <w:t xml:space="preserve"> الليث...</w:t>
            </w:r>
          </w:p>
          <w:p w:rsidR="00D6430A" w:rsidP="00D6430A">
            <w:pPr>
              <w:tabs>
                <w:tab w:val="left" w:pos="6465"/>
              </w:tabs>
              <w:bidi/>
              <w:spacing w:after="0" w:line="240" w:lineRule="auto"/>
              <w:jc w:val="both"/>
              <w:rPr>
                <w:rFonts w:ascii="Arial" w:hAnsi="Arial" w:hint="cs"/>
                <w:rtl/>
              </w:rPr>
            </w:pPr>
            <w:r>
              <w:rPr>
                <w:rFonts w:ascii="Arial" w:hAnsi="Arial" w:hint="cs"/>
                <w:rtl/>
              </w:rPr>
              <w:t xml:space="preserve">ـ </w:t>
            </w:r>
            <w:r>
              <w:rPr>
                <w:rFonts w:ascii="Arial" w:hAnsi="Arial" w:hint="cs"/>
                <w:rtl/>
              </w:rPr>
              <w:t>الداهية</w:t>
            </w:r>
            <w:r>
              <w:rPr>
                <w:rFonts w:ascii="Arial" w:hAnsi="Arial" w:hint="cs"/>
                <w:rtl/>
              </w:rPr>
              <w:t>:</w:t>
            </w:r>
            <w:r w:rsidR="00D706D6">
              <w:rPr>
                <w:rFonts w:ascii="Arial" w:hAnsi="Arial" w:hint="cs"/>
                <w:rtl/>
              </w:rPr>
              <w:t xml:space="preserve"> </w:t>
            </w:r>
            <w:r w:rsidR="00D706D6">
              <w:rPr>
                <w:rFonts w:ascii="Arial" w:hAnsi="Arial" w:hint="cs"/>
                <w:rtl/>
              </w:rPr>
              <w:t>العبقري،</w:t>
            </w:r>
            <w:r w:rsidR="00D706D6">
              <w:rPr>
                <w:rFonts w:ascii="Arial" w:hAnsi="Arial" w:hint="cs"/>
                <w:rtl/>
              </w:rPr>
              <w:t xml:space="preserve"> </w:t>
            </w:r>
            <w:r w:rsidR="00D706D6">
              <w:rPr>
                <w:rFonts w:ascii="Arial" w:hAnsi="Arial" w:hint="cs"/>
                <w:rtl/>
              </w:rPr>
              <w:t>النابغة،</w:t>
            </w:r>
            <w:r w:rsidR="00D706D6">
              <w:rPr>
                <w:rFonts w:ascii="Arial" w:hAnsi="Arial" w:hint="cs"/>
                <w:rtl/>
              </w:rPr>
              <w:t xml:space="preserve"> </w:t>
            </w:r>
            <w:r w:rsidR="00D706D6">
              <w:rPr>
                <w:rFonts w:ascii="Arial" w:hAnsi="Arial" w:hint="cs"/>
                <w:rtl/>
              </w:rPr>
              <w:t>الذكي،</w:t>
            </w:r>
            <w:r w:rsidR="00D706D6">
              <w:rPr>
                <w:rFonts w:ascii="Arial" w:hAnsi="Arial" w:hint="cs"/>
                <w:rtl/>
              </w:rPr>
              <w:t xml:space="preserve"> </w:t>
            </w:r>
            <w:r w:rsidR="00D706D6">
              <w:rPr>
                <w:rFonts w:ascii="Arial" w:hAnsi="Arial" w:hint="cs"/>
                <w:rtl/>
              </w:rPr>
              <w:t>المصيبة،</w:t>
            </w:r>
            <w:r w:rsidR="00D706D6">
              <w:rPr>
                <w:rFonts w:ascii="Arial" w:hAnsi="Arial" w:hint="cs"/>
                <w:rtl/>
              </w:rPr>
              <w:t xml:space="preserve"> الطامة...</w:t>
            </w:r>
          </w:p>
          <w:p w:rsidR="00D706D6" w:rsidRPr="005A7894" w:rsidP="00D706D6">
            <w:pPr>
              <w:tabs>
                <w:tab w:val="left" w:pos="6465"/>
              </w:tabs>
              <w:bidi/>
              <w:spacing w:after="0" w:line="240" w:lineRule="auto"/>
              <w:jc w:val="both"/>
              <w:rPr>
                <w:rFonts w:ascii="Arial" w:hAnsi="Arial"/>
              </w:rPr>
            </w:pPr>
            <w:r>
              <w:rPr>
                <w:rFonts w:ascii="Arial" w:hAnsi="Arial" w:hint="cs"/>
                <w:rtl/>
              </w:rPr>
              <w:t xml:space="preserve">ـ </w:t>
            </w:r>
            <w:r>
              <w:rPr>
                <w:rFonts w:ascii="Arial" w:hAnsi="Arial" w:hint="cs"/>
                <w:rtl/>
              </w:rPr>
              <w:t>السيف:</w:t>
            </w:r>
            <w:r>
              <w:rPr>
                <w:rFonts w:ascii="Arial" w:hAnsi="Arial" w:hint="cs"/>
                <w:rtl/>
              </w:rPr>
              <w:t xml:space="preserve"> </w:t>
            </w:r>
            <w:r>
              <w:rPr>
                <w:rFonts w:ascii="Arial" w:hAnsi="Arial" w:hint="cs"/>
                <w:rtl/>
              </w:rPr>
              <w:t>الحسام،</w:t>
            </w:r>
            <w:r>
              <w:rPr>
                <w:rFonts w:ascii="Arial" w:hAnsi="Arial" w:hint="cs"/>
                <w:rtl/>
              </w:rPr>
              <w:t xml:space="preserve"> </w:t>
            </w:r>
            <w:r>
              <w:rPr>
                <w:rFonts w:ascii="Arial" w:hAnsi="Arial" w:hint="cs"/>
                <w:rtl/>
              </w:rPr>
              <w:t>المهند،</w:t>
            </w:r>
            <w:r>
              <w:rPr>
                <w:rFonts w:ascii="Arial" w:hAnsi="Arial" w:hint="cs"/>
                <w:rtl/>
              </w:rPr>
              <w:t xml:space="preserve"> </w:t>
            </w:r>
            <w:r>
              <w:rPr>
                <w:rFonts w:ascii="Arial" w:hAnsi="Arial" w:hint="cs"/>
                <w:rtl/>
              </w:rPr>
              <w:t>اليماني،</w:t>
            </w:r>
            <w:r>
              <w:rPr>
                <w:rFonts w:ascii="Arial" w:hAnsi="Arial" w:hint="cs"/>
                <w:rtl/>
              </w:rPr>
              <w:t xml:space="preserve"> القاطع...</w:t>
            </w:r>
          </w:p>
        </w:tc>
        <w:tc>
          <w:tcPr>
            <w:tcW w:w="2879" w:type="dxa"/>
            <w:vAlign w:val="center"/>
          </w:tcPr>
          <w:p w:rsidR="00D6430A" w:rsidRPr="00D6430A" w:rsidP="006B2BD0">
            <w:pPr>
              <w:tabs>
                <w:tab w:val="left" w:pos="6465"/>
              </w:tabs>
              <w:bidi/>
              <w:spacing w:after="0" w:line="240" w:lineRule="auto"/>
              <w:jc w:val="both"/>
              <w:rPr>
                <w:rFonts w:ascii="Arial" w:hAnsi="Arial" w:hint="cs"/>
                <w:sz w:val="16"/>
                <w:szCs w:val="16"/>
                <w:rtl/>
                <w:lang w:bidi="ar-MA"/>
              </w:rPr>
            </w:pPr>
          </w:p>
          <w:p w:rsidR="00821C00" w:rsidP="00D6430A">
            <w:pPr>
              <w:tabs>
                <w:tab w:val="left" w:pos="6465"/>
              </w:tabs>
              <w:bidi/>
              <w:spacing w:after="0" w:line="240" w:lineRule="auto"/>
              <w:jc w:val="both"/>
              <w:rPr>
                <w:rFonts w:ascii="Arial" w:hAnsi="Arial" w:hint="cs"/>
                <w:rtl/>
                <w:lang w:bidi="ar-MA"/>
              </w:rPr>
            </w:pPr>
            <w:r w:rsidRPr="005A7894">
              <w:rPr>
                <w:rFonts w:ascii="Arial" w:hAnsi="Arial"/>
                <w:rtl/>
                <w:lang w:bidi="ar-MA"/>
              </w:rPr>
              <w:t xml:space="preserve">طرح أسئلة تمكن التلاميذ من توظيف </w:t>
            </w:r>
            <w:r w:rsidRPr="005A7894">
              <w:rPr>
                <w:rFonts w:ascii="Arial" w:hAnsi="Arial"/>
                <w:rtl/>
                <w:lang w:bidi="ar-MA"/>
              </w:rPr>
              <w:t>مكتسباتهم</w:t>
            </w:r>
            <w:r w:rsidRPr="005A7894">
              <w:rPr>
                <w:rFonts w:ascii="Arial" w:hAnsi="Arial"/>
                <w:rtl/>
                <w:lang w:bidi="ar-MA"/>
              </w:rPr>
              <w:t xml:space="preserve"> واختبارها:</w:t>
            </w:r>
          </w:p>
          <w:p w:rsidR="006B2BD0" w:rsidRPr="006B2BD0" w:rsidP="00D6430A">
            <w:pPr>
              <w:tabs>
                <w:tab w:val="left" w:pos="6465"/>
              </w:tabs>
              <w:bidi/>
              <w:spacing w:after="0" w:line="240" w:lineRule="auto"/>
              <w:jc w:val="both"/>
              <w:rPr>
                <w:rFonts w:ascii="Arial" w:hAnsi="Arial"/>
                <w:rtl/>
                <w:lang w:bidi="ar-MA"/>
              </w:rPr>
            </w:pPr>
            <w:r>
              <w:rPr>
                <w:rFonts w:ascii="Arial" w:hAnsi="Arial" w:hint="cs"/>
                <w:rtl/>
                <w:lang w:bidi="ar-MA"/>
              </w:rPr>
              <w:t xml:space="preserve">ـ </w:t>
            </w:r>
            <w:r>
              <w:rPr>
                <w:rFonts w:ascii="Arial" w:hAnsi="Arial" w:hint="cs"/>
                <w:rtl/>
                <w:lang w:bidi="ar-MA"/>
              </w:rPr>
              <w:t>ايت</w:t>
            </w:r>
            <w:r>
              <w:rPr>
                <w:rFonts w:ascii="Arial" w:hAnsi="Arial" w:hint="cs"/>
                <w:rtl/>
                <w:lang w:bidi="ar-MA"/>
              </w:rPr>
              <w:t xml:space="preserve"> </w:t>
            </w:r>
            <w:r>
              <w:rPr>
                <w:rFonts w:ascii="Arial" w:hAnsi="Arial" w:hint="cs"/>
                <w:rtl/>
                <w:lang w:bidi="ar-MA"/>
              </w:rPr>
              <w:t>بمرادفات</w:t>
            </w:r>
            <w:r>
              <w:rPr>
                <w:rFonts w:ascii="Arial" w:hAnsi="Arial" w:hint="cs"/>
                <w:rtl/>
                <w:lang w:bidi="ar-MA"/>
              </w:rPr>
              <w:t xml:space="preserve"> الكلمات </w:t>
            </w:r>
            <w:r>
              <w:rPr>
                <w:rFonts w:ascii="Arial" w:hAnsi="Arial" w:hint="cs"/>
                <w:rtl/>
                <w:lang w:bidi="ar-MA"/>
              </w:rPr>
              <w:t>الآتية:</w:t>
            </w:r>
            <w:r>
              <w:rPr>
                <w:rFonts w:ascii="Arial" w:hAnsi="Arial" w:hint="cs"/>
                <w:rtl/>
                <w:lang w:bidi="ar-MA"/>
              </w:rPr>
              <w:t xml:space="preserve"> </w:t>
            </w:r>
            <w:r w:rsidR="00D6430A">
              <w:rPr>
                <w:rFonts w:ascii="Arial" w:hAnsi="Arial" w:hint="cs"/>
                <w:rtl/>
                <w:lang w:bidi="ar-MA"/>
              </w:rPr>
              <w:t>الحزن،</w:t>
            </w:r>
            <w:r w:rsidR="00D6430A">
              <w:rPr>
                <w:rFonts w:ascii="Arial" w:hAnsi="Arial" w:hint="cs"/>
                <w:rtl/>
                <w:lang w:bidi="ar-MA"/>
              </w:rPr>
              <w:t xml:space="preserve"> </w:t>
            </w:r>
            <w:r w:rsidR="00D6430A">
              <w:rPr>
                <w:rFonts w:ascii="Arial" w:hAnsi="Arial" w:hint="cs"/>
                <w:rtl/>
                <w:lang w:bidi="ar-MA"/>
              </w:rPr>
              <w:t>الفرح،</w:t>
            </w:r>
            <w:r w:rsidR="00D6430A">
              <w:rPr>
                <w:rFonts w:ascii="Arial" w:hAnsi="Arial" w:hint="cs"/>
                <w:rtl/>
                <w:lang w:bidi="ar-MA"/>
              </w:rPr>
              <w:t xml:space="preserve"> </w:t>
            </w:r>
            <w:r w:rsidR="00D6430A">
              <w:rPr>
                <w:rFonts w:ascii="Arial" w:hAnsi="Arial" w:hint="cs"/>
                <w:rtl/>
                <w:lang w:bidi="ar-MA"/>
              </w:rPr>
              <w:t>الخوف،</w:t>
            </w:r>
            <w:r w:rsidR="00D6430A">
              <w:rPr>
                <w:rFonts w:ascii="Arial" w:hAnsi="Arial" w:hint="cs"/>
                <w:rtl/>
                <w:lang w:bidi="ar-MA"/>
              </w:rPr>
              <w:t xml:space="preserve"> </w:t>
            </w:r>
            <w:r>
              <w:rPr>
                <w:rFonts w:ascii="Arial" w:hAnsi="Arial" w:hint="cs"/>
                <w:rtl/>
                <w:lang w:bidi="ar-MA"/>
              </w:rPr>
              <w:t>أسد،</w:t>
            </w:r>
            <w:r>
              <w:rPr>
                <w:rFonts w:ascii="Arial" w:hAnsi="Arial" w:hint="cs"/>
                <w:rtl/>
                <w:lang w:bidi="ar-MA"/>
              </w:rPr>
              <w:t xml:space="preserve"> </w:t>
            </w:r>
            <w:r w:rsidR="00D6430A">
              <w:rPr>
                <w:rFonts w:ascii="Arial" w:hAnsi="Arial" w:hint="cs"/>
                <w:rtl/>
                <w:lang w:bidi="ar-MA"/>
              </w:rPr>
              <w:t>الداهية،</w:t>
            </w:r>
            <w:r w:rsidR="00D6430A">
              <w:rPr>
                <w:rFonts w:ascii="Arial" w:hAnsi="Arial" w:hint="cs"/>
                <w:rtl/>
                <w:lang w:bidi="ar-MA"/>
              </w:rPr>
              <w:t xml:space="preserve"> السيف...</w:t>
            </w:r>
          </w:p>
          <w:p w:rsidR="00821C00" w:rsidRPr="00821C00" w:rsidP="00821C00">
            <w:pPr>
              <w:bidi/>
              <w:spacing w:after="0" w:line="240" w:lineRule="auto"/>
              <w:jc w:val="both"/>
              <w:rPr>
                <w:sz w:val="2"/>
                <w:szCs w:val="2"/>
                <w:rtl/>
                <w:lang w:bidi="ar-MA"/>
              </w:rPr>
            </w:pPr>
          </w:p>
          <w:p w:rsidR="00821C00" w:rsidRPr="00821C00" w:rsidP="00821C00">
            <w:pPr>
              <w:bidi/>
              <w:spacing w:after="0" w:line="240" w:lineRule="auto"/>
              <w:jc w:val="both"/>
              <w:rPr>
                <w:sz w:val="10"/>
                <w:szCs w:val="10"/>
                <w:lang w:bidi="ar-MA"/>
              </w:rPr>
            </w:pPr>
          </w:p>
        </w:tc>
        <w:tc>
          <w:tcPr>
            <w:tcW w:w="732" w:type="dxa"/>
            <w:vAlign w:val="center"/>
          </w:tcPr>
          <w:p w:rsidR="00221C77" w:rsidRPr="008701F3" w:rsidP="00221C77">
            <w:pPr>
              <w:tabs>
                <w:tab w:val="left" w:pos="6465"/>
              </w:tabs>
              <w:spacing w:after="0" w:line="240" w:lineRule="auto"/>
              <w:jc w:val="center"/>
              <w:rPr>
                <w:rFonts w:ascii="Arial" w:hAnsi="Arial"/>
              </w:rPr>
            </w:pPr>
            <w:r w:rsidRPr="008701F3">
              <w:rPr>
                <w:rFonts w:ascii="Arial" w:hAnsi="Arial"/>
                <w:rtl/>
              </w:rPr>
              <w:t xml:space="preserve">10 </w:t>
            </w:r>
            <w:r w:rsidRPr="008701F3">
              <w:rPr>
                <w:rFonts w:ascii="Arial" w:hAnsi="Arial"/>
                <w:rtl/>
              </w:rPr>
              <w:t>دقائق</w:t>
            </w:r>
          </w:p>
        </w:tc>
        <w:tc>
          <w:tcPr>
            <w:tcW w:w="1892" w:type="dxa"/>
            <w:vAlign w:val="center"/>
          </w:tcPr>
          <w:p w:rsidR="006B2BD0" w:rsidRPr="005A7894" w:rsidP="006B2BD0">
            <w:pPr>
              <w:tabs>
                <w:tab w:val="left" w:pos="6465"/>
              </w:tabs>
              <w:bidi/>
              <w:spacing w:after="0" w:line="240" w:lineRule="auto"/>
              <w:jc w:val="center"/>
              <w:rPr>
                <w:rFonts w:ascii="Arial" w:hAnsi="Arial"/>
                <w:lang w:bidi="ar-MA"/>
              </w:rPr>
            </w:pPr>
            <w:r w:rsidRPr="005A7894">
              <w:rPr>
                <w:rFonts w:ascii="Arial" w:hAnsi="Arial" w:hint="cs"/>
                <w:rtl/>
                <w:lang w:bidi="ar-MA"/>
              </w:rPr>
              <w:t xml:space="preserve">ـ </w:t>
            </w:r>
            <w:r w:rsidRPr="005A7894">
              <w:rPr>
                <w:rFonts w:ascii="Arial" w:hAnsi="Arial"/>
                <w:rtl/>
                <w:lang w:bidi="ar-MA"/>
              </w:rPr>
              <w:t>إقدار</w:t>
            </w:r>
            <w:r w:rsidRPr="005A7894">
              <w:rPr>
                <w:rFonts w:ascii="Arial" w:hAnsi="Arial"/>
                <w:rtl/>
                <w:lang w:bidi="ar-MA"/>
              </w:rPr>
              <w:t xml:space="preserve"> المتعلم على استثمار ما تمكن منه</w:t>
            </w:r>
            <w:r w:rsidRPr="005A7894">
              <w:rPr>
                <w:rFonts w:ascii="Arial" w:hAnsi="Arial" w:hint="cs"/>
                <w:rtl/>
                <w:lang w:bidi="ar-MA"/>
              </w:rPr>
              <w:t>.</w:t>
            </w:r>
          </w:p>
        </w:tc>
        <w:tc>
          <w:tcPr>
            <w:tcW w:w="1212" w:type="dxa"/>
            <w:vAlign w:val="center"/>
          </w:tcPr>
          <w:p w:rsidR="00221C77" w:rsidRPr="005A7894" w:rsidP="00221C77">
            <w:pPr>
              <w:tabs>
                <w:tab w:val="left" w:pos="6465"/>
              </w:tabs>
              <w:spacing w:after="0" w:line="240" w:lineRule="auto"/>
              <w:jc w:val="center"/>
              <w:rPr>
                <w:rFonts w:ascii="Arial" w:hAnsi="Arial"/>
                <w:b/>
                <w:bCs/>
              </w:rPr>
            </w:pPr>
            <w:r w:rsidRPr="005A7894">
              <w:rPr>
                <w:rFonts w:ascii="Arial" w:hAnsi="Arial"/>
                <w:b/>
                <w:bCs/>
                <w:rtl/>
              </w:rPr>
              <w:t>تطبيق</w:t>
            </w:r>
          </w:p>
        </w:tc>
      </w:tr>
    </w:tbl>
    <w:p w:rsidR="00F32805" w:rsidRPr="005A7894" w:rsidP="002850DF">
      <w:pPr>
        <w:tabs>
          <w:tab w:val="left" w:pos="4299"/>
        </w:tabs>
        <w:bidi/>
        <w:spacing w:after="200" w:line="276" w:lineRule="auto"/>
        <w:rPr>
          <w:rFonts w:ascii="Calibri" w:eastAsia="Calibri" w:hAnsi="Calibri" w:cs="Arial"/>
          <w:rtl/>
          <w:lang w:val="fr-FR" w:eastAsia="en-US" w:bidi="ar-MA"/>
        </w:rPr>
        <w:sectPr w:rsidSect="00EF3AC6">
          <w:headerReference w:type="default" r:id="rId6"/>
          <w:pgSz w:w="16838" w:h="11906" w:orient="landscape"/>
          <w:pgMar w:top="1418" w:right="1418" w:bottom="1418" w:left="1418" w:header="567" w:footer="709" w:gutter="0"/>
          <w:cols w:space="708"/>
          <w:docGrid w:linePitch="360"/>
        </w:sectPr>
      </w:pPr>
      <w:r w:rsidRPr="005A7894">
        <w:rPr>
          <w:rFonts w:ascii="Calibri" w:eastAsia="Calibri" w:hAnsi="Calibri" w:cs="Arial"/>
          <w:rtl/>
          <w:lang w:val="fr-FR" w:eastAsia="en-US" w:bidi="ar-MA"/>
        </w:rPr>
        <w:tab/>
      </w:r>
    </w:p>
    <w:p w:rsidR="00712F8F" w:rsidP="00712F8F">
      <w:pPr>
        <w:bidi/>
        <w:spacing w:after="200" w:line="480" w:lineRule="auto"/>
        <w:ind w:left="-567" w:right="-567" w:firstLine="0"/>
        <w:rPr>
          <w:rFonts w:ascii="Calibri" w:eastAsia="Calibri" w:hAnsi="Calibri" w:cs="Arial"/>
          <w:sz w:val="22"/>
          <w:szCs w:val="22"/>
          <w:rtl/>
          <w:lang w:val="fr-FR" w:eastAsia="en-US" w:bidi="ar-MA"/>
        </w:rPr>
      </w:pPr>
      <w:r>
        <w:rPr>
          <w:noProof/>
          <w:rtl/>
          <w:lang w:val="en-US"/>
        </w:rPr>
        <mc:AlternateContent>
          <mc:Choice Requires="wps">
            <w:drawing>
              <wp:anchor distT="0" distB="0" distL="114300" distR="114300" simplePos="0" relativeHeight="251839488" behindDoc="0" locked="0" layoutInCell="1" allowOverlap="1">
                <wp:simplePos x="0" y="0"/>
                <wp:positionH relativeFrom="column">
                  <wp:posOffset>-404495</wp:posOffset>
                </wp:positionH>
                <wp:positionV relativeFrom="paragraph">
                  <wp:posOffset>-415289</wp:posOffset>
                </wp:positionV>
                <wp:extent cx="5170805" cy="1540510"/>
                <wp:effectExtent l="19050" t="19050" r="29845" b="40640"/>
                <wp:wrapNone/>
                <wp:docPr id="1373859161"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170805" cy="1540510"/>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 xml:space="preserve">الكفايات </w:t>
                            </w:r>
                            <w:r w:rsidRPr="006B3CE6">
                              <w:rPr>
                                <w:rFonts w:hint="cs"/>
                                <w:b/>
                                <w:bCs/>
                                <w:sz w:val="20"/>
                                <w:szCs w:val="20"/>
                                <w:rtl/>
                                <w:lang w:bidi="ar-MA"/>
                              </w:rPr>
                              <w:t>المستهدفة :</w:t>
                            </w:r>
                          </w:p>
                          <w:p w:rsidR="002376CA" w:rsidP="00C56AE2">
                            <w:pPr>
                              <w:tabs>
                                <w:tab w:val="right" w:pos="2976"/>
                                <w:tab w:val="right" w:pos="5103"/>
                              </w:tabs>
                              <w:bidi/>
                              <w:spacing w:line="276" w:lineRule="auto"/>
                              <w:rPr>
                                <w:sz w:val="18"/>
                                <w:szCs w:val="18"/>
                                <w:rtl/>
                                <w:lang w:bidi="ar-MA"/>
                              </w:rPr>
                            </w:pPr>
                            <w:r w:rsidRPr="004E52F2">
                              <w:rPr>
                                <w:rFonts w:hint="cs"/>
                                <w:b/>
                                <w:bCs/>
                                <w:sz w:val="18"/>
                                <w:szCs w:val="18"/>
                                <w:rtl/>
                                <w:lang w:bidi="ar-MA"/>
                              </w:rPr>
                              <w:t xml:space="preserve">الكفاية </w:t>
                            </w:r>
                            <w:r w:rsidRPr="004E52F2">
                              <w:rPr>
                                <w:rFonts w:hint="cs"/>
                                <w:b/>
                                <w:bCs/>
                                <w:sz w:val="18"/>
                                <w:szCs w:val="18"/>
                                <w:rtl/>
                                <w:lang w:bidi="ar-MA"/>
                              </w:rPr>
                              <w:t>التواصية</w:t>
                            </w:r>
                            <w:r w:rsidRPr="004E52F2">
                              <w:rPr>
                                <w:rFonts w:hint="cs"/>
                                <w:b/>
                                <w:bCs/>
                                <w:sz w:val="18"/>
                                <w:szCs w:val="18"/>
                                <w:rtl/>
                                <w:lang w:bidi="ar-MA"/>
                              </w:rPr>
                              <w:t xml:space="preserve"> :</w:t>
                            </w:r>
                            <w:r>
                              <w:rPr>
                                <w:rFonts w:hint="cs"/>
                                <w:sz w:val="18"/>
                                <w:szCs w:val="18"/>
                                <w:rtl/>
                                <w:lang w:bidi="ar-MA"/>
                              </w:rPr>
                              <w:t xml:space="preserve"> أن يكون المتعلم قا</w:t>
                            </w:r>
                            <w:r w:rsidR="00C56AE2">
                              <w:rPr>
                                <w:rFonts w:hint="cs"/>
                                <w:sz w:val="18"/>
                                <w:szCs w:val="18"/>
                                <w:rtl/>
                                <w:lang w:bidi="ar-MA"/>
                              </w:rPr>
                              <w:t>درا على توظيف الترادف في مختلف السياقات التواصلية.</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 xml:space="preserve">على </w:t>
                            </w:r>
                            <w:r w:rsidR="00C56AE2">
                              <w:rPr>
                                <w:rFonts w:hint="cs"/>
                                <w:sz w:val="18"/>
                                <w:szCs w:val="18"/>
                                <w:rtl/>
                                <w:lang w:bidi="ar-MA"/>
                              </w:rPr>
                              <w:t>تنويع صيغ التعبير وأساليبه واختيال المقال المناسب للمقام.</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الثقافية :</w:t>
                            </w:r>
                            <w:r w:rsidRPr="004E52F2">
                              <w:rPr>
                                <w:rFonts w:hint="cs"/>
                                <w:b/>
                                <w:bCs/>
                                <w:sz w:val="18"/>
                                <w:szCs w:val="18"/>
                                <w:rtl/>
                                <w:lang w:bidi="ar-MA"/>
                              </w:rPr>
                              <w:t xml:space="preserve"> </w:t>
                            </w:r>
                            <w:r w:rsidRPr="0078502E" w:rsidR="0078502E">
                              <w:rPr>
                                <w:rFonts w:hint="cs"/>
                                <w:sz w:val="18"/>
                                <w:szCs w:val="18"/>
                                <w:rtl/>
                                <w:lang w:bidi="ar-MA"/>
                              </w:rPr>
                              <w:t>أن يكون المتعلم قادرا على امتلاك معرفة وثقافة بالظواهر</w:t>
                            </w:r>
                            <w:r w:rsidR="006511B0">
                              <w:rPr>
                                <w:rFonts w:hint="cs"/>
                                <w:sz w:val="18"/>
                                <w:szCs w:val="18"/>
                                <w:rtl/>
                                <w:lang w:bidi="ar-MA"/>
                              </w:rPr>
                              <w:t xml:space="preserve"> </w:t>
                            </w:r>
                            <w:r w:rsidR="00C56AE2">
                              <w:rPr>
                                <w:rFonts w:hint="cs"/>
                                <w:sz w:val="18"/>
                                <w:szCs w:val="18"/>
                                <w:rtl/>
                                <w:lang w:bidi="ar-MA"/>
                              </w:rPr>
                              <w:t>اللغوية</w:t>
                            </w:r>
                            <w:r w:rsidRPr="0078502E" w:rsidR="0078502E">
                              <w:rPr>
                                <w:rFonts w:hint="cs"/>
                                <w:sz w:val="18"/>
                                <w:szCs w:val="18"/>
                                <w:rtl/>
                                <w:lang w:bidi="ar-MA"/>
                              </w:rPr>
                              <w:t>.</w:t>
                            </w:r>
                          </w:p>
                          <w:p w:rsidR="00E2058B" w:rsidRPr="006B3CE6" w:rsidP="0078502E">
                            <w:pPr>
                              <w:bidi/>
                              <w:spacing w:line="276" w:lineRule="auto"/>
                              <w:rPr>
                                <w:sz w:val="20"/>
                                <w:szCs w:val="20"/>
                                <w:rtl/>
                              </w:rPr>
                            </w:pPr>
                            <w:r w:rsidRPr="004E52F2">
                              <w:rPr>
                                <w:rFonts w:hint="cs"/>
                                <w:b/>
                                <w:bCs/>
                                <w:sz w:val="18"/>
                                <w:szCs w:val="18"/>
                                <w:rtl/>
                                <w:lang w:bidi="ar-MA"/>
                              </w:rPr>
                              <w:t xml:space="preserve">الكفايات </w:t>
                            </w:r>
                            <w:r w:rsidRPr="004E52F2">
                              <w:rPr>
                                <w:rFonts w:hint="cs"/>
                                <w:b/>
                                <w:bCs/>
                                <w:sz w:val="18"/>
                                <w:szCs w:val="18"/>
                                <w:rtl/>
                                <w:lang w:bidi="ar-MA"/>
                              </w:rPr>
                              <w:t>الاستراتيجية :</w:t>
                            </w:r>
                            <w:r w:rsidRPr="004E52F2">
                              <w:rPr>
                                <w:rFonts w:hint="cs"/>
                                <w:b/>
                                <w:bCs/>
                                <w:sz w:val="18"/>
                                <w:szCs w:val="18"/>
                                <w:rtl/>
                                <w:lang w:bidi="ar-MA"/>
                              </w:rPr>
                              <w:t xml:space="preserve"> </w:t>
                            </w:r>
                            <w:r w:rsidR="0078502E">
                              <w:rPr>
                                <w:rFonts w:hint="cs"/>
                                <w:sz w:val="20"/>
                                <w:szCs w:val="20"/>
                                <w:rtl/>
                              </w:rPr>
                              <w:t>أن يكون المتعلم قادرا على السعي إلى امتلاك المعرفة في تنوع مجالاتها.</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051" type="#_x0000_t202" style="width:407.15pt;height:121.3pt;margin-top:-32.7pt;margin-left:-31.85pt;mso-height-percent:0;mso-height-relative:page;mso-width-percent:0;mso-width-relative:page;mso-wrap-distance-bottom:0;mso-wrap-distance-left:9pt;mso-wrap-distance-right:9pt;mso-wrap-distance-top:0;position:absolute;v-text-anchor:top;z-index:251838464" fillcolor="white" stroked="t" strokecolor="#4f80bd" strokeweight="5pt">
                <v:stroke linestyle="thickThin"/>
                <v:textbo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 xml:space="preserve">الكفايات </w:t>
                      </w:r>
                      <w:r w:rsidRPr="006B3CE6">
                        <w:rPr>
                          <w:rFonts w:hint="cs"/>
                          <w:b/>
                          <w:bCs/>
                          <w:sz w:val="20"/>
                          <w:szCs w:val="20"/>
                          <w:rtl/>
                          <w:lang w:bidi="ar-MA"/>
                        </w:rPr>
                        <w:t>المستهدفة :</w:t>
                      </w:r>
                    </w:p>
                    <w:p w:rsidR="002376CA" w:rsidP="00C56AE2">
                      <w:pPr>
                        <w:tabs>
                          <w:tab w:val="right" w:pos="2976"/>
                          <w:tab w:val="right" w:pos="5103"/>
                        </w:tabs>
                        <w:bidi/>
                        <w:spacing w:line="276" w:lineRule="auto"/>
                        <w:rPr>
                          <w:sz w:val="18"/>
                          <w:szCs w:val="18"/>
                          <w:rtl/>
                          <w:lang w:bidi="ar-MA"/>
                        </w:rPr>
                      </w:pPr>
                      <w:r w:rsidRPr="004E52F2">
                        <w:rPr>
                          <w:rFonts w:hint="cs"/>
                          <w:b/>
                          <w:bCs/>
                          <w:sz w:val="18"/>
                          <w:szCs w:val="18"/>
                          <w:rtl/>
                          <w:lang w:bidi="ar-MA"/>
                        </w:rPr>
                        <w:t xml:space="preserve">الكفاية </w:t>
                      </w:r>
                      <w:r w:rsidRPr="004E52F2">
                        <w:rPr>
                          <w:rFonts w:hint="cs"/>
                          <w:b/>
                          <w:bCs/>
                          <w:sz w:val="18"/>
                          <w:szCs w:val="18"/>
                          <w:rtl/>
                          <w:lang w:bidi="ar-MA"/>
                        </w:rPr>
                        <w:t>التواصية</w:t>
                      </w:r>
                      <w:r w:rsidRPr="004E52F2">
                        <w:rPr>
                          <w:rFonts w:hint="cs"/>
                          <w:b/>
                          <w:bCs/>
                          <w:sz w:val="18"/>
                          <w:szCs w:val="18"/>
                          <w:rtl/>
                          <w:lang w:bidi="ar-MA"/>
                        </w:rPr>
                        <w:t xml:space="preserve"> :</w:t>
                      </w:r>
                      <w:r>
                        <w:rPr>
                          <w:rFonts w:hint="cs"/>
                          <w:sz w:val="18"/>
                          <w:szCs w:val="18"/>
                          <w:rtl/>
                          <w:lang w:bidi="ar-MA"/>
                        </w:rPr>
                        <w:t xml:space="preserve"> أن يكون المتعلم قا</w:t>
                      </w:r>
                      <w:r w:rsidR="00C56AE2">
                        <w:rPr>
                          <w:rFonts w:hint="cs"/>
                          <w:sz w:val="18"/>
                          <w:szCs w:val="18"/>
                          <w:rtl/>
                          <w:lang w:bidi="ar-MA"/>
                        </w:rPr>
                        <w:t>درا على توظيف الترادف في مختلف السياقات التواصلية.</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 xml:space="preserve">على </w:t>
                      </w:r>
                      <w:r w:rsidR="00C56AE2">
                        <w:rPr>
                          <w:rFonts w:hint="cs"/>
                          <w:sz w:val="18"/>
                          <w:szCs w:val="18"/>
                          <w:rtl/>
                          <w:lang w:bidi="ar-MA"/>
                        </w:rPr>
                        <w:t>تنويع صيغ التعبير وأساليبه واختيال المقال المناسب للمقام.</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الثقافية :</w:t>
                      </w:r>
                      <w:r w:rsidRPr="004E52F2">
                        <w:rPr>
                          <w:rFonts w:hint="cs"/>
                          <w:b/>
                          <w:bCs/>
                          <w:sz w:val="18"/>
                          <w:szCs w:val="18"/>
                          <w:rtl/>
                          <w:lang w:bidi="ar-MA"/>
                        </w:rPr>
                        <w:t xml:space="preserve"> </w:t>
                      </w:r>
                      <w:r w:rsidRPr="0078502E" w:rsidR="0078502E">
                        <w:rPr>
                          <w:rFonts w:hint="cs"/>
                          <w:sz w:val="18"/>
                          <w:szCs w:val="18"/>
                          <w:rtl/>
                          <w:lang w:bidi="ar-MA"/>
                        </w:rPr>
                        <w:t>أن يكون المتعلم قادرا على امتلاك معرفة وثقافة بالظواهر</w:t>
                      </w:r>
                      <w:r w:rsidR="006511B0">
                        <w:rPr>
                          <w:rFonts w:hint="cs"/>
                          <w:sz w:val="18"/>
                          <w:szCs w:val="18"/>
                          <w:rtl/>
                          <w:lang w:bidi="ar-MA"/>
                        </w:rPr>
                        <w:t xml:space="preserve"> </w:t>
                      </w:r>
                      <w:r w:rsidR="00C56AE2">
                        <w:rPr>
                          <w:rFonts w:hint="cs"/>
                          <w:sz w:val="18"/>
                          <w:szCs w:val="18"/>
                          <w:rtl/>
                          <w:lang w:bidi="ar-MA"/>
                        </w:rPr>
                        <w:t>اللغوية</w:t>
                      </w:r>
                      <w:r w:rsidRPr="0078502E" w:rsidR="0078502E">
                        <w:rPr>
                          <w:rFonts w:hint="cs"/>
                          <w:sz w:val="18"/>
                          <w:szCs w:val="18"/>
                          <w:rtl/>
                          <w:lang w:bidi="ar-MA"/>
                        </w:rPr>
                        <w:t>.</w:t>
                      </w:r>
                    </w:p>
                    <w:p w:rsidR="00E2058B" w:rsidRPr="006B3CE6" w:rsidP="0078502E">
                      <w:pPr>
                        <w:bidi/>
                        <w:spacing w:line="276" w:lineRule="auto"/>
                        <w:rPr>
                          <w:sz w:val="20"/>
                          <w:szCs w:val="20"/>
                          <w:rtl/>
                        </w:rPr>
                      </w:pPr>
                      <w:r w:rsidRPr="004E52F2">
                        <w:rPr>
                          <w:rFonts w:hint="cs"/>
                          <w:b/>
                          <w:bCs/>
                          <w:sz w:val="18"/>
                          <w:szCs w:val="18"/>
                          <w:rtl/>
                          <w:lang w:bidi="ar-MA"/>
                        </w:rPr>
                        <w:t xml:space="preserve">الكفايات </w:t>
                      </w:r>
                      <w:r w:rsidRPr="004E52F2">
                        <w:rPr>
                          <w:rFonts w:hint="cs"/>
                          <w:b/>
                          <w:bCs/>
                          <w:sz w:val="18"/>
                          <w:szCs w:val="18"/>
                          <w:rtl/>
                          <w:lang w:bidi="ar-MA"/>
                        </w:rPr>
                        <w:t>الاستراتيجية :</w:t>
                      </w:r>
                      <w:r w:rsidRPr="004E52F2">
                        <w:rPr>
                          <w:rFonts w:hint="cs"/>
                          <w:b/>
                          <w:bCs/>
                          <w:sz w:val="18"/>
                          <w:szCs w:val="18"/>
                          <w:rtl/>
                          <w:lang w:bidi="ar-MA"/>
                        </w:rPr>
                        <w:t xml:space="preserve"> </w:t>
                      </w:r>
                      <w:r w:rsidR="0078502E">
                        <w:rPr>
                          <w:rFonts w:hint="cs"/>
                          <w:sz w:val="20"/>
                          <w:szCs w:val="20"/>
                          <w:rtl/>
                        </w:rPr>
                        <w:t>أن يكون المتعلم قادرا على السعي إلى امتلاك المعرفة في تنوع مجالاتها.</w:t>
                      </w:r>
                    </w:p>
                  </w:txbxContent>
                </v:textbox>
              </v:shape>
            </w:pict>
          </mc:Fallback>
        </mc:AlternateContent>
      </w:r>
      <w:r>
        <w:rPr>
          <w:noProof/>
          <w:rtl/>
          <w:lang w:val="en-US"/>
        </w:rPr>
        <mc:AlternateContent>
          <mc:Choice Requires="wps">
            <w:drawing>
              <wp:anchor distT="0" distB="0" distL="114300" distR="114300" simplePos="0" relativeHeight="251855872" behindDoc="0" locked="0" layoutInCell="1" allowOverlap="1">
                <wp:simplePos x="0" y="0"/>
                <wp:positionH relativeFrom="column">
                  <wp:posOffset>-337820</wp:posOffset>
                </wp:positionH>
                <wp:positionV relativeFrom="paragraph">
                  <wp:posOffset>-348615</wp:posOffset>
                </wp:positionV>
                <wp:extent cx="1238250" cy="247650"/>
                <wp:effectExtent l="0" t="0" r="19050" b="19050"/>
                <wp:wrapNone/>
                <wp:docPr id="2125009294" name="Zone de text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8250" cy="247650"/>
                        </a:xfrm>
                        <a:prstGeom prst="rect">
                          <a:avLst/>
                        </a:prstGeom>
                      </wps:spPr>
                      <wps:style>
                        <a:lnRef idx="2">
                          <a:schemeClr val="accent1"/>
                        </a:lnRef>
                        <a:fillRef idx="1">
                          <a:schemeClr val="lt1"/>
                        </a:fillRef>
                        <a:effectRef idx="0">
                          <a:schemeClr val="accent1"/>
                        </a:effectRef>
                        <a:fontRef idx="minor">
                          <a:schemeClr val="dk1"/>
                        </a:fontRef>
                      </wps:style>
                      <wps:txb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4" o:spid="_x0000_s1052" type="#_x0000_t202" style="width:97.5pt;height:19.5pt;margin-top:-27.45pt;margin-left:-26.6pt;mso-height-percent:0;mso-height-relative:margin;mso-width-percent:0;mso-width-relative:margin;mso-wrap-distance-bottom:0;mso-wrap-distance-left:9pt;mso-wrap-distance-right:9pt;mso-wrap-distance-top:0;position:absolute;v-text-anchor:top;z-index:251854848" fillcolor="white" stroked="t" strokecolor="#4f81bd" strokeweight="2pt">
                <v:textbo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v:textbox>
              </v:shape>
            </w:pict>
          </mc:Fallback>
        </mc:AlternateContent>
      </w:r>
      <w:r w:rsidR="00AB27C3">
        <w:rPr>
          <w:noProof/>
          <w:rtl/>
          <w:lang w:val="en-US"/>
        </w:rPr>
        <mc:AlternateContent>
          <mc:Choice Requires="wps">
            <w:drawing>
              <wp:anchor distT="0" distB="0" distL="114300" distR="114300" simplePos="0" relativeHeight="251814912" behindDoc="0" locked="0" layoutInCell="1" allowOverlap="1">
                <wp:simplePos x="0" y="0"/>
                <wp:positionH relativeFrom="column">
                  <wp:posOffset>4890135</wp:posOffset>
                </wp:positionH>
                <wp:positionV relativeFrom="paragraph">
                  <wp:posOffset>-403225</wp:posOffset>
                </wp:positionV>
                <wp:extent cx="4332605" cy="1530985"/>
                <wp:effectExtent l="36830" t="40640" r="40640" b="38100"/>
                <wp:wrapNone/>
                <wp:docPr id="121757762"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332605" cy="153098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 xml:space="preserve">الفئة </w:t>
                            </w:r>
                            <w:r w:rsidRPr="006B3CE6">
                              <w:rPr>
                                <w:rFonts w:hint="cs"/>
                                <w:b/>
                                <w:bCs/>
                                <w:sz w:val="20"/>
                                <w:szCs w:val="20"/>
                                <w:rtl/>
                                <w:lang w:bidi="ar-MA"/>
                              </w:rPr>
                              <w:t>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C47B5B">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C47B5B">
                              <w:rPr>
                                <w:rFonts w:hint="cs"/>
                                <w:sz w:val="20"/>
                                <w:szCs w:val="20"/>
                                <w:rtl/>
                                <w:lang w:bidi="ar-MA"/>
                              </w:rPr>
                              <w:t>الترادف</w:t>
                            </w:r>
                            <w:r w:rsidR="002376CA">
                              <w:rPr>
                                <w:rFonts w:hint="cs"/>
                                <w:sz w:val="20"/>
                                <w:szCs w:val="20"/>
                                <w:rtl/>
                                <w:lang w:bidi="ar-MA"/>
                              </w:rPr>
                              <w:t xml:space="preserve">، ص : </w:t>
                            </w:r>
                            <w:r w:rsidRPr="006B3CE6" w:rsidR="00D97D57">
                              <w:rPr>
                                <w:rFonts w:hint="cs"/>
                                <w:sz w:val="20"/>
                                <w:szCs w:val="20"/>
                                <w:rtl/>
                                <w:lang w:bidi="ar-MA"/>
                              </w:rPr>
                              <w:t xml:space="preserve"> </w:t>
                            </w:r>
                            <w:r w:rsidR="00C47B5B">
                              <w:rPr>
                                <w:rFonts w:hint="cs"/>
                                <w:sz w:val="20"/>
                                <w:szCs w:val="20"/>
                                <w:rtl/>
                                <w:lang w:bidi="ar-MA"/>
                              </w:rPr>
                              <w:t>30</w:t>
                            </w:r>
                            <w:r w:rsidR="00AB7553">
                              <w:rPr>
                                <w:rFonts w:hint="cs"/>
                                <w:sz w:val="20"/>
                                <w:szCs w:val="20"/>
                                <w:rtl/>
                                <w:lang w:bidi="ar-MA"/>
                              </w:rPr>
                              <w:t>.</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 xml:space="preserve">الوسائل التعليمية </w:t>
                            </w:r>
                            <w:r w:rsidRPr="006B3CE6">
                              <w:rPr>
                                <w:rFonts w:hint="cs"/>
                                <w:b/>
                                <w:bCs/>
                                <w:sz w:val="20"/>
                                <w:szCs w:val="20"/>
                                <w:rtl/>
                                <w:lang w:bidi="ar-MA"/>
                              </w:rPr>
                              <w:t>التعلمية :</w:t>
                            </w:r>
                            <w:r w:rsidRPr="006B3CE6">
                              <w:rPr>
                                <w:rFonts w:hint="cs"/>
                                <w:sz w:val="20"/>
                                <w:szCs w:val="20"/>
                                <w:rtl/>
                                <w:lang w:bidi="ar-MA"/>
                              </w:rPr>
                              <w:t>السبورة</w:t>
                            </w:r>
                            <w:r w:rsidRPr="006B3CE6">
                              <w:rPr>
                                <w:rFonts w:hint="cs"/>
                                <w:sz w:val="20"/>
                                <w:szCs w:val="20"/>
                                <w:rtl/>
                                <w:lang w:bidi="ar-MA"/>
                              </w:rPr>
                              <w:t>،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053" type="#_x0000_t202" style="width:341.15pt;height:120.55pt;margin-top:-31.75pt;margin-left:385.05pt;mso-height-percent:0;mso-height-relative:page;mso-width-percent:0;mso-width-relative:page;mso-wrap-distance-bottom:0;mso-wrap-distance-left:9pt;mso-wrap-distance-right:9pt;mso-wrap-distance-top:0;position:absolute;v-text-anchor:top;z-index:251813888" fillcolor="white" stroked="t" strokecolor="#4f80bd" strokeweight="5pt">
                <v:stroke linestyle="thickThin"/>
                <v:textbo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 xml:space="preserve">الفئة </w:t>
                      </w:r>
                      <w:r w:rsidRPr="006B3CE6">
                        <w:rPr>
                          <w:rFonts w:hint="cs"/>
                          <w:b/>
                          <w:bCs/>
                          <w:sz w:val="20"/>
                          <w:szCs w:val="20"/>
                          <w:rtl/>
                          <w:lang w:bidi="ar-MA"/>
                        </w:rPr>
                        <w:t>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C47B5B">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C47B5B">
                        <w:rPr>
                          <w:rFonts w:hint="cs"/>
                          <w:sz w:val="20"/>
                          <w:szCs w:val="20"/>
                          <w:rtl/>
                          <w:lang w:bidi="ar-MA"/>
                        </w:rPr>
                        <w:t>الترادف</w:t>
                      </w:r>
                      <w:r w:rsidR="002376CA">
                        <w:rPr>
                          <w:rFonts w:hint="cs"/>
                          <w:sz w:val="20"/>
                          <w:szCs w:val="20"/>
                          <w:rtl/>
                          <w:lang w:bidi="ar-MA"/>
                        </w:rPr>
                        <w:t xml:space="preserve">، ص : </w:t>
                      </w:r>
                      <w:r w:rsidRPr="006B3CE6" w:rsidR="00D97D57">
                        <w:rPr>
                          <w:rFonts w:hint="cs"/>
                          <w:sz w:val="20"/>
                          <w:szCs w:val="20"/>
                          <w:rtl/>
                          <w:lang w:bidi="ar-MA"/>
                        </w:rPr>
                        <w:t xml:space="preserve"> </w:t>
                      </w:r>
                      <w:r w:rsidR="00C47B5B">
                        <w:rPr>
                          <w:rFonts w:hint="cs"/>
                          <w:sz w:val="20"/>
                          <w:szCs w:val="20"/>
                          <w:rtl/>
                          <w:lang w:bidi="ar-MA"/>
                        </w:rPr>
                        <w:t>30</w:t>
                      </w:r>
                      <w:r w:rsidR="00AB7553">
                        <w:rPr>
                          <w:rFonts w:hint="cs"/>
                          <w:sz w:val="20"/>
                          <w:szCs w:val="20"/>
                          <w:rtl/>
                          <w:lang w:bidi="ar-MA"/>
                        </w:rPr>
                        <w:t>.</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 xml:space="preserve">الوسائل التعليمية </w:t>
                      </w:r>
                      <w:r w:rsidRPr="006B3CE6">
                        <w:rPr>
                          <w:rFonts w:hint="cs"/>
                          <w:b/>
                          <w:bCs/>
                          <w:sz w:val="20"/>
                          <w:szCs w:val="20"/>
                          <w:rtl/>
                          <w:lang w:bidi="ar-MA"/>
                        </w:rPr>
                        <w:t>التعلمية :</w:t>
                      </w:r>
                      <w:r w:rsidRPr="006B3CE6">
                        <w:rPr>
                          <w:rFonts w:hint="cs"/>
                          <w:sz w:val="20"/>
                          <w:szCs w:val="20"/>
                          <w:rtl/>
                          <w:lang w:bidi="ar-MA"/>
                        </w:rPr>
                        <w:t>السبورة</w:t>
                      </w:r>
                      <w:r w:rsidRPr="006B3CE6">
                        <w:rPr>
                          <w:rFonts w:hint="cs"/>
                          <w:sz w:val="20"/>
                          <w:szCs w:val="20"/>
                          <w:rtl/>
                          <w:lang w:bidi="ar-MA"/>
                        </w:rPr>
                        <w:t>،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v:textbox>
              </v:shape>
            </w:pict>
          </mc:Fallback>
        </mc:AlternateContent>
      </w:r>
    </w:p>
    <w:p w:rsidR="00AB27C3" w:rsidP="00907D22">
      <w:pPr>
        <w:bidi/>
        <w:spacing w:after="200" w:line="360" w:lineRule="auto"/>
        <w:ind w:right="-567" w:firstLine="0"/>
        <w:rPr>
          <w:rFonts w:ascii="Calibri" w:eastAsia="Calibri" w:hAnsi="Calibri" w:cs="Arial"/>
          <w:sz w:val="22"/>
          <w:szCs w:val="22"/>
          <w:rtl/>
          <w:lang w:val="fr-FR" w:eastAsia="en-US" w:bidi="ar-MA"/>
        </w:rPr>
      </w:pPr>
    </w:p>
    <w:p w:rsidR="00535AA8" w:rsidRPr="00D94FDE" w:rsidP="00535AA8">
      <w:pPr>
        <w:bidi/>
        <w:spacing w:after="200" w:line="480" w:lineRule="auto"/>
        <w:ind w:firstLine="0"/>
        <w:rPr>
          <w:rFonts w:ascii="Calibri" w:eastAsia="Calibri" w:hAnsi="Calibri" w:cs="Arial"/>
          <w:sz w:val="16"/>
          <w:szCs w:val="16"/>
          <w:rtl/>
          <w:lang w:val="fr-FR" w:eastAsia="en-US" w:bidi="ar-MA"/>
        </w:rPr>
      </w:pPr>
    </w:p>
    <w:p w:rsidR="00535AA8" w:rsidP="00535AA8">
      <w:pPr>
        <w:bidi/>
        <w:spacing w:after="200" w:line="480" w:lineRule="auto"/>
        <w:ind w:firstLine="0"/>
        <w:rPr>
          <w:rFonts w:ascii="Calibri" w:eastAsia="Calibri" w:hAnsi="Calibri" w:cs="Arial"/>
          <w:sz w:val="2"/>
          <w:szCs w:val="2"/>
          <w:rtl/>
          <w:lang w:val="fr-FR" w:eastAsia="en-US" w:bidi="ar-MA"/>
        </w:rPr>
      </w:pPr>
      <w:r>
        <w:rPr>
          <w:rFonts w:cs="Arial"/>
          <w:noProof/>
          <w:sz w:val="20"/>
          <w:szCs w:val="20"/>
          <w:rtl/>
          <w:lang w:val="en-US"/>
        </w:rPr>
        <mc:AlternateContent>
          <mc:Choice Requires="wps">
            <w:drawing>
              <wp:anchor distT="0" distB="0" distL="114300" distR="114300" simplePos="0" relativeHeight="251865088" behindDoc="0" locked="0" layoutInCell="1" allowOverlap="1">
                <wp:simplePos x="0" y="0"/>
                <wp:positionH relativeFrom="column">
                  <wp:posOffset>3281680</wp:posOffset>
                </wp:positionH>
                <wp:positionV relativeFrom="paragraph">
                  <wp:posOffset>10795</wp:posOffset>
                </wp:positionV>
                <wp:extent cx="2952750" cy="266700"/>
                <wp:effectExtent l="0" t="0" r="0" b="0"/>
                <wp:wrapNone/>
                <wp:docPr id="959873687" name="Zone de text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275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35AA8" w:rsidRPr="00DA1849" w:rsidP="00535AA8">
                            <w:pPr>
                              <w:shd w:val="clear" w:color="auto" w:fill="F2F2F2" w:themeFill="background1" w:themeFillShade="F2"/>
                              <w:jc w:val="center"/>
                              <w:rPr>
                                <w:b/>
                                <w:bCs/>
                                <w:lang w:bidi="ar-MA"/>
                              </w:rPr>
                            </w:pPr>
                            <w:r w:rsidRPr="00DA1849">
                              <w:rPr>
                                <w:rFonts w:hint="cs"/>
                                <w:b/>
                                <w:bCs/>
                                <w:rtl/>
                                <w:lang w:bidi="ar-MA"/>
                              </w:rPr>
                              <w:t>أمثلة الانطلاق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anchor>
            </w:drawing>
          </mc:Choice>
          <mc:Fallback>
            <w:pict>
              <v:shape id="Zone de texte 5" o:spid="_x0000_s1054" type="#_x0000_t202" style="width:232.5pt;height:21pt;margin-top:0.85pt;margin-left:258.4pt;mso-wrap-distance-bottom:0;mso-wrap-distance-left:9pt;mso-wrap-distance-right:9pt;mso-wrap-distance-top:0;position:absolute;v-text-anchor:top;z-index:251864064" filled="f" fillcolor="this" stroked="f" strokeweight="0.5pt">
                <v:textbox>
                  <w:txbxContent>
                    <w:p w:rsidR="00535AA8" w:rsidRPr="00DA1849" w:rsidP="00535AA8">
                      <w:pPr>
                        <w:shd w:val="clear" w:color="auto" w:fill="F2F2F2" w:themeFill="background1" w:themeFillShade="F2"/>
                        <w:jc w:val="center"/>
                        <w:rPr>
                          <w:b/>
                          <w:bCs/>
                          <w:lang w:bidi="ar-MA"/>
                        </w:rPr>
                      </w:pPr>
                      <w:r w:rsidRPr="00DA1849">
                        <w:rPr>
                          <w:rFonts w:hint="cs"/>
                          <w:b/>
                          <w:bCs/>
                          <w:rtl/>
                          <w:lang w:bidi="ar-MA"/>
                        </w:rPr>
                        <w:t>أمثلة الانطلاق</w:t>
                      </w:r>
                    </w:p>
                  </w:txbxContent>
                </v:textbox>
              </v:shape>
            </w:pict>
          </mc:Fallback>
        </mc:AlternateContent>
      </w:r>
    </w:p>
    <w:p w:rsidR="00535AA8" w:rsidP="00535AA8">
      <w:pPr>
        <w:bidi/>
        <w:spacing w:after="200" w:line="480" w:lineRule="auto"/>
        <w:ind w:firstLine="0"/>
        <w:rPr>
          <w:rFonts w:ascii="Calibri" w:eastAsia="Calibri" w:hAnsi="Calibri" w:cs="Arial"/>
          <w:sz w:val="2"/>
          <w:szCs w:val="2"/>
          <w:rtl/>
          <w:lang w:val="fr-FR" w:eastAsia="en-US" w:bidi="ar-MA"/>
        </w:rPr>
      </w:pPr>
    </w:p>
    <w:p w:rsidR="00535AA8" w:rsidRPr="00535AA8" w:rsidP="00535AA8">
      <w:pPr>
        <w:bidi/>
        <w:spacing w:after="200" w:line="480" w:lineRule="auto"/>
        <w:ind w:firstLine="0"/>
        <w:rPr>
          <w:rFonts w:ascii="Calibri" w:eastAsia="Calibri" w:hAnsi="Calibri" w:cs="Arial"/>
          <w:sz w:val="2"/>
          <w:szCs w:val="2"/>
          <w:rtl/>
          <w:lang w:val="fr-FR" w:eastAsia="en-US" w:bidi="ar-MA"/>
        </w:rPr>
        <w:sectPr w:rsidSect="00F55955">
          <w:pgSz w:w="16838" w:h="11906" w:orient="landscape"/>
          <w:pgMar w:top="993" w:right="1417" w:bottom="142" w:left="1417" w:header="708" w:footer="708" w:gutter="0"/>
          <w:cols w:space="708"/>
          <w:docGrid w:linePitch="360"/>
        </w:sectPr>
      </w:pPr>
    </w:p>
    <w:p w:rsidR="00FB2254" w:rsidRPr="00430508" w:rsidP="00430508">
      <w:pPr>
        <w:bidi/>
        <w:spacing w:after="200" w:line="276" w:lineRule="auto"/>
        <w:ind w:left="-370" w:right="-567" w:firstLine="0"/>
        <w:contextualSpacing/>
        <w:jc w:val="both"/>
        <w:rPr>
          <w:rFonts w:ascii="Calibri" w:eastAsia="Calibri" w:hAnsi="Calibri" w:cs="Arial"/>
          <w:b/>
          <w:bCs/>
          <w:sz w:val="20"/>
          <w:szCs w:val="20"/>
          <w:rtl/>
          <w:lang w:val="fr-FR" w:eastAsia="en-US" w:bidi="ar-MA"/>
        </w:rPr>
      </w:pPr>
      <w:r w:rsidRPr="00430508">
        <w:rPr>
          <w:rFonts w:ascii="Calibri" w:eastAsia="Calibri" w:hAnsi="Calibri" w:cs="Arial" w:hint="cs"/>
          <w:b/>
          <w:bCs/>
          <w:sz w:val="20"/>
          <w:szCs w:val="20"/>
          <w:rtl/>
          <w:lang w:val="fr-FR" w:eastAsia="en-US" w:bidi="ar-MA"/>
        </w:rPr>
        <w:t xml:space="preserve">المجموعة </w:t>
      </w:r>
      <w:r w:rsidRPr="00430508" w:rsidR="00430508">
        <w:rPr>
          <w:rFonts w:ascii="Calibri" w:eastAsia="Calibri" w:hAnsi="Calibri" w:cs="Arial" w:hint="cs"/>
          <w:b/>
          <w:bCs/>
          <w:sz w:val="20"/>
          <w:szCs w:val="20"/>
          <w:rtl/>
          <w:lang w:val="fr-FR" w:eastAsia="en-US" w:bidi="ar-MA"/>
        </w:rPr>
        <w:t>الأولى</w:t>
      </w:r>
      <w:r w:rsidRPr="00430508">
        <w:rPr>
          <w:rFonts w:ascii="Calibri" w:eastAsia="Calibri" w:hAnsi="Calibri" w:cs="Arial" w:hint="cs"/>
          <w:b/>
          <w:bCs/>
          <w:sz w:val="20"/>
          <w:szCs w:val="20"/>
          <w:rtl/>
          <w:lang w:val="fr-FR" w:eastAsia="en-US" w:bidi="ar-MA"/>
        </w:rPr>
        <w:t xml:space="preserve"> :</w:t>
      </w:r>
      <w:r w:rsidRPr="00430508">
        <w:rPr>
          <w:rFonts w:ascii="Calibri" w:eastAsia="Calibri" w:hAnsi="Calibri" w:cs="Arial" w:hint="cs"/>
          <w:b/>
          <w:bCs/>
          <w:sz w:val="20"/>
          <w:szCs w:val="20"/>
          <w:rtl/>
          <w:lang w:val="fr-FR" w:eastAsia="en-US" w:bidi="ar-MA"/>
        </w:rPr>
        <w:t xml:space="preserve"> </w:t>
      </w:r>
    </w:p>
    <w:p w:rsidR="00FD1D78" w:rsidP="00FD1D78">
      <w:pPr>
        <w:numPr>
          <w:ilvl w:val="0"/>
          <w:numId w:val="30"/>
        </w:numPr>
        <w:bidi/>
        <w:spacing w:after="200" w:line="276" w:lineRule="auto"/>
        <w:ind w:left="350" w:right="-567" w:hanging="360"/>
        <w:contextualSpacing/>
        <w:jc w:val="both"/>
        <w:rPr>
          <w:rFonts w:ascii="Calibri" w:eastAsia="Calibri" w:hAnsi="Calibri" w:cs="Arial"/>
          <w:sz w:val="20"/>
          <w:szCs w:val="20"/>
          <w:lang w:val="fr-FR" w:eastAsia="en-US" w:bidi="ar-MA"/>
        </w:rPr>
      </w:pPr>
      <w:r>
        <w:rPr>
          <w:rFonts w:ascii="Calibri" w:eastAsia="Calibri" w:hAnsi="Calibri" w:cs="Arial" w:hint="cs"/>
          <w:sz w:val="20"/>
          <w:szCs w:val="20"/>
          <w:rtl/>
          <w:lang w:val="fr-FR" w:eastAsia="en-US" w:bidi="ar-MA"/>
        </w:rPr>
        <w:t>التهكم ،</w:t>
      </w:r>
      <w:r>
        <w:rPr>
          <w:rFonts w:ascii="Calibri" w:eastAsia="Calibri" w:hAnsi="Calibri" w:cs="Arial" w:hint="cs"/>
          <w:sz w:val="20"/>
          <w:szCs w:val="20"/>
          <w:rtl/>
          <w:lang w:val="fr-FR" w:eastAsia="en-US" w:bidi="ar-MA"/>
        </w:rPr>
        <w:t xml:space="preserve"> السخرية، الهزء</w:t>
      </w:r>
    </w:p>
    <w:p w:rsidR="00FD1D78" w:rsidP="00FD1D78">
      <w:pPr>
        <w:numPr>
          <w:ilvl w:val="0"/>
          <w:numId w:val="30"/>
        </w:numPr>
        <w:bidi/>
        <w:spacing w:after="200" w:line="276" w:lineRule="auto"/>
        <w:ind w:left="350" w:right="-567" w:hanging="360"/>
        <w:contextualSpacing/>
        <w:jc w:val="both"/>
        <w:rPr>
          <w:rFonts w:ascii="Calibri" w:eastAsia="Calibri" w:hAnsi="Calibri" w:cs="Arial"/>
          <w:sz w:val="20"/>
          <w:szCs w:val="20"/>
          <w:lang w:val="fr-FR" w:eastAsia="en-US" w:bidi="ar-MA"/>
        </w:rPr>
      </w:pPr>
      <w:r w:rsidRPr="00FD1D78">
        <w:rPr>
          <w:rFonts w:ascii="Calibri" w:eastAsia="Calibri" w:hAnsi="Calibri" w:cs="Arial" w:hint="cs"/>
          <w:sz w:val="20"/>
          <w:szCs w:val="20"/>
          <w:rtl/>
          <w:lang w:val="fr-FR" w:eastAsia="en-US" w:bidi="ar-MA"/>
        </w:rPr>
        <w:t>مريض، عليل، سقيم</w:t>
      </w:r>
    </w:p>
    <w:p w:rsidR="00FD1D78" w:rsidP="00FD1D78">
      <w:pPr>
        <w:numPr>
          <w:ilvl w:val="0"/>
          <w:numId w:val="30"/>
        </w:numPr>
        <w:bidi/>
        <w:spacing w:after="200" w:line="276" w:lineRule="auto"/>
        <w:ind w:left="350" w:right="-567" w:hanging="360"/>
        <w:contextualSpacing/>
        <w:jc w:val="both"/>
        <w:rPr>
          <w:rFonts w:ascii="Calibri" w:eastAsia="Calibri" w:hAnsi="Calibri" w:cs="Arial"/>
          <w:sz w:val="20"/>
          <w:szCs w:val="20"/>
          <w:lang w:val="fr-FR" w:eastAsia="en-US" w:bidi="ar-MA"/>
        </w:rPr>
      </w:pPr>
      <w:r w:rsidRPr="00FD1D78">
        <w:rPr>
          <w:rFonts w:ascii="Calibri" w:eastAsia="Calibri" w:hAnsi="Calibri" w:cs="Arial" w:hint="cs"/>
          <w:sz w:val="20"/>
          <w:szCs w:val="20"/>
          <w:rtl/>
          <w:lang w:val="fr-FR" w:eastAsia="en-US" w:bidi="ar-MA"/>
        </w:rPr>
        <w:t>مضى، ذهب، انطلق</w:t>
      </w:r>
    </w:p>
    <w:p w:rsidR="00430508" w:rsidRPr="00FD1D78" w:rsidP="00FD1D78">
      <w:pPr>
        <w:numPr>
          <w:ilvl w:val="0"/>
          <w:numId w:val="30"/>
        </w:numPr>
        <w:bidi/>
        <w:spacing w:after="200" w:line="276" w:lineRule="auto"/>
        <w:ind w:left="350" w:right="-567" w:hanging="360"/>
        <w:contextualSpacing/>
        <w:jc w:val="both"/>
        <w:rPr>
          <w:rFonts w:ascii="Calibri" w:eastAsia="Calibri" w:hAnsi="Calibri" w:cs="Arial"/>
          <w:sz w:val="20"/>
          <w:szCs w:val="20"/>
          <w:rtl/>
          <w:lang w:val="fr-FR" w:eastAsia="en-US" w:bidi="ar-MA"/>
        </w:rPr>
      </w:pPr>
      <w:r>
        <w:rPr>
          <w:rFonts w:ascii="Calibri" w:eastAsia="Calibri" w:hAnsi="Calibri" w:cs="Arial" w:hint="cs"/>
          <w:sz w:val="20"/>
          <w:szCs w:val="20"/>
          <w:rtl/>
          <w:lang w:val="fr-FR" w:eastAsia="en-US" w:bidi="ar-MA"/>
        </w:rPr>
        <w:t>رقد</w:t>
      </w:r>
      <w:r w:rsidRPr="00FD1D78">
        <w:rPr>
          <w:rFonts w:ascii="Calibri" w:eastAsia="Calibri" w:hAnsi="Calibri" w:cs="Arial" w:hint="cs"/>
          <w:sz w:val="20"/>
          <w:szCs w:val="20"/>
          <w:rtl/>
          <w:lang w:val="fr-FR" w:eastAsia="en-US" w:bidi="ar-MA"/>
        </w:rPr>
        <w:t>، نام، هجع</w:t>
      </w:r>
    </w:p>
    <w:p w:rsidR="002376CA" w:rsidRPr="00430508" w:rsidP="00430508">
      <w:pPr>
        <w:bidi/>
        <w:spacing w:after="200" w:line="276" w:lineRule="auto"/>
        <w:ind w:left="-370" w:right="-567" w:firstLine="0"/>
        <w:contextualSpacing/>
        <w:jc w:val="both"/>
        <w:rPr>
          <w:rFonts w:ascii="Calibri" w:eastAsia="Calibri" w:hAnsi="Calibri" w:cs="Arial"/>
          <w:b/>
          <w:bCs/>
          <w:sz w:val="20"/>
          <w:szCs w:val="20"/>
          <w:rtl/>
          <w:lang w:val="fr-FR" w:eastAsia="en-US" w:bidi="ar-MA"/>
        </w:rPr>
      </w:pPr>
      <w:r w:rsidRPr="00430508">
        <w:rPr>
          <w:rFonts w:ascii="Calibri" w:eastAsia="Calibri" w:hAnsi="Calibri" w:cs="Arial" w:hint="cs"/>
          <w:b/>
          <w:bCs/>
          <w:sz w:val="20"/>
          <w:szCs w:val="20"/>
          <w:rtl/>
          <w:lang w:val="fr-FR" w:eastAsia="en-US" w:bidi="ar-MA"/>
        </w:rPr>
        <w:t xml:space="preserve">المجموعة </w:t>
      </w:r>
      <w:r w:rsidR="00430508">
        <w:rPr>
          <w:rFonts w:ascii="Calibri" w:eastAsia="Calibri" w:hAnsi="Calibri" w:cs="Arial" w:hint="cs"/>
          <w:b/>
          <w:bCs/>
          <w:sz w:val="20"/>
          <w:szCs w:val="20"/>
          <w:rtl/>
          <w:lang w:val="fr-FR" w:eastAsia="en-US" w:bidi="ar-MA"/>
        </w:rPr>
        <w:t>الثانية</w:t>
      </w:r>
      <w:r w:rsidRPr="00430508">
        <w:rPr>
          <w:rFonts w:ascii="Calibri" w:eastAsia="Calibri" w:hAnsi="Calibri" w:cs="Arial" w:hint="cs"/>
          <w:b/>
          <w:bCs/>
          <w:sz w:val="20"/>
          <w:szCs w:val="20"/>
          <w:rtl/>
          <w:lang w:val="fr-FR" w:eastAsia="en-US" w:bidi="ar-MA"/>
        </w:rPr>
        <w:t xml:space="preserve"> :</w:t>
      </w:r>
      <w:r w:rsidRPr="00430508">
        <w:rPr>
          <w:rFonts w:ascii="Calibri" w:eastAsia="Calibri" w:hAnsi="Calibri" w:cs="Arial" w:hint="cs"/>
          <w:b/>
          <w:bCs/>
          <w:sz w:val="20"/>
          <w:szCs w:val="20"/>
          <w:rtl/>
          <w:lang w:val="fr-FR" w:eastAsia="en-US" w:bidi="ar-MA"/>
        </w:rPr>
        <w:t xml:space="preserve"> </w:t>
      </w:r>
    </w:p>
    <w:p w:rsidR="00C47B5B" w:rsidP="00C47B5B">
      <w:pPr>
        <w:bidi/>
        <w:spacing w:after="200" w:line="276" w:lineRule="auto"/>
        <w:ind w:left="-370" w:right="-567" w:firstLine="0"/>
        <w:contextualSpacing/>
        <w:jc w:val="both"/>
        <w:rPr>
          <w:rFonts w:ascii="Calibri" w:eastAsia="Calibri" w:hAnsi="Calibri" w:cs="Arial"/>
          <w:sz w:val="20"/>
          <w:szCs w:val="20"/>
          <w:rtl/>
          <w:lang w:val="fr-FR" w:eastAsia="en-US" w:bidi="ar-MA"/>
        </w:rPr>
      </w:pPr>
      <w:r>
        <w:rPr>
          <w:rFonts w:ascii="Calibri" w:eastAsia="Calibri" w:hAnsi="Calibri" w:cs="Arial" w:hint="cs"/>
          <w:sz w:val="20"/>
          <w:szCs w:val="20"/>
          <w:rtl/>
          <w:lang w:val="fr-FR" w:eastAsia="en-US" w:bidi="ar-MA"/>
        </w:rPr>
        <w:t>"يتولَّى أدق المهام المعرفية..."</w:t>
      </w:r>
    </w:p>
    <w:p w:rsidR="00C47B5B" w:rsidP="00C47B5B">
      <w:pPr>
        <w:bidi/>
        <w:spacing w:after="200" w:line="276" w:lineRule="auto"/>
        <w:ind w:left="-370" w:right="-567" w:firstLine="0"/>
        <w:contextualSpacing/>
        <w:jc w:val="both"/>
        <w:rPr>
          <w:rFonts w:ascii="Calibri" w:eastAsia="Calibri" w:hAnsi="Calibri" w:cs="Arial"/>
          <w:sz w:val="20"/>
          <w:szCs w:val="20"/>
          <w:rtl/>
          <w:lang w:val="fr-FR" w:eastAsia="en-US" w:bidi="ar-MA"/>
        </w:rPr>
      </w:pPr>
      <w:r>
        <w:rPr>
          <w:rFonts w:ascii="Calibri" w:eastAsia="Calibri" w:hAnsi="Calibri" w:cs="Arial" w:hint="cs"/>
          <w:sz w:val="20"/>
          <w:szCs w:val="20"/>
          <w:rtl/>
          <w:lang w:val="fr-FR" w:eastAsia="en-US" w:bidi="ar-MA"/>
        </w:rPr>
        <w:t xml:space="preserve">ومعنى يتولى في </w:t>
      </w:r>
      <w:r>
        <w:rPr>
          <w:rFonts w:ascii="Calibri" w:eastAsia="Calibri" w:hAnsi="Calibri" w:cs="Arial" w:hint="cs"/>
          <w:sz w:val="20"/>
          <w:szCs w:val="20"/>
          <w:rtl/>
          <w:lang w:val="fr-FR" w:eastAsia="en-US" w:bidi="ar-MA"/>
        </w:rPr>
        <w:t>المعجم :</w:t>
      </w:r>
    </w:p>
    <w:p w:rsidR="00C47B5B" w:rsidP="00C47B5B">
      <w:pPr>
        <w:bidi/>
        <w:spacing w:after="200" w:line="276" w:lineRule="auto"/>
        <w:ind w:left="-370" w:right="-567" w:firstLine="0"/>
        <w:contextualSpacing/>
        <w:jc w:val="both"/>
        <w:rPr>
          <w:rFonts w:ascii="Calibri" w:eastAsia="Calibri" w:hAnsi="Calibri" w:cs="Arial"/>
          <w:sz w:val="20"/>
          <w:szCs w:val="20"/>
          <w:rtl/>
          <w:lang w:val="fr-FR" w:eastAsia="en-US" w:bidi="ar-MA"/>
        </w:rPr>
      </w:pPr>
      <w:r>
        <w:rPr>
          <w:rFonts w:ascii="Calibri" w:eastAsia="Calibri" w:hAnsi="Calibri" w:cs="Arial" w:hint="cs"/>
          <w:sz w:val="20"/>
          <w:szCs w:val="20"/>
          <w:rtl/>
          <w:lang w:val="fr-FR" w:eastAsia="en-US" w:bidi="ar-MA"/>
        </w:rPr>
        <w:t xml:space="preserve">تولى توليا </w:t>
      </w:r>
      <w:r>
        <w:rPr>
          <w:rFonts w:ascii="Calibri" w:eastAsia="Calibri" w:hAnsi="Calibri" w:cs="Arial" w:hint="cs"/>
          <w:sz w:val="20"/>
          <w:szCs w:val="20"/>
          <w:rtl/>
          <w:lang w:val="fr-FR" w:eastAsia="en-US" w:bidi="ar-MA"/>
        </w:rPr>
        <w:t>الأمر :</w:t>
      </w:r>
      <w:r>
        <w:rPr>
          <w:rFonts w:ascii="Calibri" w:eastAsia="Calibri" w:hAnsi="Calibri" w:cs="Arial" w:hint="cs"/>
          <w:sz w:val="20"/>
          <w:szCs w:val="20"/>
          <w:rtl/>
          <w:lang w:val="fr-FR" w:eastAsia="en-US" w:bidi="ar-MA"/>
        </w:rPr>
        <w:t xml:space="preserve"> تقلده وقام به.</w:t>
      </w:r>
    </w:p>
    <w:p w:rsidR="00C47B5B" w:rsidP="00C47B5B">
      <w:pPr>
        <w:bidi/>
        <w:spacing w:after="200" w:line="276" w:lineRule="auto"/>
        <w:ind w:left="-370" w:right="-567" w:firstLine="0"/>
        <w:contextualSpacing/>
        <w:jc w:val="both"/>
        <w:rPr>
          <w:rFonts w:ascii="Calibri" w:eastAsia="Calibri" w:hAnsi="Calibri" w:cs="Arial"/>
          <w:sz w:val="20"/>
          <w:szCs w:val="20"/>
          <w:rtl/>
          <w:lang w:val="fr-FR" w:eastAsia="en-US" w:bidi="ar-MA"/>
        </w:rPr>
      </w:pPr>
      <w:r>
        <w:rPr>
          <w:rFonts w:ascii="Calibri" w:eastAsia="Calibri" w:hAnsi="Calibri" w:cs="Arial" w:hint="cs"/>
          <w:sz w:val="20"/>
          <w:szCs w:val="20"/>
          <w:rtl/>
          <w:lang w:val="fr-FR" w:eastAsia="en-US" w:bidi="ar-MA"/>
        </w:rPr>
        <w:t>و-</w:t>
      </w:r>
      <w:r>
        <w:rPr>
          <w:rFonts w:ascii="Calibri" w:eastAsia="Calibri" w:hAnsi="Calibri" w:cs="Arial" w:hint="cs"/>
          <w:sz w:val="20"/>
          <w:szCs w:val="20"/>
          <w:rtl/>
          <w:lang w:val="fr-FR" w:eastAsia="en-US" w:bidi="ar-MA"/>
        </w:rPr>
        <w:t>فلانا :</w:t>
      </w:r>
      <w:r>
        <w:rPr>
          <w:rFonts w:ascii="Calibri" w:eastAsia="Calibri" w:hAnsi="Calibri" w:cs="Arial" w:hint="cs"/>
          <w:sz w:val="20"/>
          <w:szCs w:val="20"/>
          <w:rtl/>
          <w:lang w:val="fr-FR" w:eastAsia="en-US" w:bidi="ar-MA"/>
        </w:rPr>
        <w:t xml:space="preserve"> اتخذه وليا. و-</w:t>
      </w:r>
      <w:r>
        <w:rPr>
          <w:rFonts w:ascii="Calibri" w:eastAsia="Calibri" w:hAnsi="Calibri" w:cs="Arial" w:hint="cs"/>
          <w:sz w:val="20"/>
          <w:szCs w:val="20"/>
          <w:rtl/>
          <w:lang w:val="fr-FR" w:eastAsia="en-US" w:bidi="ar-MA"/>
        </w:rPr>
        <w:t>عنه :</w:t>
      </w:r>
      <w:r>
        <w:rPr>
          <w:rFonts w:ascii="Calibri" w:eastAsia="Calibri" w:hAnsi="Calibri" w:cs="Arial" w:hint="cs"/>
          <w:sz w:val="20"/>
          <w:szCs w:val="20"/>
          <w:rtl/>
          <w:lang w:val="fr-FR" w:eastAsia="en-US" w:bidi="ar-MA"/>
        </w:rPr>
        <w:t xml:space="preserve"> أعرضَ عنه وتركه.  و-</w:t>
      </w:r>
      <w:r>
        <w:rPr>
          <w:rFonts w:ascii="Calibri" w:eastAsia="Calibri" w:hAnsi="Calibri" w:cs="Arial" w:hint="cs"/>
          <w:sz w:val="20"/>
          <w:szCs w:val="20"/>
          <w:rtl/>
          <w:lang w:val="fr-FR" w:eastAsia="en-US" w:bidi="ar-MA"/>
        </w:rPr>
        <w:t>هاربا :</w:t>
      </w:r>
      <w:r>
        <w:rPr>
          <w:rFonts w:ascii="Calibri" w:eastAsia="Calibri" w:hAnsi="Calibri" w:cs="Arial" w:hint="cs"/>
          <w:sz w:val="20"/>
          <w:szCs w:val="20"/>
          <w:rtl/>
          <w:lang w:val="fr-FR" w:eastAsia="en-US" w:bidi="ar-MA"/>
        </w:rPr>
        <w:t xml:space="preserve"> أدبر. و-</w:t>
      </w:r>
      <w:r>
        <w:rPr>
          <w:rFonts w:ascii="Calibri" w:eastAsia="Calibri" w:hAnsi="Calibri" w:cs="Arial" w:hint="cs"/>
          <w:sz w:val="20"/>
          <w:szCs w:val="20"/>
          <w:rtl/>
          <w:lang w:val="fr-FR" w:eastAsia="en-US" w:bidi="ar-MA"/>
        </w:rPr>
        <w:t>الشيء :</w:t>
      </w:r>
      <w:r>
        <w:rPr>
          <w:rFonts w:ascii="Calibri" w:eastAsia="Calibri" w:hAnsi="Calibri" w:cs="Arial" w:hint="cs"/>
          <w:sz w:val="20"/>
          <w:szCs w:val="20"/>
          <w:rtl/>
          <w:lang w:val="fr-FR" w:eastAsia="en-US" w:bidi="ar-MA"/>
        </w:rPr>
        <w:t xml:space="preserve"> لزمه. و-علي </w:t>
      </w:r>
      <w:r>
        <w:rPr>
          <w:rFonts w:ascii="Calibri" w:eastAsia="Calibri" w:hAnsi="Calibri" w:cs="Arial" w:hint="cs"/>
          <w:sz w:val="20"/>
          <w:szCs w:val="20"/>
          <w:rtl/>
          <w:lang w:val="fr-FR" w:eastAsia="en-US" w:bidi="ar-MA"/>
        </w:rPr>
        <w:t>بِـوُدِّهِ :</w:t>
      </w:r>
      <w:r>
        <w:rPr>
          <w:rFonts w:ascii="Calibri" w:eastAsia="Calibri" w:hAnsi="Calibri" w:cs="Arial" w:hint="cs"/>
          <w:sz w:val="20"/>
          <w:szCs w:val="20"/>
          <w:rtl/>
          <w:lang w:val="fr-FR" w:eastAsia="en-US" w:bidi="ar-MA"/>
        </w:rPr>
        <w:t xml:space="preserve"> تغير علي.</w:t>
      </w:r>
    </w:p>
    <w:p w:rsidR="00430508" w:rsidP="00275A9D">
      <w:pPr>
        <w:bidi/>
        <w:spacing w:after="200" w:line="276" w:lineRule="auto"/>
        <w:ind w:left="-370" w:right="-567" w:firstLine="0"/>
        <w:contextualSpacing/>
        <w:jc w:val="right"/>
        <w:rPr>
          <w:rFonts w:ascii="Calibri" w:eastAsia="Calibri" w:hAnsi="Calibri" w:cs="Arial"/>
          <w:sz w:val="20"/>
          <w:szCs w:val="20"/>
          <w:rtl/>
          <w:lang w:val="fr-FR" w:eastAsia="en-US" w:bidi="ar-MA"/>
        </w:rPr>
        <w:sectPr w:rsidSect="00430508">
          <w:type w:val="continuous"/>
          <w:pgSz w:w="16838" w:h="11906" w:orient="landscape"/>
          <w:pgMar w:top="993" w:right="1417" w:bottom="567" w:left="1417" w:header="708" w:footer="708" w:gutter="0"/>
          <w:cols w:num="2" w:space="709"/>
          <w:bidi/>
          <w:docGrid w:linePitch="360"/>
        </w:sectPr>
      </w:pPr>
    </w:p>
    <w:p w:rsidR="00C47B5B" w:rsidRPr="002376CA" w:rsidP="00275A9D">
      <w:pPr>
        <w:bidi/>
        <w:spacing w:after="200" w:line="276" w:lineRule="auto"/>
        <w:ind w:left="-370" w:right="-567" w:firstLine="0"/>
        <w:contextualSpacing/>
        <w:jc w:val="right"/>
        <w:rPr>
          <w:rFonts w:ascii="Calibri" w:eastAsia="Calibri" w:hAnsi="Calibri" w:cs="Arial"/>
          <w:rtl/>
          <w:lang w:val="fr-FR" w:eastAsia="en-US" w:bidi="ar-MA"/>
        </w:rPr>
        <w:sectPr w:rsidSect="008A0FBB">
          <w:type w:val="continuous"/>
          <w:pgSz w:w="16838" w:h="11906" w:orient="landscape"/>
          <w:pgMar w:top="993" w:right="1417" w:bottom="567" w:left="1417" w:header="708" w:footer="708" w:gutter="0"/>
          <w:cols w:space="708"/>
          <w:docGrid w:linePitch="360"/>
        </w:sectPr>
      </w:pPr>
      <w:r>
        <w:rPr>
          <w:rFonts w:ascii="Calibri" w:eastAsia="Calibri" w:hAnsi="Calibri" w:cs="Arial" w:hint="cs"/>
          <w:sz w:val="20"/>
          <w:szCs w:val="20"/>
          <w:rtl/>
          <w:lang w:val="fr-FR" w:eastAsia="en-US" w:bidi="ar-MA"/>
        </w:rPr>
        <w:t xml:space="preserve">المنجد في اللغة والإعلام، دار المشرق بيروت، </w:t>
      </w:r>
      <w:r>
        <w:rPr>
          <w:rFonts w:ascii="Calibri" w:eastAsia="Calibri" w:hAnsi="Calibri" w:cs="Arial" w:hint="cs"/>
          <w:sz w:val="20"/>
          <w:szCs w:val="20"/>
          <w:rtl/>
          <w:lang w:val="fr-FR" w:eastAsia="en-US" w:bidi="ar-MA"/>
        </w:rPr>
        <w:t>ط :</w:t>
      </w:r>
      <w:r>
        <w:rPr>
          <w:rFonts w:ascii="Calibri" w:eastAsia="Calibri" w:hAnsi="Calibri" w:cs="Arial" w:hint="cs"/>
          <w:sz w:val="20"/>
          <w:szCs w:val="20"/>
          <w:rtl/>
          <w:lang w:val="fr-FR" w:eastAsia="en-US" w:bidi="ar-MA"/>
        </w:rPr>
        <w:t xml:space="preserve"> 40، ص : 919.</w:t>
      </w:r>
    </w:p>
    <w:tbl>
      <w:tblPr>
        <w:tblStyle w:val="TableGrid5"/>
        <w:bidiVisual/>
        <w:tblW w:w="15246" w:type="dxa"/>
        <w:tblInd w:w="-567" w:type="dxa"/>
        <w:tblLayout w:type="fixed"/>
        <w:tblLook w:val="04A0"/>
      </w:tblPr>
      <w:tblGrid>
        <w:gridCol w:w="929"/>
        <w:gridCol w:w="850"/>
        <w:gridCol w:w="2268"/>
        <w:gridCol w:w="3119"/>
        <w:gridCol w:w="6804"/>
        <w:gridCol w:w="1276"/>
      </w:tblGrid>
      <w:tr w:rsidTr="007F0CBB">
        <w:tblPrEx>
          <w:tblW w:w="15246" w:type="dxa"/>
          <w:tblInd w:w="-567" w:type="dxa"/>
          <w:tblLayout w:type="fixed"/>
          <w:tblLook w:val="04A0"/>
        </w:tblPrEx>
        <w:trPr>
          <w:trHeight w:val="241"/>
        </w:trPr>
        <w:tc>
          <w:tcPr>
            <w:tcW w:w="929" w:type="dxa"/>
            <w:tcBorders>
              <w:top w:val="thickThinLargeGap" w:sz="24" w:space="0" w:color="auto"/>
              <w:bottom w:val="thinThickLargeGap" w:sz="24" w:space="0" w:color="auto"/>
            </w:tcBorders>
            <w:shd w:val="clear" w:color="auto" w:fill="D9D9D9"/>
            <w:vAlign w:val="center"/>
          </w:tcPr>
          <w:p w:rsidR="00712F8F" w:rsidRPr="005B6156" w:rsidP="008A1621">
            <w:pPr>
              <w:bidi/>
              <w:spacing w:after="0" w:line="240" w:lineRule="auto"/>
              <w:ind w:firstLine="0"/>
              <w:jc w:val="center"/>
              <w:rPr>
                <w:b/>
                <w:bCs/>
                <w:rtl/>
                <w:lang w:bidi="ar-MA"/>
              </w:rPr>
            </w:pPr>
            <w:r w:rsidRPr="005B6156">
              <w:rPr>
                <w:rFonts w:hint="cs"/>
                <w:b/>
                <w:bCs/>
                <w:rtl/>
                <w:lang w:bidi="ar-MA"/>
              </w:rPr>
              <w:t>مراحل الدرس</w:t>
            </w:r>
          </w:p>
        </w:tc>
        <w:tc>
          <w:tcPr>
            <w:tcW w:w="850" w:type="dxa"/>
            <w:tcBorders>
              <w:top w:val="thickThinLargeGap" w:sz="24" w:space="0" w:color="auto"/>
              <w:bottom w:val="thinThickLargeGap" w:sz="24" w:space="0" w:color="auto"/>
            </w:tcBorders>
            <w:shd w:val="clear" w:color="auto" w:fill="D9D9D9"/>
            <w:vAlign w:val="center"/>
          </w:tcPr>
          <w:p w:rsidR="00712F8F" w:rsidRPr="005B6156" w:rsidP="0022620B">
            <w:pPr>
              <w:bidi/>
              <w:spacing w:after="0" w:line="240" w:lineRule="auto"/>
              <w:ind w:firstLine="0"/>
              <w:jc w:val="center"/>
              <w:rPr>
                <w:b/>
                <w:bCs/>
                <w:rtl/>
                <w:lang w:bidi="ar-MA"/>
              </w:rPr>
            </w:pPr>
            <w:r w:rsidRPr="005B6156">
              <w:rPr>
                <w:rFonts w:hint="cs"/>
                <w:b/>
                <w:bCs/>
                <w:rtl/>
                <w:lang w:bidi="ar-MA"/>
              </w:rPr>
              <w:t>الزمن</w:t>
            </w:r>
          </w:p>
        </w:tc>
        <w:tc>
          <w:tcPr>
            <w:tcW w:w="2268" w:type="dxa"/>
            <w:tcBorders>
              <w:top w:val="thickThinLargeGap" w:sz="24" w:space="0" w:color="auto"/>
              <w:bottom w:val="thinThickLargeGap" w:sz="24" w:space="0" w:color="auto"/>
            </w:tcBorders>
            <w:shd w:val="clear" w:color="auto" w:fill="D9D9D9"/>
            <w:vAlign w:val="center"/>
          </w:tcPr>
          <w:p w:rsidR="00712F8F" w:rsidRPr="005B6156" w:rsidP="0014213D">
            <w:pPr>
              <w:bidi/>
              <w:spacing w:after="0" w:line="240" w:lineRule="auto"/>
              <w:ind w:firstLine="0"/>
              <w:jc w:val="center"/>
              <w:rPr>
                <w:b/>
                <w:bCs/>
                <w:rtl/>
                <w:lang w:bidi="ar-MA"/>
              </w:rPr>
            </w:pPr>
            <w:r w:rsidRPr="005B6156">
              <w:rPr>
                <w:rFonts w:hint="cs"/>
                <w:b/>
                <w:bCs/>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712F8F" w:rsidRPr="005B6156" w:rsidP="0014213D">
            <w:pPr>
              <w:bidi/>
              <w:spacing w:after="0" w:line="240" w:lineRule="auto"/>
              <w:ind w:firstLine="0"/>
              <w:jc w:val="center"/>
              <w:rPr>
                <w:b/>
                <w:bCs/>
                <w:rtl/>
                <w:lang w:bidi="ar-MA"/>
              </w:rPr>
            </w:pPr>
            <w:r w:rsidRPr="005B6156">
              <w:rPr>
                <w:rFonts w:hint="cs"/>
                <w:b/>
                <w:bCs/>
                <w:rtl/>
                <w:lang w:bidi="ar-MA"/>
              </w:rPr>
              <w:t>الأنشطة التعليمية التعلمية</w:t>
            </w:r>
          </w:p>
        </w:tc>
        <w:tc>
          <w:tcPr>
            <w:tcW w:w="6804" w:type="dxa"/>
            <w:tcBorders>
              <w:top w:val="thickThinLargeGap" w:sz="24" w:space="0" w:color="auto"/>
              <w:bottom w:val="thinThickLargeGap" w:sz="24" w:space="0" w:color="auto"/>
            </w:tcBorders>
            <w:shd w:val="clear" w:color="auto" w:fill="D9D9D9"/>
            <w:vAlign w:val="center"/>
          </w:tcPr>
          <w:p w:rsidR="00712F8F" w:rsidRPr="005B6156" w:rsidP="0014213D">
            <w:pPr>
              <w:bidi/>
              <w:spacing w:after="0" w:line="240" w:lineRule="auto"/>
              <w:ind w:firstLine="0"/>
              <w:jc w:val="center"/>
              <w:rPr>
                <w:b/>
                <w:bCs/>
                <w:rtl/>
                <w:lang w:bidi="ar-MA"/>
              </w:rPr>
            </w:pPr>
            <w:r w:rsidRPr="005B6156">
              <w:rPr>
                <w:rFonts w:hint="cs"/>
                <w:b/>
                <w:bCs/>
                <w:rtl/>
                <w:lang w:bidi="ar-MA"/>
              </w:rPr>
              <w:t>المحتوى</w:t>
            </w:r>
          </w:p>
        </w:tc>
        <w:tc>
          <w:tcPr>
            <w:tcW w:w="1276" w:type="dxa"/>
            <w:tcBorders>
              <w:top w:val="thickThinLargeGap" w:sz="24" w:space="0" w:color="auto"/>
              <w:bottom w:val="thinThickLargeGap" w:sz="24" w:space="0" w:color="auto"/>
            </w:tcBorders>
            <w:shd w:val="clear" w:color="auto" w:fill="D9D9D9"/>
            <w:vAlign w:val="center"/>
          </w:tcPr>
          <w:p w:rsidR="00712F8F" w:rsidRPr="005B6156" w:rsidP="00A55EAC">
            <w:pPr>
              <w:bidi/>
              <w:spacing w:after="0" w:line="240" w:lineRule="auto"/>
              <w:ind w:firstLine="0"/>
              <w:jc w:val="center"/>
              <w:rPr>
                <w:b/>
                <w:bCs/>
                <w:rtl/>
                <w:lang w:bidi="ar-MA"/>
              </w:rPr>
            </w:pPr>
            <w:r w:rsidRPr="005B6156">
              <w:rPr>
                <w:rFonts w:hint="cs"/>
                <w:b/>
                <w:bCs/>
                <w:rtl/>
                <w:lang w:bidi="ar-MA"/>
              </w:rPr>
              <w:t>التقويم</w:t>
            </w:r>
          </w:p>
        </w:tc>
      </w:tr>
      <w:tr w:rsidTr="007F0CBB">
        <w:tblPrEx>
          <w:tblW w:w="15246" w:type="dxa"/>
          <w:tblInd w:w="-567" w:type="dxa"/>
          <w:tblLayout w:type="fixed"/>
          <w:tblLook w:val="04A0"/>
        </w:tblPrEx>
        <w:trPr>
          <w:cantSplit/>
          <w:trHeight w:val="1587"/>
        </w:trPr>
        <w:tc>
          <w:tcPr>
            <w:tcW w:w="929" w:type="dxa"/>
            <w:tcBorders>
              <w:top w:val="thinThickLargeGap" w:sz="24" w:space="0" w:color="auto"/>
            </w:tcBorders>
            <w:shd w:val="clear" w:color="auto" w:fill="BFBFBF"/>
            <w:vAlign w:val="center"/>
          </w:tcPr>
          <w:p w:rsidR="00535AA8" w:rsidRPr="005B6156" w:rsidP="008A1621">
            <w:pPr>
              <w:bidi/>
              <w:spacing w:after="0" w:line="240" w:lineRule="auto"/>
              <w:ind w:firstLine="0"/>
              <w:jc w:val="center"/>
              <w:rPr>
                <w:b/>
                <w:bCs/>
                <w:sz w:val="20"/>
                <w:szCs w:val="20"/>
                <w:rtl/>
                <w:lang w:bidi="ar-MA"/>
              </w:rPr>
            </w:pPr>
          </w:p>
          <w:p w:rsidR="00535AA8" w:rsidRPr="005B6156" w:rsidP="008A1621">
            <w:pPr>
              <w:bidi/>
              <w:spacing w:after="0" w:line="240" w:lineRule="auto"/>
              <w:ind w:firstLine="0"/>
              <w:jc w:val="center"/>
              <w:rPr>
                <w:b/>
                <w:bCs/>
                <w:sz w:val="20"/>
                <w:szCs w:val="20"/>
                <w:rtl/>
                <w:lang w:bidi="ar-MA"/>
              </w:rPr>
            </w:pPr>
            <w:r w:rsidRPr="005B6156">
              <w:rPr>
                <w:rFonts w:hint="cs"/>
                <w:b/>
                <w:bCs/>
                <w:sz w:val="20"/>
                <w:szCs w:val="20"/>
                <w:rtl/>
                <w:lang w:bidi="ar-MA"/>
              </w:rPr>
              <w:t>تمهيد</w:t>
            </w:r>
          </w:p>
        </w:tc>
        <w:tc>
          <w:tcPr>
            <w:tcW w:w="850" w:type="dxa"/>
            <w:vMerge w:val="restart"/>
            <w:tcBorders>
              <w:top w:val="thinThickLargeGap" w:sz="24" w:space="0" w:color="auto"/>
            </w:tcBorders>
            <w:textDirection w:val="btLr"/>
            <w:vAlign w:val="center"/>
          </w:tcPr>
          <w:p w:rsidR="00535AA8" w:rsidRPr="005B6156" w:rsidP="00535AA8">
            <w:pPr>
              <w:bidi/>
              <w:spacing w:after="0" w:line="240" w:lineRule="auto"/>
              <w:ind w:left="113" w:right="113" w:firstLine="0"/>
              <w:rPr>
                <w:b/>
                <w:bCs/>
                <w:sz w:val="20"/>
                <w:szCs w:val="20"/>
                <w:rtl/>
                <w:lang w:bidi="ar-MA"/>
              </w:rPr>
            </w:pPr>
            <w:r w:rsidRPr="005B6156">
              <w:rPr>
                <w:rFonts w:hint="cs"/>
                <w:b/>
                <w:bCs/>
                <w:sz w:val="20"/>
                <w:szCs w:val="20"/>
                <w:rtl/>
                <w:lang w:bidi="ar-MA"/>
              </w:rPr>
              <w:t xml:space="preserve">              خمس دقائق                                               خمسة وثلاثون دقيقة</w:t>
            </w:r>
          </w:p>
        </w:tc>
        <w:tc>
          <w:tcPr>
            <w:tcW w:w="2268" w:type="dxa"/>
            <w:tcBorders>
              <w:top w:val="thinThickLargeGap" w:sz="24" w:space="0" w:color="auto"/>
            </w:tcBorders>
            <w:vAlign w:val="center"/>
          </w:tcPr>
          <w:p w:rsidR="00535AA8" w:rsidRPr="005B6156" w:rsidP="008457A9">
            <w:pPr>
              <w:bidi/>
              <w:spacing w:after="0" w:line="240" w:lineRule="auto"/>
              <w:ind w:firstLine="0"/>
              <w:rPr>
                <w:sz w:val="20"/>
                <w:szCs w:val="20"/>
                <w:rtl/>
                <w:lang w:bidi="ar-MA"/>
              </w:rPr>
            </w:pPr>
          </w:p>
          <w:p w:rsidR="00535AA8" w:rsidRPr="005B6156" w:rsidP="00BD553E">
            <w:pPr>
              <w:bidi/>
              <w:spacing w:after="0" w:line="240" w:lineRule="auto"/>
              <w:ind w:firstLine="0"/>
              <w:jc w:val="center"/>
              <w:rPr>
                <w:sz w:val="20"/>
                <w:szCs w:val="20"/>
                <w:rtl/>
                <w:lang w:bidi="ar-MA"/>
              </w:rPr>
            </w:pPr>
            <w:r w:rsidRPr="005B6156">
              <w:rPr>
                <w:rFonts w:hint="cs"/>
                <w:sz w:val="20"/>
                <w:szCs w:val="20"/>
                <w:rtl/>
                <w:lang w:bidi="ar-MA"/>
              </w:rPr>
              <w:t>-</w:t>
            </w:r>
            <w:r w:rsidRPr="005B6156">
              <w:rPr>
                <w:rFonts w:hint="cs"/>
                <w:sz w:val="20"/>
                <w:szCs w:val="20"/>
                <w:rtl/>
                <w:lang w:bidi="ar-MA"/>
              </w:rPr>
              <w:t>أن يستعد المتعلم معرفيا ووجدانيا للدرس الجديد</w:t>
            </w:r>
          </w:p>
          <w:p w:rsidR="00535AA8" w:rsidRPr="005B6156" w:rsidP="00BD553E">
            <w:pPr>
              <w:bidi/>
              <w:spacing w:after="0" w:line="240" w:lineRule="auto"/>
              <w:ind w:firstLine="0"/>
              <w:jc w:val="center"/>
              <w:rPr>
                <w:sz w:val="20"/>
                <w:szCs w:val="20"/>
                <w:rtl/>
                <w:lang w:bidi="ar-MA"/>
              </w:rPr>
            </w:pPr>
          </w:p>
          <w:p w:rsidR="00535AA8" w:rsidRPr="005B6156" w:rsidP="00BD553E">
            <w:pPr>
              <w:bidi/>
              <w:spacing w:after="0" w:line="240" w:lineRule="auto"/>
              <w:ind w:firstLine="0"/>
              <w:jc w:val="center"/>
              <w:rPr>
                <w:sz w:val="20"/>
                <w:szCs w:val="20"/>
                <w:rtl/>
                <w:lang w:bidi="ar-MA"/>
              </w:rPr>
            </w:pPr>
            <w:r w:rsidRPr="005B6156">
              <w:rPr>
                <w:rFonts w:hint="cs"/>
                <w:sz w:val="20"/>
                <w:szCs w:val="20"/>
                <w:rtl/>
                <w:lang w:bidi="ar-MA"/>
              </w:rPr>
              <w:t>أن يستحضر المتعلم معارفه السابقة ويربطها بالدرس الجديد</w:t>
            </w:r>
          </w:p>
        </w:tc>
        <w:tc>
          <w:tcPr>
            <w:tcW w:w="3119" w:type="dxa"/>
            <w:tcBorders>
              <w:top w:val="thinThickLargeGap" w:sz="24" w:space="0" w:color="auto"/>
            </w:tcBorders>
          </w:tcPr>
          <w:p w:rsidR="00952380" w:rsidRPr="005B6156" w:rsidP="00952380">
            <w:pPr>
              <w:numPr>
                <w:ilvl w:val="0"/>
                <w:numId w:val="4"/>
              </w:numPr>
              <w:tabs>
                <w:tab w:val="left" w:pos="175"/>
              </w:tabs>
              <w:bidi/>
              <w:spacing w:after="0" w:line="240" w:lineRule="auto"/>
              <w:ind w:left="360" w:hanging="360"/>
              <w:contextualSpacing/>
              <w:jc w:val="both"/>
              <w:rPr>
                <w:sz w:val="20"/>
                <w:szCs w:val="20"/>
                <w:lang w:bidi="ar-MA"/>
              </w:rPr>
            </w:pPr>
            <w:r w:rsidRPr="005B6156">
              <w:rPr>
                <w:rFonts w:hint="cs"/>
                <w:sz w:val="20"/>
                <w:szCs w:val="20"/>
                <w:rtl/>
                <w:lang w:bidi="ar-MA"/>
              </w:rPr>
              <w:t xml:space="preserve">ما الدرس الذي تعرفنا عليه في الحصة الماضية ضمن مكون علوم </w:t>
            </w:r>
            <w:r w:rsidRPr="005B6156">
              <w:rPr>
                <w:rFonts w:hint="cs"/>
                <w:sz w:val="20"/>
                <w:szCs w:val="20"/>
                <w:rtl/>
                <w:lang w:bidi="ar-MA"/>
              </w:rPr>
              <w:t>اللغة ؟</w:t>
            </w:r>
          </w:p>
          <w:p w:rsidR="00D34125" w:rsidRPr="005B6156" w:rsidP="00D34125">
            <w:pPr>
              <w:numPr>
                <w:ilvl w:val="0"/>
                <w:numId w:val="4"/>
              </w:numPr>
              <w:tabs>
                <w:tab w:val="left" w:pos="175"/>
              </w:tabs>
              <w:bidi/>
              <w:spacing w:after="0" w:line="240" w:lineRule="auto"/>
              <w:ind w:left="360" w:hanging="360"/>
              <w:contextualSpacing/>
              <w:jc w:val="both"/>
              <w:rPr>
                <w:sz w:val="20"/>
                <w:szCs w:val="20"/>
                <w:lang w:bidi="ar-MA"/>
              </w:rPr>
            </w:pPr>
            <w:r w:rsidRPr="005B6156">
              <w:rPr>
                <w:rFonts w:hint="cs"/>
                <w:sz w:val="20"/>
                <w:szCs w:val="20"/>
                <w:rtl/>
                <w:lang w:bidi="ar-MA"/>
              </w:rPr>
              <w:t xml:space="preserve">بما يهتم </w:t>
            </w:r>
            <w:r w:rsidRPr="005B6156">
              <w:rPr>
                <w:rFonts w:hint="cs"/>
                <w:sz w:val="20"/>
                <w:szCs w:val="20"/>
                <w:rtl/>
                <w:lang w:bidi="ar-MA"/>
              </w:rPr>
              <w:t>الاشتقاق ؟</w:t>
            </w:r>
          </w:p>
          <w:p w:rsidR="001A4B7C" w:rsidRPr="005B6156" w:rsidP="001A4B7C">
            <w:pPr>
              <w:numPr>
                <w:ilvl w:val="0"/>
                <w:numId w:val="4"/>
              </w:numPr>
              <w:tabs>
                <w:tab w:val="left" w:pos="175"/>
              </w:tabs>
              <w:bidi/>
              <w:spacing w:after="0" w:line="240" w:lineRule="auto"/>
              <w:ind w:left="360" w:hanging="360"/>
              <w:contextualSpacing/>
              <w:jc w:val="both"/>
              <w:rPr>
                <w:sz w:val="20"/>
                <w:szCs w:val="20"/>
                <w:lang w:bidi="ar-MA"/>
              </w:rPr>
            </w:pPr>
            <w:r w:rsidRPr="005B6156">
              <w:rPr>
                <w:rFonts w:hint="cs"/>
                <w:sz w:val="20"/>
                <w:szCs w:val="20"/>
                <w:rtl/>
                <w:lang w:bidi="ar-MA"/>
              </w:rPr>
              <w:t xml:space="preserve">هل يهتم بالصيغ فقط دون </w:t>
            </w:r>
            <w:r w:rsidRPr="005B6156">
              <w:rPr>
                <w:rFonts w:hint="cs"/>
                <w:sz w:val="20"/>
                <w:szCs w:val="20"/>
                <w:rtl/>
                <w:lang w:bidi="ar-MA"/>
              </w:rPr>
              <w:t>المعنى ؟</w:t>
            </w:r>
          </w:p>
          <w:p w:rsidR="00756DCD" w:rsidRPr="005B6156" w:rsidP="00756DCD">
            <w:pPr>
              <w:tabs>
                <w:tab w:val="left" w:pos="175"/>
              </w:tabs>
              <w:bidi/>
              <w:spacing w:after="0" w:line="240" w:lineRule="auto"/>
              <w:ind w:firstLine="0"/>
              <w:jc w:val="both"/>
              <w:rPr>
                <w:sz w:val="20"/>
                <w:szCs w:val="20"/>
                <w:lang w:bidi="ar-MA"/>
              </w:rPr>
            </w:pPr>
          </w:p>
          <w:p w:rsidR="00756DCD" w:rsidRPr="005B6156" w:rsidP="00756DCD">
            <w:pPr>
              <w:numPr>
                <w:ilvl w:val="0"/>
                <w:numId w:val="4"/>
              </w:numPr>
              <w:tabs>
                <w:tab w:val="left" w:pos="175"/>
              </w:tabs>
              <w:bidi/>
              <w:spacing w:after="0" w:line="240" w:lineRule="auto"/>
              <w:ind w:left="360" w:hanging="360"/>
              <w:contextualSpacing/>
              <w:jc w:val="both"/>
              <w:rPr>
                <w:sz w:val="20"/>
                <w:szCs w:val="20"/>
                <w:lang w:bidi="ar-MA"/>
              </w:rPr>
            </w:pPr>
            <w:r w:rsidRPr="005B6156">
              <w:rPr>
                <w:rFonts w:hint="cs"/>
                <w:sz w:val="20"/>
                <w:szCs w:val="20"/>
                <w:rtl/>
                <w:lang w:bidi="ar-MA"/>
              </w:rPr>
              <w:t xml:space="preserve">هل يمكن للكلمة الفرع أن تعوض الكلمة الأصل في </w:t>
            </w:r>
            <w:r w:rsidRPr="005B6156">
              <w:rPr>
                <w:rFonts w:hint="cs"/>
                <w:sz w:val="20"/>
                <w:szCs w:val="20"/>
                <w:rtl/>
                <w:lang w:bidi="ar-MA"/>
              </w:rPr>
              <w:t>المعنى ؟</w:t>
            </w:r>
          </w:p>
          <w:p w:rsidR="004A76C6" w:rsidRPr="005B6156" w:rsidP="004A76C6">
            <w:pPr>
              <w:numPr>
                <w:ilvl w:val="0"/>
                <w:numId w:val="4"/>
              </w:numPr>
              <w:tabs>
                <w:tab w:val="left" w:pos="175"/>
              </w:tabs>
              <w:bidi/>
              <w:spacing w:after="0" w:line="240" w:lineRule="auto"/>
              <w:ind w:left="360" w:hanging="360"/>
              <w:contextualSpacing/>
              <w:jc w:val="both"/>
              <w:rPr>
                <w:sz w:val="20"/>
                <w:szCs w:val="20"/>
                <w:rtl/>
                <w:lang w:bidi="ar-MA"/>
              </w:rPr>
            </w:pPr>
            <w:r w:rsidRPr="005B6156">
              <w:rPr>
                <w:rFonts w:hint="cs"/>
                <w:sz w:val="20"/>
                <w:szCs w:val="20"/>
                <w:rtl/>
                <w:lang w:bidi="ar-MA"/>
              </w:rPr>
              <w:t xml:space="preserve">أليس هناك كلمات يمكن أن تعوض كلمة أخرى في </w:t>
            </w:r>
            <w:r w:rsidRPr="005B6156">
              <w:rPr>
                <w:rFonts w:hint="cs"/>
                <w:sz w:val="20"/>
                <w:szCs w:val="20"/>
                <w:rtl/>
                <w:lang w:bidi="ar-MA"/>
              </w:rPr>
              <w:t>معناها ؟</w:t>
            </w:r>
          </w:p>
        </w:tc>
        <w:tc>
          <w:tcPr>
            <w:tcW w:w="6804" w:type="dxa"/>
            <w:tcBorders>
              <w:top w:val="thinThickLargeGap" w:sz="24" w:space="0" w:color="auto"/>
            </w:tcBorders>
          </w:tcPr>
          <w:p w:rsidR="00206DD3" w:rsidRPr="005B6156" w:rsidP="00A82BB1">
            <w:pPr>
              <w:numPr>
                <w:ilvl w:val="0"/>
                <w:numId w:val="5"/>
              </w:numPr>
              <w:tabs>
                <w:tab w:val="left" w:pos="175"/>
                <w:tab w:val="left" w:pos="208"/>
              </w:tabs>
              <w:bidi/>
              <w:spacing w:after="0" w:line="240" w:lineRule="auto"/>
              <w:ind w:left="175" w:hanging="142"/>
              <w:contextualSpacing/>
              <w:jc w:val="both"/>
              <w:rPr>
                <w:sz w:val="20"/>
                <w:szCs w:val="20"/>
                <w:lang w:bidi="ar-MA"/>
              </w:rPr>
            </w:pPr>
            <w:r w:rsidRPr="005B6156">
              <w:rPr>
                <w:rFonts w:hint="cs"/>
                <w:sz w:val="20"/>
                <w:szCs w:val="20"/>
                <w:rtl/>
                <w:lang w:bidi="ar-MA"/>
              </w:rPr>
              <w:t>الدرس الذي تعرفنا عليه في الحصة الماضية ضمن مكون علوم اللغة هو درس الاشتقاق.</w:t>
            </w:r>
          </w:p>
          <w:p w:rsidR="001A4B7C" w:rsidRPr="005B6156" w:rsidP="001A4B7C">
            <w:pPr>
              <w:tabs>
                <w:tab w:val="left" w:pos="175"/>
                <w:tab w:val="left" w:pos="208"/>
              </w:tabs>
              <w:bidi/>
              <w:spacing w:after="0" w:line="240" w:lineRule="auto"/>
              <w:ind w:left="175" w:firstLine="0"/>
              <w:contextualSpacing/>
              <w:jc w:val="both"/>
              <w:rPr>
                <w:sz w:val="20"/>
                <w:szCs w:val="20"/>
                <w:lang w:bidi="ar-MA"/>
              </w:rPr>
            </w:pPr>
          </w:p>
          <w:p w:rsidR="00D34125" w:rsidRPr="005B6156" w:rsidP="00D34125">
            <w:pPr>
              <w:numPr>
                <w:ilvl w:val="0"/>
                <w:numId w:val="5"/>
              </w:numPr>
              <w:tabs>
                <w:tab w:val="left" w:pos="175"/>
                <w:tab w:val="left" w:pos="208"/>
              </w:tabs>
              <w:bidi/>
              <w:spacing w:after="0" w:line="240" w:lineRule="auto"/>
              <w:ind w:left="175" w:hanging="142"/>
              <w:contextualSpacing/>
              <w:jc w:val="both"/>
              <w:rPr>
                <w:sz w:val="20"/>
                <w:szCs w:val="20"/>
                <w:lang w:bidi="ar-MA"/>
              </w:rPr>
            </w:pPr>
            <w:r w:rsidRPr="005B6156">
              <w:rPr>
                <w:rFonts w:hint="cs"/>
                <w:sz w:val="20"/>
                <w:szCs w:val="20"/>
                <w:rtl/>
                <w:lang w:bidi="ar-MA"/>
              </w:rPr>
              <w:t xml:space="preserve">يهتم الاشتقاق ببنية الكلمة وهيئتها من حيث الصيغ التي </w:t>
            </w:r>
            <w:r w:rsidRPr="005B6156">
              <w:rPr>
                <w:rFonts w:hint="cs"/>
                <w:sz w:val="20"/>
                <w:szCs w:val="20"/>
                <w:rtl/>
                <w:lang w:bidi="ar-MA"/>
              </w:rPr>
              <w:t>تتيحها</w:t>
            </w:r>
            <w:r w:rsidRPr="005B6156">
              <w:rPr>
                <w:rFonts w:hint="cs"/>
                <w:sz w:val="20"/>
                <w:szCs w:val="20"/>
                <w:rtl/>
                <w:lang w:bidi="ar-MA"/>
              </w:rPr>
              <w:t>...</w:t>
            </w:r>
          </w:p>
          <w:p w:rsidR="00756DCD" w:rsidRPr="005B6156" w:rsidP="00756DCD">
            <w:pPr>
              <w:numPr>
                <w:ilvl w:val="0"/>
                <w:numId w:val="5"/>
              </w:numPr>
              <w:tabs>
                <w:tab w:val="left" w:pos="175"/>
                <w:tab w:val="left" w:pos="208"/>
              </w:tabs>
              <w:bidi/>
              <w:spacing w:after="0" w:line="240" w:lineRule="auto"/>
              <w:ind w:left="175" w:hanging="142"/>
              <w:contextualSpacing/>
              <w:jc w:val="both"/>
              <w:rPr>
                <w:sz w:val="20"/>
                <w:szCs w:val="20"/>
                <w:lang w:bidi="ar-MA"/>
              </w:rPr>
            </w:pPr>
            <w:r w:rsidRPr="005B6156">
              <w:rPr>
                <w:rFonts w:hint="cs"/>
                <w:sz w:val="20"/>
                <w:szCs w:val="20"/>
                <w:rtl/>
                <w:lang w:bidi="ar-MA"/>
              </w:rPr>
              <w:t xml:space="preserve">لا، فهو يهتم بالصيغ والمشتقات التي </w:t>
            </w:r>
            <w:r w:rsidRPr="005B6156">
              <w:rPr>
                <w:rFonts w:hint="cs"/>
                <w:sz w:val="20"/>
                <w:szCs w:val="20"/>
                <w:rtl/>
                <w:lang w:bidi="ar-MA"/>
              </w:rPr>
              <w:t>تتيحها</w:t>
            </w:r>
            <w:r w:rsidRPr="005B6156">
              <w:rPr>
                <w:rFonts w:hint="cs"/>
                <w:sz w:val="20"/>
                <w:szCs w:val="20"/>
                <w:rtl/>
                <w:lang w:bidi="ar-MA"/>
              </w:rPr>
              <w:t xml:space="preserve"> الكلمة، لكن ذلك ينضبط لمناسبة واضحة في المعنى بين الفرع والأصل.</w:t>
            </w:r>
          </w:p>
          <w:p w:rsidR="00756DCD" w:rsidRPr="005B6156" w:rsidP="00756DCD">
            <w:pPr>
              <w:numPr>
                <w:ilvl w:val="0"/>
                <w:numId w:val="5"/>
              </w:numPr>
              <w:tabs>
                <w:tab w:val="left" w:pos="175"/>
                <w:tab w:val="left" w:pos="208"/>
              </w:tabs>
              <w:bidi/>
              <w:spacing w:after="0" w:line="240" w:lineRule="auto"/>
              <w:ind w:left="175" w:hanging="142"/>
              <w:contextualSpacing/>
              <w:jc w:val="both"/>
              <w:rPr>
                <w:sz w:val="20"/>
                <w:szCs w:val="20"/>
                <w:lang w:bidi="ar-MA"/>
              </w:rPr>
            </w:pPr>
            <w:r w:rsidRPr="005B6156">
              <w:rPr>
                <w:rFonts w:hint="cs"/>
                <w:sz w:val="20"/>
                <w:szCs w:val="20"/>
                <w:rtl/>
                <w:lang w:bidi="ar-MA"/>
              </w:rPr>
              <w:t>لا يمكن، لأنه رغم مناسبة المشتق للمصدر في المعنى، فذلك لا يعني أنه يحمل نفس المعنى.</w:t>
            </w:r>
          </w:p>
          <w:p w:rsidR="004A76C6" w:rsidRPr="005B6156" w:rsidP="004A76C6">
            <w:pPr>
              <w:tabs>
                <w:tab w:val="left" w:pos="175"/>
                <w:tab w:val="left" w:pos="208"/>
              </w:tabs>
              <w:bidi/>
              <w:spacing w:after="0" w:line="240" w:lineRule="auto"/>
              <w:ind w:left="33" w:firstLine="0"/>
              <w:jc w:val="both"/>
              <w:rPr>
                <w:sz w:val="20"/>
                <w:szCs w:val="20"/>
                <w:lang w:bidi="ar-MA"/>
              </w:rPr>
            </w:pPr>
          </w:p>
          <w:p w:rsidR="004A76C6" w:rsidRPr="005B6156" w:rsidP="004A76C6">
            <w:pPr>
              <w:numPr>
                <w:ilvl w:val="0"/>
                <w:numId w:val="5"/>
              </w:numPr>
              <w:tabs>
                <w:tab w:val="left" w:pos="175"/>
                <w:tab w:val="left" w:pos="208"/>
              </w:tabs>
              <w:bidi/>
              <w:spacing w:after="0" w:line="240" w:lineRule="auto"/>
              <w:ind w:left="175" w:hanging="142"/>
              <w:contextualSpacing/>
              <w:jc w:val="both"/>
              <w:rPr>
                <w:sz w:val="20"/>
                <w:szCs w:val="20"/>
                <w:rtl/>
                <w:lang w:bidi="ar-MA"/>
              </w:rPr>
            </w:pPr>
            <w:r w:rsidRPr="005B6156">
              <w:rPr>
                <w:rFonts w:hint="cs"/>
                <w:sz w:val="20"/>
                <w:szCs w:val="20"/>
                <w:rtl/>
                <w:lang w:bidi="ar-MA"/>
              </w:rPr>
              <w:t>بلى، وهذا يسمى ترادفا، حيث نجد مجموعة من الألفاظ تدل على معنى واحد.</w:t>
            </w:r>
          </w:p>
        </w:tc>
        <w:tc>
          <w:tcPr>
            <w:tcW w:w="1276" w:type="dxa"/>
            <w:tcBorders>
              <w:top w:val="thinThickLargeGap" w:sz="24" w:space="0" w:color="auto"/>
            </w:tcBorders>
            <w:vAlign w:val="center"/>
          </w:tcPr>
          <w:p w:rsidR="00535AA8" w:rsidRPr="005B6156" w:rsidP="00D06DEA">
            <w:pPr>
              <w:bidi/>
              <w:spacing w:after="0" w:line="240" w:lineRule="auto"/>
              <w:ind w:firstLine="0"/>
              <w:jc w:val="center"/>
              <w:rPr>
                <w:sz w:val="20"/>
                <w:szCs w:val="20"/>
                <w:rtl/>
                <w:lang w:bidi="ar-MA"/>
              </w:rPr>
            </w:pPr>
            <w:r w:rsidRPr="005B6156">
              <w:rPr>
                <w:rFonts w:hint="cs"/>
                <w:sz w:val="20"/>
                <w:szCs w:val="20"/>
                <w:rtl/>
                <w:lang w:bidi="ar-MA"/>
              </w:rPr>
              <w:t>تقويم تشخيصي</w:t>
            </w:r>
          </w:p>
        </w:tc>
      </w:tr>
      <w:tr w:rsidTr="007F0CBB">
        <w:tblPrEx>
          <w:tblW w:w="15246" w:type="dxa"/>
          <w:tblInd w:w="-567" w:type="dxa"/>
          <w:tblLayout w:type="fixed"/>
          <w:tblLook w:val="04A0"/>
        </w:tblPrEx>
        <w:trPr>
          <w:trHeight w:val="1261"/>
        </w:trPr>
        <w:tc>
          <w:tcPr>
            <w:tcW w:w="929" w:type="dxa"/>
            <w:shd w:val="clear" w:color="auto" w:fill="BFBFBF"/>
            <w:vAlign w:val="center"/>
          </w:tcPr>
          <w:p w:rsidR="00535AA8" w:rsidRPr="005B6156" w:rsidP="00440BF5">
            <w:pPr>
              <w:bidi/>
              <w:spacing w:after="0" w:line="240" w:lineRule="auto"/>
              <w:ind w:firstLine="0"/>
              <w:rPr>
                <w:b/>
                <w:bCs/>
                <w:sz w:val="20"/>
                <w:szCs w:val="20"/>
                <w:rtl/>
                <w:lang w:bidi="ar-MA"/>
              </w:rPr>
            </w:pPr>
          </w:p>
          <w:p w:rsidR="00535AA8" w:rsidRPr="005B6156" w:rsidP="008A1621">
            <w:pPr>
              <w:bidi/>
              <w:spacing w:after="0" w:line="240" w:lineRule="auto"/>
              <w:ind w:firstLine="0"/>
              <w:jc w:val="center"/>
              <w:rPr>
                <w:b/>
                <w:bCs/>
                <w:sz w:val="20"/>
                <w:szCs w:val="20"/>
                <w:rtl/>
                <w:lang w:bidi="ar-MA"/>
              </w:rPr>
            </w:pPr>
          </w:p>
          <w:p w:rsidR="00535AA8" w:rsidRPr="005B6156" w:rsidP="008A1621">
            <w:pPr>
              <w:bidi/>
              <w:spacing w:after="0" w:line="240" w:lineRule="auto"/>
              <w:ind w:firstLine="0"/>
              <w:jc w:val="center"/>
              <w:rPr>
                <w:b/>
                <w:bCs/>
                <w:sz w:val="20"/>
                <w:szCs w:val="20"/>
                <w:rtl/>
                <w:lang w:bidi="ar-MA"/>
              </w:rPr>
            </w:pPr>
            <w:r w:rsidRPr="005B6156">
              <w:rPr>
                <w:rFonts w:hint="cs"/>
                <w:b/>
                <w:bCs/>
                <w:sz w:val="20"/>
                <w:szCs w:val="20"/>
                <w:rtl/>
                <w:lang w:bidi="ar-MA"/>
              </w:rPr>
              <w:t>التحليل</w:t>
            </w:r>
          </w:p>
        </w:tc>
        <w:tc>
          <w:tcPr>
            <w:tcW w:w="850" w:type="dxa"/>
            <w:vMerge/>
            <w:vAlign w:val="center"/>
          </w:tcPr>
          <w:p w:rsidR="00535AA8" w:rsidRPr="005B6156" w:rsidP="002871DE">
            <w:pPr>
              <w:bidi/>
              <w:spacing w:after="0" w:line="240" w:lineRule="auto"/>
              <w:ind w:firstLine="0"/>
              <w:jc w:val="center"/>
              <w:rPr>
                <w:b/>
                <w:bCs/>
                <w:sz w:val="20"/>
                <w:szCs w:val="20"/>
                <w:rtl/>
                <w:lang w:bidi="ar-MA"/>
              </w:rPr>
            </w:pPr>
          </w:p>
        </w:tc>
        <w:tc>
          <w:tcPr>
            <w:tcW w:w="2268" w:type="dxa"/>
            <w:vAlign w:val="center"/>
          </w:tcPr>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r w:rsidRPr="005B6156">
              <w:rPr>
                <w:rFonts w:hint="cs"/>
                <w:sz w:val="20"/>
                <w:szCs w:val="20"/>
                <w:rtl/>
                <w:lang w:bidi="ar-MA"/>
              </w:rPr>
              <w:t>أن يتمكن المتعلم من آليات القراءة السليمة</w:t>
            </w: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r w:rsidRPr="005B6156">
              <w:rPr>
                <w:rFonts w:hint="cs"/>
                <w:sz w:val="20"/>
                <w:szCs w:val="20"/>
                <w:rtl/>
                <w:lang w:bidi="ar-MA"/>
              </w:rPr>
              <w:t>أن يستخرج المتعلم الظاهرة اللغوية بطريقة استقرائية حوارية</w:t>
            </w: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A056A4">
            <w:pPr>
              <w:bidi/>
              <w:spacing w:after="0" w:line="240" w:lineRule="auto"/>
              <w:ind w:firstLine="0"/>
              <w:jc w:val="center"/>
              <w:rPr>
                <w:sz w:val="20"/>
                <w:szCs w:val="20"/>
                <w:rtl/>
                <w:lang w:bidi="ar-MA"/>
              </w:rPr>
            </w:pPr>
            <w:r w:rsidRPr="005B6156">
              <w:rPr>
                <w:rFonts w:hint="cs"/>
                <w:sz w:val="20"/>
                <w:szCs w:val="20"/>
                <w:rtl/>
                <w:lang w:bidi="ar-MA"/>
              </w:rPr>
              <w:t xml:space="preserve">أن يتعرف المتعلم على </w:t>
            </w:r>
            <w:r w:rsidRPr="005B6156" w:rsidR="00A056A4">
              <w:rPr>
                <w:rFonts w:hint="cs"/>
                <w:sz w:val="20"/>
                <w:szCs w:val="20"/>
                <w:rtl/>
                <w:lang w:bidi="ar-MA"/>
              </w:rPr>
              <w:t>الترادف والمقصود منه لغة واصطلاحا</w:t>
            </w: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E61AAA"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A056A4">
            <w:pPr>
              <w:bidi/>
              <w:spacing w:after="0" w:line="240" w:lineRule="auto"/>
              <w:ind w:firstLine="0"/>
              <w:jc w:val="center"/>
              <w:rPr>
                <w:sz w:val="20"/>
                <w:szCs w:val="20"/>
                <w:rtl/>
                <w:lang w:bidi="ar-MA"/>
              </w:rPr>
            </w:pPr>
            <w:r w:rsidRPr="005B6156">
              <w:rPr>
                <w:rFonts w:hint="cs"/>
                <w:sz w:val="20"/>
                <w:szCs w:val="20"/>
                <w:rtl/>
                <w:lang w:bidi="ar-MA"/>
              </w:rPr>
              <w:t xml:space="preserve">أن يتعرف المتعلم </w:t>
            </w:r>
            <w:r w:rsidRPr="005B6156" w:rsidR="00E61AAA">
              <w:rPr>
                <w:rFonts w:hint="cs"/>
                <w:sz w:val="20"/>
                <w:szCs w:val="20"/>
                <w:rtl/>
                <w:lang w:bidi="ar-MA"/>
              </w:rPr>
              <w:t xml:space="preserve">على </w:t>
            </w:r>
            <w:r w:rsidRPr="005B6156" w:rsidR="00A056A4">
              <w:rPr>
                <w:rFonts w:hint="cs"/>
                <w:sz w:val="20"/>
                <w:szCs w:val="20"/>
                <w:rtl/>
                <w:lang w:bidi="ar-MA"/>
              </w:rPr>
              <w:t>أن الترادف قد لا يكون تاما بسبب السياق</w:t>
            </w: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A056A4">
            <w:pPr>
              <w:bidi/>
              <w:spacing w:after="0" w:line="240" w:lineRule="auto"/>
              <w:ind w:firstLine="0"/>
              <w:jc w:val="center"/>
              <w:rPr>
                <w:sz w:val="20"/>
                <w:szCs w:val="20"/>
                <w:rtl/>
                <w:lang w:bidi="ar-MA"/>
              </w:rPr>
            </w:pPr>
            <w:r w:rsidRPr="005B6156">
              <w:rPr>
                <w:rFonts w:hint="cs"/>
                <w:sz w:val="20"/>
                <w:szCs w:val="20"/>
                <w:rtl/>
                <w:lang w:bidi="ar-MA"/>
              </w:rPr>
              <w:t xml:space="preserve">أن يلاحظ المتعلم </w:t>
            </w:r>
            <w:r w:rsidRPr="005B6156" w:rsidR="00A056A4">
              <w:rPr>
                <w:rFonts w:hint="cs"/>
                <w:sz w:val="20"/>
                <w:szCs w:val="20"/>
                <w:rtl/>
                <w:lang w:bidi="ar-MA"/>
              </w:rPr>
              <w:t xml:space="preserve">أهمية الترادف في اللغة العربية وما </w:t>
            </w:r>
            <w:r w:rsidRPr="005B6156" w:rsidR="00A056A4">
              <w:rPr>
                <w:rFonts w:hint="cs"/>
                <w:sz w:val="20"/>
                <w:szCs w:val="20"/>
                <w:rtl/>
                <w:lang w:bidi="ar-MA"/>
              </w:rPr>
              <w:t>يتيحه</w:t>
            </w:r>
            <w:r w:rsidRPr="005B6156" w:rsidR="00A056A4">
              <w:rPr>
                <w:rFonts w:hint="cs"/>
                <w:sz w:val="20"/>
                <w:szCs w:val="20"/>
                <w:rtl/>
                <w:lang w:bidi="ar-MA"/>
              </w:rPr>
              <w:t xml:space="preserve"> من طرق في التعبير</w:t>
            </w:r>
          </w:p>
          <w:p w:rsidR="00535AA8" w:rsidRPr="005B6156" w:rsidP="007E2222">
            <w:pPr>
              <w:bidi/>
              <w:spacing w:after="0" w:line="240" w:lineRule="auto"/>
              <w:ind w:firstLine="0"/>
              <w:rPr>
                <w:sz w:val="20"/>
                <w:szCs w:val="20"/>
                <w:rtl/>
                <w:lang w:bidi="ar-MA"/>
              </w:rPr>
            </w:pPr>
          </w:p>
        </w:tc>
        <w:tc>
          <w:tcPr>
            <w:tcW w:w="3119" w:type="dxa"/>
          </w:tcPr>
          <w:p w:rsidR="00535AA8" w:rsidRPr="005B6156" w:rsidP="00BF72EA">
            <w:pPr>
              <w:tabs>
                <w:tab w:val="left" w:pos="348"/>
                <w:tab w:val="left" w:pos="3846"/>
                <w:tab w:val="right" w:pos="4393"/>
              </w:tabs>
              <w:bidi/>
              <w:spacing w:after="0" w:line="240" w:lineRule="auto"/>
              <w:ind w:firstLine="0"/>
              <w:rPr>
                <w:sz w:val="20"/>
                <w:szCs w:val="20"/>
                <w:rtl/>
                <w:lang w:bidi="ar-MA"/>
              </w:rPr>
            </w:pPr>
          </w:p>
          <w:p w:rsidR="00620E0D" w:rsidRPr="005B6156" w:rsidP="00620E0D">
            <w:pPr>
              <w:tabs>
                <w:tab w:val="left" w:pos="348"/>
                <w:tab w:val="left" w:pos="3846"/>
                <w:tab w:val="right" w:pos="4393"/>
              </w:tabs>
              <w:bidi/>
              <w:spacing w:after="0" w:line="240" w:lineRule="auto"/>
              <w:ind w:firstLine="0"/>
              <w:rPr>
                <w:sz w:val="20"/>
                <w:szCs w:val="20"/>
                <w:rtl/>
                <w:lang w:bidi="ar-MA"/>
              </w:rPr>
            </w:pPr>
          </w:p>
          <w:p w:rsidR="006C7761" w:rsidRPr="005B6156" w:rsidP="006C7761">
            <w:pPr>
              <w:tabs>
                <w:tab w:val="left" w:pos="348"/>
                <w:tab w:val="left" w:pos="3846"/>
                <w:tab w:val="right" w:pos="4393"/>
              </w:tabs>
              <w:bidi/>
              <w:spacing w:after="0" w:line="240" w:lineRule="auto"/>
              <w:ind w:firstLine="0"/>
              <w:rPr>
                <w:sz w:val="20"/>
                <w:szCs w:val="20"/>
                <w:rtl/>
                <w:lang w:bidi="ar-MA"/>
              </w:rPr>
            </w:pPr>
          </w:p>
          <w:p w:rsidR="00D41A12" w:rsidRPr="005B6156" w:rsidP="00DD5994">
            <w:pPr>
              <w:shd w:val="clear" w:color="auto" w:fill="F2F2F2" w:themeFill="background1" w:themeFillShade="F2"/>
              <w:bidi/>
              <w:spacing w:after="0" w:line="240" w:lineRule="auto"/>
              <w:ind w:firstLine="0"/>
              <w:rPr>
                <w:b/>
                <w:bCs/>
                <w:sz w:val="20"/>
                <w:szCs w:val="20"/>
                <w:rtl/>
                <w:lang w:bidi="ar-MA"/>
              </w:rPr>
            </w:pPr>
            <w:r w:rsidRPr="005B6156">
              <w:rPr>
                <w:rFonts w:hint="cs"/>
                <w:b/>
                <w:bCs/>
                <w:sz w:val="20"/>
                <w:szCs w:val="20"/>
                <w:rtl/>
                <w:lang w:bidi="ar-MA"/>
              </w:rPr>
              <w:t>أولا :</w:t>
            </w:r>
            <w:r w:rsidRPr="005B6156">
              <w:rPr>
                <w:rFonts w:hint="cs"/>
                <w:b/>
                <w:bCs/>
                <w:sz w:val="20"/>
                <w:szCs w:val="20"/>
                <w:rtl/>
                <w:lang w:bidi="ar-MA"/>
              </w:rPr>
              <w:t xml:space="preserve"> تعريف </w:t>
            </w:r>
            <w:r w:rsidRPr="005B6156" w:rsidR="00DD5994">
              <w:rPr>
                <w:rFonts w:hint="cs"/>
                <w:b/>
                <w:bCs/>
                <w:sz w:val="20"/>
                <w:szCs w:val="20"/>
                <w:rtl/>
                <w:lang w:bidi="ar-MA"/>
              </w:rPr>
              <w:t>الترادف</w:t>
            </w:r>
          </w:p>
          <w:p w:rsidR="00D41A12" w:rsidRPr="005B6156" w:rsidP="006C7761">
            <w:pPr>
              <w:numPr>
                <w:ilvl w:val="0"/>
                <w:numId w:val="6"/>
              </w:numPr>
              <w:tabs>
                <w:tab w:val="left" w:pos="3846"/>
                <w:tab w:val="right" w:pos="4393"/>
              </w:tabs>
              <w:bidi/>
              <w:spacing w:after="0" w:line="240" w:lineRule="auto"/>
              <w:ind w:left="175" w:hanging="175"/>
              <w:contextualSpacing/>
              <w:rPr>
                <w:sz w:val="20"/>
                <w:szCs w:val="20"/>
                <w:lang w:bidi="ar-MA"/>
              </w:rPr>
            </w:pPr>
            <w:r w:rsidRPr="005B6156">
              <w:rPr>
                <w:rFonts w:hint="cs"/>
                <w:sz w:val="20"/>
                <w:szCs w:val="20"/>
                <w:rtl/>
                <w:lang w:bidi="ar-MA"/>
              </w:rPr>
              <w:t>ما معنى الاشتقاق</w:t>
            </w:r>
            <w:r w:rsidRPr="005B6156" w:rsidR="00F74E84">
              <w:rPr>
                <w:rFonts w:hint="cs"/>
                <w:sz w:val="20"/>
                <w:szCs w:val="20"/>
                <w:rtl/>
                <w:lang w:bidi="ar-MA"/>
              </w:rPr>
              <w:t xml:space="preserve"> لغة </w:t>
            </w:r>
            <w:r w:rsidRPr="005B6156" w:rsidR="00F74E84">
              <w:rPr>
                <w:rFonts w:hint="cs"/>
                <w:sz w:val="20"/>
                <w:szCs w:val="20"/>
                <w:rtl/>
                <w:lang w:bidi="ar-MA"/>
              </w:rPr>
              <w:t>واصطلاحا</w:t>
            </w:r>
            <w:r w:rsidRPr="005B6156">
              <w:rPr>
                <w:rFonts w:hint="cs"/>
                <w:sz w:val="20"/>
                <w:szCs w:val="20"/>
                <w:rtl/>
                <w:lang w:bidi="ar-MA"/>
              </w:rPr>
              <w:t xml:space="preserve"> ؟</w:t>
            </w:r>
          </w:p>
          <w:p w:rsidR="006C7761" w:rsidP="006C7761">
            <w:pPr>
              <w:tabs>
                <w:tab w:val="left" w:pos="3846"/>
                <w:tab w:val="right" w:pos="4393"/>
              </w:tabs>
              <w:bidi/>
              <w:spacing w:after="0" w:line="240" w:lineRule="auto"/>
              <w:ind w:firstLine="0"/>
              <w:rPr>
                <w:sz w:val="20"/>
                <w:szCs w:val="20"/>
                <w:rtl/>
                <w:lang w:bidi="ar-MA"/>
              </w:rPr>
            </w:pPr>
          </w:p>
          <w:p w:rsidR="007F0CBB" w:rsidP="007F0CBB">
            <w:pPr>
              <w:tabs>
                <w:tab w:val="left" w:pos="3846"/>
                <w:tab w:val="right" w:pos="4393"/>
              </w:tabs>
              <w:bidi/>
              <w:spacing w:after="0" w:line="240" w:lineRule="auto"/>
              <w:ind w:firstLine="0"/>
              <w:rPr>
                <w:sz w:val="20"/>
                <w:szCs w:val="20"/>
                <w:rtl/>
                <w:lang w:bidi="ar-MA"/>
              </w:rPr>
            </w:pPr>
          </w:p>
          <w:p w:rsidR="007F0CBB" w:rsidP="007F0CBB">
            <w:pPr>
              <w:tabs>
                <w:tab w:val="left" w:pos="3846"/>
                <w:tab w:val="right" w:pos="4393"/>
              </w:tabs>
              <w:bidi/>
              <w:spacing w:after="0" w:line="240" w:lineRule="auto"/>
              <w:ind w:firstLine="0"/>
              <w:rPr>
                <w:sz w:val="20"/>
                <w:szCs w:val="20"/>
                <w:rtl/>
                <w:lang w:bidi="ar-MA"/>
              </w:rPr>
            </w:pPr>
          </w:p>
          <w:p w:rsidR="007F0CBB" w:rsidP="007F0CBB">
            <w:pPr>
              <w:tabs>
                <w:tab w:val="left" w:pos="3846"/>
                <w:tab w:val="right" w:pos="4393"/>
              </w:tabs>
              <w:bidi/>
              <w:spacing w:after="0" w:line="240" w:lineRule="auto"/>
              <w:ind w:firstLine="0"/>
              <w:rPr>
                <w:sz w:val="20"/>
                <w:szCs w:val="20"/>
                <w:rtl/>
                <w:lang w:bidi="ar-MA"/>
              </w:rPr>
            </w:pPr>
          </w:p>
          <w:p w:rsidR="007F0CBB" w:rsidRPr="005B6156" w:rsidP="007F0CBB">
            <w:pPr>
              <w:tabs>
                <w:tab w:val="left" w:pos="3846"/>
                <w:tab w:val="right" w:pos="4393"/>
              </w:tabs>
              <w:bidi/>
              <w:spacing w:after="0" w:line="240" w:lineRule="auto"/>
              <w:ind w:firstLine="0"/>
              <w:rPr>
                <w:sz w:val="20"/>
                <w:szCs w:val="20"/>
                <w:rtl/>
                <w:lang w:bidi="ar-MA"/>
              </w:rPr>
            </w:pPr>
          </w:p>
          <w:p w:rsidR="006C7761" w:rsidRPr="005B6156" w:rsidP="006C7761">
            <w:pPr>
              <w:tabs>
                <w:tab w:val="left" w:pos="3846"/>
                <w:tab w:val="right" w:pos="4393"/>
              </w:tabs>
              <w:bidi/>
              <w:spacing w:after="0" w:line="240" w:lineRule="auto"/>
              <w:ind w:firstLine="0"/>
              <w:rPr>
                <w:sz w:val="20"/>
                <w:szCs w:val="20"/>
                <w:rtl/>
                <w:lang w:bidi="ar-MA"/>
              </w:rPr>
            </w:pPr>
          </w:p>
          <w:p w:rsidR="00E476CF" w:rsidRPr="005B6156" w:rsidP="00FD1D78">
            <w:pPr>
              <w:numPr>
                <w:ilvl w:val="0"/>
                <w:numId w:val="6"/>
              </w:numPr>
              <w:tabs>
                <w:tab w:val="left" w:pos="3846"/>
                <w:tab w:val="right" w:pos="4393"/>
              </w:tabs>
              <w:bidi/>
              <w:spacing w:after="0" w:line="240" w:lineRule="auto"/>
              <w:ind w:left="175" w:hanging="175"/>
              <w:contextualSpacing/>
              <w:jc w:val="both"/>
              <w:rPr>
                <w:sz w:val="20"/>
                <w:szCs w:val="20"/>
                <w:lang w:bidi="ar-MA"/>
              </w:rPr>
            </w:pPr>
            <w:r w:rsidRPr="005B6156">
              <w:rPr>
                <w:rFonts w:hint="cs"/>
                <w:sz w:val="20"/>
                <w:szCs w:val="20"/>
                <w:rtl/>
                <w:lang w:bidi="ar-MA"/>
              </w:rPr>
              <w:t xml:space="preserve">بعد تأملك لأمثلة </w:t>
            </w:r>
            <w:r w:rsidRPr="005B6156" w:rsidR="00FD1D78">
              <w:rPr>
                <w:rFonts w:hint="cs"/>
                <w:sz w:val="20"/>
                <w:szCs w:val="20"/>
                <w:rtl/>
                <w:lang w:bidi="ar-MA"/>
              </w:rPr>
              <w:t>المجموعة الأولى</w:t>
            </w:r>
            <w:r w:rsidRPr="005B6156">
              <w:rPr>
                <w:rFonts w:hint="cs"/>
                <w:sz w:val="20"/>
                <w:szCs w:val="20"/>
                <w:rtl/>
                <w:lang w:bidi="ar-MA"/>
              </w:rPr>
              <w:t xml:space="preserve">، ما </w:t>
            </w:r>
            <w:r w:rsidRPr="005B6156" w:rsidR="00FD1D78">
              <w:rPr>
                <w:rFonts w:hint="cs"/>
                <w:sz w:val="20"/>
                <w:szCs w:val="20"/>
                <w:rtl/>
                <w:lang w:bidi="ar-MA"/>
              </w:rPr>
              <w:t xml:space="preserve">نوع تلك </w:t>
            </w:r>
            <w:r w:rsidRPr="005B6156" w:rsidR="00FD1D78">
              <w:rPr>
                <w:rFonts w:hint="cs"/>
                <w:sz w:val="20"/>
                <w:szCs w:val="20"/>
                <w:rtl/>
                <w:lang w:bidi="ar-MA"/>
              </w:rPr>
              <w:t>الألفاظ ؟</w:t>
            </w:r>
          </w:p>
          <w:p w:rsidR="00FD1D78" w:rsidP="00FD1D78">
            <w:pPr>
              <w:numPr>
                <w:ilvl w:val="0"/>
                <w:numId w:val="6"/>
              </w:numPr>
              <w:tabs>
                <w:tab w:val="left" w:pos="3846"/>
                <w:tab w:val="right" w:pos="4393"/>
              </w:tabs>
              <w:bidi/>
              <w:spacing w:after="0" w:line="240" w:lineRule="auto"/>
              <w:ind w:left="175" w:hanging="175"/>
              <w:contextualSpacing/>
              <w:jc w:val="both"/>
              <w:rPr>
                <w:sz w:val="20"/>
                <w:szCs w:val="20"/>
                <w:lang w:bidi="ar-MA"/>
              </w:rPr>
            </w:pPr>
            <w:r w:rsidRPr="005B6156">
              <w:rPr>
                <w:rFonts w:hint="cs"/>
                <w:sz w:val="20"/>
                <w:szCs w:val="20"/>
                <w:rtl/>
                <w:lang w:bidi="ar-MA"/>
              </w:rPr>
              <w:t>ما الذي يجمع كل فئة معينة، مثال "أ</w:t>
            </w:r>
            <w:r w:rsidRPr="005B6156">
              <w:rPr>
                <w:rFonts w:hint="cs"/>
                <w:sz w:val="20"/>
                <w:szCs w:val="20"/>
                <w:rtl/>
                <w:lang w:bidi="ar-MA"/>
              </w:rPr>
              <w:t>" ؟</w:t>
            </w:r>
          </w:p>
          <w:p w:rsidR="007F0CBB" w:rsidRPr="005B6156" w:rsidP="007F0CBB">
            <w:pPr>
              <w:tabs>
                <w:tab w:val="left" w:pos="3846"/>
                <w:tab w:val="right" w:pos="4393"/>
              </w:tabs>
              <w:bidi/>
              <w:spacing w:after="0" w:line="240" w:lineRule="auto"/>
              <w:ind w:left="175" w:firstLine="0"/>
              <w:contextualSpacing/>
              <w:jc w:val="both"/>
              <w:rPr>
                <w:sz w:val="20"/>
                <w:szCs w:val="20"/>
                <w:lang w:bidi="ar-MA"/>
              </w:rPr>
            </w:pPr>
          </w:p>
          <w:p w:rsidR="00FD1D78" w:rsidRPr="005B6156" w:rsidP="00FD1D78">
            <w:pPr>
              <w:numPr>
                <w:ilvl w:val="0"/>
                <w:numId w:val="6"/>
              </w:numPr>
              <w:tabs>
                <w:tab w:val="left" w:pos="3846"/>
                <w:tab w:val="right" w:pos="4393"/>
              </w:tabs>
              <w:bidi/>
              <w:spacing w:after="0" w:line="240" w:lineRule="auto"/>
              <w:ind w:left="175" w:hanging="175"/>
              <w:contextualSpacing/>
              <w:jc w:val="both"/>
              <w:rPr>
                <w:sz w:val="20"/>
                <w:szCs w:val="20"/>
                <w:lang w:bidi="ar-MA"/>
              </w:rPr>
            </w:pPr>
            <w:r w:rsidRPr="005B6156">
              <w:rPr>
                <w:rFonts w:hint="cs"/>
                <w:sz w:val="20"/>
                <w:szCs w:val="20"/>
                <w:rtl/>
                <w:lang w:bidi="ar-MA"/>
              </w:rPr>
              <w:t xml:space="preserve">ماذا نسمي هذا النوع من </w:t>
            </w:r>
            <w:r w:rsidRPr="005B6156">
              <w:rPr>
                <w:rFonts w:hint="cs"/>
                <w:sz w:val="20"/>
                <w:szCs w:val="20"/>
                <w:rtl/>
                <w:lang w:bidi="ar-MA"/>
              </w:rPr>
              <w:t>الألفاظ ؟</w:t>
            </w:r>
          </w:p>
          <w:p w:rsidR="00FD1D78" w:rsidRPr="005B6156" w:rsidP="007F0CBB">
            <w:pPr>
              <w:tabs>
                <w:tab w:val="left" w:pos="3846"/>
                <w:tab w:val="right" w:pos="4393"/>
              </w:tabs>
              <w:bidi/>
              <w:spacing w:after="0" w:line="240" w:lineRule="auto"/>
              <w:ind w:left="175" w:firstLine="0"/>
              <w:contextualSpacing/>
              <w:jc w:val="both"/>
              <w:rPr>
                <w:sz w:val="20"/>
                <w:szCs w:val="20"/>
                <w:rtl/>
                <w:lang w:bidi="ar-MA"/>
              </w:rPr>
            </w:pPr>
          </w:p>
          <w:p w:rsidR="00E476CF" w:rsidP="006C7761">
            <w:pPr>
              <w:numPr>
                <w:ilvl w:val="0"/>
                <w:numId w:val="6"/>
              </w:numPr>
              <w:tabs>
                <w:tab w:val="left" w:pos="3846"/>
                <w:tab w:val="right" w:pos="4393"/>
              </w:tabs>
              <w:bidi/>
              <w:spacing w:after="0" w:line="240" w:lineRule="auto"/>
              <w:ind w:left="175" w:hanging="175"/>
              <w:contextualSpacing/>
              <w:rPr>
                <w:sz w:val="20"/>
                <w:szCs w:val="20"/>
                <w:lang w:bidi="ar-MA"/>
              </w:rPr>
            </w:pPr>
            <w:r w:rsidRPr="005B6156">
              <w:rPr>
                <w:rFonts w:hint="cs"/>
                <w:sz w:val="20"/>
                <w:szCs w:val="20"/>
                <w:rtl/>
                <w:lang w:bidi="ar-MA"/>
              </w:rPr>
              <w:t xml:space="preserve">إذن، ماذا </w:t>
            </w:r>
            <w:r w:rsidRPr="005B6156">
              <w:rPr>
                <w:rFonts w:hint="cs"/>
                <w:sz w:val="20"/>
                <w:szCs w:val="20"/>
                <w:rtl/>
                <w:lang w:bidi="ar-MA"/>
              </w:rPr>
              <w:t>نستنتج ؟</w:t>
            </w:r>
          </w:p>
          <w:p w:rsidR="002E31E8" w:rsidRPr="002E31E8" w:rsidP="002E31E8">
            <w:pPr>
              <w:tabs>
                <w:tab w:val="left" w:pos="3846"/>
                <w:tab w:val="right" w:pos="4393"/>
              </w:tabs>
              <w:bidi/>
              <w:spacing w:after="0" w:line="240" w:lineRule="auto"/>
              <w:ind w:firstLine="0"/>
              <w:rPr>
                <w:sz w:val="20"/>
                <w:szCs w:val="20"/>
                <w:rtl/>
                <w:lang w:bidi="ar-MA"/>
              </w:rPr>
            </w:pPr>
          </w:p>
          <w:p w:rsidR="00E476CF" w:rsidRPr="005B6156" w:rsidP="006C7761">
            <w:pPr>
              <w:tabs>
                <w:tab w:val="left" w:pos="3846"/>
                <w:tab w:val="right" w:pos="4393"/>
              </w:tabs>
              <w:bidi/>
              <w:spacing w:after="0" w:line="240" w:lineRule="auto"/>
              <w:ind w:left="175" w:hanging="175"/>
              <w:rPr>
                <w:sz w:val="20"/>
                <w:szCs w:val="20"/>
                <w:rtl/>
                <w:lang w:bidi="ar-MA"/>
              </w:rPr>
            </w:pPr>
          </w:p>
          <w:p w:rsidR="006C7761" w:rsidRPr="005B6156" w:rsidP="001F4C1F">
            <w:pPr>
              <w:shd w:val="clear" w:color="auto" w:fill="F2F2F2" w:themeFill="background1" w:themeFillShade="F2"/>
              <w:bidi/>
              <w:spacing w:after="0" w:line="240" w:lineRule="auto"/>
              <w:ind w:firstLine="0"/>
              <w:rPr>
                <w:b/>
                <w:bCs/>
                <w:sz w:val="20"/>
                <w:szCs w:val="20"/>
                <w:rtl/>
                <w:lang w:bidi="ar-MA"/>
              </w:rPr>
            </w:pPr>
            <w:r w:rsidRPr="005B6156">
              <w:rPr>
                <w:rFonts w:hint="cs"/>
                <w:b/>
                <w:bCs/>
                <w:sz w:val="20"/>
                <w:szCs w:val="20"/>
                <w:rtl/>
                <w:lang w:bidi="ar-MA"/>
              </w:rPr>
              <w:t>ثانيا :</w:t>
            </w:r>
            <w:r w:rsidRPr="005B6156">
              <w:rPr>
                <w:rFonts w:hint="cs"/>
                <w:b/>
                <w:bCs/>
                <w:sz w:val="20"/>
                <w:szCs w:val="20"/>
                <w:rtl/>
                <w:lang w:bidi="ar-MA"/>
              </w:rPr>
              <w:t xml:space="preserve"> </w:t>
            </w:r>
            <w:r w:rsidRPr="005B6156" w:rsidR="001F4C1F">
              <w:rPr>
                <w:rFonts w:hint="cs"/>
                <w:b/>
                <w:bCs/>
                <w:sz w:val="20"/>
                <w:szCs w:val="20"/>
                <w:rtl/>
                <w:lang w:bidi="ar-MA"/>
              </w:rPr>
              <w:t>هل للمرادفات المعنى نفسه ؟</w:t>
            </w:r>
          </w:p>
          <w:p w:rsidR="00620E0D" w:rsidRPr="005B6156" w:rsidP="001F4C1F">
            <w:pPr>
              <w:numPr>
                <w:ilvl w:val="0"/>
                <w:numId w:val="31"/>
              </w:numPr>
              <w:tabs>
                <w:tab w:val="left" w:pos="348"/>
                <w:tab w:val="left" w:pos="3846"/>
                <w:tab w:val="right" w:pos="4393"/>
              </w:tabs>
              <w:bidi/>
              <w:spacing w:after="0" w:line="240" w:lineRule="auto"/>
              <w:ind w:left="360" w:hanging="360"/>
              <w:contextualSpacing/>
              <w:rPr>
                <w:sz w:val="20"/>
                <w:szCs w:val="20"/>
                <w:lang w:bidi="ar-MA"/>
              </w:rPr>
            </w:pPr>
            <w:r w:rsidRPr="005B6156">
              <w:rPr>
                <w:rFonts w:hint="cs"/>
                <w:sz w:val="20"/>
                <w:szCs w:val="20"/>
                <w:rtl/>
                <w:lang w:bidi="ar-MA"/>
              </w:rPr>
              <w:t xml:space="preserve">ماذا نلاحظ من خلال أمثلة المجموعة </w:t>
            </w:r>
            <w:r w:rsidRPr="005B6156">
              <w:rPr>
                <w:rFonts w:hint="cs"/>
                <w:sz w:val="20"/>
                <w:szCs w:val="20"/>
                <w:rtl/>
                <w:lang w:bidi="ar-MA"/>
              </w:rPr>
              <w:t>الثانية ؟</w:t>
            </w:r>
          </w:p>
          <w:p w:rsidR="001F4C1F" w:rsidRPr="005B6156" w:rsidP="001F4C1F">
            <w:pPr>
              <w:numPr>
                <w:ilvl w:val="0"/>
                <w:numId w:val="31"/>
              </w:numPr>
              <w:tabs>
                <w:tab w:val="left" w:pos="348"/>
                <w:tab w:val="left" w:pos="3846"/>
                <w:tab w:val="right" w:pos="4393"/>
              </w:tabs>
              <w:bidi/>
              <w:spacing w:after="0" w:line="240" w:lineRule="auto"/>
              <w:ind w:left="360" w:hanging="360"/>
              <w:contextualSpacing/>
              <w:rPr>
                <w:sz w:val="20"/>
                <w:szCs w:val="20"/>
                <w:lang w:bidi="ar-MA"/>
              </w:rPr>
            </w:pPr>
            <w:r w:rsidRPr="005B6156">
              <w:rPr>
                <w:rFonts w:hint="cs"/>
                <w:sz w:val="20"/>
                <w:szCs w:val="20"/>
                <w:rtl/>
                <w:lang w:bidi="ar-MA"/>
              </w:rPr>
              <w:t xml:space="preserve">ما السر في تغير </w:t>
            </w:r>
            <w:r w:rsidRPr="005B6156">
              <w:rPr>
                <w:rFonts w:hint="cs"/>
                <w:sz w:val="20"/>
                <w:szCs w:val="20"/>
                <w:rtl/>
                <w:lang w:bidi="ar-MA"/>
              </w:rPr>
              <w:t>المعنى ؟</w:t>
            </w:r>
          </w:p>
          <w:p w:rsidR="001F4C1F" w:rsidRPr="005B6156" w:rsidP="001F4C1F">
            <w:pPr>
              <w:numPr>
                <w:ilvl w:val="0"/>
                <w:numId w:val="31"/>
              </w:numPr>
              <w:tabs>
                <w:tab w:val="left" w:pos="348"/>
                <w:tab w:val="left" w:pos="3846"/>
                <w:tab w:val="right" w:pos="4393"/>
              </w:tabs>
              <w:bidi/>
              <w:spacing w:after="0" w:line="240" w:lineRule="auto"/>
              <w:ind w:left="360" w:hanging="360"/>
              <w:contextualSpacing/>
              <w:rPr>
                <w:sz w:val="20"/>
                <w:szCs w:val="20"/>
                <w:rtl/>
                <w:lang w:bidi="ar-MA"/>
              </w:rPr>
            </w:pPr>
            <w:r w:rsidRPr="005B6156">
              <w:rPr>
                <w:rFonts w:hint="cs"/>
                <w:sz w:val="20"/>
                <w:szCs w:val="20"/>
                <w:rtl/>
                <w:lang w:bidi="ar-MA"/>
              </w:rPr>
              <w:t xml:space="preserve">ما فائدة هذا التغيير أو الترادف </w:t>
            </w:r>
            <w:r w:rsidRPr="005B6156">
              <w:rPr>
                <w:rFonts w:hint="cs"/>
                <w:sz w:val="20"/>
                <w:szCs w:val="20"/>
                <w:rtl/>
                <w:lang w:bidi="ar-MA"/>
              </w:rPr>
              <w:t>النسبي ؟</w:t>
            </w:r>
          </w:p>
          <w:p w:rsidR="006C7761" w:rsidRPr="005B6156" w:rsidP="006C7761">
            <w:pPr>
              <w:tabs>
                <w:tab w:val="left" w:pos="348"/>
                <w:tab w:val="left" w:pos="3846"/>
                <w:tab w:val="right" w:pos="4393"/>
              </w:tabs>
              <w:bidi/>
              <w:spacing w:after="0" w:line="240" w:lineRule="auto"/>
              <w:ind w:firstLine="0"/>
              <w:rPr>
                <w:sz w:val="20"/>
                <w:szCs w:val="20"/>
                <w:rtl/>
                <w:lang w:bidi="ar-MA"/>
              </w:rPr>
            </w:pPr>
          </w:p>
          <w:p w:rsidR="006C7761" w:rsidRPr="005B6156" w:rsidP="006C7761">
            <w:pPr>
              <w:tabs>
                <w:tab w:val="left" w:pos="348"/>
                <w:tab w:val="left" w:pos="3846"/>
                <w:tab w:val="right" w:pos="4393"/>
              </w:tabs>
              <w:bidi/>
              <w:spacing w:after="0" w:line="240" w:lineRule="auto"/>
              <w:ind w:firstLine="0"/>
              <w:rPr>
                <w:sz w:val="20"/>
                <w:szCs w:val="20"/>
                <w:rtl/>
                <w:lang w:bidi="ar-MA"/>
              </w:rPr>
            </w:pPr>
          </w:p>
          <w:p w:rsidR="006C7761" w:rsidRPr="005B6156" w:rsidP="006C7761">
            <w:pPr>
              <w:tabs>
                <w:tab w:val="left" w:pos="348"/>
                <w:tab w:val="left" w:pos="3846"/>
                <w:tab w:val="right" w:pos="4393"/>
              </w:tabs>
              <w:bidi/>
              <w:spacing w:after="0" w:line="240" w:lineRule="auto"/>
              <w:ind w:firstLine="0"/>
              <w:rPr>
                <w:sz w:val="20"/>
                <w:szCs w:val="20"/>
                <w:rtl/>
                <w:lang w:bidi="ar-MA"/>
              </w:rPr>
            </w:pPr>
          </w:p>
          <w:p w:rsidR="006C7761" w:rsidRPr="005B6156" w:rsidP="006C7761">
            <w:pPr>
              <w:tabs>
                <w:tab w:val="left" w:pos="348"/>
                <w:tab w:val="left" w:pos="3846"/>
                <w:tab w:val="right" w:pos="4393"/>
              </w:tabs>
              <w:bidi/>
              <w:spacing w:after="0" w:line="240" w:lineRule="auto"/>
              <w:ind w:firstLine="0"/>
              <w:rPr>
                <w:sz w:val="20"/>
                <w:szCs w:val="20"/>
                <w:rtl/>
                <w:lang w:bidi="ar-MA"/>
              </w:rPr>
            </w:pPr>
          </w:p>
          <w:p w:rsidR="00E57121" w:rsidRPr="005B6156" w:rsidP="00E57121">
            <w:pPr>
              <w:tabs>
                <w:tab w:val="left" w:pos="348"/>
                <w:tab w:val="left" w:pos="3846"/>
                <w:tab w:val="right" w:pos="4393"/>
              </w:tabs>
              <w:bidi/>
              <w:spacing w:after="0" w:line="240" w:lineRule="auto"/>
              <w:ind w:firstLine="0"/>
              <w:rPr>
                <w:sz w:val="20"/>
                <w:szCs w:val="20"/>
                <w:rtl/>
                <w:lang w:bidi="ar-MA"/>
              </w:rPr>
            </w:pPr>
          </w:p>
          <w:p w:rsidR="0036325F" w:rsidRPr="005B6156" w:rsidP="0036325F">
            <w:pPr>
              <w:tabs>
                <w:tab w:val="left" w:pos="131"/>
                <w:tab w:val="left" w:pos="348"/>
                <w:tab w:val="left" w:pos="3846"/>
                <w:tab w:val="right" w:pos="4393"/>
              </w:tabs>
              <w:bidi/>
              <w:spacing w:after="0" w:line="240" w:lineRule="auto"/>
              <w:ind w:firstLine="0"/>
              <w:rPr>
                <w:sz w:val="20"/>
                <w:szCs w:val="20"/>
                <w:rtl/>
                <w:lang w:bidi="ar-MA"/>
              </w:rPr>
            </w:pPr>
          </w:p>
          <w:p w:rsidR="0036325F" w:rsidP="0036325F">
            <w:pPr>
              <w:tabs>
                <w:tab w:val="left" w:pos="131"/>
                <w:tab w:val="left" w:pos="348"/>
                <w:tab w:val="left" w:pos="3846"/>
                <w:tab w:val="right" w:pos="4393"/>
              </w:tabs>
              <w:bidi/>
              <w:spacing w:after="0" w:line="240" w:lineRule="auto"/>
              <w:ind w:firstLine="0"/>
              <w:rPr>
                <w:sz w:val="20"/>
                <w:szCs w:val="20"/>
                <w:rtl/>
                <w:lang w:bidi="ar-MA"/>
              </w:rPr>
            </w:pPr>
          </w:p>
          <w:p w:rsidR="002E31E8" w:rsidP="002E31E8">
            <w:pPr>
              <w:tabs>
                <w:tab w:val="left" w:pos="131"/>
                <w:tab w:val="left" w:pos="348"/>
                <w:tab w:val="left" w:pos="3846"/>
                <w:tab w:val="right" w:pos="4393"/>
              </w:tabs>
              <w:bidi/>
              <w:spacing w:after="0" w:line="240" w:lineRule="auto"/>
              <w:ind w:firstLine="0"/>
              <w:rPr>
                <w:sz w:val="20"/>
                <w:szCs w:val="20"/>
                <w:rtl/>
                <w:lang w:bidi="ar-MA"/>
              </w:rPr>
            </w:pPr>
          </w:p>
          <w:p w:rsidR="002E31E8" w:rsidP="002E31E8">
            <w:pPr>
              <w:tabs>
                <w:tab w:val="left" w:pos="131"/>
                <w:tab w:val="left" w:pos="348"/>
                <w:tab w:val="left" w:pos="3846"/>
                <w:tab w:val="right" w:pos="4393"/>
              </w:tabs>
              <w:bidi/>
              <w:spacing w:after="0" w:line="240" w:lineRule="auto"/>
              <w:ind w:firstLine="0"/>
              <w:rPr>
                <w:sz w:val="20"/>
                <w:szCs w:val="20"/>
                <w:rtl/>
                <w:lang w:bidi="ar-MA"/>
              </w:rPr>
            </w:pPr>
          </w:p>
          <w:p w:rsidR="002E31E8" w:rsidRPr="005B6156" w:rsidP="002E31E8">
            <w:pPr>
              <w:tabs>
                <w:tab w:val="left" w:pos="131"/>
                <w:tab w:val="left" w:pos="348"/>
                <w:tab w:val="left" w:pos="3846"/>
                <w:tab w:val="right" w:pos="4393"/>
              </w:tabs>
              <w:bidi/>
              <w:spacing w:after="0" w:line="240" w:lineRule="auto"/>
              <w:ind w:firstLine="0"/>
              <w:rPr>
                <w:sz w:val="20"/>
                <w:szCs w:val="20"/>
                <w:rtl/>
                <w:lang w:bidi="ar-MA"/>
              </w:rPr>
            </w:pPr>
          </w:p>
          <w:p w:rsidR="00BF1AE8" w:rsidRPr="005B6156" w:rsidP="00BF1AE8">
            <w:pPr>
              <w:tabs>
                <w:tab w:val="left" w:pos="131"/>
                <w:tab w:val="left" w:pos="348"/>
                <w:tab w:val="left" w:pos="3846"/>
                <w:tab w:val="right" w:pos="4393"/>
              </w:tabs>
              <w:bidi/>
              <w:spacing w:after="0" w:line="240" w:lineRule="auto"/>
              <w:ind w:firstLine="0"/>
              <w:rPr>
                <w:sz w:val="20"/>
                <w:szCs w:val="20"/>
                <w:rtl/>
                <w:lang w:bidi="ar-MA"/>
              </w:rPr>
            </w:pPr>
          </w:p>
          <w:p w:rsidR="0036325F" w:rsidRPr="005B6156" w:rsidP="0036325F">
            <w:pPr>
              <w:tabs>
                <w:tab w:val="left" w:pos="131"/>
                <w:tab w:val="left" w:pos="348"/>
                <w:tab w:val="left" w:pos="3846"/>
                <w:tab w:val="right" w:pos="4393"/>
              </w:tabs>
              <w:bidi/>
              <w:spacing w:after="0" w:line="240" w:lineRule="auto"/>
              <w:ind w:firstLine="0"/>
              <w:rPr>
                <w:sz w:val="20"/>
                <w:szCs w:val="20"/>
                <w:rtl/>
                <w:lang w:bidi="ar-MA"/>
              </w:rPr>
            </w:pPr>
          </w:p>
          <w:p w:rsidR="0036325F" w:rsidRPr="005B6156" w:rsidP="0036325F">
            <w:pPr>
              <w:tabs>
                <w:tab w:val="left" w:pos="131"/>
                <w:tab w:val="left" w:pos="348"/>
                <w:tab w:val="left" w:pos="3846"/>
                <w:tab w:val="right" w:pos="4393"/>
              </w:tabs>
              <w:bidi/>
              <w:spacing w:after="0" w:line="240" w:lineRule="auto"/>
              <w:ind w:firstLine="0"/>
              <w:rPr>
                <w:sz w:val="20"/>
                <w:szCs w:val="20"/>
                <w:rtl/>
                <w:lang w:bidi="ar-MA"/>
              </w:rPr>
            </w:pPr>
          </w:p>
          <w:p w:rsidR="0036325F" w:rsidRPr="005B6156" w:rsidP="00BF1AE8">
            <w:pPr>
              <w:shd w:val="clear" w:color="auto" w:fill="F2F2F2" w:themeFill="background1" w:themeFillShade="F2"/>
              <w:tabs>
                <w:tab w:val="left" w:pos="131"/>
                <w:tab w:val="left" w:pos="348"/>
                <w:tab w:val="left" w:pos="3846"/>
                <w:tab w:val="right" w:pos="4393"/>
              </w:tabs>
              <w:bidi/>
              <w:spacing w:after="0" w:line="240" w:lineRule="auto"/>
              <w:ind w:firstLine="0"/>
              <w:rPr>
                <w:b/>
                <w:bCs/>
                <w:sz w:val="20"/>
                <w:szCs w:val="20"/>
                <w:rtl/>
                <w:lang w:bidi="ar-MA"/>
              </w:rPr>
            </w:pPr>
            <w:r w:rsidRPr="005B6156">
              <w:rPr>
                <w:rFonts w:hint="cs"/>
                <w:b/>
                <w:bCs/>
                <w:sz w:val="20"/>
                <w:szCs w:val="20"/>
                <w:rtl/>
                <w:lang w:bidi="ar-MA"/>
              </w:rPr>
              <w:t>ثالثا :</w:t>
            </w:r>
            <w:r w:rsidRPr="005B6156">
              <w:rPr>
                <w:rFonts w:hint="cs"/>
                <w:b/>
                <w:bCs/>
                <w:sz w:val="20"/>
                <w:szCs w:val="20"/>
                <w:rtl/>
                <w:lang w:bidi="ar-MA"/>
              </w:rPr>
              <w:t xml:space="preserve"> غزارة الترادف في اللغة العربية</w:t>
            </w:r>
            <w:r w:rsidRPr="005B6156" w:rsidR="00BF1AE8">
              <w:rPr>
                <w:rFonts w:hint="cs"/>
                <w:b/>
                <w:bCs/>
                <w:sz w:val="20"/>
                <w:szCs w:val="20"/>
                <w:rtl/>
                <w:lang w:bidi="ar-MA"/>
              </w:rPr>
              <w:t xml:space="preserve"> </w:t>
            </w:r>
          </w:p>
          <w:p w:rsidR="00873C7F" w:rsidRPr="005B6156" w:rsidP="00873C7F">
            <w:pPr>
              <w:tabs>
                <w:tab w:val="left" w:pos="131"/>
                <w:tab w:val="left" w:pos="348"/>
                <w:tab w:val="left" w:pos="3846"/>
                <w:tab w:val="right" w:pos="4393"/>
              </w:tabs>
              <w:bidi/>
              <w:spacing w:after="0" w:line="240" w:lineRule="auto"/>
              <w:ind w:firstLine="0"/>
              <w:rPr>
                <w:sz w:val="20"/>
                <w:szCs w:val="20"/>
                <w:rtl/>
                <w:lang w:bidi="ar-MA"/>
              </w:rPr>
            </w:pPr>
          </w:p>
          <w:p w:rsidR="00873C7F" w:rsidRPr="005B6156" w:rsidP="001C2E20">
            <w:pPr>
              <w:numPr>
                <w:ilvl w:val="0"/>
                <w:numId w:val="9"/>
              </w:numPr>
              <w:tabs>
                <w:tab w:val="left" w:pos="131"/>
                <w:tab w:val="left" w:pos="348"/>
                <w:tab w:val="left" w:pos="3846"/>
                <w:tab w:val="right" w:pos="4393"/>
              </w:tabs>
              <w:bidi/>
              <w:spacing w:after="0" w:line="240" w:lineRule="auto"/>
              <w:ind w:left="360" w:hanging="360"/>
              <w:contextualSpacing/>
              <w:jc w:val="both"/>
              <w:rPr>
                <w:sz w:val="20"/>
                <w:szCs w:val="20"/>
                <w:lang w:bidi="ar-MA"/>
              </w:rPr>
            </w:pPr>
            <w:r w:rsidRPr="005B6156">
              <w:rPr>
                <w:rFonts w:hint="cs"/>
                <w:sz w:val="20"/>
                <w:szCs w:val="20"/>
                <w:rtl/>
                <w:lang w:bidi="ar-MA"/>
              </w:rPr>
              <w:t xml:space="preserve">من خلال ملاحظتك للأمثلة السابقة، ما الإضافة </w:t>
            </w:r>
            <w:r w:rsidR="002E31E8">
              <w:rPr>
                <w:rFonts w:hint="cs"/>
                <w:sz w:val="20"/>
                <w:szCs w:val="20"/>
                <w:rtl/>
                <w:lang w:bidi="ar-MA"/>
              </w:rPr>
              <w:t>التي شكلها الترادف للغة العربية</w:t>
            </w:r>
            <w:r w:rsidRPr="005B6156">
              <w:rPr>
                <w:rFonts w:hint="cs"/>
                <w:sz w:val="20"/>
                <w:szCs w:val="20"/>
                <w:rtl/>
                <w:lang w:bidi="ar-MA"/>
              </w:rPr>
              <w:t>؟</w:t>
            </w:r>
          </w:p>
          <w:p w:rsidR="0036325F" w:rsidRPr="002E31E8" w:rsidP="002E31E8">
            <w:pPr>
              <w:tabs>
                <w:tab w:val="left" w:pos="131"/>
                <w:tab w:val="left" w:pos="348"/>
                <w:tab w:val="left" w:pos="3846"/>
                <w:tab w:val="right" w:pos="4393"/>
              </w:tabs>
              <w:bidi/>
              <w:spacing w:after="0" w:line="240" w:lineRule="auto"/>
              <w:ind w:firstLine="0"/>
              <w:rPr>
                <w:sz w:val="20"/>
                <w:szCs w:val="20"/>
                <w:rtl/>
                <w:lang w:bidi="ar-MA"/>
              </w:rPr>
            </w:pPr>
          </w:p>
        </w:tc>
        <w:tc>
          <w:tcPr>
            <w:tcW w:w="6804" w:type="dxa"/>
          </w:tcPr>
          <w:p w:rsidR="00535AA8" w:rsidRPr="005B6156" w:rsidP="0013591B">
            <w:pPr>
              <w:bidi/>
              <w:spacing w:after="0" w:line="240" w:lineRule="auto"/>
              <w:ind w:firstLine="0"/>
              <w:rPr>
                <w:sz w:val="20"/>
                <w:szCs w:val="20"/>
                <w:rtl/>
                <w:lang w:bidi="ar-MA"/>
              </w:rPr>
            </w:pPr>
            <w:r w:rsidRPr="005B6156">
              <w:rPr>
                <w:rFonts w:hint="cs"/>
                <w:sz w:val="20"/>
                <w:szCs w:val="20"/>
                <w:rtl/>
                <w:lang w:bidi="ar-MA"/>
              </w:rPr>
              <w:t>قراءة الأستاذ لأمثلة الانطلاق قراءة نموذجية.</w:t>
            </w:r>
          </w:p>
          <w:p w:rsidR="00620E0D" w:rsidRPr="005B6156" w:rsidP="00620E0D">
            <w:pPr>
              <w:bidi/>
              <w:spacing w:after="0" w:line="240" w:lineRule="auto"/>
              <w:ind w:firstLine="0"/>
              <w:rPr>
                <w:sz w:val="20"/>
                <w:szCs w:val="20"/>
                <w:rtl/>
                <w:lang w:bidi="ar-MA"/>
              </w:rPr>
            </w:pPr>
            <w:r w:rsidRPr="005B6156">
              <w:rPr>
                <w:rFonts w:hint="cs"/>
                <w:sz w:val="20"/>
                <w:szCs w:val="20"/>
                <w:rtl/>
                <w:lang w:bidi="ar-MA"/>
              </w:rPr>
              <w:t>قراءة المتعلمين للأمثلة قراءة ثانية، اقتداء بقراءة الأستاذ.</w:t>
            </w:r>
          </w:p>
          <w:p w:rsidR="00620E0D" w:rsidRPr="005B6156" w:rsidP="00620E0D">
            <w:pPr>
              <w:bidi/>
              <w:spacing w:after="0" w:line="240" w:lineRule="auto"/>
              <w:ind w:firstLine="0"/>
              <w:rPr>
                <w:sz w:val="20"/>
                <w:szCs w:val="20"/>
                <w:rtl/>
                <w:lang w:bidi="ar-MA"/>
              </w:rPr>
            </w:pPr>
            <w:r w:rsidRPr="005B6156">
              <w:rPr>
                <w:rFonts w:hint="cs"/>
                <w:sz w:val="20"/>
                <w:szCs w:val="20"/>
                <w:rtl/>
                <w:lang w:bidi="ar-MA"/>
              </w:rPr>
              <w:t xml:space="preserve">شرح الكلمات </w:t>
            </w:r>
            <w:r w:rsidRPr="005B6156">
              <w:rPr>
                <w:rFonts w:hint="cs"/>
                <w:sz w:val="20"/>
                <w:szCs w:val="20"/>
                <w:rtl/>
                <w:lang w:bidi="ar-MA"/>
              </w:rPr>
              <w:t>الصعبة :</w:t>
            </w:r>
          </w:p>
          <w:p w:rsidR="00620E0D" w:rsidRPr="005B6156" w:rsidP="00DD5994">
            <w:pPr>
              <w:shd w:val="clear" w:color="auto" w:fill="F2F2F2" w:themeFill="background1" w:themeFillShade="F2"/>
              <w:bidi/>
              <w:spacing w:after="0" w:line="240" w:lineRule="auto"/>
              <w:ind w:firstLine="0"/>
              <w:rPr>
                <w:b/>
                <w:bCs/>
                <w:sz w:val="20"/>
                <w:szCs w:val="20"/>
                <w:rtl/>
                <w:lang w:bidi="ar-MA"/>
              </w:rPr>
            </w:pPr>
            <w:r w:rsidRPr="005B6156">
              <w:rPr>
                <w:rFonts w:hint="cs"/>
                <w:b/>
                <w:bCs/>
                <w:sz w:val="20"/>
                <w:szCs w:val="20"/>
                <w:rtl/>
                <w:lang w:bidi="ar-MA"/>
              </w:rPr>
              <w:t>أولا :</w:t>
            </w:r>
            <w:r w:rsidRPr="005B6156">
              <w:rPr>
                <w:rFonts w:hint="cs"/>
                <w:b/>
                <w:bCs/>
                <w:sz w:val="20"/>
                <w:szCs w:val="20"/>
                <w:rtl/>
                <w:lang w:bidi="ar-MA"/>
              </w:rPr>
              <w:t xml:space="preserve"> تعريف </w:t>
            </w:r>
            <w:r w:rsidRPr="005B6156" w:rsidR="00DD5994">
              <w:rPr>
                <w:rFonts w:hint="cs"/>
                <w:b/>
                <w:bCs/>
                <w:sz w:val="20"/>
                <w:szCs w:val="20"/>
                <w:rtl/>
                <w:lang w:bidi="ar-MA"/>
              </w:rPr>
              <w:t>الترادف</w:t>
            </w:r>
          </w:p>
          <w:p w:rsidR="00D41A12" w:rsidRPr="005B6156" w:rsidP="00DD5994">
            <w:pPr>
              <w:numPr>
                <w:ilvl w:val="0"/>
                <w:numId w:val="10"/>
              </w:numPr>
              <w:tabs>
                <w:tab w:val="left" w:pos="175"/>
              </w:tabs>
              <w:bidi/>
              <w:spacing w:after="0" w:line="240" w:lineRule="auto"/>
              <w:ind w:left="360" w:hanging="360"/>
              <w:contextualSpacing/>
              <w:jc w:val="both"/>
              <w:rPr>
                <w:sz w:val="20"/>
                <w:szCs w:val="20"/>
                <w:rtl/>
                <w:lang w:bidi="ar-MA"/>
              </w:rPr>
            </w:pPr>
            <w:r w:rsidRPr="005B6156">
              <w:rPr>
                <w:rFonts w:hint="cs"/>
                <w:sz w:val="20"/>
                <w:szCs w:val="20"/>
                <w:rtl/>
                <w:lang w:bidi="ar-MA"/>
              </w:rPr>
              <w:t>ال</w:t>
            </w:r>
            <w:r w:rsidRPr="005B6156" w:rsidR="00DD5994">
              <w:rPr>
                <w:rFonts w:hint="cs"/>
                <w:sz w:val="20"/>
                <w:szCs w:val="20"/>
                <w:rtl/>
                <w:lang w:bidi="ar-MA"/>
              </w:rPr>
              <w:t>ترادف</w:t>
            </w:r>
            <w:r w:rsidR="007F0CBB">
              <w:rPr>
                <w:rFonts w:hint="cs"/>
                <w:sz w:val="20"/>
                <w:szCs w:val="20"/>
                <w:rtl/>
                <w:lang w:bidi="ar-MA"/>
              </w:rPr>
              <w:t xml:space="preserve"> </w:t>
            </w:r>
            <w:r w:rsidR="007F0CBB">
              <w:rPr>
                <w:rFonts w:hint="cs"/>
                <w:sz w:val="20"/>
                <w:szCs w:val="20"/>
                <w:rtl/>
                <w:lang w:bidi="ar-MA"/>
              </w:rPr>
              <w:t>لغة :</w:t>
            </w:r>
            <w:r w:rsidRPr="005B6156" w:rsidR="00DD5994">
              <w:rPr>
                <w:rFonts w:hint="cs"/>
                <w:sz w:val="20"/>
                <w:szCs w:val="20"/>
                <w:rtl/>
                <w:lang w:bidi="ar-MA"/>
              </w:rPr>
              <w:t xml:space="preserve"> </w:t>
            </w:r>
            <w:r w:rsidRPr="005B6156" w:rsidR="00DD5994">
              <w:rPr>
                <w:rFonts w:hint="cs"/>
                <w:sz w:val="20"/>
                <w:szCs w:val="20"/>
                <w:rtl/>
                <w:lang w:bidi="ar-MA"/>
              </w:rPr>
              <w:t>لفظ</w:t>
            </w:r>
            <w:r w:rsidRPr="005B6156" w:rsidR="00DD5994">
              <w:rPr>
                <w:sz w:val="20"/>
                <w:szCs w:val="20"/>
                <w:rtl/>
                <w:lang w:bidi="ar-MA"/>
              </w:rPr>
              <w:t xml:space="preserve"> </w:t>
            </w:r>
            <w:r w:rsidRPr="005B6156" w:rsidR="00DD5994">
              <w:rPr>
                <w:rFonts w:hint="cs"/>
                <w:sz w:val="20"/>
                <w:szCs w:val="20"/>
                <w:rtl/>
                <w:lang w:bidi="ar-MA"/>
              </w:rPr>
              <w:t>مشتق</w:t>
            </w:r>
            <w:r w:rsidRPr="005B6156" w:rsidR="00DD5994">
              <w:rPr>
                <w:sz w:val="20"/>
                <w:szCs w:val="20"/>
                <w:rtl/>
                <w:lang w:bidi="ar-MA"/>
              </w:rPr>
              <w:t xml:space="preserve"> </w:t>
            </w:r>
            <w:r w:rsidRPr="005B6156" w:rsidR="00DD5994">
              <w:rPr>
                <w:rFonts w:hint="cs"/>
                <w:sz w:val="20"/>
                <w:szCs w:val="20"/>
                <w:rtl/>
                <w:lang w:bidi="ar-MA"/>
              </w:rPr>
              <w:t>من</w:t>
            </w:r>
            <w:r w:rsidRPr="005B6156" w:rsidR="00DD5994">
              <w:rPr>
                <w:sz w:val="20"/>
                <w:szCs w:val="20"/>
                <w:rtl/>
                <w:lang w:bidi="ar-MA"/>
              </w:rPr>
              <w:t xml:space="preserve"> </w:t>
            </w:r>
            <w:r w:rsidRPr="005B6156" w:rsidR="00DD5994">
              <w:rPr>
                <w:rFonts w:hint="cs"/>
                <w:sz w:val="20"/>
                <w:szCs w:val="20"/>
                <w:rtl/>
                <w:lang w:bidi="ar-MA"/>
              </w:rPr>
              <w:t>الفعل</w:t>
            </w:r>
            <w:r w:rsidR="007F0CBB">
              <w:rPr>
                <w:rFonts w:hint="cs"/>
                <w:sz w:val="20"/>
                <w:szCs w:val="20"/>
                <w:rtl/>
                <w:lang w:bidi="ar-MA"/>
              </w:rPr>
              <w:t xml:space="preserve"> </w:t>
            </w:r>
            <w:r w:rsidRPr="005B6156" w:rsidR="00DD5994">
              <w:rPr>
                <w:rFonts w:hint="cs"/>
                <w:sz w:val="20"/>
                <w:szCs w:val="20"/>
                <w:rtl/>
                <w:lang w:bidi="ar-MA"/>
              </w:rPr>
              <w:t>رَدِفَ،</w:t>
            </w:r>
            <w:r w:rsidRPr="005B6156" w:rsidR="00DD5994">
              <w:rPr>
                <w:sz w:val="20"/>
                <w:szCs w:val="20"/>
                <w:rtl/>
                <w:lang w:bidi="ar-MA"/>
              </w:rPr>
              <w:t xml:space="preserve"> </w:t>
            </w:r>
            <w:r w:rsidRPr="005B6156" w:rsidR="00DD5994">
              <w:rPr>
                <w:rFonts w:hint="cs"/>
                <w:sz w:val="20"/>
                <w:szCs w:val="20"/>
                <w:rtl/>
                <w:lang w:bidi="ar-MA"/>
              </w:rPr>
              <w:t>أو</w:t>
            </w:r>
            <w:r w:rsidRPr="005B6156" w:rsidR="00DD5994">
              <w:rPr>
                <w:sz w:val="20"/>
                <w:szCs w:val="20"/>
                <w:rtl/>
                <w:lang w:bidi="ar-MA"/>
              </w:rPr>
              <w:t xml:space="preserve"> </w:t>
            </w:r>
            <w:r w:rsidRPr="005B6156" w:rsidR="00DD5994">
              <w:rPr>
                <w:rFonts w:hint="cs"/>
                <w:sz w:val="20"/>
                <w:szCs w:val="20"/>
                <w:rtl/>
                <w:lang w:bidi="ar-MA"/>
              </w:rPr>
              <w:t>المصدر</w:t>
            </w:r>
            <w:r w:rsidRPr="005B6156" w:rsidR="00DD5994">
              <w:rPr>
                <w:sz w:val="20"/>
                <w:szCs w:val="20"/>
                <w:rtl/>
                <w:lang w:bidi="ar-MA"/>
              </w:rPr>
              <w:t xml:space="preserve">: </w:t>
            </w:r>
            <w:r w:rsidRPr="005B6156" w:rsidR="00DD5994">
              <w:rPr>
                <w:rFonts w:hint="cs"/>
                <w:sz w:val="20"/>
                <w:szCs w:val="20"/>
                <w:rtl/>
                <w:lang w:bidi="ar-MA"/>
              </w:rPr>
              <w:t>الردف، والردف</w:t>
            </w:r>
            <w:r w:rsidRPr="005B6156" w:rsidR="00DD5994">
              <w:rPr>
                <w:sz w:val="20"/>
                <w:szCs w:val="20"/>
                <w:rtl/>
                <w:lang w:bidi="ar-MA"/>
              </w:rPr>
              <w:t xml:space="preserve">: </w:t>
            </w:r>
            <w:r w:rsidRPr="005B6156" w:rsidR="00DD5994">
              <w:rPr>
                <w:rFonts w:hint="cs"/>
                <w:sz w:val="20"/>
                <w:szCs w:val="20"/>
                <w:rtl/>
                <w:lang w:bidi="ar-MA"/>
              </w:rPr>
              <w:t>ما</w:t>
            </w:r>
            <w:r w:rsidRPr="005B6156" w:rsidR="00DD5994">
              <w:rPr>
                <w:sz w:val="20"/>
                <w:szCs w:val="20"/>
                <w:rtl/>
                <w:lang w:bidi="ar-MA"/>
              </w:rPr>
              <w:t xml:space="preserve"> </w:t>
            </w:r>
            <w:r w:rsidRPr="005B6156" w:rsidR="00DD5994">
              <w:rPr>
                <w:rFonts w:hint="cs"/>
                <w:sz w:val="20"/>
                <w:szCs w:val="20"/>
                <w:rtl/>
                <w:lang w:bidi="ar-MA"/>
              </w:rPr>
              <w:t>تبع</w:t>
            </w:r>
            <w:r w:rsidRPr="005B6156" w:rsidR="00DD5994">
              <w:rPr>
                <w:sz w:val="20"/>
                <w:szCs w:val="20"/>
                <w:rtl/>
                <w:lang w:bidi="ar-MA"/>
              </w:rPr>
              <w:t xml:space="preserve"> </w:t>
            </w:r>
            <w:r w:rsidRPr="005B6156" w:rsidR="00DD5994">
              <w:rPr>
                <w:rFonts w:hint="cs"/>
                <w:sz w:val="20"/>
                <w:szCs w:val="20"/>
                <w:rtl/>
                <w:lang w:bidi="ar-MA"/>
              </w:rPr>
              <w:t>الشيء، وكل</w:t>
            </w:r>
            <w:r w:rsidRPr="005B6156" w:rsidR="00DD5994">
              <w:rPr>
                <w:sz w:val="20"/>
                <w:szCs w:val="20"/>
                <w:rtl/>
                <w:lang w:bidi="ar-MA"/>
              </w:rPr>
              <w:t xml:space="preserve"> </w:t>
            </w:r>
            <w:r w:rsidRPr="005B6156" w:rsidR="00DD5994">
              <w:rPr>
                <w:rFonts w:hint="cs"/>
                <w:sz w:val="20"/>
                <w:szCs w:val="20"/>
                <w:rtl/>
                <w:lang w:bidi="ar-MA"/>
              </w:rPr>
              <w:t>شيء</w:t>
            </w:r>
            <w:r w:rsidRPr="005B6156" w:rsidR="00DD5994">
              <w:rPr>
                <w:sz w:val="20"/>
                <w:szCs w:val="20"/>
                <w:rtl/>
                <w:lang w:bidi="ar-MA"/>
              </w:rPr>
              <w:t xml:space="preserve"> </w:t>
            </w:r>
            <w:r w:rsidRPr="005B6156" w:rsidR="00DD5994">
              <w:rPr>
                <w:rFonts w:hint="cs"/>
                <w:sz w:val="20"/>
                <w:szCs w:val="20"/>
                <w:rtl/>
                <w:lang w:bidi="ar-MA"/>
              </w:rPr>
              <w:t>تبع</w:t>
            </w:r>
            <w:r w:rsidRPr="005B6156" w:rsidR="00DD5994">
              <w:rPr>
                <w:sz w:val="20"/>
                <w:szCs w:val="20"/>
                <w:rtl/>
                <w:lang w:bidi="ar-MA"/>
              </w:rPr>
              <w:t xml:space="preserve"> </w:t>
            </w:r>
            <w:r w:rsidRPr="005B6156" w:rsidR="00DD5994">
              <w:rPr>
                <w:rFonts w:hint="cs"/>
                <w:sz w:val="20"/>
                <w:szCs w:val="20"/>
                <w:rtl/>
                <w:lang w:bidi="ar-MA"/>
              </w:rPr>
              <w:t>شيئاً،</w:t>
            </w:r>
            <w:r w:rsidRPr="005B6156" w:rsidR="00DD5994">
              <w:rPr>
                <w:sz w:val="20"/>
                <w:szCs w:val="20"/>
                <w:rtl/>
                <w:lang w:bidi="ar-MA"/>
              </w:rPr>
              <w:t xml:space="preserve"> </w:t>
            </w:r>
            <w:r w:rsidRPr="005B6156" w:rsidR="00DD5994">
              <w:rPr>
                <w:rFonts w:hint="cs"/>
                <w:sz w:val="20"/>
                <w:szCs w:val="20"/>
                <w:rtl/>
                <w:lang w:bidi="ar-MA"/>
              </w:rPr>
              <w:t>فهو</w:t>
            </w:r>
            <w:r w:rsidRPr="005B6156" w:rsidR="00DD5994">
              <w:rPr>
                <w:sz w:val="20"/>
                <w:szCs w:val="20"/>
                <w:rtl/>
                <w:lang w:bidi="ar-MA"/>
              </w:rPr>
              <w:t xml:space="preserve"> </w:t>
            </w:r>
            <w:r w:rsidRPr="005B6156" w:rsidR="00DD5994">
              <w:rPr>
                <w:rFonts w:hint="cs"/>
                <w:sz w:val="20"/>
                <w:szCs w:val="20"/>
                <w:rtl/>
                <w:lang w:bidi="ar-MA"/>
              </w:rPr>
              <w:t>رِدْفُهُ،</w:t>
            </w:r>
            <w:r w:rsidRPr="005B6156" w:rsidR="00DD5994">
              <w:rPr>
                <w:sz w:val="20"/>
                <w:szCs w:val="20"/>
                <w:rtl/>
                <w:lang w:bidi="ar-MA"/>
              </w:rPr>
              <w:t xml:space="preserve"> </w:t>
            </w:r>
            <w:r w:rsidRPr="005B6156" w:rsidR="00DD5994">
              <w:rPr>
                <w:rFonts w:hint="cs"/>
                <w:sz w:val="20"/>
                <w:szCs w:val="20"/>
                <w:rtl/>
                <w:lang w:bidi="ar-MA"/>
              </w:rPr>
              <w:t>واذا</w:t>
            </w:r>
            <w:r w:rsidRPr="005B6156" w:rsidR="00DD5994">
              <w:rPr>
                <w:sz w:val="20"/>
                <w:szCs w:val="20"/>
                <w:rtl/>
                <w:lang w:bidi="ar-MA"/>
              </w:rPr>
              <w:t xml:space="preserve"> </w:t>
            </w:r>
            <w:r w:rsidRPr="005B6156" w:rsidR="00DD5994">
              <w:rPr>
                <w:rFonts w:hint="cs"/>
                <w:sz w:val="20"/>
                <w:szCs w:val="20"/>
                <w:rtl/>
                <w:lang w:bidi="ar-MA"/>
              </w:rPr>
              <w:t>تتابع</w:t>
            </w:r>
            <w:r w:rsidRPr="005B6156" w:rsidR="00DD5994">
              <w:rPr>
                <w:sz w:val="20"/>
                <w:szCs w:val="20"/>
                <w:rtl/>
                <w:lang w:bidi="ar-MA"/>
              </w:rPr>
              <w:t xml:space="preserve"> </w:t>
            </w:r>
            <w:r w:rsidRPr="005B6156" w:rsidR="00DD5994">
              <w:rPr>
                <w:rFonts w:hint="cs"/>
                <w:sz w:val="20"/>
                <w:szCs w:val="20"/>
                <w:rtl/>
                <w:lang w:bidi="ar-MA"/>
              </w:rPr>
              <w:t>شيءٌ</w:t>
            </w:r>
            <w:r w:rsidRPr="005B6156" w:rsidR="00DD5994">
              <w:rPr>
                <w:sz w:val="20"/>
                <w:szCs w:val="20"/>
                <w:rtl/>
                <w:lang w:bidi="ar-MA"/>
              </w:rPr>
              <w:t xml:space="preserve"> </w:t>
            </w:r>
            <w:r w:rsidRPr="005B6156" w:rsidR="00DD5994">
              <w:rPr>
                <w:rFonts w:hint="cs"/>
                <w:sz w:val="20"/>
                <w:szCs w:val="20"/>
                <w:rtl/>
                <w:lang w:bidi="ar-MA"/>
              </w:rPr>
              <w:t>خلف</w:t>
            </w:r>
            <w:r w:rsidRPr="005B6156" w:rsidR="00DD5994">
              <w:rPr>
                <w:sz w:val="20"/>
                <w:szCs w:val="20"/>
                <w:rtl/>
                <w:lang w:bidi="ar-MA"/>
              </w:rPr>
              <w:t xml:space="preserve"> </w:t>
            </w:r>
            <w:r w:rsidRPr="005B6156" w:rsidR="00DD5994">
              <w:rPr>
                <w:rFonts w:hint="cs"/>
                <w:sz w:val="20"/>
                <w:szCs w:val="20"/>
                <w:rtl/>
                <w:lang w:bidi="ar-MA"/>
              </w:rPr>
              <w:t>شيء،</w:t>
            </w:r>
            <w:r w:rsidRPr="005B6156" w:rsidR="00DD5994">
              <w:rPr>
                <w:sz w:val="20"/>
                <w:szCs w:val="20"/>
                <w:rtl/>
                <w:lang w:bidi="ar-MA"/>
              </w:rPr>
              <w:t xml:space="preserve"> </w:t>
            </w:r>
            <w:r w:rsidRPr="005B6156" w:rsidR="00DD5994">
              <w:rPr>
                <w:rFonts w:hint="cs"/>
                <w:sz w:val="20"/>
                <w:szCs w:val="20"/>
                <w:rtl/>
                <w:lang w:bidi="ar-MA"/>
              </w:rPr>
              <w:t>فهو</w:t>
            </w:r>
            <w:r w:rsidRPr="005B6156" w:rsidR="00DD5994">
              <w:rPr>
                <w:sz w:val="20"/>
                <w:szCs w:val="20"/>
                <w:rtl/>
                <w:lang w:bidi="ar-MA"/>
              </w:rPr>
              <w:t xml:space="preserve"> </w:t>
            </w:r>
            <w:r w:rsidRPr="005B6156" w:rsidR="00DD5994">
              <w:rPr>
                <w:rFonts w:hint="cs"/>
                <w:sz w:val="20"/>
                <w:szCs w:val="20"/>
                <w:rtl/>
                <w:lang w:bidi="ar-MA"/>
              </w:rPr>
              <w:t>الترادف</w:t>
            </w:r>
            <w:r w:rsidRPr="005B6156" w:rsidR="00DD5994">
              <w:rPr>
                <w:rFonts w:hint="cs"/>
                <w:sz w:val="20"/>
                <w:szCs w:val="20"/>
                <w:rtl/>
                <w:lang w:bidi="ar-MA"/>
              </w:rPr>
              <w:t xml:space="preserve">... مثال : </w:t>
            </w:r>
            <w:r w:rsidRPr="005B6156" w:rsidR="00DD5994">
              <w:rPr>
                <w:rFonts w:hint="cs"/>
                <w:sz w:val="20"/>
                <w:szCs w:val="20"/>
                <w:rtl/>
                <w:lang w:bidi="ar-MA"/>
              </w:rPr>
              <w:t>يقال</w:t>
            </w:r>
            <w:r w:rsidRPr="005B6156" w:rsidR="00DD5994">
              <w:rPr>
                <w:sz w:val="20"/>
                <w:szCs w:val="20"/>
                <w:rtl/>
                <w:lang w:bidi="ar-MA"/>
              </w:rPr>
              <w:t xml:space="preserve">: </w:t>
            </w:r>
            <w:r w:rsidRPr="005B6156" w:rsidR="00DD5994">
              <w:rPr>
                <w:rFonts w:hint="cs"/>
                <w:sz w:val="20"/>
                <w:szCs w:val="20"/>
                <w:rtl/>
                <w:lang w:bidi="ar-MA"/>
              </w:rPr>
              <w:t>جاء</w:t>
            </w:r>
            <w:r w:rsidRPr="005B6156" w:rsidR="00DD5994">
              <w:rPr>
                <w:sz w:val="20"/>
                <w:szCs w:val="20"/>
                <w:rtl/>
                <w:lang w:bidi="ar-MA"/>
              </w:rPr>
              <w:t xml:space="preserve"> </w:t>
            </w:r>
            <w:r w:rsidRPr="005B6156" w:rsidR="00DD5994">
              <w:rPr>
                <w:rFonts w:hint="cs"/>
                <w:sz w:val="20"/>
                <w:szCs w:val="20"/>
                <w:rtl/>
                <w:lang w:bidi="ar-MA"/>
              </w:rPr>
              <w:t>القوم</w:t>
            </w:r>
            <w:r w:rsidRPr="005B6156" w:rsidR="00DD5994">
              <w:rPr>
                <w:sz w:val="20"/>
                <w:szCs w:val="20"/>
                <w:rtl/>
                <w:lang w:bidi="ar-MA"/>
              </w:rPr>
              <w:t xml:space="preserve"> </w:t>
            </w:r>
            <w:r w:rsidRPr="005B6156" w:rsidR="00DD5994">
              <w:rPr>
                <w:rFonts w:hint="cs"/>
                <w:sz w:val="20"/>
                <w:szCs w:val="20"/>
                <w:rtl/>
                <w:lang w:bidi="ar-MA"/>
              </w:rPr>
              <w:t>رُدافي</w:t>
            </w:r>
            <w:r w:rsidRPr="005B6156" w:rsidR="00DD5994">
              <w:rPr>
                <w:sz w:val="20"/>
                <w:szCs w:val="20"/>
                <w:rtl/>
                <w:lang w:bidi="ar-MA"/>
              </w:rPr>
              <w:t xml:space="preserve"> </w:t>
            </w:r>
            <w:r w:rsidRPr="005B6156" w:rsidR="00DD5994">
              <w:rPr>
                <w:rFonts w:hint="cs"/>
                <w:sz w:val="20"/>
                <w:szCs w:val="20"/>
                <w:rtl/>
                <w:lang w:bidi="ar-MA"/>
              </w:rPr>
              <w:t>أي</w:t>
            </w:r>
            <w:r w:rsidRPr="005B6156" w:rsidR="00DD5994">
              <w:rPr>
                <w:sz w:val="20"/>
                <w:szCs w:val="20"/>
                <w:rtl/>
                <w:lang w:bidi="ar-MA"/>
              </w:rPr>
              <w:t xml:space="preserve"> </w:t>
            </w:r>
            <w:r w:rsidRPr="005B6156" w:rsidR="00DD5994">
              <w:rPr>
                <w:rFonts w:hint="cs"/>
                <w:sz w:val="20"/>
                <w:szCs w:val="20"/>
                <w:rtl/>
                <w:lang w:bidi="ar-MA"/>
              </w:rPr>
              <w:t>بعضهم</w:t>
            </w:r>
            <w:r w:rsidRPr="005B6156" w:rsidR="00DD5994">
              <w:rPr>
                <w:sz w:val="20"/>
                <w:szCs w:val="20"/>
                <w:rtl/>
                <w:lang w:bidi="ar-MA"/>
              </w:rPr>
              <w:t xml:space="preserve"> </w:t>
            </w:r>
            <w:r w:rsidRPr="005B6156" w:rsidR="00DD5994">
              <w:rPr>
                <w:rFonts w:hint="cs"/>
                <w:sz w:val="20"/>
                <w:szCs w:val="20"/>
                <w:rtl/>
                <w:lang w:bidi="ar-MA"/>
              </w:rPr>
              <w:t>يتبع</w:t>
            </w:r>
            <w:r w:rsidRPr="005B6156" w:rsidR="00DD5994">
              <w:rPr>
                <w:sz w:val="20"/>
                <w:szCs w:val="20"/>
                <w:rtl/>
                <w:lang w:bidi="ar-MA"/>
              </w:rPr>
              <w:t xml:space="preserve"> </w:t>
            </w:r>
            <w:r w:rsidRPr="005B6156" w:rsidR="00DD5994">
              <w:rPr>
                <w:rFonts w:hint="cs"/>
                <w:sz w:val="20"/>
                <w:szCs w:val="20"/>
                <w:rtl/>
                <w:lang w:bidi="ar-MA"/>
              </w:rPr>
              <w:t>بعضاً</w:t>
            </w:r>
            <w:r w:rsidRPr="005B6156" w:rsidR="00DD5994">
              <w:rPr>
                <w:sz w:val="20"/>
                <w:szCs w:val="20"/>
                <w:rtl/>
                <w:lang w:bidi="ar-MA"/>
              </w:rPr>
              <w:t>.</w:t>
            </w:r>
          </w:p>
          <w:p w:rsidR="00F74E84" w:rsidRPr="005B6156" w:rsidP="00DD5994">
            <w:pPr>
              <w:numPr>
                <w:ilvl w:val="0"/>
                <w:numId w:val="10"/>
              </w:numPr>
              <w:tabs>
                <w:tab w:val="left" w:pos="175"/>
              </w:tabs>
              <w:bidi/>
              <w:spacing w:after="0" w:line="240" w:lineRule="auto"/>
              <w:ind w:left="360" w:hanging="360"/>
              <w:contextualSpacing/>
              <w:jc w:val="both"/>
              <w:rPr>
                <w:sz w:val="20"/>
                <w:szCs w:val="20"/>
                <w:lang w:bidi="ar-MA"/>
              </w:rPr>
            </w:pPr>
            <w:r w:rsidRPr="005B6156">
              <w:rPr>
                <w:rFonts w:hint="cs"/>
                <w:sz w:val="20"/>
                <w:szCs w:val="20"/>
                <w:rtl/>
                <w:lang w:bidi="ar-MA"/>
              </w:rPr>
              <w:t xml:space="preserve">أما في الاصطلاح فهو </w:t>
            </w:r>
            <w:r w:rsidRPr="005B6156">
              <w:rPr>
                <w:rFonts w:hint="cs"/>
                <w:sz w:val="20"/>
                <w:szCs w:val="20"/>
                <w:rtl/>
                <w:lang w:bidi="ar-MA"/>
              </w:rPr>
              <w:t>ما</w:t>
            </w:r>
            <w:r w:rsidRPr="005B6156">
              <w:rPr>
                <w:sz w:val="20"/>
                <w:szCs w:val="20"/>
                <w:rtl/>
                <w:lang w:bidi="ar-MA"/>
              </w:rPr>
              <w:t xml:space="preserve"> </w:t>
            </w:r>
            <w:r w:rsidRPr="005B6156">
              <w:rPr>
                <w:rFonts w:hint="cs"/>
                <w:sz w:val="20"/>
                <w:szCs w:val="20"/>
                <w:rtl/>
                <w:lang w:bidi="ar-MA"/>
              </w:rPr>
              <w:t>اختلف</w:t>
            </w:r>
            <w:r w:rsidRPr="005B6156">
              <w:rPr>
                <w:sz w:val="20"/>
                <w:szCs w:val="20"/>
                <w:rtl/>
                <w:lang w:bidi="ar-MA"/>
              </w:rPr>
              <w:t xml:space="preserve"> </w:t>
            </w:r>
            <w:r w:rsidRPr="005B6156">
              <w:rPr>
                <w:rFonts w:hint="cs"/>
                <w:sz w:val="20"/>
                <w:szCs w:val="20"/>
                <w:rtl/>
                <w:lang w:bidi="ar-MA"/>
              </w:rPr>
              <w:t>لفظه</w:t>
            </w:r>
            <w:r w:rsidRPr="005B6156">
              <w:rPr>
                <w:sz w:val="20"/>
                <w:szCs w:val="20"/>
                <w:rtl/>
                <w:lang w:bidi="ar-MA"/>
              </w:rPr>
              <w:t xml:space="preserve"> </w:t>
            </w:r>
            <w:r w:rsidRPr="005B6156">
              <w:rPr>
                <w:rFonts w:hint="cs"/>
                <w:sz w:val="20"/>
                <w:szCs w:val="20"/>
                <w:rtl/>
                <w:lang w:bidi="ar-MA"/>
              </w:rPr>
              <w:t>واتفق</w:t>
            </w:r>
            <w:r w:rsidRPr="005B6156">
              <w:rPr>
                <w:sz w:val="20"/>
                <w:szCs w:val="20"/>
                <w:rtl/>
                <w:lang w:bidi="ar-MA"/>
              </w:rPr>
              <w:t xml:space="preserve"> </w:t>
            </w:r>
            <w:r w:rsidRPr="005B6156">
              <w:rPr>
                <w:rFonts w:hint="cs"/>
                <w:sz w:val="20"/>
                <w:szCs w:val="20"/>
                <w:rtl/>
                <w:lang w:bidi="ar-MA"/>
              </w:rPr>
              <w:t>معناه،</w:t>
            </w:r>
            <w:r w:rsidRPr="005B6156">
              <w:rPr>
                <w:sz w:val="20"/>
                <w:szCs w:val="20"/>
                <w:rtl/>
                <w:lang w:bidi="ar-MA"/>
              </w:rPr>
              <w:t xml:space="preserve"> </w:t>
            </w:r>
            <w:r w:rsidRPr="005B6156">
              <w:rPr>
                <w:rFonts w:hint="cs"/>
                <w:sz w:val="20"/>
                <w:szCs w:val="20"/>
                <w:rtl/>
                <w:lang w:bidi="ar-MA"/>
              </w:rPr>
              <w:t>أو</w:t>
            </w:r>
            <w:r w:rsidRPr="005B6156">
              <w:rPr>
                <w:sz w:val="20"/>
                <w:szCs w:val="20"/>
                <w:rtl/>
                <w:lang w:bidi="ar-MA"/>
              </w:rPr>
              <w:t xml:space="preserve"> </w:t>
            </w:r>
            <w:r w:rsidRPr="005B6156">
              <w:rPr>
                <w:rFonts w:hint="cs"/>
                <w:sz w:val="20"/>
                <w:szCs w:val="20"/>
                <w:rtl/>
                <w:lang w:bidi="ar-MA"/>
              </w:rPr>
              <w:t>هو</w:t>
            </w:r>
            <w:r w:rsidRPr="005B6156">
              <w:rPr>
                <w:sz w:val="20"/>
                <w:szCs w:val="20"/>
                <w:rtl/>
                <w:lang w:bidi="ar-MA"/>
              </w:rPr>
              <w:t xml:space="preserve"> </w:t>
            </w:r>
            <w:r w:rsidRPr="005B6156">
              <w:rPr>
                <w:rFonts w:hint="cs"/>
                <w:sz w:val="20"/>
                <w:szCs w:val="20"/>
                <w:rtl/>
                <w:lang w:bidi="ar-MA"/>
              </w:rPr>
              <w:t>إطلاق</w:t>
            </w:r>
            <w:r w:rsidRPr="005B6156">
              <w:rPr>
                <w:sz w:val="20"/>
                <w:szCs w:val="20"/>
                <w:rtl/>
                <w:lang w:bidi="ar-MA"/>
              </w:rPr>
              <w:t xml:space="preserve"> </w:t>
            </w:r>
            <w:r w:rsidRPr="005B6156">
              <w:rPr>
                <w:rFonts w:hint="cs"/>
                <w:sz w:val="20"/>
                <w:szCs w:val="20"/>
                <w:rtl/>
                <w:lang w:bidi="ar-MA"/>
              </w:rPr>
              <w:t>عدة</w:t>
            </w:r>
            <w:r w:rsidRPr="005B6156">
              <w:rPr>
                <w:sz w:val="20"/>
                <w:szCs w:val="20"/>
                <w:rtl/>
                <w:lang w:bidi="ar-MA"/>
              </w:rPr>
              <w:t xml:space="preserve"> </w:t>
            </w:r>
            <w:r w:rsidRPr="005B6156">
              <w:rPr>
                <w:rFonts w:hint="cs"/>
                <w:sz w:val="20"/>
                <w:szCs w:val="20"/>
                <w:rtl/>
                <w:lang w:bidi="ar-MA"/>
              </w:rPr>
              <w:t>كلمات</w:t>
            </w:r>
            <w:r w:rsidRPr="005B6156">
              <w:rPr>
                <w:sz w:val="20"/>
                <w:szCs w:val="20"/>
                <w:rtl/>
                <w:lang w:bidi="ar-MA"/>
              </w:rPr>
              <w:t xml:space="preserve"> </w:t>
            </w:r>
            <w:r w:rsidRPr="005B6156">
              <w:rPr>
                <w:rFonts w:hint="cs"/>
                <w:sz w:val="20"/>
                <w:szCs w:val="20"/>
                <w:rtl/>
                <w:lang w:bidi="ar-MA"/>
              </w:rPr>
              <w:t>على</w:t>
            </w:r>
            <w:r w:rsidRPr="005B6156">
              <w:rPr>
                <w:sz w:val="20"/>
                <w:szCs w:val="20"/>
                <w:rtl/>
                <w:lang w:bidi="ar-MA"/>
              </w:rPr>
              <w:t xml:space="preserve"> </w:t>
            </w:r>
            <w:r w:rsidRPr="005B6156">
              <w:rPr>
                <w:rFonts w:hint="cs"/>
                <w:sz w:val="20"/>
                <w:szCs w:val="20"/>
                <w:rtl/>
                <w:lang w:bidi="ar-MA"/>
              </w:rPr>
              <w:t>مدلول</w:t>
            </w:r>
            <w:r w:rsidRPr="005B6156">
              <w:rPr>
                <w:sz w:val="20"/>
                <w:szCs w:val="20"/>
                <w:rtl/>
                <w:lang w:bidi="ar-MA"/>
              </w:rPr>
              <w:t xml:space="preserve"> </w:t>
            </w:r>
            <w:r w:rsidRPr="005B6156">
              <w:rPr>
                <w:rFonts w:hint="cs"/>
                <w:sz w:val="20"/>
                <w:szCs w:val="20"/>
                <w:rtl/>
                <w:lang w:bidi="ar-MA"/>
              </w:rPr>
              <w:t>واحد</w:t>
            </w:r>
            <w:r w:rsidRPr="005B6156">
              <w:rPr>
                <w:sz w:val="20"/>
                <w:szCs w:val="20"/>
                <w:rtl/>
                <w:lang w:bidi="ar-MA"/>
              </w:rPr>
              <w:t xml:space="preserve"> </w:t>
            </w:r>
            <w:r w:rsidRPr="005B6156">
              <w:rPr>
                <w:rFonts w:hint="cs"/>
                <w:sz w:val="20"/>
                <w:szCs w:val="20"/>
                <w:rtl/>
                <w:lang w:bidi="ar-MA"/>
              </w:rPr>
              <w:t>كالأسد</w:t>
            </w:r>
            <w:r w:rsidRPr="005B6156">
              <w:rPr>
                <w:sz w:val="20"/>
                <w:szCs w:val="20"/>
                <w:rtl/>
                <w:lang w:bidi="ar-MA"/>
              </w:rPr>
              <w:t xml:space="preserve"> </w:t>
            </w:r>
            <w:r w:rsidRPr="005B6156">
              <w:rPr>
                <w:rFonts w:hint="cs"/>
                <w:sz w:val="20"/>
                <w:szCs w:val="20"/>
                <w:rtl/>
                <w:lang w:bidi="ar-MA"/>
              </w:rPr>
              <w:t>والسبع</w:t>
            </w:r>
            <w:r w:rsidRPr="005B6156">
              <w:rPr>
                <w:sz w:val="20"/>
                <w:szCs w:val="20"/>
                <w:rtl/>
                <w:lang w:bidi="ar-MA"/>
              </w:rPr>
              <w:t xml:space="preserve"> </w:t>
            </w:r>
            <w:r w:rsidRPr="005B6156">
              <w:rPr>
                <w:rFonts w:hint="cs"/>
                <w:sz w:val="20"/>
                <w:szCs w:val="20"/>
                <w:rtl/>
                <w:lang w:bidi="ar-MA"/>
              </w:rPr>
              <w:t>و</w:t>
            </w:r>
            <w:r w:rsidRPr="005B6156">
              <w:rPr>
                <w:sz w:val="20"/>
                <w:szCs w:val="20"/>
                <w:rtl/>
                <w:lang w:bidi="ar-MA"/>
              </w:rPr>
              <w:t xml:space="preserve"> </w:t>
            </w:r>
            <w:r w:rsidRPr="005B6156">
              <w:rPr>
                <w:rFonts w:hint="cs"/>
                <w:sz w:val="20"/>
                <w:szCs w:val="20"/>
                <w:rtl/>
                <w:lang w:bidi="ar-MA"/>
              </w:rPr>
              <w:t>الليث</w:t>
            </w:r>
            <w:r w:rsidRPr="005B6156">
              <w:rPr>
                <w:sz w:val="20"/>
                <w:szCs w:val="20"/>
                <w:rtl/>
                <w:lang w:bidi="ar-MA"/>
              </w:rPr>
              <w:t xml:space="preserve"> </w:t>
            </w:r>
            <w:r w:rsidRPr="005B6156">
              <w:rPr>
                <w:rFonts w:hint="cs"/>
                <w:sz w:val="20"/>
                <w:szCs w:val="20"/>
                <w:rtl/>
                <w:lang w:bidi="ar-MA"/>
              </w:rPr>
              <w:t>التي</w:t>
            </w:r>
            <w:r w:rsidRPr="005B6156">
              <w:rPr>
                <w:sz w:val="20"/>
                <w:szCs w:val="20"/>
                <w:rtl/>
                <w:lang w:bidi="ar-MA"/>
              </w:rPr>
              <w:t xml:space="preserve"> </w:t>
            </w:r>
            <w:r w:rsidRPr="005B6156">
              <w:rPr>
                <w:rFonts w:hint="cs"/>
                <w:sz w:val="20"/>
                <w:szCs w:val="20"/>
                <w:rtl/>
                <w:lang w:bidi="ar-MA"/>
              </w:rPr>
              <w:t>تعني</w:t>
            </w:r>
            <w:r w:rsidRPr="005B6156">
              <w:rPr>
                <w:sz w:val="20"/>
                <w:szCs w:val="20"/>
                <w:rtl/>
                <w:lang w:bidi="ar-MA"/>
              </w:rPr>
              <w:t xml:space="preserve"> </w:t>
            </w:r>
            <w:r w:rsidRPr="005B6156">
              <w:rPr>
                <w:rFonts w:hint="cs"/>
                <w:sz w:val="20"/>
                <w:szCs w:val="20"/>
                <w:rtl/>
                <w:lang w:bidi="ar-MA"/>
              </w:rPr>
              <w:t>مسمى</w:t>
            </w:r>
            <w:r w:rsidRPr="005B6156">
              <w:rPr>
                <w:sz w:val="20"/>
                <w:szCs w:val="20"/>
                <w:rtl/>
                <w:lang w:bidi="ar-MA"/>
              </w:rPr>
              <w:t xml:space="preserve"> </w:t>
            </w:r>
            <w:r w:rsidRPr="005B6156">
              <w:rPr>
                <w:rFonts w:hint="cs"/>
                <w:sz w:val="20"/>
                <w:szCs w:val="20"/>
                <w:rtl/>
                <w:lang w:bidi="ar-MA"/>
              </w:rPr>
              <w:t>واحدا.</w:t>
            </w:r>
          </w:p>
          <w:p w:rsidR="004A4736" w:rsidRPr="005B6156" w:rsidP="004A4736">
            <w:pPr>
              <w:tabs>
                <w:tab w:val="left" w:pos="175"/>
              </w:tabs>
              <w:bidi/>
              <w:spacing w:after="0" w:line="240" w:lineRule="auto"/>
              <w:ind w:left="360" w:firstLine="0"/>
              <w:contextualSpacing/>
              <w:jc w:val="both"/>
              <w:rPr>
                <w:sz w:val="20"/>
                <w:szCs w:val="20"/>
                <w:rtl/>
                <w:lang w:bidi="ar-MA"/>
              </w:rPr>
            </w:pPr>
            <w:r w:rsidRPr="005B6156">
              <w:rPr>
                <w:rFonts w:hint="cs"/>
                <w:sz w:val="20"/>
                <w:szCs w:val="20"/>
                <w:rtl/>
                <w:lang w:bidi="ar-MA"/>
              </w:rPr>
              <w:t xml:space="preserve">تعريف الجرجاني في كتابه </w:t>
            </w:r>
            <w:r w:rsidRPr="005B6156">
              <w:rPr>
                <w:rFonts w:hint="cs"/>
                <w:sz w:val="20"/>
                <w:szCs w:val="20"/>
                <w:rtl/>
                <w:lang w:bidi="ar-MA"/>
              </w:rPr>
              <w:t>التعريفات :</w:t>
            </w:r>
            <w:r w:rsidRPr="005B6156">
              <w:rPr>
                <w:rFonts w:hint="cs"/>
                <w:sz w:val="20"/>
                <w:szCs w:val="20"/>
                <w:rtl/>
                <w:lang w:bidi="ar-MA"/>
              </w:rPr>
              <w:t xml:space="preserve"> "المترادف</w:t>
            </w:r>
            <w:r w:rsidRPr="005B6156">
              <w:rPr>
                <w:sz w:val="20"/>
                <w:szCs w:val="20"/>
                <w:rtl/>
                <w:lang w:bidi="ar-MA"/>
              </w:rPr>
              <w:t xml:space="preserve"> </w:t>
            </w:r>
            <w:r w:rsidRPr="005B6156">
              <w:rPr>
                <w:rFonts w:hint="cs"/>
                <w:sz w:val="20"/>
                <w:szCs w:val="20"/>
                <w:rtl/>
                <w:lang w:bidi="ar-MA"/>
              </w:rPr>
              <w:t>ما</w:t>
            </w:r>
            <w:r w:rsidRPr="005B6156">
              <w:rPr>
                <w:sz w:val="20"/>
                <w:szCs w:val="20"/>
                <w:rtl/>
                <w:lang w:bidi="ar-MA"/>
              </w:rPr>
              <w:t xml:space="preserve"> </w:t>
            </w:r>
            <w:r w:rsidRPr="005B6156">
              <w:rPr>
                <w:rFonts w:hint="cs"/>
                <w:sz w:val="20"/>
                <w:szCs w:val="20"/>
                <w:rtl/>
                <w:lang w:bidi="ar-MA"/>
              </w:rPr>
              <w:t>كان</w:t>
            </w:r>
            <w:r w:rsidRPr="005B6156">
              <w:rPr>
                <w:sz w:val="20"/>
                <w:szCs w:val="20"/>
                <w:rtl/>
                <w:lang w:bidi="ar-MA"/>
              </w:rPr>
              <w:t xml:space="preserve"> </w:t>
            </w:r>
            <w:r w:rsidRPr="005B6156">
              <w:rPr>
                <w:rFonts w:hint="cs"/>
                <w:sz w:val="20"/>
                <w:szCs w:val="20"/>
                <w:rtl/>
                <w:lang w:bidi="ar-MA"/>
              </w:rPr>
              <w:t>معناه</w:t>
            </w:r>
            <w:r w:rsidRPr="005B6156">
              <w:rPr>
                <w:sz w:val="20"/>
                <w:szCs w:val="20"/>
                <w:rtl/>
                <w:lang w:bidi="ar-MA"/>
              </w:rPr>
              <w:t xml:space="preserve"> </w:t>
            </w:r>
            <w:r w:rsidRPr="005B6156">
              <w:rPr>
                <w:rFonts w:hint="cs"/>
                <w:sz w:val="20"/>
                <w:szCs w:val="20"/>
                <w:rtl/>
                <w:lang w:bidi="ar-MA"/>
              </w:rPr>
              <w:t>واحداً</w:t>
            </w:r>
            <w:r w:rsidRPr="005B6156">
              <w:rPr>
                <w:sz w:val="20"/>
                <w:szCs w:val="20"/>
                <w:rtl/>
                <w:lang w:bidi="ar-MA"/>
              </w:rPr>
              <w:t xml:space="preserve"> </w:t>
            </w:r>
            <w:r w:rsidRPr="005B6156">
              <w:rPr>
                <w:rFonts w:hint="cs"/>
                <w:sz w:val="20"/>
                <w:szCs w:val="20"/>
                <w:rtl/>
                <w:lang w:bidi="ar-MA"/>
              </w:rPr>
              <w:t>وأسماؤه</w:t>
            </w:r>
            <w:r w:rsidRPr="005B6156">
              <w:rPr>
                <w:sz w:val="20"/>
                <w:szCs w:val="20"/>
                <w:rtl/>
                <w:lang w:bidi="ar-MA"/>
              </w:rPr>
              <w:t xml:space="preserve"> </w:t>
            </w:r>
            <w:r w:rsidRPr="005B6156">
              <w:rPr>
                <w:rFonts w:hint="cs"/>
                <w:sz w:val="20"/>
                <w:szCs w:val="20"/>
                <w:rtl/>
                <w:lang w:bidi="ar-MA"/>
              </w:rPr>
              <w:t>كثيرة</w:t>
            </w:r>
            <w:r w:rsidRPr="005B6156">
              <w:rPr>
                <w:sz w:val="20"/>
                <w:szCs w:val="20"/>
                <w:rtl/>
                <w:lang w:bidi="ar-MA"/>
              </w:rPr>
              <w:t xml:space="preserve"> </w:t>
            </w:r>
            <w:r w:rsidRPr="005B6156">
              <w:rPr>
                <w:rFonts w:hint="cs"/>
                <w:sz w:val="20"/>
                <w:szCs w:val="20"/>
                <w:rtl/>
                <w:lang w:bidi="ar-MA"/>
              </w:rPr>
              <w:t>وهو</w:t>
            </w:r>
            <w:r w:rsidRPr="005B6156">
              <w:rPr>
                <w:sz w:val="20"/>
                <w:szCs w:val="20"/>
                <w:rtl/>
                <w:lang w:bidi="ar-MA"/>
              </w:rPr>
              <w:t xml:space="preserve"> </w:t>
            </w:r>
            <w:r w:rsidRPr="005B6156">
              <w:rPr>
                <w:rFonts w:hint="cs"/>
                <w:sz w:val="20"/>
                <w:szCs w:val="20"/>
                <w:rtl/>
                <w:lang w:bidi="ar-MA"/>
              </w:rPr>
              <w:t>ضد</w:t>
            </w:r>
            <w:r w:rsidRPr="005B6156">
              <w:rPr>
                <w:sz w:val="20"/>
                <w:szCs w:val="20"/>
                <w:rtl/>
                <w:lang w:bidi="ar-MA"/>
              </w:rPr>
              <w:t xml:space="preserve"> </w:t>
            </w:r>
            <w:r w:rsidRPr="005B6156">
              <w:rPr>
                <w:rFonts w:hint="cs"/>
                <w:sz w:val="20"/>
                <w:szCs w:val="20"/>
                <w:rtl/>
                <w:lang w:bidi="ar-MA"/>
              </w:rPr>
              <w:t>المشترك"</w:t>
            </w:r>
          </w:p>
          <w:p w:rsidR="00E476CF" w:rsidP="004A4736">
            <w:pPr>
              <w:numPr>
                <w:ilvl w:val="0"/>
                <w:numId w:val="10"/>
              </w:numPr>
              <w:tabs>
                <w:tab w:val="left" w:pos="175"/>
              </w:tabs>
              <w:bidi/>
              <w:spacing w:after="0" w:line="240" w:lineRule="auto"/>
              <w:ind w:left="175" w:hanging="175"/>
              <w:contextualSpacing/>
              <w:rPr>
                <w:sz w:val="20"/>
                <w:szCs w:val="20"/>
                <w:lang w:bidi="ar-MA"/>
              </w:rPr>
            </w:pPr>
            <w:r w:rsidRPr="005B6156">
              <w:rPr>
                <w:rFonts w:hint="cs"/>
                <w:sz w:val="20"/>
                <w:szCs w:val="20"/>
                <w:rtl/>
                <w:lang w:bidi="ar-MA"/>
              </w:rPr>
              <w:t>نلاحظ أن المجموعة الأولى قد تضمنت ألفاظا اسمية وأخرى فعلية، وقد جاءت مفردة.</w:t>
            </w:r>
          </w:p>
          <w:p w:rsidR="007F0CBB" w:rsidRPr="005B6156" w:rsidP="007F0CBB">
            <w:pPr>
              <w:tabs>
                <w:tab w:val="left" w:pos="175"/>
              </w:tabs>
              <w:bidi/>
              <w:spacing w:after="0" w:line="240" w:lineRule="auto"/>
              <w:ind w:left="175" w:firstLine="0"/>
              <w:contextualSpacing/>
              <w:rPr>
                <w:sz w:val="20"/>
                <w:szCs w:val="20"/>
                <w:lang w:bidi="ar-MA"/>
              </w:rPr>
            </w:pPr>
          </w:p>
          <w:p w:rsidR="00FD1D78" w:rsidRPr="005B6156" w:rsidP="00FD1D78">
            <w:pPr>
              <w:numPr>
                <w:ilvl w:val="0"/>
                <w:numId w:val="10"/>
              </w:numPr>
              <w:tabs>
                <w:tab w:val="left" w:pos="175"/>
              </w:tabs>
              <w:bidi/>
              <w:spacing w:after="0" w:line="240" w:lineRule="auto"/>
              <w:ind w:left="175" w:hanging="175"/>
              <w:contextualSpacing/>
              <w:rPr>
                <w:sz w:val="20"/>
                <w:szCs w:val="20"/>
                <w:lang w:bidi="ar-MA"/>
              </w:rPr>
            </w:pPr>
            <w:r w:rsidRPr="005B6156">
              <w:rPr>
                <w:rFonts w:hint="cs"/>
                <w:sz w:val="20"/>
                <w:szCs w:val="20"/>
                <w:rtl/>
                <w:lang w:bidi="ar-MA"/>
              </w:rPr>
              <w:t>الذي يجمع أسماء المجموعة "أ" هو اتفاقها في دلالتها على المعنى، وكذلك بالنسبة لباقي فئات المجموعة الأولى.</w:t>
            </w:r>
          </w:p>
          <w:p w:rsidR="00FD1D78" w:rsidRPr="005B6156" w:rsidP="00FD1D78">
            <w:pPr>
              <w:numPr>
                <w:ilvl w:val="0"/>
                <w:numId w:val="10"/>
              </w:numPr>
              <w:tabs>
                <w:tab w:val="left" w:pos="175"/>
              </w:tabs>
              <w:bidi/>
              <w:spacing w:after="0" w:line="240" w:lineRule="auto"/>
              <w:ind w:left="175" w:hanging="175"/>
              <w:contextualSpacing/>
              <w:rPr>
                <w:sz w:val="20"/>
                <w:szCs w:val="20"/>
                <w:rtl/>
                <w:lang w:bidi="ar-MA"/>
              </w:rPr>
            </w:pPr>
            <w:r w:rsidRPr="005B6156">
              <w:rPr>
                <w:rFonts w:hint="cs"/>
                <w:sz w:val="20"/>
                <w:szCs w:val="20"/>
                <w:rtl/>
                <w:lang w:bidi="ar-MA"/>
              </w:rPr>
              <w:t>نسمي هذا النوع من الألفاظ ترادفا.</w:t>
            </w:r>
          </w:p>
          <w:p w:rsidR="00E476CF" w:rsidRPr="00E87A5C" w:rsidP="00E87A5C">
            <w:pPr>
              <w:bidi/>
              <w:spacing w:after="0" w:line="240" w:lineRule="auto"/>
              <w:ind w:firstLine="0"/>
              <w:jc w:val="center"/>
              <w:rPr>
                <w:b/>
                <w:bCs/>
                <w:sz w:val="20"/>
                <w:szCs w:val="20"/>
                <w:rtl/>
                <w:lang w:bidi="ar-MA"/>
              </w:rPr>
            </w:pPr>
            <w:r w:rsidRPr="00E87A5C">
              <w:rPr>
                <w:rFonts w:hint="cs"/>
                <w:b/>
                <w:bCs/>
                <w:sz w:val="20"/>
                <w:szCs w:val="20"/>
                <w:highlight w:val="lightGray"/>
                <w:rtl/>
                <w:lang w:bidi="ar-MA"/>
              </w:rPr>
              <w:t>استنتاج :</w:t>
            </w:r>
          </w:p>
          <w:p w:rsidR="00E476CF" w:rsidRPr="005B6156" w:rsidP="00E476CF">
            <w:pPr>
              <w:bidi/>
              <w:spacing w:after="0" w:line="240" w:lineRule="auto"/>
              <w:ind w:firstLine="0"/>
              <w:rPr>
                <w:sz w:val="20"/>
                <w:szCs w:val="20"/>
                <w:rtl/>
                <w:lang w:bidi="ar-MA"/>
              </w:rPr>
            </w:pPr>
            <w:r>
              <w:rPr>
                <w:rFonts w:hint="cs"/>
                <w:noProof/>
                <w:sz w:val="20"/>
                <w:szCs w:val="20"/>
                <w:rtl/>
                <w:lang w:val="en-US"/>
              </w:rPr>
              <mc:AlternateContent>
                <mc:Choice Requires="wps">
                  <w:drawing>
                    <wp:anchor distT="0" distB="0" distL="114300" distR="114300" simplePos="0" relativeHeight="251873280" behindDoc="0" locked="0" layoutInCell="1" allowOverlap="1">
                      <wp:simplePos x="0" y="0"/>
                      <wp:positionH relativeFrom="column">
                        <wp:posOffset>1819275</wp:posOffset>
                      </wp:positionH>
                      <wp:positionV relativeFrom="paragraph">
                        <wp:posOffset>207645</wp:posOffset>
                      </wp:positionV>
                      <wp:extent cx="243205" cy="3163570"/>
                      <wp:effectExtent l="6668" t="0" r="11112" b="11113"/>
                      <wp:wrapNone/>
                      <wp:docPr id="6" name="Accolade fermante 6"/>
                      <wp:cNvGraphicFramePr/>
                      <a:graphic xmlns:a="http://schemas.openxmlformats.org/drawingml/2006/main">
                        <a:graphicData uri="http://schemas.microsoft.com/office/word/2010/wordprocessingShape">
                          <wps:wsp xmlns:wps="http://schemas.microsoft.com/office/word/2010/wordprocessingShape">
                            <wps:cNvSpPr/>
                            <wps:spPr>
                              <a:xfrm rot="16200000">
                                <a:off x="0" y="0"/>
                                <a:ext cx="243205" cy="3163570"/>
                              </a:xfrm>
                              <a:prstGeom prst="rightBrace">
                                <a:avLst>
                                  <a:gd name="adj1" fmla="val 311486"/>
                                  <a:gd name="adj2" fmla="val 50603"/>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ccolade fermante 6" o:spid="_x0000_s1055" type="#_x0000_t88" style="width:19.15pt;height:249.1pt;margin-top:16.35pt;margin-left:143.25pt;mso-height-percent:0;mso-height-relative:margin;mso-width-percent:0;mso-width-relative:margin;mso-wrap-distance-bottom:0;mso-wrap-distance-left:9pt;mso-wrap-distance-right:9pt;mso-wrap-distance-top:0;position:absolute;rotation:270;v-text-anchor:middle;z-index:251872256" filled="t" fillcolor="this" stroked="t" strokecolor="black" strokeweight="0.75pt"/>
                  </w:pict>
                </mc:Fallback>
              </mc:AlternateContent>
            </w:r>
            <w:r w:rsidRPr="005B6156" w:rsidR="004E4613">
              <w:rPr>
                <w:rFonts w:hint="cs"/>
                <w:sz w:val="20"/>
                <w:szCs w:val="20"/>
                <w:rtl/>
                <w:lang w:bidi="ar-MA"/>
              </w:rPr>
              <w:t>نستنتج ان كل الألفاظ المفردة تدل على شيء واحد، واح</w:t>
            </w:r>
            <w:r w:rsidRPr="005B6156" w:rsidR="004A4736">
              <w:rPr>
                <w:rFonts w:hint="cs"/>
                <w:sz w:val="20"/>
                <w:szCs w:val="20"/>
                <w:rtl/>
                <w:lang w:bidi="ar-MA"/>
              </w:rPr>
              <w:t>ْـ</w:t>
            </w:r>
            <w:r w:rsidRPr="005B6156" w:rsidR="004E4613">
              <w:rPr>
                <w:rFonts w:hint="cs"/>
                <w:sz w:val="20"/>
                <w:szCs w:val="20"/>
                <w:rtl/>
                <w:lang w:bidi="ar-MA"/>
              </w:rPr>
              <w:t>ت</w:t>
            </w:r>
            <w:r w:rsidRPr="005B6156" w:rsidR="004A4736">
              <w:rPr>
                <w:rFonts w:hint="cs"/>
                <w:sz w:val="20"/>
                <w:szCs w:val="20"/>
                <w:rtl/>
                <w:lang w:bidi="ar-MA"/>
              </w:rPr>
              <w:t>ُـ</w:t>
            </w:r>
            <w:r w:rsidRPr="005B6156" w:rsidR="004E4613">
              <w:rPr>
                <w:rFonts w:hint="cs"/>
                <w:sz w:val="20"/>
                <w:szCs w:val="20"/>
                <w:rtl/>
                <w:lang w:bidi="ar-MA"/>
              </w:rPr>
              <w:t>ر</w:t>
            </w:r>
            <w:r w:rsidRPr="005B6156" w:rsidR="004A4736">
              <w:rPr>
                <w:rFonts w:hint="cs"/>
                <w:sz w:val="20"/>
                <w:szCs w:val="20"/>
                <w:rtl/>
                <w:lang w:bidi="ar-MA"/>
              </w:rPr>
              <w:t>ِ</w:t>
            </w:r>
            <w:r w:rsidRPr="005B6156" w:rsidR="004E4613">
              <w:rPr>
                <w:rFonts w:hint="cs"/>
                <w:sz w:val="20"/>
                <w:szCs w:val="20"/>
                <w:rtl/>
                <w:lang w:bidi="ar-MA"/>
              </w:rPr>
              <w:t>زَ بالإفراد عن الاسم والحد، فليسا مترادفين، كما تجد للمعنى الواحد مرادفات كثيرة تختلف في اللفظ وتتشابه في المعنى ويسمى هذا الثراء اللفظي الترادف.</w:t>
            </w:r>
          </w:p>
          <w:p w:rsidR="002321C9" w:rsidRPr="005B6156" w:rsidP="00180380">
            <w:pPr>
              <w:shd w:val="clear" w:color="auto" w:fill="F2F2F2" w:themeFill="background1" w:themeFillShade="F2"/>
              <w:bidi/>
              <w:spacing w:after="0" w:line="240" w:lineRule="auto"/>
              <w:ind w:firstLine="0"/>
              <w:rPr>
                <w:b/>
                <w:bCs/>
                <w:sz w:val="20"/>
                <w:szCs w:val="20"/>
                <w:rtl/>
                <w:lang w:bidi="ar-MA"/>
              </w:rPr>
            </w:pPr>
            <w:r w:rsidRPr="005B6156">
              <w:rPr>
                <w:rFonts w:hint="cs"/>
                <w:b/>
                <w:bCs/>
                <w:sz w:val="20"/>
                <w:szCs w:val="20"/>
                <w:rtl/>
                <w:lang w:bidi="ar-MA"/>
              </w:rPr>
              <w:t>ثانيا :</w:t>
            </w:r>
            <w:r w:rsidRPr="005B6156">
              <w:rPr>
                <w:rFonts w:hint="cs"/>
                <w:b/>
                <w:bCs/>
                <w:sz w:val="20"/>
                <w:szCs w:val="20"/>
                <w:rtl/>
                <w:lang w:bidi="ar-MA"/>
              </w:rPr>
              <w:t xml:space="preserve"> </w:t>
            </w:r>
            <w:r w:rsidRPr="005B6156" w:rsidR="00180380">
              <w:rPr>
                <w:rFonts w:hint="cs"/>
                <w:b/>
                <w:bCs/>
                <w:sz w:val="20"/>
                <w:szCs w:val="20"/>
                <w:rtl/>
                <w:lang w:bidi="ar-MA"/>
              </w:rPr>
              <w:t xml:space="preserve">هل للمرادفات المعنى نفسه ؟ (هل هناك ترادف </w:t>
            </w:r>
            <w:r w:rsidRPr="005B6156" w:rsidR="00180380">
              <w:rPr>
                <w:rFonts w:hint="cs"/>
                <w:b/>
                <w:bCs/>
                <w:sz w:val="20"/>
                <w:szCs w:val="20"/>
                <w:rtl/>
                <w:lang w:bidi="ar-MA"/>
              </w:rPr>
              <w:t>تام ؟</w:t>
            </w:r>
            <w:r w:rsidRPr="005B6156" w:rsidR="00180380">
              <w:rPr>
                <w:rFonts w:hint="cs"/>
                <w:b/>
                <w:bCs/>
                <w:sz w:val="20"/>
                <w:szCs w:val="20"/>
                <w:rtl/>
                <w:lang w:bidi="ar-MA"/>
              </w:rPr>
              <w:t>)</w:t>
            </w:r>
          </w:p>
          <w:p w:rsidR="00E476CF" w:rsidRPr="005B6156" w:rsidP="00FE52D1">
            <w:pPr>
              <w:numPr>
                <w:ilvl w:val="0"/>
                <w:numId w:val="11"/>
              </w:numPr>
              <w:tabs>
                <w:tab w:val="left" w:pos="208"/>
              </w:tabs>
              <w:bidi/>
              <w:spacing w:after="0" w:line="240" w:lineRule="auto"/>
              <w:ind w:left="175" w:hanging="175"/>
              <w:contextualSpacing/>
              <w:rPr>
                <w:sz w:val="20"/>
                <w:szCs w:val="20"/>
                <w:lang w:bidi="ar-MA"/>
              </w:rPr>
            </w:pPr>
            <w:r w:rsidRPr="005B6156">
              <w:rPr>
                <w:rFonts w:hint="cs"/>
                <w:sz w:val="20"/>
                <w:szCs w:val="20"/>
                <w:rtl/>
                <w:lang w:bidi="ar-MA"/>
              </w:rPr>
              <w:t>نلاحظ من خلال أمثلة المجموعة الثانية، أن مرادفات الفعل "تولى" لا تحمل المعنى نفسه بصفة مطلقة، إذ تشترك في بعض المعاني بكيفية نسبية.</w:t>
            </w:r>
          </w:p>
          <w:p w:rsidR="00FE52D1" w:rsidRPr="005B6156" w:rsidP="00FE52D1">
            <w:pPr>
              <w:numPr>
                <w:ilvl w:val="0"/>
                <w:numId w:val="11"/>
              </w:numPr>
              <w:tabs>
                <w:tab w:val="left" w:pos="208"/>
              </w:tabs>
              <w:bidi/>
              <w:spacing w:after="0" w:line="240" w:lineRule="auto"/>
              <w:ind w:left="175" w:hanging="175"/>
              <w:contextualSpacing/>
              <w:rPr>
                <w:sz w:val="20"/>
                <w:szCs w:val="20"/>
                <w:lang w:bidi="ar-MA"/>
              </w:rPr>
            </w:pPr>
            <w:r>
              <w:rPr>
                <w:rFonts w:hint="cs"/>
                <w:noProof/>
                <w:sz w:val="20"/>
                <w:szCs w:val="20"/>
                <w:rtl/>
                <w:lang w:val="en-US"/>
              </w:rPr>
              <mc:AlternateContent>
                <mc:Choice Requires="wps">
                  <w:drawing>
                    <wp:anchor distT="0" distB="0" distL="114300" distR="114300" simplePos="0" relativeHeight="251882496" behindDoc="0" locked="0" layoutInCell="1" allowOverlap="1">
                      <wp:simplePos x="0" y="0"/>
                      <wp:positionH relativeFrom="column">
                        <wp:posOffset>1815147</wp:posOffset>
                      </wp:positionH>
                      <wp:positionV relativeFrom="paragraph">
                        <wp:posOffset>53023</wp:posOffset>
                      </wp:positionV>
                      <wp:extent cx="243205" cy="3163570"/>
                      <wp:effectExtent l="6668" t="0" r="11112" b="11113"/>
                      <wp:wrapNone/>
                      <wp:docPr id="7" name="Accolade fermante 7"/>
                      <wp:cNvGraphicFramePr/>
                      <a:graphic xmlns:a="http://schemas.openxmlformats.org/drawingml/2006/main">
                        <a:graphicData uri="http://schemas.microsoft.com/office/word/2010/wordprocessingShape">
                          <wps:wsp xmlns:wps="http://schemas.microsoft.com/office/word/2010/wordprocessingShape">
                            <wps:cNvSpPr/>
                            <wps:spPr>
                              <a:xfrm rot="16200000">
                                <a:off x="0" y="0"/>
                                <a:ext cx="243205" cy="3163570"/>
                              </a:xfrm>
                              <a:prstGeom prst="rightBrace">
                                <a:avLst>
                                  <a:gd name="adj1" fmla="val 311486"/>
                                  <a:gd name="adj2" fmla="val 52108"/>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Accolade fermante 7" o:spid="_x0000_s1056" type="#_x0000_t88" style="width:19.15pt;height:249.1pt;margin-top:4.18pt;margin-left:142.92pt;mso-height-percent:0;mso-height-relative:margin;mso-width-percent:0;mso-width-relative:margin;mso-wrap-distance-bottom:0;mso-wrap-distance-left:9pt;mso-wrap-distance-right:9pt;mso-wrap-distance-top:0;position:absolute;rotation:270;v-text-anchor:middle;z-index:251881472" filled="t" fillcolor="this" stroked="t" strokecolor="black" strokeweight="0.75pt"/>
                  </w:pict>
                </mc:Fallback>
              </mc:AlternateContent>
            </w:r>
            <w:r w:rsidRPr="005B6156">
              <w:rPr>
                <w:rFonts w:hint="cs"/>
                <w:sz w:val="20"/>
                <w:szCs w:val="20"/>
                <w:rtl/>
                <w:lang w:bidi="ar-MA"/>
              </w:rPr>
              <w:t>السر في ذلك هو السياق الذي يتحكم في الاستعمال ضمن تعبير معين دون سواه.</w:t>
            </w:r>
          </w:p>
          <w:p w:rsidR="00FE52D1" w:rsidRPr="005B6156" w:rsidP="00FE52D1">
            <w:pPr>
              <w:numPr>
                <w:ilvl w:val="0"/>
                <w:numId w:val="11"/>
              </w:numPr>
              <w:tabs>
                <w:tab w:val="left" w:pos="208"/>
              </w:tabs>
              <w:bidi/>
              <w:spacing w:after="0" w:line="240" w:lineRule="auto"/>
              <w:ind w:left="175" w:hanging="175"/>
              <w:contextualSpacing/>
              <w:rPr>
                <w:sz w:val="20"/>
                <w:szCs w:val="20"/>
                <w:lang w:bidi="ar-MA"/>
              </w:rPr>
            </w:pPr>
            <w:r w:rsidRPr="005B6156">
              <w:rPr>
                <w:rFonts w:hint="cs"/>
                <w:sz w:val="20"/>
                <w:szCs w:val="20"/>
                <w:rtl/>
                <w:lang w:bidi="ar-MA"/>
              </w:rPr>
              <w:t>فائدته بالنسبة للغة</w:t>
            </w:r>
            <w:r w:rsidRPr="005B6156" w:rsidR="000F5F85">
              <w:rPr>
                <w:rFonts w:hint="cs"/>
                <w:sz w:val="20"/>
                <w:szCs w:val="20"/>
                <w:rtl/>
                <w:lang w:bidi="ar-MA"/>
              </w:rPr>
              <w:t xml:space="preserve"> العربية</w:t>
            </w:r>
            <w:r w:rsidRPr="005B6156">
              <w:rPr>
                <w:rFonts w:hint="cs"/>
                <w:sz w:val="20"/>
                <w:szCs w:val="20"/>
                <w:rtl/>
                <w:lang w:bidi="ar-MA"/>
              </w:rPr>
              <w:t xml:space="preserve"> أنه يزيدها ثراء لفظيا</w:t>
            </w:r>
            <w:r w:rsidRPr="005B6156" w:rsidR="006C7445">
              <w:rPr>
                <w:rFonts w:hint="cs"/>
                <w:sz w:val="20"/>
                <w:szCs w:val="20"/>
                <w:rtl/>
                <w:lang w:bidi="ar-MA"/>
              </w:rPr>
              <w:t xml:space="preserve">، مما يفتح أبواب التعبير وينوعها، حيث أن استعمالها لفعل "قعد" ليس هو نفسه "جلس"، رغم اتفاقهما في جزء من المعنى، إلا أن لكل منهما خصوصيا وامتياز دقيق </w:t>
            </w:r>
            <w:r w:rsidRPr="005B6156" w:rsidR="00877AD9">
              <w:rPr>
                <w:rFonts w:hint="cs"/>
                <w:sz w:val="20"/>
                <w:szCs w:val="20"/>
                <w:rtl/>
                <w:lang w:bidi="ar-MA"/>
              </w:rPr>
              <w:t xml:space="preserve">عن </w:t>
            </w:r>
            <w:r w:rsidRPr="005B6156" w:rsidR="00877AD9">
              <w:rPr>
                <w:rFonts w:hint="cs"/>
                <w:sz w:val="20"/>
                <w:szCs w:val="20"/>
                <w:rtl/>
                <w:lang w:bidi="ar-MA"/>
              </w:rPr>
              <w:t>الآخر..</w:t>
            </w:r>
            <w:r w:rsidRPr="005B6156" w:rsidR="00877AD9">
              <w:rPr>
                <w:rFonts w:hint="cs"/>
                <w:sz w:val="20"/>
                <w:szCs w:val="20"/>
                <w:rtl/>
                <w:lang w:bidi="ar-MA"/>
              </w:rPr>
              <w:t xml:space="preserve"> وكذلك بالنسبة للكأس والكوب، وغيرها من الألفاظ...</w:t>
            </w:r>
          </w:p>
          <w:p w:rsidR="00E57121" w:rsidP="00E57121">
            <w:pPr>
              <w:tabs>
                <w:tab w:val="left" w:pos="208"/>
              </w:tabs>
              <w:bidi/>
              <w:spacing w:after="0" w:line="240" w:lineRule="auto"/>
              <w:ind w:firstLine="0"/>
              <w:rPr>
                <w:sz w:val="20"/>
                <w:szCs w:val="20"/>
                <w:rtl/>
                <w:lang w:bidi="ar-MA"/>
              </w:rPr>
            </w:pPr>
            <w:r w:rsidRPr="005B6156">
              <w:rPr>
                <w:rFonts w:hint="cs"/>
                <w:sz w:val="20"/>
                <w:szCs w:val="20"/>
                <w:rtl/>
                <w:lang w:bidi="ar-MA"/>
              </w:rPr>
              <w:t>أمثلة :</w:t>
            </w:r>
          </w:p>
          <w:p w:rsidR="00AD056D" w:rsidP="00AD056D">
            <w:pPr>
              <w:tabs>
                <w:tab w:val="left" w:pos="208"/>
              </w:tabs>
              <w:bidi/>
              <w:spacing w:after="0" w:line="240" w:lineRule="auto"/>
              <w:ind w:firstLine="0"/>
              <w:rPr>
                <w:sz w:val="20"/>
                <w:szCs w:val="20"/>
                <w:rtl/>
                <w:lang w:bidi="ar-MA"/>
              </w:rPr>
            </w:pPr>
          </w:p>
          <w:p w:rsidR="00AD056D" w:rsidRPr="005B6156" w:rsidP="00AD056D">
            <w:pPr>
              <w:tabs>
                <w:tab w:val="left" w:pos="208"/>
              </w:tabs>
              <w:bidi/>
              <w:spacing w:after="0" w:line="240" w:lineRule="auto"/>
              <w:ind w:firstLine="0"/>
              <w:rPr>
                <w:sz w:val="20"/>
                <w:szCs w:val="20"/>
                <w:lang w:bidi="ar-MA"/>
              </w:rPr>
            </w:pPr>
          </w:p>
          <w:p w:rsidR="00C749AB" w:rsidRPr="005B6156" w:rsidP="00C749AB">
            <w:pPr>
              <w:tabs>
                <w:tab w:val="left" w:pos="208"/>
              </w:tabs>
              <w:bidi/>
              <w:spacing w:after="0" w:line="240" w:lineRule="auto"/>
              <w:ind w:firstLine="0"/>
              <w:jc w:val="center"/>
              <w:rPr>
                <w:sz w:val="20"/>
                <w:szCs w:val="20"/>
                <w:rtl/>
                <w:lang w:bidi="ar-MA"/>
              </w:rPr>
            </w:pPr>
            <w:r w:rsidRPr="005B6156">
              <w:rPr>
                <w:rFonts w:hint="cs"/>
                <w:sz w:val="20"/>
                <w:szCs w:val="20"/>
                <w:rtl/>
                <w:lang w:bidi="ar-MA"/>
              </w:rPr>
              <w:t>جلس                                                                                    قعد</w:t>
            </w:r>
          </w:p>
          <w:p w:rsidR="00C749AB" w:rsidP="00C749AB">
            <w:pPr>
              <w:tabs>
                <w:tab w:val="left" w:pos="208"/>
                <w:tab w:val="left" w:pos="5127"/>
              </w:tabs>
              <w:bidi/>
              <w:spacing w:after="0" w:line="240" w:lineRule="auto"/>
              <w:ind w:firstLine="0"/>
              <w:rPr>
                <w:sz w:val="20"/>
                <w:szCs w:val="20"/>
                <w:rtl/>
                <w:lang w:bidi="ar-MA"/>
              </w:rPr>
            </w:pPr>
            <w:r w:rsidRPr="005B6156">
              <w:rPr>
                <w:rFonts w:hint="cs"/>
                <w:sz w:val="20"/>
                <w:szCs w:val="20"/>
                <w:rtl/>
                <w:lang w:bidi="ar-MA"/>
              </w:rPr>
              <w:t xml:space="preserve">     </w:t>
            </w:r>
            <w:r w:rsidRPr="005B6156">
              <w:rPr>
                <w:rFonts w:hint="cs"/>
                <w:sz w:val="20"/>
                <w:szCs w:val="20"/>
                <w:rtl/>
                <w:lang w:bidi="ar-MA"/>
              </w:rPr>
              <w:t xml:space="preserve">    كان</w:t>
            </w:r>
            <w:r w:rsidRPr="005B6156">
              <w:rPr>
                <w:sz w:val="20"/>
                <w:szCs w:val="20"/>
                <w:rtl/>
                <w:lang w:bidi="ar-MA"/>
              </w:rPr>
              <w:t xml:space="preserve"> </w:t>
            </w:r>
            <w:r w:rsidRPr="005B6156">
              <w:rPr>
                <w:rFonts w:hint="cs"/>
                <w:sz w:val="20"/>
                <w:szCs w:val="20"/>
                <w:rtl/>
                <w:lang w:bidi="ar-MA"/>
              </w:rPr>
              <w:t>متكئاً</w:t>
            </w:r>
            <w:r w:rsidRPr="005B6156">
              <w:rPr>
                <w:sz w:val="20"/>
                <w:szCs w:val="20"/>
                <w:rtl/>
                <w:lang w:bidi="ar-MA"/>
              </w:rPr>
              <w:t xml:space="preserve"> </w:t>
            </w:r>
            <w:r w:rsidRPr="005B6156">
              <w:rPr>
                <w:rFonts w:hint="cs"/>
                <w:sz w:val="20"/>
                <w:szCs w:val="20"/>
                <w:rtl/>
                <w:lang w:bidi="ar-MA"/>
              </w:rPr>
              <w:t>فجلس</w:t>
            </w:r>
            <w:r w:rsidRPr="005B6156">
              <w:rPr>
                <w:sz w:val="20"/>
                <w:szCs w:val="20"/>
                <w:rtl/>
                <w:lang w:bidi="ar-MA"/>
              </w:rPr>
              <w:tab/>
            </w:r>
            <w:r w:rsidRPr="005B6156">
              <w:rPr>
                <w:rFonts w:hint="cs"/>
                <w:sz w:val="20"/>
                <w:szCs w:val="20"/>
                <w:rtl/>
                <w:lang w:bidi="ar-MA"/>
              </w:rPr>
              <w:t>كان قائما فجلس</w:t>
            </w:r>
          </w:p>
          <w:p w:rsidR="00AD056D" w:rsidP="00AD056D">
            <w:pPr>
              <w:tabs>
                <w:tab w:val="left" w:pos="208"/>
                <w:tab w:val="left" w:pos="5127"/>
              </w:tabs>
              <w:bidi/>
              <w:spacing w:after="0" w:line="240" w:lineRule="auto"/>
              <w:ind w:firstLine="0"/>
              <w:rPr>
                <w:sz w:val="20"/>
                <w:szCs w:val="20"/>
                <w:rtl/>
                <w:lang w:bidi="ar-MA"/>
              </w:rPr>
            </w:pPr>
          </w:p>
          <w:p w:rsidR="00AD056D" w:rsidP="00AD056D">
            <w:pPr>
              <w:tabs>
                <w:tab w:val="left" w:pos="208"/>
                <w:tab w:val="left" w:pos="5127"/>
              </w:tabs>
              <w:bidi/>
              <w:spacing w:after="0" w:line="240" w:lineRule="auto"/>
              <w:ind w:firstLine="0"/>
              <w:rPr>
                <w:sz w:val="20"/>
                <w:szCs w:val="20"/>
                <w:rtl/>
                <w:lang w:bidi="ar-MA"/>
              </w:rPr>
            </w:pPr>
          </w:p>
          <w:p w:rsidR="00AD056D" w:rsidRPr="005B6156" w:rsidP="00AD056D">
            <w:pPr>
              <w:tabs>
                <w:tab w:val="left" w:pos="208"/>
                <w:tab w:val="left" w:pos="5127"/>
              </w:tabs>
              <w:bidi/>
              <w:spacing w:after="0" w:line="240" w:lineRule="auto"/>
              <w:ind w:firstLine="0"/>
              <w:rPr>
                <w:sz w:val="20"/>
                <w:szCs w:val="20"/>
                <w:rtl/>
                <w:lang w:bidi="ar-MA"/>
              </w:rPr>
            </w:pPr>
          </w:p>
          <w:p w:rsidR="00C749AB" w:rsidRPr="005B6156" w:rsidP="00C749AB">
            <w:pPr>
              <w:tabs>
                <w:tab w:val="left" w:pos="208"/>
                <w:tab w:val="left" w:pos="5127"/>
              </w:tabs>
              <w:bidi/>
              <w:spacing w:after="0" w:line="240" w:lineRule="auto"/>
              <w:ind w:firstLine="0"/>
              <w:rPr>
                <w:sz w:val="20"/>
                <w:szCs w:val="20"/>
                <w:rtl/>
                <w:lang w:bidi="ar-MA"/>
              </w:rPr>
            </w:pPr>
            <w:r>
              <w:rPr>
                <w:rFonts w:hint="cs"/>
                <w:sz w:val="20"/>
                <w:szCs w:val="20"/>
                <w:rtl/>
                <w:lang w:bidi="ar-MA"/>
              </w:rPr>
              <w:t xml:space="preserve">      </w:t>
            </w:r>
            <w:r w:rsidRPr="005B6156">
              <w:rPr>
                <w:rFonts w:hint="cs"/>
                <w:sz w:val="20"/>
                <w:szCs w:val="20"/>
                <w:rtl/>
                <w:lang w:bidi="ar-MA"/>
              </w:rPr>
              <w:t xml:space="preserve">  الكأس                                                 </w:t>
            </w:r>
            <w:r>
              <w:rPr>
                <w:rFonts w:hint="cs"/>
                <w:sz w:val="20"/>
                <w:szCs w:val="20"/>
                <w:rtl/>
                <w:lang w:bidi="ar-MA"/>
              </w:rPr>
              <w:t xml:space="preserve">                                </w:t>
            </w:r>
            <w:r w:rsidRPr="005B6156">
              <w:rPr>
                <w:rFonts w:hint="cs"/>
                <w:sz w:val="20"/>
                <w:szCs w:val="20"/>
                <w:rtl/>
                <w:lang w:bidi="ar-MA"/>
              </w:rPr>
              <w:t xml:space="preserve"> الكوب</w:t>
            </w:r>
          </w:p>
          <w:p w:rsidR="00C749AB" w:rsidRPr="005B6156" w:rsidP="0097469A">
            <w:pPr>
              <w:tabs>
                <w:tab w:val="left" w:pos="208"/>
                <w:tab w:val="left" w:pos="5127"/>
              </w:tabs>
              <w:bidi/>
              <w:spacing w:after="0" w:line="240" w:lineRule="auto"/>
              <w:ind w:firstLine="0"/>
              <w:rPr>
                <w:sz w:val="20"/>
                <w:szCs w:val="20"/>
                <w:rtl/>
                <w:lang w:bidi="ar-MA"/>
              </w:rPr>
            </w:pPr>
            <w:r w:rsidRPr="005B6156">
              <w:rPr>
                <w:rFonts w:hint="cs"/>
                <w:sz w:val="20"/>
                <w:szCs w:val="20"/>
                <w:rtl/>
                <w:lang w:bidi="ar-MA"/>
              </w:rPr>
              <w:t xml:space="preserve">  </w:t>
            </w:r>
            <w:r w:rsidRPr="005B6156">
              <w:rPr>
                <w:rFonts w:hint="cs"/>
                <w:sz w:val="20"/>
                <w:szCs w:val="20"/>
                <w:rtl/>
                <w:lang w:bidi="ar-MA"/>
              </w:rPr>
              <w:t xml:space="preserve"> </w:t>
            </w:r>
            <w:r w:rsidRPr="005B6156">
              <w:rPr>
                <w:rFonts w:hint="cs"/>
                <w:sz w:val="20"/>
                <w:szCs w:val="20"/>
                <w:rtl/>
                <w:lang w:bidi="ar-MA"/>
              </w:rPr>
              <w:t>قَدَحٌ</w:t>
            </w:r>
            <w:r w:rsidRPr="005B6156">
              <w:rPr>
                <w:sz w:val="20"/>
                <w:szCs w:val="20"/>
                <w:rtl/>
                <w:lang w:bidi="ar-MA"/>
              </w:rPr>
              <w:t xml:space="preserve"> </w:t>
            </w:r>
            <w:r w:rsidRPr="005B6156">
              <w:rPr>
                <w:rFonts w:hint="cs"/>
                <w:sz w:val="20"/>
                <w:szCs w:val="20"/>
                <w:rtl/>
                <w:lang w:bidi="ar-MA"/>
              </w:rPr>
              <w:t>من</w:t>
            </w:r>
            <w:r w:rsidRPr="005B6156">
              <w:rPr>
                <w:sz w:val="20"/>
                <w:szCs w:val="20"/>
                <w:rtl/>
                <w:lang w:bidi="ar-MA"/>
              </w:rPr>
              <w:t xml:space="preserve"> </w:t>
            </w:r>
            <w:r w:rsidRPr="005B6156">
              <w:rPr>
                <w:rFonts w:hint="cs"/>
                <w:sz w:val="20"/>
                <w:szCs w:val="20"/>
                <w:rtl/>
                <w:lang w:bidi="ar-MA"/>
              </w:rPr>
              <w:t>الزُّجاج</w:t>
            </w:r>
            <w:r w:rsidRPr="005B6156">
              <w:rPr>
                <w:rFonts w:hint="cs"/>
                <w:sz w:val="20"/>
                <w:szCs w:val="20"/>
                <w:rtl/>
                <w:lang w:bidi="ar-MA"/>
              </w:rPr>
              <w:t xml:space="preserve">                                 </w:t>
            </w:r>
            <w:r w:rsidR="00AD056D">
              <w:rPr>
                <w:rFonts w:hint="cs"/>
                <w:sz w:val="20"/>
                <w:szCs w:val="20"/>
                <w:rtl/>
                <w:lang w:bidi="ar-MA"/>
              </w:rPr>
              <w:t xml:space="preserve">      </w:t>
            </w:r>
            <w:r w:rsidRPr="005B6156">
              <w:rPr>
                <w:rFonts w:hint="cs"/>
                <w:sz w:val="20"/>
                <w:szCs w:val="20"/>
                <w:rtl/>
                <w:lang w:bidi="ar-MA"/>
              </w:rPr>
              <w:t xml:space="preserve">    </w:t>
            </w:r>
            <w:r w:rsidR="00AD056D">
              <w:rPr>
                <w:rFonts w:hint="cs"/>
                <w:sz w:val="20"/>
                <w:szCs w:val="20"/>
                <w:rtl/>
                <w:lang w:bidi="ar-MA"/>
              </w:rPr>
              <w:t xml:space="preserve">                    </w:t>
            </w:r>
            <w:r w:rsidRPr="005B6156">
              <w:rPr>
                <w:rFonts w:hint="cs"/>
                <w:sz w:val="20"/>
                <w:szCs w:val="20"/>
                <w:rtl/>
                <w:lang w:bidi="ar-MA"/>
              </w:rPr>
              <w:t xml:space="preserve">     كوب ممتلئ بالماء</w:t>
            </w:r>
          </w:p>
          <w:p w:rsidR="00520C36" w:rsidRPr="005B6156" w:rsidP="00520C36">
            <w:pPr>
              <w:bidi/>
              <w:spacing w:after="0" w:line="240" w:lineRule="auto"/>
              <w:ind w:firstLine="0"/>
              <w:rPr>
                <w:sz w:val="20"/>
                <w:szCs w:val="20"/>
                <w:rtl/>
                <w:lang w:bidi="ar-MA"/>
              </w:rPr>
            </w:pPr>
          </w:p>
          <w:p w:rsidR="000042FB" w:rsidRPr="005B6156" w:rsidP="0036325F">
            <w:pPr>
              <w:shd w:val="clear" w:color="auto" w:fill="F2F2F2" w:themeFill="background1" w:themeFillShade="F2"/>
              <w:bidi/>
              <w:spacing w:after="0" w:line="240" w:lineRule="auto"/>
              <w:ind w:firstLine="0"/>
              <w:rPr>
                <w:b/>
                <w:bCs/>
                <w:sz w:val="20"/>
                <w:szCs w:val="20"/>
                <w:rtl/>
                <w:lang w:bidi="ar-MA"/>
              </w:rPr>
            </w:pPr>
            <w:r w:rsidRPr="005B6156">
              <w:rPr>
                <w:rFonts w:hint="cs"/>
                <w:b/>
                <w:bCs/>
                <w:sz w:val="20"/>
                <w:szCs w:val="20"/>
                <w:rtl/>
                <w:lang w:bidi="ar-MA"/>
              </w:rPr>
              <w:t>ثالثا :</w:t>
            </w:r>
            <w:r w:rsidRPr="005B6156">
              <w:rPr>
                <w:rFonts w:hint="cs"/>
                <w:b/>
                <w:bCs/>
                <w:sz w:val="20"/>
                <w:szCs w:val="20"/>
                <w:rtl/>
                <w:lang w:bidi="ar-MA"/>
              </w:rPr>
              <w:t xml:space="preserve"> غزارة الترادف في اللغة العربية </w:t>
            </w:r>
          </w:p>
          <w:p w:rsidR="000042FB" w:rsidRPr="005B6156" w:rsidP="001C2E20">
            <w:pPr>
              <w:numPr>
                <w:ilvl w:val="0"/>
                <w:numId w:val="32"/>
              </w:numPr>
              <w:bidi/>
              <w:spacing w:after="0" w:line="240" w:lineRule="auto"/>
              <w:ind w:left="360" w:hanging="360"/>
              <w:contextualSpacing/>
              <w:jc w:val="both"/>
              <w:rPr>
                <w:sz w:val="20"/>
                <w:szCs w:val="20"/>
                <w:lang w:bidi="ar-MA"/>
              </w:rPr>
            </w:pPr>
            <w:r w:rsidRPr="005B6156">
              <w:rPr>
                <w:rFonts w:hint="cs"/>
                <w:sz w:val="20"/>
                <w:szCs w:val="20"/>
                <w:rtl/>
                <w:lang w:bidi="ar-MA"/>
              </w:rPr>
              <w:t>نلاحظ أن الترادف كثير المنفعة ودليل على غنى هذه اللغة، حيث تتيح للشخص مسالك كثيرة للتعبير عما يخالجه من أحاسيسه وبأشكال متفاوتة نسبيا، عبر استخدام الترادف، وهو ما يفسر بوضوح الثراء اللغوي والدلالي للغة الضاد.</w:t>
            </w:r>
          </w:p>
          <w:p w:rsidR="001C2E20" w:rsidRPr="005B6156" w:rsidP="001C2E20">
            <w:pPr>
              <w:bidi/>
              <w:spacing w:after="0" w:line="240" w:lineRule="auto"/>
              <w:ind w:firstLine="0"/>
              <w:jc w:val="both"/>
              <w:rPr>
                <w:sz w:val="20"/>
                <w:szCs w:val="20"/>
                <w:rtl/>
                <w:lang w:bidi="ar-MA"/>
              </w:rPr>
            </w:pPr>
          </w:p>
        </w:tc>
        <w:tc>
          <w:tcPr>
            <w:tcW w:w="1276" w:type="dxa"/>
            <w:vAlign w:val="center"/>
          </w:tcPr>
          <w:p w:rsidR="00535AA8" w:rsidRPr="005B6156" w:rsidP="000C682D">
            <w:pPr>
              <w:bidi/>
              <w:spacing w:after="0" w:line="240" w:lineRule="auto"/>
              <w:ind w:firstLine="0"/>
              <w:jc w:val="center"/>
              <w:rPr>
                <w:sz w:val="20"/>
                <w:szCs w:val="20"/>
                <w:rtl/>
                <w:lang w:bidi="ar-MA"/>
              </w:rPr>
            </w:pPr>
            <w:r w:rsidRPr="005B6156">
              <w:rPr>
                <w:rFonts w:hint="cs"/>
                <w:sz w:val="20"/>
                <w:szCs w:val="20"/>
                <w:rtl/>
                <w:lang w:bidi="ar-MA"/>
              </w:rPr>
              <w:t>تقويم تكويني</w:t>
            </w:r>
          </w:p>
        </w:tc>
      </w:tr>
      <w:tr w:rsidTr="007F0CBB">
        <w:tblPrEx>
          <w:tblW w:w="15246" w:type="dxa"/>
          <w:tblInd w:w="-567" w:type="dxa"/>
          <w:tblLayout w:type="fixed"/>
          <w:tblLook w:val="04A0"/>
        </w:tblPrEx>
        <w:trPr>
          <w:cantSplit/>
          <w:trHeight w:val="3212"/>
        </w:trPr>
        <w:tc>
          <w:tcPr>
            <w:tcW w:w="929" w:type="dxa"/>
            <w:shd w:val="clear" w:color="auto" w:fill="BFBFBF"/>
            <w:vAlign w:val="center"/>
          </w:tcPr>
          <w:p w:rsidR="008B690C" w:rsidRPr="005B6156" w:rsidP="008A1621">
            <w:pPr>
              <w:bidi/>
              <w:spacing w:after="0" w:line="240" w:lineRule="auto"/>
              <w:ind w:firstLine="0"/>
              <w:jc w:val="center"/>
              <w:rPr>
                <w:b/>
                <w:bCs/>
                <w:sz w:val="20"/>
                <w:szCs w:val="20"/>
                <w:rtl/>
                <w:lang w:bidi="ar-MA"/>
              </w:rPr>
            </w:pPr>
            <w:r w:rsidRPr="005B6156">
              <w:rPr>
                <w:rFonts w:hint="cs"/>
                <w:b/>
                <w:bCs/>
                <w:sz w:val="20"/>
                <w:szCs w:val="20"/>
                <w:rtl/>
                <w:lang w:bidi="ar-MA"/>
              </w:rPr>
              <w:t>تطبيق</w:t>
            </w:r>
          </w:p>
        </w:tc>
        <w:tc>
          <w:tcPr>
            <w:tcW w:w="850" w:type="dxa"/>
            <w:textDirection w:val="btLr"/>
            <w:vAlign w:val="center"/>
          </w:tcPr>
          <w:p w:rsidR="008B690C" w:rsidRPr="005B6156" w:rsidP="00535AA8">
            <w:pPr>
              <w:bidi/>
              <w:spacing w:after="0" w:line="240" w:lineRule="auto"/>
              <w:ind w:left="113" w:right="113" w:firstLine="0"/>
              <w:jc w:val="center"/>
              <w:rPr>
                <w:b/>
                <w:bCs/>
                <w:sz w:val="20"/>
                <w:szCs w:val="20"/>
                <w:rtl/>
                <w:lang w:bidi="ar-MA"/>
              </w:rPr>
            </w:pPr>
            <w:r w:rsidRPr="005B6156">
              <w:rPr>
                <w:rFonts w:hint="cs"/>
                <w:b/>
                <w:bCs/>
                <w:sz w:val="20"/>
                <w:szCs w:val="20"/>
                <w:rtl/>
                <w:lang w:bidi="ar-MA"/>
              </w:rPr>
              <w:t>خمس عشرة دقيقة</w:t>
            </w:r>
          </w:p>
        </w:tc>
        <w:tc>
          <w:tcPr>
            <w:tcW w:w="2268" w:type="dxa"/>
            <w:vAlign w:val="center"/>
          </w:tcPr>
          <w:p w:rsidR="008B690C" w:rsidRPr="005B6156" w:rsidP="004168BC">
            <w:pPr>
              <w:bidi/>
              <w:spacing w:after="0" w:line="240" w:lineRule="auto"/>
              <w:ind w:firstLine="0"/>
              <w:jc w:val="center"/>
              <w:rPr>
                <w:sz w:val="20"/>
                <w:szCs w:val="20"/>
                <w:rtl/>
                <w:lang w:bidi="ar-MA"/>
              </w:rPr>
            </w:pPr>
            <w:r w:rsidRPr="005B6156">
              <w:rPr>
                <w:rFonts w:hint="cs"/>
                <w:sz w:val="20"/>
                <w:szCs w:val="20"/>
                <w:rtl/>
                <w:lang w:bidi="ar-MA"/>
              </w:rPr>
              <w:t>أن</w:t>
            </w:r>
            <w:r w:rsidRPr="005B6156">
              <w:rPr>
                <w:sz w:val="20"/>
                <w:szCs w:val="20"/>
                <w:rtl/>
                <w:lang w:bidi="ar-MA"/>
              </w:rPr>
              <w:t xml:space="preserve"> </w:t>
            </w:r>
            <w:r w:rsidRPr="005B6156">
              <w:rPr>
                <w:rFonts w:hint="cs"/>
                <w:sz w:val="20"/>
                <w:szCs w:val="20"/>
                <w:rtl/>
                <w:lang w:bidi="ar-MA"/>
              </w:rPr>
              <w:t>يقوم</w:t>
            </w:r>
            <w:r w:rsidRPr="005B6156">
              <w:rPr>
                <w:sz w:val="20"/>
                <w:szCs w:val="20"/>
                <w:rtl/>
                <w:lang w:bidi="ar-MA"/>
              </w:rPr>
              <w:t xml:space="preserve"> </w:t>
            </w:r>
            <w:r w:rsidRPr="005B6156">
              <w:rPr>
                <w:rFonts w:hint="cs"/>
                <w:sz w:val="20"/>
                <w:szCs w:val="20"/>
                <w:rtl/>
                <w:lang w:bidi="ar-MA"/>
              </w:rPr>
              <w:t>المتعلم</w:t>
            </w:r>
            <w:r w:rsidRPr="005B6156">
              <w:rPr>
                <w:sz w:val="20"/>
                <w:szCs w:val="20"/>
                <w:rtl/>
                <w:lang w:bidi="ar-MA"/>
              </w:rPr>
              <w:t xml:space="preserve"> </w:t>
            </w:r>
            <w:r w:rsidRPr="005B6156">
              <w:rPr>
                <w:rFonts w:hint="cs"/>
                <w:sz w:val="20"/>
                <w:szCs w:val="20"/>
                <w:rtl/>
                <w:lang w:bidi="ar-MA"/>
              </w:rPr>
              <w:t>تعلماته</w:t>
            </w:r>
            <w:r w:rsidRPr="005B6156">
              <w:rPr>
                <w:sz w:val="20"/>
                <w:szCs w:val="20"/>
                <w:rtl/>
                <w:lang w:bidi="ar-MA"/>
              </w:rPr>
              <w:t xml:space="preserve"> </w:t>
            </w:r>
            <w:r w:rsidRPr="005B6156">
              <w:rPr>
                <w:rFonts w:hint="cs"/>
                <w:sz w:val="20"/>
                <w:szCs w:val="20"/>
                <w:rtl/>
                <w:lang w:bidi="ar-MA"/>
              </w:rPr>
              <w:t>ويعالج</w:t>
            </w:r>
            <w:r w:rsidRPr="005B6156">
              <w:rPr>
                <w:sz w:val="20"/>
                <w:szCs w:val="20"/>
                <w:rtl/>
                <w:lang w:bidi="ar-MA"/>
              </w:rPr>
              <w:t xml:space="preserve"> </w:t>
            </w:r>
            <w:r w:rsidRPr="005B6156">
              <w:rPr>
                <w:rFonts w:hint="cs"/>
                <w:sz w:val="20"/>
                <w:szCs w:val="20"/>
                <w:rtl/>
                <w:lang w:bidi="ar-MA"/>
              </w:rPr>
              <w:t>تعثراته</w:t>
            </w:r>
            <w:r w:rsidRPr="005B6156">
              <w:rPr>
                <w:sz w:val="20"/>
                <w:szCs w:val="20"/>
                <w:rtl/>
                <w:lang w:bidi="ar-MA"/>
              </w:rPr>
              <w:t xml:space="preserve"> </w:t>
            </w:r>
            <w:r w:rsidRPr="005B6156">
              <w:rPr>
                <w:rFonts w:hint="cs"/>
                <w:sz w:val="20"/>
                <w:szCs w:val="20"/>
                <w:rtl/>
                <w:lang w:bidi="ar-MA"/>
              </w:rPr>
              <w:t>بنفسه</w:t>
            </w:r>
          </w:p>
        </w:tc>
        <w:tc>
          <w:tcPr>
            <w:tcW w:w="3119" w:type="dxa"/>
          </w:tcPr>
          <w:p w:rsidR="00535AA8" w:rsidRPr="005B6156" w:rsidP="006A6218">
            <w:pPr>
              <w:bidi/>
              <w:spacing w:after="0" w:line="240" w:lineRule="auto"/>
              <w:ind w:firstLine="0"/>
              <w:jc w:val="both"/>
              <w:rPr>
                <w:sz w:val="20"/>
                <w:szCs w:val="20"/>
                <w:rtl/>
                <w:lang w:bidi="ar-MA"/>
              </w:rPr>
            </w:pPr>
          </w:p>
          <w:p w:rsidR="009033E0" w:rsidRPr="005B6156" w:rsidP="00535AA8">
            <w:pPr>
              <w:bidi/>
              <w:spacing w:after="0" w:line="240" w:lineRule="auto"/>
              <w:ind w:firstLine="0"/>
              <w:jc w:val="both"/>
              <w:rPr>
                <w:sz w:val="20"/>
                <w:szCs w:val="20"/>
                <w:rtl/>
                <w:lang w:bidi="ar-MA"/>
              </w:rPr>
            </w:pPr>
            <w:r w:rsidRPr="005B6156">
              <w:rPr>
                <w:rFonts w:hint="cs"/>
                <w:sz w:val="20"/>
                <w:szCs w:val="20"/>
                <w:rtl/>
                <w:lang w:bidi="ar-MA"/>
              </w:rPr>
              <w:t>يطالب المدرس المتعلمين بإنجاز التطبيق، مستحضرين مكتسبات الدرس واستنتاجاته.</w:t>
            </w:r>
          </w:p>
          <w:p w:rsidR="006C0CF9" w:rsidRPr="005B6156" w:rsidP="00EC61D2">
            <w:pPr>
              <w:numPr>
                <w:ilvl w:val="0"/>
                <w:numId w:val="33"/>
              </w:numPr>
              <w:bidi/>
              <w:spacing w:after="0" w:line="240" w:lineRule="auto"/>
              <w:ind w:left="720" w:hanging="360"/>
              <w:contextualSpacing/>
              <w:jc w:val="both"/>
              <w:rPr>
                <w:sz w:val="20"/>
                <w:szCs w:val="20"/>
                <w:rtl/>
                <w:lang w:bidi="ar-MA"/>
              </w:rPr>
            </w:pPr>
            <w:r w:rsidRPr="005B6156">
              <w:rPr>
                <w:rFonts w:hint="cs"/>
                <w:sz w:val="20"/>
                <w:szCs w:val="20"/>
                <w:rtl/>
                <w:lang w:bidi="ar-MA"/>
              </w:rPr>
              <w:t xml:space="preserve">ابحث في المعاجم عن مرادفات كثيرة للأسماء </w:t>
            </w:r>
            <w:r w:rsidRPr="005B6156">
              <w:rPr>
                <w:rFonts w:hint="cs"/>
                <w:sz w:val="20"/>
                <w:szCs w:val="20"/>
                <w:rtl/>
                <w:lang w:bidi="ar-MA"/>
              </w:rPr>
              <w:t>الآتية :</w:t>
            </w:r>
          </w:p>
          <w:p w:rsidR="002E281D" w:rsidRPr="005B6156" w:rsidP="002E281D">
            <w:pPr>
              <w:numPr>
                <w:ilvl w:val="0"/>
                <w:numId w:val="32"/>
              </w:numPr>
              <w:bidi/>
              <w:spacing w:after="0" w:line="240" w:lineRule="auto"/>
              <w:ind w:left="720" w:hanging="360"/>
              <w:contextualSpacing/>
              <w:rPr>
                <w:sz w:val="20"/>
                <w:szCs w:val="20"/>
                <w:lang w:bidi="ar-MA"/>
              </w:rPr>
            </w:pPr>
            <w:r w:rsidRPr="005B6156">
              <w:rPr>
                <w:rFonts w:hint="cs"/>
                <w:sz w:val="20"/>
                <w:szCs w:val="20"/>
                <w:rtl/>
                <w:lang w:bidi="ar-MA"/>
              </w:rPr>
              <w:t xml:space="preserve">زلة </w:t>
            </w:r>
          </w:p>
          <w:p w:rsidR="002E281D" w:rsidRPr="005B6156" w:rsidP="002E281D">
            <w:pPr>
              <w:numPr>
                <w:ilvl w:val="0"/>
                <w:numId w:val="32"/>
              </w:numPr>
              <w:bidi/>
              <w:spacing w:after="0" w:line="240" w:lineRule="auto"/>
              <w:ind w:left="720" w:hanging="360"/>
              <w:contextualSpacing/>
              <w:rPr>
                <w:sz w:val="20"/>
                <w:szCs w:val="20"/>
                <w:lang w:bidi="ar-MA"/>
              </w:rPr>
            </w:pPr>
            <w:r w:rsidRPr="005B6156">
              <w:rPr>
                <w:rFonts w:hint="cs"/>
                <w:sz w:val="20"/>
                <w:szCs w:val="20"/>
                <w:rtl/>
                <w:lang w:bidi="ar-MA"/>
              </w:rPr>
              <w:t>المطر</w:t>
            </w:r>
          </w:p>
          <w:p w:rsidR="002E281D" w:rsidRPr="005B6156" w:rsidP="002E281D">
            <w:pPr>
              <w:numPr>
                <w:ilvl w:val="0"/>
                <w:numId w:val="32"/>
              </w:numPr>
              <w:bidi/>
              <w:spacing w:after="0" w:line="240" w:lineRule="auto"/>
              <w:ind w:left="720" w:hanging="360"/>
              <w:contextualSpacing/>
              <w:rPr>
                <w:sz w:val="20"/>
                <w:szCs w:val="20"/>
                <w:lang w:bidi="ar-MA"/>
              </w:rPr>
            </w:pPr>
            <w:r w:rsidRPr="005B6156">
              <w:rPr>
                <w:rFonts w:hint="cs"/>
                <w:sz w:val="20"/>
                <w:szCs w:val="20"/>
                <w:rtl/>
                <w:lang w:bidi="ar-MA"/>
              </w:rPr>
              <w:t>الأسد</w:t>
            </w:r>
          </w:p>
          <w:p w:rsidR="002E281D" w:rsidRPr="005B6156" w:rsidP="002E281D">
            <w:pPr>
              <w:numPr>
                <w:ilvl w:val="0"/>
                <w:numId w:val="33"/>
              </w:numPr>
              <w:bidi/>
              <w:spacing w:after="0" w:line="240" w:lineRule="auto"/>
              <w:ind w:left="720" w:hanging="360"/>
              <w:contextualSpacing/>
              <w:rPr>
                <w:sz w:val="20"/>
                <w:szCs w:val="20"/>
                <w:lang w:bidi="ar-MA"/>
              </w:rPr>
            </w:pPr>
            <w:r w:rsidRPr="005B6156">
              <w:rPr>
                <w:rFonts w:hint="cs"/>
                <w:sz w:val="20"/>
                <w:szCs w:val="20"/>
                <w:rtl/>
                <w:lang w:bidi="ar-MA"/>
              </w:rPr>
              <w:t xml:space="preserve">ما الفرق بين البخيل </w:t>
            </w:r>
            <w:r w:rsidRPr="005B6156">
              <w:rPr>
                <w:rFonts w:hint="cs"/>
                <w:sz w:val="20"/>
                <w:szCs w:val="20"/>
                <w:rtl/>
                <w:lang w:bidi="ar-MA"/>
              </w:rPr>
              <w:t>والشحيح ؟</w:t>
            </w:r>
          </w:p>
          <w:p w:rsidR="002E281D" w:rsidRPr="005B6156" w:rsidP="007B29D4">
            <w:pPr>
              <w:numPr>
                <w:ilvl w:val="0"/>
                <w:numId w:val="33"/>
              </w:numPr>
              <w:bidi/>
              <w:spacing w:after="0" w:line="240" w:lineRule="auto"/>
              <w:ind w:left="720" w:hanging="360"/>
              <w:contextualSpacing/>
              <w:jc w:val="both"/>
              <w:rPr>
                <w:sz w:val="20"/>
                <w:szCs w:val="20"/>
                <w:rtl/>
                <w:lang w:bidi="ar-MA"/>
              </w:rPr>
            </w:pPr>
            <w:r w:rsidRPr="005B6156">
              <w:rPr>
                <w:rFonts w:hint="cs"/>
                <w:sz w:val="20"/>
                <w:szCs w:val="20"/>
                <w:rtl/>
                <w:lang w:bidi="ar-MA"/>
              </w:rPr>
              <w:t>ما الفرق</w:t>
            </w:r>
            <w:r w:rsidRPr="005B6156">
              <w:rPr>
                <w:sz w:val="20"/>
                <w:szCs w:val="20"/>
                <w:rtl/>
                <w:lang w:bidi="ar-MA"/>
              </w:rPr>
              <w:t xml:space="preserve"> </w:t>
            </w:r>
            <w:r w:rsidRPr="005B6156">
              <w:rPr>
                <w:rFonts w:hint="cs"/>
                <w:sz w:val="20"/>
                <w:szCs w:val="20"/>
                <w:rtl/>
                <w:lang w:bidi="ar-MA"/>
              </w:rPr>
              <w:t>بين</w:t>
            </w:r>
            <w:r w:rsidRPr="005B6156">
              <w:rPr>
                <w:sz w:val="20"/>
                <w:szCs w:val="20"/>
                <w:rtl/>
                <w:lang w:bidi="ar-MA"/>
              </w:rPr>
              <w:t xml:space="preserve"> </w:t>
            </w:r>
            <w:r w:rsidRPr="005B6156">
              <w:rPr>
                <w:rFonts w:hint="cs"/>
                <w:sz w:val="20"/>
                <w:szCs w:val="20"/>
                <w:rtl/>
                <w:lang w:bidi="ar-MA"/>
              </w:rPr>
              <w:t>الغضب</w:t>
            </w:r>
            <w:r w:rsidRPr="005B6156">
              <w:rPr>
                <w:sz w:val="20"/>
                <w:szCs w:val="20"/>
                <w:rtl/>
                <w:lang w:bidi="ar-MA"/>
              </w:rPr>
              <w:t xml:space="preserve"> </w:t>
            </w:r>
            <w:r w:rsidRPr="005B6156">
              <w:rPr>
                <w:rFonts w:hint="cs"/>
                <w:sz w:val="20"/>
                <w:szCs w:val="20"/>
                <w:rtl/>
                <w:lang w:bidi="ar-MA"/>
              </w:rPr>
              <w:t>والغيظ</w:t>
            </w:r>
            <w:r w:rsidRPr="005B6156">
              <w:rPr>
                <w:sz w:val="20"/>
                <w:szCs w:val="20"/>
                <w:rtl/>
                <w:lang w:bidi="ar-MA"/>
              </w:rPr>
              <w:t xml:space="preserve"> </w:t>
            </w:r>
            <w:r w:rsidRPr="005B6156">
              <w:rPr>
                <w:rFonts w:hint="cs"/>
                <w:sz w:val="20"/>
                <w:szCs w:val="20"/>
                <w:rtl/>
                <w:lang w:bidi="ar-MA"/>
              </w:rPr>
              <w:t>والسخط</w:t>
            </w:r>
            <w:r w:rsidRPr="005B6156">
              <w:rPr>
                <w:rFonts w:hint="cs"/>
                <w:sz w:val="20"/>
                <w:szCs w:val="20"/>
                <w:rtl/>
                <w:lang w:bidi="ar-MA"/>
              </w:rPr>
              <w:t>؟</w:t>
            </w:r>
          </w:p>
          <w:p w:rsidR="002E281D" w:rsidRPr="005B6156" w:rsidP="002E281D">
            <w:pPr>
              <w:bidi/>
              <w:spacing w:after="0" w:line="240" w:lineRule="auto"/>
              <w:ind w:firstLine="0"/>
              <w:rPr>
                <w:sz w:val="20"/>
                <w:szCs w:val="20"/>
                <w:rtl/>
                <w:lang w:bidi="ar-MA"/>
              </w:rPr>
            </w:pPr>
          </w:p>
        </w:tc>
        <w:tc>
          <w:tcPr>
            <w:tcW w:w="6804" w:type="dxa"/>
          </w:tcPr>
          <w:p w:rsidR="00A94B33" w:rsidRPr="005B6156" w:rsidP="00A94B33">
            <w:pPr>
              <w:bidi/>
              <w:spacing w:after="0" w:line="240" w:lineRule="auto"/>
              <w:ind w:firstLine="0"/>
              <w:jc w:val="both"/>
              <w:rPr>
                <w:sz w:val="20"/>
                <w:szCs w:val="20"/>
                <w:rtl/>
                <w:lang w:bidi="ar-MA"/>
              </w:rPr>
            </w:pPr>
          </w:p>
          <w:p w:rsidR="002E281D" w:rsidP="002E281D">
            <w:pPr>
              <w:bidi/>
              <w:spacing w:after="0" w:line="240" w:lineRule="auto"/>
              <w:ind w:firstLine="0"/>
              <w:jc w:val="both"/>
              <w:rPr>
                <w:sz w:val="20"/>
                <w:szCs w:val="20"/>
                <w:rtl/>
                <w:lang w:bidi="ar-MA"/>
              </w:rPr>
            </w:pPr>
          </w:p>
          <w:p w:rsidR="00B57560" w:rsidRPr="005B6156" w:rsidP="00B57560">
            <w:pPr>
              <w:bidi/>
              <w:spacing w:after="0" w:line="240" w:lineRule="auto"/>
              <w:ind w:firstLine="0"/>
              <w:jc w:val="both"/>
              <w:rPr>
                <w:sz w:val="20"/>
                <w:szCs w:val="20"/>
                <w:rtl/>
                <w:lang w:bidi="ar-MA"/>
              </w:rPr>
            </w:pPr>
          </w:p>
          <w:p w:rsidR="002E281D" w:rsidRPr="00912940" w:rsidP="002E281D">
            <w:pPr>
              <w:numPr>
                <w:ilvl w:val="0"/>
                <w:numId w:val="34"/>
              </w:numPr>
              <w:bidi/>
              <w:spacing w:after="0" w:line="240" w:lineRule="auto"/>
              <w:ind w:left="720" w:hanging="360"/>
              <w:contextualSpacing/>
              <w:jc w:val="both"/>
              <w:rPr>
                <w:b/>
                <w:bCs/>
                <w:sz w:val="20"/>
                <w:szCs w:val="20"/>
                <w:lang w:bidi="ar-MA"/>
              </w:rPr>
            </w:pPr>
            <w:r w:rsidRPr="00912940">
              <w:rPr>
                <w:rFonts w:hint="cs"/>
                <w:b/>
                <w:bCs/>
                <w:sz w:val="20"/>
                <w:szCs w:val="20"/>
                <w:rtl/>
                <w:lang w:bidi="ar-MA"/>
              </w:rPr>
              <w:t>المرادفات :</w:t>
            </w:r>
          </w:p>
          <w:p w:rsidR="00B57560" w:rsidRPr="00B57560" w:rsidP="00B57560">
            <w:pPr>
              <w:bidi/>
              <w:spacing w:after="0" w:line="240" w:lineRule="auto"/>
              <w:jc w:val="both"/>
              <w:rPr>
                <w:sz w:val="20"/>
                <w:szCs w:val="20"/>
                <w:lang w:bidi="ar-MA"/>
              </w:rPr>
            </w:pPr>
          </w:p>
          <w:p w:rsidR="002E281D" w:rsidRPr="005B6156" w:rsidP="002E281D">
            <w:pPr>
              <w:numPr>
                <w:ilvl w:val="0"/>
                <w:numId w:val="35"/>
              </w:numPr>
              <w:bidi/>
              <w:spacing w:after="0" w:line="240" w:lineRule="auto"/>
              <w:ind w:left="720" w:hanging="360"/>
              <w:contextualSpacing/>
              <w:jc w:val="both"/>
              <w:rPr>
                <w:sz w:val="20"/>
                <w:szCs w:val="20"/>
                <w:rtl/>
                <w:lang w:bidi="ar-MA"/>
              </w:rPr>
            </w:pPr>
            <w:r w:rsidRPr="005B6156">
              <w:rPr>
                <w:rFonts w:hint="cs"/>
                <w:sz w:val="20"/>
                <w:szCs w:val="20"/>
                <w:rtl/>
                <w:lang w:bidi="ar-MA"/>
              </w:rPr>
              <w:t>زلة</w:t>
            </w:r>
            <w:r w:rsidRPr="005B6156" w:rsidR="00A776E7">
              <w:rPr>
                <w:rFonts w:hint="cs"/>
                <w:sz w:val="20"/>
                <w:szCs w:val="20"/>
                <w:rtl/>
                <w:lang w:bidi="ar-MA"/>
              </w:rPr>
              <w:t xml:space="preserve"> :</w:t>
            </w:r>
            <w:r w:rsidRPr="005B6156" w:rsidR="00A776E7">
              <w:rPr>
                <w:rFonts w:hint="cs"/>
                <w:sz w:val="20"/>
                <w:szCs w:val="20"/>
                <w:rtl/>
                <w:lang w:bidi="ar-MA"/>
              </w:rPr>
              <w:t xml:space="preserve"> </w:t>
            </w:r>
            <w:r w:rsidRPr="005B6156">
              <w:rPr>
                <w:rFonts w:hint="cs"/>
                <w:sz w:val="20"/>
                <w:szCs w:val="20"/>
                <w:rtl/>
                <w:lang w:bidi="ar-MA"/>
              </w:rPr>
              <w:t>هفوة، سقطة، عثرة، كبوة...</w:t>
            </w:r>
          </w:p>
          <w:p w:rsidR="002E281D" w:rsidRPr="005B6156" w:rsidP="002E281D">
            <w:pPr>
              <w:numPr>
                <w:ilvl w:val="0"/>
                <w:numId w:val="35"/>
              </w:numPr>
              <w:bidi/>
              <w:spacing w:after="0" w:line="240" w:lineRule="auto"/>
              <w:ind w:left="720" w:hanging="360"/>
              <w:contextualSpacing/>
              <w:jc w:val="both"/>
              <w:rPr>
                <w:sz w:val="20"/>
                <w:szCs w:val="20"/>
                <w:rtl/>
                <w:lang w:bidi="ar-MA"/>
              </w:rPr>
            </w:pPr>
            <w:r w:rsidRPr="005B6156">
              <w:rPr>
                <w:rFonts w:hint="cs"/>
                <w:sz w:val="20"/>
                <w:szCs w:val="20"/>
                <w:rtl/>
                <w:lang w:bidi="ar-MA"/>
              </w:rPr>
              <w:t>المطر</w:t>
            </w:r>
            <w:r w:rsidR="00B57560">
              <w:rPr>
                <w:rFonts w:hint="cs"/>
                <w:sz w:val="20"/>
                <w:szCs w:val="20"/>
                <w:rtl/>
                <w:lang w:bidi="ar-MA"/>
              </w:rPr>
              <w:t xml:space="preserve"> :</w:t>
            </w:r>
            <w:r w:rsidR="00B57560">
              <w:rPr>
                <w:rFonts w:hint="cs"/>
                <w:sz w:val="20"/>
                <w:szCs w:val="20"/>
                <w:rtl/>
                <w:lang w:bidi="ar-MA"/>
              </w:rPr>
              <w:t xml:space="preserve"> الغيث، المدرار...</w:t>
            </w:r>
          </w:p>
          <w:p w:rsidR="00B57560" w:rsidRPr="00B57560" w:rsidP="00B57560">
            <w:pPr>
              <w:numPr>
                <w:ilvl w:val="0"/>
                <w:numId w:val="35"/>
              </w:numPr>
              <w:bidi/>
              <w:spacing w:after="0" w:line="240" w:lineRule="auto"/>
              <w:ind w:left="720" w:hanging="360"/>
              <w:contextualSpacing/>
              <w:jc w:val="both"/>
              <w:rPr>
                <w:sz w:val="20"/>
                <w:szCs w:val="20"/>
                <w:lang w:bidi="ar-MA"/>
              </w:rPr>
            </w:pPr>
            <w:r w:rsidRPr="005B6156">
              <w:rPr>
                <w:rFonts w:hint="cs"/>
                <w:sz w:val="20"/>
                <w:szCs w:val="20"/>
                <w:rtl/>
                <w:lang w:bidi="ar-MA"/>
              </w:rPr>
              <w:t>الأسد :</w:t>
            </w:r>
            <w:r w:rsidRPr="005B6156">
              <w:rPr>
                <w:rFonts w:hint="cs"/>
                <w:sz w:val="20"/>
                <w:szCs w:val="20"/>
                <w:rtl/>
                <w:lang w:bidi="ar-MA"/>
              </w:rPr>
              <w:t xml:space="preserve"> السبع، </w:t>
            </w:r>
            <w:r w:rsidRPr="005B6156" w:rsidR="00A056A4">
              <w:rPr>
                <w:rFonts w:hint="cs"/>
                <w:sz w:val="20"/>
                <w:szCs w:val="20"/>
                <w:rtl/>
                <w:lang w:bidi="ar-MA"/>
              </w:rPr>
              <w:t>الليث، أسامة</w:t>
            </w:r>
            <w:r>
              <w:rPr>
                <w:rFonts w:hint="cs"/>
                <w:sz w:val="20"/>
                <w:szCs w:val="20"/>
                <w:rtl/>
                <w:lang w:bidi="ar-MA"/>
              </w:rPr>
              <w:t>...</w:t>
            </w:r>
          </w:p>
          <w:p w:rsidR="002E281D" w:rsidRPr="005B6156" w:rsidP="002E281D">
            <w:pPr>
              <w:numPr>
                <w:ilvl w:val="0"/>
                <w:numId w:val="34"/>
              </w:numPr>
              <w:bidi/>
              <w:spacing w:after="0" w:line="240" w:lineRule="auto"/>
              <w:ind w:left="720" w:hanging="360"/>
              <w:contextualSpacing/>
              <w:jc w:val="both"/>
              <w:rPr>
                <w:sz w:val="20"/>
                <w:szCs w:val="20"/>
                <w:lang w:bidi="ar-MA"/>
              </w:rPr>
            </w:pPr>
            <w:r w:rsidRPr="00912940">
              <w:rPr>
                <w:rFonts w:hint="cs"/>
                <w:b/>
                <w:bCs/>
                <w:sz w:val="20"/>
                <w:szCs w:val="20"/>
                <w:rtl/>
                <w:lang w:bidi="ar-MA"/>
              </w:rPr>
              <w:t>الفرق</w:t>
            </w:r>
            <w:r w:rsidRPr="005B6156">
              <w:rPr>
                <w:rFonts w:hint="cs"/>
                <w:sz w:val="20"/>
                <w:szCs w:val="20"/>
                <w:rtl/>
                <w:lang w:bidi="ar-MA"/>
              </w:rPr>
              <w:t xml:space="preserve"> بين البخيل والشحيح، هو أن الأول يبخل على الناس، أما الثاني فيبخل على الناس وعلى نفسه.</w:t>
            </w:r>
          </w:p>
          <w:p w:rsidR="002E281D" w:rsidRPr="005B6156" w:rsidP="007B29D4">
            <w:pPr>
              <w:numPr>
                <w:ilvl w:val="0"/>
                <w:numId w:val="34"/>
              </w:numPr>
              <w:bidi/>
              <w:spacing w:after="0" w:line="240" w:lineRule="auto"/>
              <w:ind w:left="720" w:hanging="360"/>
              <w:contextualSpacing/>
              <w:jc w:val="both"/>
              <w:rPr>
                <w:sz w:val="20"/>
                <w:szCs w:val="20"/>
                <w:rtl/>
                <w:lang w:bidi="ar-MA"/>
              </w:rPr>
            </w:pPr>
            <w:r w:rsidRPr="005B6156">
              <w:rPr>
                <w:rFonts w:hint="cs"/>
                <w:sz w:val="20"/>
                <w:szCs w:val="20"/>
                <w:rtl/>
                <w:lang w:bidi="ar-MA"/>
              </w:rPr>
              <w:t>الغضب</w:t>
            </w:r>
            <w:r w:rsidRPr="005B6156">
              <w:rPr>
                <w:sz w:val="20"/>
                <w:szCs w:val="20"/>
                <w:rtl/>
                <w:lang w:bidi="ar-MA"/>
              </w:rPr>
              <w:t xml:space="preserve"> </w:t>
            </w:r>
            <w:r w:rsidRPr="005B6156">
              <w:rPr>
                <w:rFonts w:hint="cs"/>
                <w:sz w:val="20"/>
                <w:szCs w:val="20"/>
                <w:rtl/>
                <w:lang w:bidi="ar-MA"/>
              </w:rPr>
              <w:t>يكون</w:t>
            </w:r>
            <w:r w:rsidRPr="005B6156">
              <w:rPr>
                <w:sz w:val="20"/>
                <w:szCs w:val="20"/>
                <w:rtl/>
                <w:lang w:bidi="ar-MA"/>
              </w:rPr>
              <w:t xml:space="preserve"> </w:t>
            </w:r>
            <w:r w:rsidRPr="005B6156">
              <w:rPr>
                <w:rFonts w:hint="cs"/>
                <w:sz w:val="20"/>
                <w:szCs w:val="20"/>
                <w:rtl/>
                <w:lang w:bidi="ar-MA"/>
              </w:rPr>
              <w:t>على</w:t>
            </w:r>
            <w:r w:rsidRPr="005B6156">
              <w:rPr>
                <w:sz w:val="20"/>
                <w:szCs w:val="20"/>
                <w:rtl/>
                <w:lang w:bidi="ar-MA"/>
              </w:rPr>
              <w:t xml:space="preserve"> </w:t>
            </w:r>
            <w:r w:rsidRPr="005B6156">
              <w:rPr>
                <w:rFonts w:hint="cs"/>
                <w:sz w:val="20"/>
                <w:szCs w:val="20"/>
                <w:rtl/>
                <w:lang w:bidi="ar-MA"/>
              </w:rPr>
              <w:t>الآخرين</w:t>
            </w:r>
            <w:r w:rsidRPr="005B6156">
              <w:rPr>
                <w:sz w:val="20"/>
                <w:szCs w:val="20"/>
                <w:rtl/>
                <w:lang w:bidi="ar-MA"/>
              </w:rPr>
              <w:t xml:space="preserve"> </w:t>
            </w:r>
            <w:r w:rsidRPr="005B6156">
              <w:rPr>
                <w:rFonts w:hint="cs"/>
                <w:sz w:val="20"/>
                <w:szCs w:val="20"/>
                <w:rtl/>
                <w:lang w:bidi="ar-MA"/>
              </w:rPr>
              <w:t>وليس</w:t>
            </w:r>
            <w:r w:rsidRPr="005B6156">
              <w:rPr>
                <w:sz w:val="20"/>
                <w:szCs w:val="20"/>
                <w:rtl/>
                <w:lang w:bidi="ar-MA"/>
              </w:rPr>
              <w:t xml:space="preserve"> </w:t>
            </w:r>
            <w:r w:rsidRPr="005B6156">
              <w:rPr>
                <w:rFonts w:hint="cs"/>
                <w:sz w:val="20"/>
                <w:szCs w:val="20"/>
                <w:rtl/>
                <w:lang w:bidi="ar-MA"/>
              </w:rPr>
              <w:t>على</w:t>
            </w:r>
            <w:r w:rsidRPr="005B6156">
              <w:rPr>
                <w:sz w:val="20"/>
                <w:szCs w:val="20"/>
                <w:rtl/>
                <w:lang w:bidi="ar-MA"/>
              </w:rPr>
              <w:t xml:space="preserve"> </w:t>
            </w:r>
            <w:r w:rsidRPr="005B6156">
              <w:rPr>
                <w:rFonts w:hint="cs"/>
                <w:sz w:val="20"/>
                <w:szCs w:val="20"/>
                <w:rtl/>
                <w:lang w:bidi="ar-MA"/>
              </w:rPr>
              <w:t>النفس،</w:t>
            </w:r>
            <w:r w:rsidRPr="005B6156">
              <w:rPr>
                <w:sz w:val="20"/>
                <w:szCs w:val="20"/>
                <w:rtl/>
                <w:lang w:bidi="ar-MA"/>
              </w:rPr>
              <w:t xml:space="preserve"> </w:t>
            </w:r>
            <w:r w:rsidRPr="005B6156">
              <w:rPr>
                <w:rFonts w:hint="cs"/>
                <w:sz w:val="20"/>
                <w:szCs w:val="20"/>
                <w:rtl/>
                <w:lang w:bidi="ar-MA"/>
              </w:rPr>
              <w:t>والغيظ</w:t>
            </w:r>
            <w:r w:rsidRPr="005B6156">
              <w:rPr>
                <w:sz w:val="20"/>
                <w:szCs w:val="20"/>
                <w:rtl/>
                <w:lang w:bidi="ar-MA"/>
              </w:rPr>
              <w:t xml:space="preserve"> </w:t>
            </w:r>
            <w:r w:rsidRPr="005B6156">
              <w:rPr>
                <w:rFonts w:hint="cs"/>
                <w:sz w:val="20"/>
                <w:szCs w:val="20"/>
                <w:rtl/>
                <w:lang w:bidi="ar-MA"/>
              </w:rPr>
              <w:t>يكون</w:t>
            </w:r>
            <w:r w:rsidRPr="005B6156">
              <w:rPr>
                <w:sz w:val="20"/>
                <w:szCs w:val="20"/>
                <w:rtl/>
                <w:lang w:bidi="ar-MA"/>
              </w:rPr>
              <w:t xml:space="preserve"> </w:t>
            </w:r>
            <w:r w:rsidRPr="005B6156">
              <w:rPr>
                <w:rFonts w:hint="cs"/>
                <w:sz w:val="20"/>
                <w:szCs w:val="20"/>
                <w:rtl/>
                <w:lang w:bidi="ar-MA"/>
              </w:rPr>
              <w:t>من</w:t>
            </w:r>
            <w:r w:rsidRPr="005B6156">
              <w:rPr>
                <w:sz w:val="20"/>
                <w:szCs w:val="20"/>
                <w:rtl/>
                <w:lang w:bidi="ar-MA"/>
              </w:rPr>
              <w:t xml:space="preserve"> </w:t>
            </w:r>
            <w:r w:rsidRPr="005B6156">
              <w:rPr>
                <w:rFonts w:hint="cs"/>
                <w:sz w:val="20"/>
                <w:szCs w:val="20"/>
                <w:rtl/>
                <w:lang w:bidi="ar-MA"/>
              </w:rPr>
              <w:t>النفس،</w:t>
            </w:r>
            <w:r w:rsidRPr="005B6156">
              <w:rPr>
                <w:sz w:val="20"/>
                <w:szCs w:val="20"/>
                <w:rtl/>
                <w:lang w:bidi="ar-MA"/>
              </w:rPr>
              <w:t xml:space="preserve"> </w:t>
            </w:r>
            <w:r w:rsidRPr="005B6156">
              <w:rPr>
                <w:rFonts w:hint="cs"/>
                <w:sz w:val="20"/>
                <w:szCs w:val="20"/>
                <w:rtl/>
                <w:lang w:bidi="ar-MA"/>
              </w:rPr>
              <w:t>والسخط</w:t>
            </w:r>
            <w:r w:rsidRPr="005B6156">
              <w:rPr>
                <w:sz w:val="20"/>
                <w:szCs w:val="20"/>
                <w:rtl/>
                <w:lang w:bidi="ar-MA"/>
              </w:rPr>
              <w:t xml:space="preserve"> </w:t>
            </w:r>
            <w:r w:rsidRPr="005B6156">
              <w:rPr>
                <w:rFonts w:hint="cs"/>
                <w:sz w:val="20"/>
                <w:szCs w:val="20"/>
                <w:rtl/>
                <w:lang w:bidi="ar-MA"/>
              </w:rPr>
              <w:t>هو</w:t>
            </w:r>
            <w:r w:rsidRPr="005B6156">
              <w:rPr>
                <w:sz w:val="20"/>
                <w:szCs w:val="20"/>
                <w:rtl/>
                <w:lang w:bidi="ar-MA"/>
              </w:rPr>
              <w:t xml:space="preserve"> </w:t>
            </w:r>
            <w:r w:rsidRPr="005B6156">
              <w:rPr>
                <w:rFonts w:hint="cs"/>
                <w:sz w:val="20"/>
                <w:szCs w:val="20"/>
                <w:rtl/>
                <w:lang w:bidi="ar-MA"/>
              </w:rPr>
              <w:t>الغضب</w:t>
            </w:r>
            <w:r w:rsidRPr="005B6156">
              <w:rPr>
                <w:sz w:val="20"/>
                <w:szCs w:val="20"/>
                <w:rtl/>
                <w:lang w:bidi="ar-MA"/>
              </w:rPr>
              <w:t xml:space="preserve"> </w:t>
            </w:r>
            <w:r w:rsidRPr="005B6156">
              <w:rPr>
                <w:rFonts w:hint="cs"/>
                <w:sz w:val="20"/>
                <w:szCs w:val="20"/>
                <w:rtl/>
                <w:lang w:bidi="ar-MA"/>
              </w:rPr>
              <w:t>من</w:t>
            </w:r>
            <w:r w:rsidRPr="005B6156">
              <w:rPr>
                <w:sz w:val="20"/>
                <w:szCs w:val="20"/>
                <w:rtl/>
                <w:lang w:bidi="ar-MA"/>
              </w:rPr>
              <w:t xml:space="preserve"> </w:t>
            </w:r>
            <w:r w:rsidRPr="005B6156">
              <w:rPr>
                <w:rFonts w:hint="cs"/>
                <w:sz w:val="20"/>
                <w:szCs w:val="20"/>
                <w:rtl/>
                <w:lang w:bidi="ar-MA"/>
              </w:rPr>
              <w:t>الكبير</w:t>
            </w:r>
            <w:r w:rsidRPr="005B6156">
              <w:rPr>
                <w:sz w:val="20"/>
                <w:szCs w:val="20"/>
                <w:rtl/>
                <w:lang w:bidi="ar-MA"/>
              </w:rPr>
              <w:t xml:space="preserve"> </w:t>
            </w:r>
            <w:r w:rsidRPr="005B6156">
              <w:rPr>
                <w:rFonts w:hint="cs"/>
                <w:sz w:val="20"/>
                <w:szCs w:val="20"/>
                <w:rtl/>
                <w:lang w:bidi="ar-MA"/>
              </w:rPr>
              <w:t>على</w:t>
            </w:r>
            <w:r w:rsidRPr="005B6156">
              <w:rPr>
                <w:sz w:val="20"/>
                <w:szCs w:val="20"/>
                <w:rtl/>
                <w:lang w:bidi="ar-MA"/>
              </w:rPr>
              <w:t xml:space="preserve"> </w:t>
            </w:r>
            <w:r w:rsidRPr="005B6156">
              <w:rPr>
                <w:rFonts w:hint="cs"/>
                <w:sz w:val="20"/>
                <w:szCs w:val="20"/>
                <w:rtl/>
                <w:lang w:bidi="ar-MA"/>
              </w:rPr>
              <w:t>الصغير</w:t>
            </w:r>
            <w:r w:rsidRPr="005B6156">
              <w:rPr>
                <w:sz w:val="20"/>
                <w:szCs w:val="20"/>
                <w:rtl/>
                <w:lang w:bidi="ar-MA"/>
              </w:rPr>
              <w:t xml:space="preserve"> </w:t>
            </w:r>
            <w:r w:rsidRPr="005B6156">
              <w:rPr>
                <w:rFonts w:hint="cs"/>
                <w:sz w:val="20"/>
                <w:szCs w:val="20"/>
                <w:rtl/>
                <w:lang w:bidi="ar-MA"/>
              </w:rPr>
              <w:t>وليس</w:t>
            </w:r>
            <w:r w:rsidRPr="005B6156">
              <w:rPr>
                <w:sz w:val="20"/>
                <w:szCs w:val="20"/>
                <w:rtl/>
                <w:lang w:bidi="ar-MA"/>
              </w:rPr>
              <w:t xml:space="preserve"> </w:t>
            </w:r>
            <w:r w:rsidRPr="005B6156">
              <w:rPr>
                <w:rFonts w:hint="cs"/>
                <w:sz w:val="20"/>
                <w:szCs w:val="20"/>
                <w:rtl/>
                <w:lang w:bidi="ar-MA"/>
              </w:rPr>
              <w:t>العكس.</w:t>
            </w:r>
          </w:p>
        </w:tc>
        <w:tc>
          <w:tcPr>
            <w:tcW w:w="1276" w:type="dxa"/>
            <w:vAlign w:val="center"/>
          </w:tcPr>
          <w:p w:rsidR="008B690C" w:rsidRPr="005B6156" w:rsidP="00A55EAC">
            <w:pPr>
              <w:bidi/>
              <w:spacing w:after="0" w:line="240" w:lineRule="auto"/>
              <w:ind w:firstLine="0"/>
              <w:jc w:val="center"/>
              <w:rPr>
                <w:sz w:val="20"/>
                <w:szCs w:val="20"/>
                <w:rtl/>
                <w:lang w:bidi="ar-MA"/>
              </w:rPr>
            </w:pPr>
            <w:r w:rsidRPr="005B6156">
              <w:rPr>
                <w:rFonts w:hint="cs"/>
                <w:sz w:val="20"/>
                <w:szCs w:val="20"/>
                <w:rtl/>
                <w:lang w:bidi="ar-MA"/>
              </w:rPr>
              <w:t>ت</w:t>
            </w:r>
            <w:r w:rsidRPr="005B6156" w:rsidR="008043EC">
              <w:rPr>
                <w:rFonts w:hint="cs"/>
                <w:sz w:val="20"/>
                <w:szCs w:val="20"/>
                <w:rtl/>
                <w:lang w:bidi="ar-MA"/>
              </w:rPr>
              <w:t>قويم إجمالي</w:t>
            </w:r>
          </w:p>
        </w:tc>
      </w:tr>
    </w:tbl>
    <w:p w:rsidR="00712F8F" w:rsidP="00535AA8">
      <w:pPr>
        <w:bidi/>
        <w:spacing w:after="200" w:line="480" w:lineRule="auto"/>
        <w:ind w:right="-567" w:firstLine="0"/>
        <w:rPr>
          <w:rFonts w:ascii="Calibri" w:eastAsia="Calibri" w:hAnsi="Calibri" w:cs="Arial"/>
          <w:sz w:val="22"/>
          <w:szCs w:val="22"/>
          <w:rtl/>
          <w:lang w:val="fr-FR" w:eastAsia="en-US" w:bidi="ar-MA"/>
        </w:rPr>
        <w:sectPr w:rsidSect="008A0FBB">
          <w:type w:val="continuous"/>
          <w:pgSz w:w="16838" w:h="11906" w:orient="landscape"/>
          <w:pgMar w:top="993" w:right="1417" w:bottom="567" w:left="1417" w:header="708" w:footer="708" w:gutter="0"/>
          <w:cols w:space="708"/>
          <w:docGrid w:linePitch="360"/>
        </w:sectPr>
      </w:pPr>
    </w:p>
    <w:p w:rsidR="00712F8F" w:rsidP="00712F8F">
      <w:pPr>
        <w:bidi/>
        <w:spacing w:after="200" w:line="480" w:lineRule="auto"/>
        <w:ind w:left="-567" w:right="-567" w:firstLine="0"/>
        <w:rPr>
          <w:rFonts w:ascii="Calibri" w:eastAsia="Calibri" w:hAnsi="Calibri" w:cs="Arial"/>
          <w:sz w:val="22"/>
          <w:szCs w:val="22"/>
          <w:rtl/>
          <w:lang w:val="fr-FR" w:eastAsia="en-US" w:bidi="ar-MA"/>
        </w:rPr>
      </w:pPr>
      <w:r>
        <w:rPr>
          <w:noProof/>
          <w:rtl/>
          <w:lang w:val="en-US"/>
        </w:rPr>
        <mc:AlternateContent>
          <mc:Choice Requires="wps">
            <w:drawing>
              <wp:anchor distT="0" distB="0" distL="114300" distR="114300" simplePos="0" relativeHeight="251823104" behindDoc="0" locked="0" layoutInCell="1" allowOverlap="1">
                <wp:simplePos x="0" y="0"/>
                <wp:positionH relativeFrom="column">
                  <wp:posOffset>-404495</wp:posOffset>
                </wp:positionH>
                <wp:positionV relativeFrom="paragraph">
                  <wp:posOffset>-415289</wp:posOffset>
                </wp:positionV>
                <wp:extent cx="5170805" cy="1540510"/>
                <wp:effectExtent l="19050" t="19050" r="29845" b="40640"/>
                <wp:wrapNone/>
                <wp:docPr id="609623983"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170805" cy="1540510"/>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الكفايات المستهدفة :</w:t>
                            </w:r>
                          </w:p>
                          <w:p w:rsidR="002376CA" w:rsidP="00C56AE2">
                            <w:pPr>
                              <w:tabs>
                                <w:tab w:val="right" w:pos="2976"/>
                                <w:tab w:val="right" w:pos="5103"/>
                              </w:tabs>
                              <w:bidi/>
                              <w:spacing w:line="276" w:lineRule="auto"/>
                              <w:rPr>
                                <w:sz w:val="18"/>
                                <w:szCs w:val="18"/>
                                <w:rtl/>
                                <w:lang w:bidi="ar-MA"/>
                              </w:rPr>
                            </w:pPr>
                            <w:r w:rsidRPr="004E52F2">
                              <w:rPr>
                                <w:rFonts w:hint="cs"/>
                                <w:b/>
                                <w:bCs/>
                                <w:sz w:val="18"/>
                                <w:szCs w:val="18"/>
                                <w:rtl/>
                                <w:lang w:bidi="ar-MA"/>
                              </w:rPr>
                              <w:t>الكفاية التواصية :</w:t>
                            </w:r>
                            <w:r>
                              <w:rPr>
                                <w:rFonts w:hint="cs"/>
                                <w:sz w:val="18"/>
                                <w:szCs w:val="18"/>
                                <w:rtl/>
                                <w:lang w:bidi="ar-MA"/>
                              </w:rPr>
                              <w:t xml:space="preserve"> أن يكون المتعلم قا</w:t>
                            </w:r>
                            <w:r w:rsidR="00C56AE2">
                              <w:rPr>
                                <w:rFonts w:hint="cs"/>
                                <w:sz w:val="18"/>
                                <w:szCs w:val="18"/>
                                <w:rtl/>
                                <w:lang w:bidi="ar-MA"/>
                              </w:rPr>
                              <w:t>درا على توظيف الترادف في مختلف السياقات التواصلية.</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الكفايات 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 xml:space="preserve">على </w:t>
                            </w:r>
                            <w:r w:rsidR="00C56AE2">
                              <w:rPr>
                                <w:rFonts w:hint="cs"/>
                                <w:sz w:val="18"/>
                                <w:szCs w:val="18"/>
                                <w:rtl/>
                                <w:lang w:bidi="ar-MA"/>
                              </w:rPr>
                              <w:t>تنويع صيغ التعبير وأساليبه واختيال المقال المناسب للمقام.</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الثقافية : </w:t>
                            </w:r>
                            <w:r w:rsidRPr="0078502E" w:rsidR="0078502E">
                              <w:rPr>
                                <w:rFonts w:hint="cs"/>
                                <w:sz w:val="18"/>
                                <w:szCs w:val="18"/>
                                <w:rtl/>
                                <w:lang w:bidi="ar-MA"/>
                              </w:rPr>
                              <w:t>أن يكون المتعلم قادرا على امتلاك معرفة وثقافة بالظواهر</w:t>
                            </w:r>
                            <w:r w:rsidR="006511B0">
                              <w:rPr>
                                <w:rFonts w:hint="cs"/>
                                <w:sz w:val="18"/>
                                <w:szCs w:val="18"/>
                                <w:rtl/>
                                <w:lang w:bidi="ar-MA"/>
                              </w:rPr>
                              <w:t xml:space="preserve"> </w:t>
                            </w:r>
                            <w:r w:rsidR="00C56AE2">
                              <w:rPr>
                                <w:rFonts w:hint="cs"/>
                                <w:sz w:val="18"/>
                                <w:szCs w:val="18"/>
                                <w:rtl/>
                                <w:lang w:bidi="ar-MA"/>
                              </w:rPr>
                              <w:t>اللغوية</w:t>
                            </w:r>
                            <w:r w:rsidRPr="0078502E" w:rsidR="0078502E">
                              <w:rPr>
                                <w:rFonts w:hint="cs"/>
                                <w:sz w:val="18"/>
                                <w:szCs w:val="18"/>
                                <w:rtl/>
                                <w:lang w:bidi="ar-MA"/>
                              </w:rPr>
                              <w:t>.</w:t>
                            </w:r>
                          </w:p>
                          <w:p w:rsidR="00E2058B" w:rsidRPr="006B3CE6" w:rsidP="0078502E">
                            <w:pPr>
                              <w:bidi/>
                              <w:spacing w:line="276" w:lineRule="auto"/>
                              <w:rPr>
                                <w:sz w:val="20"/>
                                <w:szCs w:val="20"/>
                                <w:rtl/>
                              </w:rPr>
                            </w:pPr>
                            <w:r w:rsidRPr="004E52F2">
                              <w:rPr>
                                <w:rFonts w:hint="cs"/>
                                <w:b/>
                                <w:bCs/>
                                <w:sz w:val="18"/>
                                <w:szCs w:val="18"/>
                                <w:rtl/>
                                <w:lang w:bidi="ar-MA"/>
                              </w:rPr>
                              <w:t xml:space="preserve">الكفايات الاستراتيجية : </w:t>
                            </w:r>
                            <w:r w:rsidR="0078502E">
                              <w:rPr>
                                <w:rFonts w:hint="cs"/>
                                <w:sz w:val="20"/>
                                <w:szCs w:val="20"/>
                                <w:rtl/>
                              </w:rPr>
                              <w:t>أن يكون المتعلم قادرا على السعي إلى امتلاك المعرفة في تنوع مجالاتها.</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057" type="#_x0000_t202" style="width:407.15pt;height:121.3pt;margin-top:-32.7pt;margin-left:-31.85pt;mso-height-percent:0;mso-height-relative:page;mso-width-percent:0;mso-width-relative:page;mso-wrap-distance-bottom:0;mso-wrap-distance-left:9pt;mso-wrap-distance-right:9pt;mso-wrap-distance-top:0;position:absolute;v-text-anchor:top;z-index:251822080" fillcolor="white" stroked="t" strokecolor="#4f80bd" strokeweight="5pt">
                <v:stroke linestyle="thickThin"/>
                <v:textbo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الكفايات المستهدفة :</w:t>
                      </w:r>
                    </w:p>
                    <w:p w:rsidR="002376CA" w:rsidP="00C56AE2">
                      <w:pPr>
                        <w:tabs>
                          <w:tab w:val="right" w:pos="2976"/>
                          <w:tab w:val="right" w:pos="5103"/>
                        </w:tabs>
                        <w:bidi/>
                        <w:spacing w:line="276" w:lineRule="auto"/>
                        <w:rPr>
                          <w:sz w:val="18"/>
                          <w:szCs w:val="18"/>
                          <w:rtl/>
                          <w:lang w:bidi="ar-MA"/>
                        </w:rPr>
                      </w:pPr>
                      <w:r w:rsidRPr="004E52F2">
                        <w:rPr>
                          <w:rFonts w:hint="cs"/>
                          <w:b/>
                          <w:bCs/>
                          <w:sz w:val="18"/>
                          <w:szCs w:val="18"/>
                          <w:rtl/>
                          <w:lang w:bidi="ar-MA"/>
                        </w:rPr>
                        <w:t>الكفاية التواصية :</w:t>
                      </w:r>
                      <w:r>
                        <w:rPr>
                          <w:rFonts w:hint="cs"/>
                          <w:sz w:val="18"/>
                          <w:szCs w:val="18"/>
                          <w:rtl/>
                          <w:lang w:bidi="ar-MA"/>
                        </w:rPr>
                        <w:t xml:space="preserve"> أن يكون المتعلم قا</w:t>
                      </w:r>
                      <w:r w:rsidR="00C56AE2">
                        <w:rPr>
                          <w:rFonts w:hint="cs"/>
                          <w:sz w:val="18"/>
                          <w:szCs w:val="18"/>
                          <w:rtl/>
                          <w:lang w:bidi="ar-MA"/>
                        </w:rPr>
                        <w:t>درا على توظيف الترادف في مختلف السياقات التواصلية.</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الكفايات 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 xml:space="preserve">على </w:t>
                      </w:r>
                      <w:r w:rsidR="00C56AE2">
                        <w:rPr>
                          <w:rFonts w:hint="cs"/>
                          <w:sz w:val="18"/>
                          <w:szCs w:val="18"/>
                          <w:rtl/>
                          <w:lang w:bidi="ar-MA"/>
                        </w:rPr>
                        <w:t>تنويع صيغ التعبير وأساليبه واختيال المقال المناسب للمقام.</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الثقافية : </w:t>
                      </w:r>
                      <w:r w:rsidRPr="0078502E" w:rsidR="0078502E">
                        <w:rPr>
                          <w:rFonts w:hint="cs"/>
                          <w:sz w:val="18"/>
                          <w:szCs w:val="18"/>
                          <w:rtl/>
                          <w:lang w:bidi="ar-MA"/>
                        </w:rPr>
                        <w:t>أن يكون المتعلم قادرا على امتلاك معرفة وثقافة بالظواهر</w:t>
                      </w:r>
                      <w:r w:rsidR="006511B0">
                        <w:rPr>
                          <w:rFonts w:hint="cs"/>
                          <w:sz w:val="18"/>
                          <w:szCs w:val="18"/>
                          <w:rtl/>
                          <w:lang w:bidi="ar-MA"/>
                        </w:rPr>
                        <w:t xml:space="preserve"> </w:t>
                      </w:r>
                      <w:r w:rsidR="00C56AE2">
                        <w:rPr>
                          <w:rFonts w:hint="cs"/>
                          <w:sz w:val="18"/>
                          <w:szCs w:val="18"/>
                          <w:rtl/>
                          <w:lang w:bidi="ar-MA"/>
                        </w:rPr>
                        <w:t>اللغوية</w:t>
                      </w:r>
                      <w:r w:rsidRPr="0078502E" w:rsidR="0078502E">
                        <w:rPr>
                          <w:rFonts w:hint="cs"/>
                          <w:sz w:val="18"/>
                          <w:szCs w:val="18"/>
                          <w:rtl/>
                          <w:lang w:bidi="ar-MA"/>
                        </w:rPr>
                        <w:t>.</w:t>
                      </w:r>
                    </w:p>
                    <w:p w:rsidR="00E2058B" w:rsidRPr="006B3CE6" w:rsidP="0078502E">
                      <w:pPr>
                        <w:bidi/>
                        <w:spacing w:line="276" w:lineRule="auto"/>
                        <w:rPr>
                          <w:sz w:val="20"/>
                          <w:szCs w:val="20"/>
                          <w:rtl/>
                        </w:rPr>
                      </w:pPr>
                      <w:r w:rsidRPr="004E52F2">
                        <w:rPr>
                          <w:rFonts w:hint="cs"/>
                          <w:b/>
                          <w:bCs/>
                          <w:sz w:val="18"/>
                          <w:szCs w:val="18"/>
                          <w:rtl/>
                          <w:lang w:bidi="ar-MA"/>
                        </w:rPr>
                        <w:t xml:space="preserve">الكفايات الاستراتيجية : </w:t>
                      </w:r>
                      <w:r w:rsidR="0078502E">
                        <w:rPr>
                          <w:rFonts w:hint="cs"/>
                          <w:sz w:val="20"/>
                          <w:szCs w:val="20"/>
                          <w:rtl/>
                        </w:rPr>
                        <w:t>أن يكون المتعلم قادرا على السعي إلى امتلاك المعرفة في تنوع مجالاتها.</w:t>
                      </w:r>
                    </w:p>
                  </w:txbxContent>
                </v:textbox>
              </v:shape>
            </w:pict>
          </mc:Fallback>
        </mc:AlternateContent>
      </w:r>
      <w:r>
        <w:rPr>
          <w:noProof/>
          <w:rtl/>
          <w:lang w:val="en-US"/>
        </w:rPr>
        <mc:AlternateContent>
          <mc:Choice Requires="wps">
            <w:drawing>
              <wp:anchor distT="0" distB="0" distL="114300" distR="114300" simplePos="0" relativeHeight="251835392" behindDoc="0" locked="0" layoutInCell="1" allowOverlap="1">
                <wp:simplePos x="0" y="0"/>
                <wp:positionH relativeFrom="column">
                  <wp:posOffset>-337820</wp:posOffset>
                </wp:positionH>
                <wp:positionV relativeFrom="paragraph">
                  <wp:posOffset>-348615</wp:posOffset>
                </wp:positionV>
                <wp:extent cx="1238250" cy="247650"/>
                <wp:effectExtent l="0" t="0" r="19050" b="19050"/>
                <wp:wrapNone/>
                <wp:docPr id="1437842654" name="Zone de text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8250" cy="247650"/>
                        </a:xfrm>
                        <a:prstGeom prst="rect">
                          <a:avLst/>
                        </a:prstGeom>
                      </wps:spPr>
                      <wps:style>
                        <a:lnRef idx="2">
                          <a:schemeClr val="accent1"/>
                        </a:lnRef>
                        <a:fillRef idx="1">
                          <a:schemeClr val="lt1"/>
                        </a:fillRef>
                        <a:effectRef idx="0">
                          <a:schemeClr val="accent1"/>
                        </a:effectRef>
                        <a:fontRef idx="minor">
                          <a:schemeClr val="dk1"/>
                        </a:fontRef>
                      </wps:style>
                      <wps:txb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4" o:spid="_x0000_s1058" type="#_x0000_t202" style="width:97.5pt;height:19.5pt;margin-top:-27.45pt;margin-left:-26.6pt;mso-height-percent:0;mso-height-relative:margin;mso-width-percent:0;mso-width-relative:margin;mso-wrap-distance-bottom:0;mso-wrap-distance-left:9pt;mso-wrap-distance-right:9pt;mso-wrap-distance-top:0;position:absolute;v-text-anchor:top;z-index:251834368" fillcolor="white" stroked="t" strokecolor="#4f81bd" strokeweight="2pt">
                <v:textbo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v:textbox>
              </v:shape>
            </w:pict>
          </mc:Fallback>
        </mc:AlternateContent>
      </w:r>
      <w:r w:rsidR="00AB27C3">
        <w:rPr>
          <w:noProof/>
          <w:rtl/>
          <w:lang w:val="en-US"/>
        </w:rPr>
        <mc:AlternateContent>
          <mc:Choice Requires="wps">
            <w:drawing>
              <wp:anchor distT="0" distB="0" distL="114300" distR="114300" simplePos="0" relativeHeight="251806720" behindDoc="0" locked="0" layoutInCell="1" allowOverlap="1">
                <wp:simplePos x="0" y="0"/>
                <wp:positionH relativeFrom="column">
                  <wp:posOffset>4890135</wp:posOffset>
                </wp:positionH>
                <wp:positionV relativeFrom="paragraph">
                  <wp:posOffset>-403225</wp:posOffset>
                </wp:positionV>
                <wp:extent cx="4332605" cy="1530985"/>
                <wp:effectExtent l="36830" t="40640" r="40640" b="38100"/>
                <wp:wrapNone/>
                <wp:docPr id="1437031851"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332605" cy="153098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الفئة 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C47B5B">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2447CF">
                              <w:rPr>
                                <w:rFonts w:hint="cs"/>
                                <w:sz w:val="20"/>
                                <w:szCs w:val="20"/>
                                <w:rtl/>
                                <w:lang w:bidi="ar-MA"/>
                              </w:rPr>
                              <w:t>التضاد، ص : 39.</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الوسائل التعليمية التعلمية :</w:t>
                            </w:r>
                            <w:r w:rsidRPr="006B3CE6">
                              <w:rPr>
                                <w:rFonts w:hint="cs"/>
                                <w:sz w:val="20"/>
                                <w:szCs w:val="20"/>
                                <w:rtl/>
                                <w:lang w:bidi="ar-MA"/>
                              </w:rPr>
                              <w:t>السبورة،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059" type="#_x0000_t202" style="width:341.15pt;height:120.55pt;margin-top:-31.75pt;margin-left:385.05pt;mso-height-percent:0;mso-height-relative:page;mso-width-percent:0;mso-width-relative:page;mso-wrap-distance-bottom:0;mso-wrap-distance-left:9pt;mso-wrap-distance-right:9pt;mso-wrap-distance-top:0;position:absolute;v-text-anchor:top;z-index:251805696" fillcolor="white" stroked="t" strokecolor="#4f80bd" strokeweight="5pt">
                <v:stroke linestyle="thickThin"/>
                <v:textbo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الفئة 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C47B5B">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2447CF">
                        <w:rPr>
                          <w:rFonts w:hint="cs"/>
                          <w:sz w:val="20"/>
                          <w:szCs w:val="20"/>
                          <w:rtl/>
                          <w:lang w:bidi="ar-MA"/>
                        </w:rPr>
                        <w:t>التضاد، ص : 39.</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الوسائل التعليمية التعلمية :</w:t>
                      </w:r>
                      <w:r w:rsidRPr="006B3CE6">
                        <w:rPr>
                          <w:rFonts w:hint="cs"/>
                          <w:sz w:val="20"/>
                          <w:szCs w:val="20"/>
                          <w:rtl/>
                          <w:lang w:bidi="ar-MA"/>
                        </w:rPr>
                        <w:t>السبورة،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v:textbox>
              </v:shape>
            </w:pict>
          </mc:Fallback>
        </mc:AlternateContent>
      </w:r>
    </w:p>
    <w:p w:rsidR="00AB27C3" w:rsidP="00907D22">
      <w:pPr>
        <w:bidi/>
        <w:spacing w:after="200" w:line="360" w:lineRule="auto"/>
        <w:ind w:right="-567" w:firstLine="0"/>
        <w:rPr>
          <w:rFonts w:ascii="Calibri" w:eastAsia="Calibri" w:hAnsi="Calibri" w:cs="Arial"/>
          <w:sz w:val="22"/>
          <w:szCs w:val="22"/>
          <w:rtl/>
          <w:lang w:val="fr-FR" w:eastAsia="en-US" w:bidi="ar-MA"/>
        </w:rPr>
      </w:pPr>
    </w:p>
    <w:p w:rsidR="00535AA8" w:rsidRPr="00D94FDE" w:rsidP="00535AA8">
      <w:pPr>
        <w:bidi/>
        <w:spacing w:after="200" w:line="480" w:lineRule="auto"/>
        <w:ind w:firstLine="0"/>
        <w:rPr>
          <w:rFonts w:ascii="Calibri" w:eastAsia="Calibri" w:hAnsi="Calibri" w:cs="Arial"/>
          <w:sz w:val="16"/>
          <w:szCs w:val="16"/>
          <w:rtl/>
          <w:lang w:val="fr-FR" w:eastAsia="en-US" w:bidi="ar-MA"/>
        </w:rPr>
      </w:pPr>
    </w:p>
    <w:p w:rsidR="00535AA8" w:rsidP="00535AA8">
      <w:pPr>
        <w:bidi/>
        <w:spacing w:after="200" w:line="480" w:lineRule="auto"/>
        <w:ind w:firstLine="0"/>
        <w:rPr>
          <w:rFonts w:ascii="Calibri" w:eastAsia="Calibri" w:hAnsi="Calibri" w:cs="Arial"/>
          <w:sz w:val="2"/>
          <w:szCs w:val="2"/>
          <w:rtl/>
          <w:lang w:val="fr-FR" w:eastAsia="en-US" w:bidi="ar-MA"/>
        </w:rPr>
      </w:pPr>
      <w:r>
        <w:rPr>
          <w:rFonts w:cs="Arial"/>
          <w:noProof/>
          <w:sz w:val="20"/>
          <w:szCs w:val="20"/>
          <w:rtl/>
          <w:lang w:val="en-US"/>
        </w:rPr>
        <mc:AlternateContent>
          <mc:Choice Requires="wps">
            <w:drawing>
              <wp:anchor distT="0" distB="0" distL="114300" distR="114300" simplePos="0" relativeHeight="251843584" behindDoc="0" locked="0" layoutInCell="1" allowOverlap="1">
                <wp:simplePos x="0" y="0"/>
                <wp:positionH relativeFrom="column">
                  <wp:posOffset>3281680</wp:posOffset>
                </wp:positionH>
                <wp:positionV relativeFrom="paragraph">
                  <wp:posOffset>10795</wp:posOffset>
                </wp:positionV>
                <wp:extent cx="2952750" cy="266700"/>
                <wp:effectExtent l="0" t="0" r="0" b="0"/>
                <wp:wrapNone/>
                <wp:docPr id="1331203198" name="Zone de text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275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35AA8" w:rsidRPr="00DA1849" w:rsidP="00535AA8">
                            <w:pPr>
                              <w:shd w:val="clear" w:color="auto" w:fill="F2F2F2" w:themeFill="background1" w:themeFillShade="F2"/>
                              <w:jc w:val="center"/>
                              <w:rPr>
                                <w:b/>
                                <w:bCs/>
                                <w:lang w:bidi="ar-MA"/>
                              </w:rPr>
                            </w:pPr>
                            <w:r w:rsidRPr="00DA1849">
                              <w:rPr>
                                <w:rFonts w:hint="cs"/>
                                <w:b/>
                                <w:bCs/>
                                <w:rtl/>
                                <w:lang w:bidi="ar-MA"/>
                              </w:rPr>
                              <w:t>أمثلة الانطلاق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anchor>
            </w:drawing>
          </mc:Choice>
          <mc:Fallback>
            <w:pict>
              <v:shape id="Zone de texte 5" o:spid="_x0000_s1060" type="#_x0000_t202" style="width:232.5pt;height:21pt;margin-top:0.85pt;margin-left:258.4pt;mso-wrap-distance-bottom:0;mso-wrap-distance-left:9pt;mso-wrap-distance-right:9pt;mso-wrap-distance-top:0;position:absolute;v-text-anchor:top;z-index:251842560" filled="f" fillcolor="this" stroked="f" strokeweight="0.5pt">
                <v:textbox>
                  <w:txbxContent>
                    <w:p w:rsidR="00535AA8" w:rsidRPr="00DA1849" w:rsidP="00535AA8">
                      <w:pPr>
                        <w:shd w:val="clear" w:color="auto" w:fill="F2F2F2" w:themeFill="background1" w:themeFillShade="F2"/>
                        <w:jc w:val="center"/>
                        <w:rPr>
                          <w:b/>
                          <w:bCs/>
                          <w:lang w:bidi="ar-MA"/>
                        </w:rPr>
                      </w:pPr>
                      <w:r w:rsidRPr="00DA1849">
                        <w:rPr>
                          <w:rFonts w:hint="cs"/>
                          <w:b/>
                          <w:bCs/>
                          <w:rtl/>
                          <w:lang w:bidi="ar-MA"/>
                        </w:rPr>
                        <w:t>أمثلة الانطلاق</w:t>
                      </w:r>
                    </w:p>
                  </w:txbxContent>
                </v:textbox>
              </v:shape>
            </w:pict>
          </mc:Fallback>
        </mc:AlternateContent>
      </w:r>
    </w:p>
    <w:p w:rsidR="00535AA8" w:rsidP="00535AA8">
      <w:pPr>
        <w:bidi/>
        <w:spacing w:after="200" w:line="480" w:lineRule="auto"/>
        <w:ind w:firstLine="0"/>
        <w:rPr>
          <w:rFonts w:ascii="Calibri" w:eastAsia="Calibri" w:hAnsi="Calibri" w:cs="Arial"/>
          <w:sz w:val="2"/>
          <w:szCs w:val="2"/>
          <w:rtl/>
          <w:lang w:val="fr-FR" w:eastAsia="en-US" w:bidi="ar-MA"/>
        </w:rPr>
      </w:pPr>
    </w:p>
    <w:p w:rsidR="00535AA8" w:rsidRPr="00535AA8" w:rsidP="00535AA8">
      <w:pPr>
        <w:bidi/>
        <w:spacing w:after="200" w:line="480" w:lineRule="auto"/>
        <w:ind w:firstLine="0"/>
        <w:rPr>
          <w:rFonts w:ascii="Calibri" w:eastAsia="Calibri" w:hAnsi="Calibri" w:cs="Arial"/>
          <w:sz w:val="2"/>
          <w:szCs w:val="2"/>
          <w:rtl/>
          <w:lang w:val="fr-FR" w:eastAsia="en-US" w:bidi="ar-MA"/>
        </w:rPr>
        <w:sectPr w:rsidSect="00F55955">
          <w:pgSz w:w="16838" w:h="11906" w:orient="landscape"/>
          <w:pgMar w:top="993" w:right="1417" w:bottom="142" w:left="1417" w:header="708" w:footer="708" w:gutter="0"/>
          <w:cols w:space="708"/>
          <w:docGrid w:linePitch="360"/>
        </w:sectPr>
      </w:pPr>
    </w:p>
    <w:p w:rsidR="005164CD" w:rsidP="005164CD">
      <w:pPr>
        <w:bidi/>
        <w:spacing w:after="200" w:line="276" w:lineRule="auto"/>
        <w:ind w:left="-370" w:right="-567" w:firstLine="0"/>
        <w:contextualSpacing/>
        <w:jc w:val="both"/>
        <w:rPr>
          <w:rFonts w:ascii="Calibri" w:eastAsia="Calibri" w:hAnsi="Calibri" w:cs="Arial"/>
          <w:b/>
          <w:bCs/>
          <w:sz w:val="20"/>
          <w:szCs w:val="20"/>
          <w:rtl/>
          <w:lang w:val="fr-FR" w:eastAsia="en-US" w:bidi="ar-MA"/>
        </w:rPr>
      </w:pPr>
      <w:r w:rsidRPr="00430508">
        <w:rPr>
          <w:rFonts w:ascii="Calibri" w:eastAsia="Calibri" w:hAnsi="Calibri" w:cs="Arial" w:hint="cs"/>
          <w:b/>
          <w:bCs/>
          <w:sz w:val="20"/>
          <w:szCs w:val="20"/>
          <w:rtl/>
          <w:lang w:val="fr-FR" w:eastAsia="en-US" w:bidi="ar-MA"/>
        </w:rPr>
        <w:t xml:space="preserve">المجموعة </w:t>
      </w:r>
      <w:r w:rsidRPr="00430508" w:rsidR="00430508">
        <w:rPr>
          <w:rFonts w:ascii="Calibri" w:eastAsia="Calibri" w:hAnsi="Calibri" w:cs="Arial" w:hint="cs"/>
          <w:b/>
          <w:bCs/>
          <w:sz w:val="20"/>
          <w:szCs w:val="20"/>
          <w:rtl/>
          <w:lang w:val="fr-FR" w:eastAsia="en-US" w:bidi="ar-MA"/>
        </w:rPr>
        <w:t>الأولى</w:t>
      </w:r>
      <w:r>
        <w:rPr>
          <w:rFonts w:ascii="Calibri" w:eastAsia="Calibri" w:hAnsi="Calibri" w:cs="Arial" w:hint="cs"/>
          <w:b/>
          <w:bCs/>
          <w:sz w:val="20"/>
          <w:szCs w:val="20"/>
          <w:rtl/>
          <w:lang w:val="fr-FR" w:eastAsia="en-US" w:bidi="ar-MA"/>
        </w:rPr>
        <w:t xml:space="preserve">  :</w:t>
      </w:r>
    </w:p>
    <w:p w:rsidR="00271BF0" w:rsidP="00271BF0">
      <w:pPr>
        <w:bidi/>
        <w:spacing w:after="200" w:line="276" w:lineRule="auto"/>
        <w:ind w:left="-370" w:right="-567" w:firstLine="0"/>
        <w:contextualSpacing/>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 xml:space="preserve">أ. </w:t>
      </w:r>
      <w:r w:rsidR="00B11AF9">
        <w:rPr>
          <w:rFonts w:ascii="Calibri" w:eastAsia="Calibri" w:hAnsi="Calibri" w:cs="Arial" w:hint="cs"/>
          <w:b/>
          <w:bCs/>
          <w:sz w:val="20"/>
          <w:szCs w:val="20"/>
          <w:rtl/>
          <w:lang w:val="fr-FR" w:eastAsia="en-US" w:bidi="ar-MA"/>
        </w:rPr>
        <w:t xml:space="preserve">فال تعالى : </w:t>
      </w:r>
      <w:r>
        <w:rPr>
          <w:rFonts w:ascii="Calibri" w:eastAsia="Calibri" w:hAnsi="Calibri" w:cs="Arial" w:hint="cs"/>
          <w:b/>
          <w:bCs/>
          <w:sz w:val="20"/>
          <w:szCs w:val="20"/>
          <w:rtl/>
          <w:lang w:val="fr-FR" w:eastAsia="en-US" w:bidi="ar-MA"/>
        </w:rPr>
        <w:t>"و</w:t>
      </w:r>
      <w:r w:rsidRPr="00AD026D">
        <w:rPr>
          <w:rFonts w:ascii="Calibri" w:eastAsia="Calibri" w:hAnsi="Calibri" w:cs="Arial" w:hint="cs"/>
          <w:b/>
          <w:bCs/>
          <w:sz w:val="20"/>
          <w:szCs w:val="20"/>
          <w:shd w:val="clear" w:color="auto" w:fill="F2F2F2" w:themeFill="background1" w:themeFillShade="F2"/>
          <w:rtl/>
          <w:lang w:val="fr-FR" w:eastAsia="en-US" w:bidi="ar-MA"/>
        </w:rPr>
        <w:t>أسروا</w:t>
      </w:r>
      <w:r>
        <w:rPr>
          <w:rFonts w:ascii="Calibri" w:eastAsia="Calibri" w:hAnsi="Calibri" w:cs="Arial" w:hint="cs"/>
          <w:b/>
          <w:bCs/>
          <w:sz w:val="20"/>
          <w:szCs w:val="20"/>
          <w:rtl/>
          <w:lang w:val="fr-FR" w:eastAsia="en-US" w:bidi="ar-MA"/>
        </w:rPr>
        <w:t xml:space="preserve"> الندامة لما رأوا العذاب"</w:t>
      </w:r>
    </w:p>
    <w:p w:rsidR="00271BF0" w:rsidP="00271BF0">
      <w:pPr>
        <w:bidi/>
        <w:spacing w:after="200" w:line="276" w:lineRule="auto"/>
        <w:ind w:left="-370" w:right="-567" w:firstLine="0"/>
        <w:contextualSpacing/>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 xml:space="preserve">ب. </w:t>
      </w:r>
      <w:r w:rsidRPr="00AD026D">
        <w:rPr>
          <w:rFonts w:ascii="Calibri" w:eastAsia="Calibri" w:hAnsi="Calibri" w:cs="Arial" w:hint="cs"/>
          <w:b/>
          <w:bCs/>
          <w:sz w:val="20"/>
          <w:szCs w:val="20"/>
          <w:shd w:val="clear" w:color="auto" w:fill="F2F2F2" w:themeFill="background1" w:themeFillShade="F2"/>
          <w:rtl/>
          <w:lang w:val="fr-FR" w:eastAsia="en-US" w:bidi="ar-MA"/>
        </w:rPr>
        <w:t>أسررت</w:t>
      </w:r>
      <w:r>
        <w:rPr>
          <w:rFonts w:ascii="Calibri" w:eastAsia="Calibri" w:hAnsi="Calibri" w:cs="Arial" w:hint="cs"/>
          <w:b/>
          <w:bCs/>
          <w:sz w:val="20"/>
          <w:szCs w:val="20"/>
          <w:rtl/>
          <w:lang w:val="fr-FR" w:eastAsia="en-US" w:bidi="ar-MA"/>
        </w:rPr>
        <w:t xml:space="preserve"> خبر سقوط محفظة النقود عن أسرتي.</w:t>
      </w:r>
    </w:p>
    <w:p w:rsidR="00271BF0" w:rsidP="00271BF0">
      <w:pPr>
        <w:bidi/>
        <w:spacing w:after="200" w:line="276" w:lineRule="auto"/>
        <w:ind w:left="-370" w:right="-567" w:firstLine="0"/>
        <w:contextualSpacing/>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المجموعة الثانية :</w:t>
      </w:r>
    </w:p>
    <w:p w:rsidR="00271BF0" w:rsidP="00271BF0">
      <w:pPr>
        <w:bidi/>
        <w:spacing w:after="200" w:line="276" w:lineRule="auto"/>
        <w:ind w:left="-370" w:right="-567" w:firstLine="0"/>
        <w:contextualSpacing/>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أ. قال أحد الشعراء : كل شيء ما خلا الموت ج</w:t>
      </w:r>
      <w:r w:rsidRPr="00AD026D">
        <w:rPr>
          <w:rFonts w:ascii="Calibri" w:eastAsia="Calibri" w:hAnsi="Calibri" w:cs="Arial" w:hint="cs"/>
          <w:b/>
          <w:bCs/>
          <w:sz w:val="20"/>
          <w:szCs w:val="20"/>
          <w:shd w:val="clear" w:color="auto" w:fill="F2F2F2" w:themeFill="background1" w:themeFillShade="F2"/>
          <w:rtl/>
          <w:lang w:val="fr-FR" w:eastAsia="en-US" w:bidi="ar-MA"/>
        </w:rPr>
        <w:t>َـلَـلٌ</w:t>
      </w:r>
      <w:r>
        <w:rPr>
          <w:rFonts w:ascii="Calibri" w:eastAsia="Calibri" w:hAnsi="Calibri" w:cs="Arial" w:hint="cs"/>
          <w:b/>
          <w:bCs/>
          <w:sz w:val="20"/>
          <w:szCs w:val="20"/>
          <w:rtl/>
          <w:lang w:val="fr-FR" w:eastAsia="en-US" w:bidi="ar-MA"/>
        </w:rPr>
        <w:t xml:space="preserve">    </w:t>
      </w:r>
      <w:r w:rsidR="00A56F25">
        <w:rPr>
          <w:rFonts w:ascii="Calibri" w:eastAsia="Calibri" w:hAnsi="Calibri" w:cs="Arial" w:hint="cs"/>
          <w:b/>
          <w:bCs/>
          <w:sz w:val="20"/>
          <w:szCs w:val="20"/>
          <w:rtl/>
          <w:lang w:val="fr-FR" w:eastAsia="en-US" w:bidi="ar-MA"/>
        </w:rPr>
        <w:t xml:space="preserve">   </w:t>
      </w:r>
      <w:r w:rsidR="00EC6ADF">
        <w:rPr>
          <w:rFonts w:ascii="Calibri" w:eastAsia="Calibri" w:hAnsi="Calibri" w:cs="Arial" w:hint="cs"/>
          <w:b/>
          <w:bCs/>
          <w:sz w:val="20"/>
          <w:szCs w:val="20"/>
          <w:rtl/>
          <w:lang w:val="fr-FR" w:eastAsia="en-US" w:bidi="ar-MA"/>
        </w:rPr>
        <w:t xml:space="preserve">     والفتى يسعى ويلهي</w:t>
      </w:r>
      <w:r>
        <w:rPr>
          <w:rFonts w:ascii="Calibri" w:eastAsia="Calibri" w:hAnsi="Calibri" w:cs="Arial" w:hint="cs"/>
          <w:b/>
          <w:bCs/>
          <w:sz w:val="20"/>
          <w:szCs w:val="20"/>
          <w:rtl/>
          <w:lang w:val="fr-FR" w:eastAsia="en-US" w:bidi="ar-MA"/>
        </w:rPr>
        <w:t>ه الأمل</w:t>
      </w:r>
    </w:p>
    <w:p w:rsidR="00271BF0" w:rsidRPr="00271BF0" w:rsidP="00271BF0">
      <w:pPr>
        <w:bidi/>
        <w:spacing w:after="200" w:line="276" w:lineRule="auto"/>
        <w:ind w:left="-370" w:right="-567" w:firstLine="0"/>
        <w:contextualSpacing/>
        <w:jc w:val="both"/>
        <w:rPr>
          <w:rFonts w:ascii="Calibri" w:eastAsia="Calibri" w:hAnsi="Calibri" w:cs="Arial"/>
          <w:b/>
          <w:bCs/>
          <w:sz w:val="20"/>
          <w:szCs w:val="20"/>
          <w:rtl/>
          <w:lang w:val="fr-FR" w:eastAsia="en-US" w:bidi="ar-MA"/>
        </w:rPr>
        <w:sectPr w:rsidSect="00365A8C">
          <w:type w:val="continuous"/>
          <w:pgSz w:w="16838" w:h="11906" w:orient="landscape"/>
          <w:pgMar w:top="993" w:right="1417" w:bottom="567" w:left="1417" w:header="708" w:footer="708" w:gutter="0"/>
          <w:cols w:num="2" w:space="709"/>
          <w:bidi/>
          <w:docGrid w:linePitch="360"/>
        </w:sectPr>
      </w:pPr>
      <w:r>
        <w:rPr>
          <w:rFonts w:ascii="Calibri" w:eastAsia="Calibri" w:hAnsi="Calibri" w:cs="Arial" w:hint="cs"/>
          <w:b/>
          <w:bCs/>
          <w:sz w:val="20"/>
          <w:szCs w:val="20"/>
          <w:rtl/>
          <w:lang w:val="fr-FR" w:eastAsia="en-US" w:bidi="ar-MA"/>
        </w:rPr>
        <w:t xml:space="preserve">ب. إن زلزلة الساعة أمر </w:t>
      </w:r>
      <w:r w:rsidRPr="00AD026D">
        <w:rPr>
          <w:rFonts w:ascii="Calibri" w:eastAsia="Calibri" w:hAnsi="Calibri" w:cs="Arial" w:hint="cs"/>
          <w:b/>
          <w:bCs/>
          <w:sz w:val="20"/>
          <w:szCs w:val="20"/>
          <w:shd w:val="clear" w:color="auto" w:fill="F2F2F2" w:themeFill="background1" w:themeFillShade="F2"/>
          <w:rtl/>
          <w:lang w:val="fr-FR" w:eastAsia="en-US" w:bidi="ar-MA"/>
        </w:rPr>
        <w:t>جلل</w:t>
      </w:r>
      <w:r>
        <w:rPr>
          <w:rFonts w:ascii="Calibri" w:eastAsia="Calibri" w:hAnsi="Calibri" w:cs="Arial" w:hint="cs"/>
          <w:b/>
          <w:bCs/>
          <w:sz w:val="20"/>
          <w:szCs w:val="20"/>
          <w:rtl/>
          <w:lang w:val="fr-FR" w:eastAsia="en-US" w:bidi="ar-MA"/>
        </w:rPr>
        <w:t>.</w:t>
      </w:r>
    </w:p>
    <w:tbl>
      <w:tblPr>
        <w:tblStyle w:val="TableGrid6"/>
        <w:bidiVisual/>
        <w:tblW w:w="15246" w:type="dxa"/>
        <w:tblInd w:w="-567" w:type="dxa"/>
        <w:tblLayout w:type="fixed"/>
        <w:tblLook w:val="04A0"/>
      </w:tblPr>
      <w:tblGrid>
        <w:gridCol w:w="929"/>
        <w:gridCol w:w="850"/>
        <w:gridCol w:w="2268"/>
        <w:gridCol w:w="3119"/>
        <w:gridCol w:w="6804"/>
        <w:gridCol w:w="1276"/>
      </w:tblGrid>
      <w:tr w:rsidTr="007F0CBB">
        <w:tblPrEx>
          <w:tblW w:w="15246" w:type="dxa"/>
          <w:tblInd w:w="-567" w:type="dxa"/>
          <w:tblLayout w:type="fixed"/>
          <w:tblLook w:val="04A0"/>
        </w:tblPrEx>
        <w:trPr>
          <w:trHeight w:val="241"/>
        </w:trPr>
        <w:tc>
          <w:tcPr>
            <w:tcW w:w="929" w:type="dxa"/>
            <w:tcBorders>
              <w:top w:val="thickThinLargeGap" w:sz="24" w:space="0" w:color="auto"/>
              <w:bottom w:val="thinThickLargeGap" w:sz="24" w:space="0" w:color="auto"/>
            </w:tcBorders>
            <w:shd w:val="clear" w:color="auto" w:fill="D9D9D9"/>
            <w:vAlign w:val="center"/>
          </w:tcPr>
          <w:p w:rsidR="00712F8F" w:rsidRPr="005B6156" w:rsidP="004153E8">
            <w:pPr>
              <w:bidi/>
              <w:spacing w:after="0" w:line="240" w:lineRule="auto"/>
              <w:ind w:firstLine="0"/>
              <w:jc w:val="center"/>
              <w:rPr>
                <w:b/>
                <w:bCs/>
                <w:rtl/>
                <w:lang w:bidi="ar-MA"/>
              </w:rPr>
            </w:pPr>
            <w:r w:rsidRPr="005B6156">
              <w:rPr>
                <w:rFonts w:hint="cs"/>
                <w:b/>
                <w:bCs/>
                <w:rtl/>
                <w:lang w:bidi="ar-MA"/>
              </w:rPr>
              <w:t>مراحل الدرس</w:t>
            </w:r>
          </w:p>
        </w:tc>
        <w:tc>
          <w:tcPr>
            <w:tcW w:w="850" w:type="dxa"/>
            <w:tcBorders>
              <w:top w:val="thickThinLargeGap" w:sz="24" w:space="0" w:color="auto"/>
              <w:bottom w:val="thinThickLargeGap" w:sz="24" w:space="0" w:color="auto"/>
            </w:tcBorders>
            <w:shd w:val="clear" w:color="auto" w:fill="D9D9D9"/>
            <w:vAlign w:val="center"/>
          </w:tcPr>
          <w:p w:rsidR="00712F8F" w:rsidRPr="005B6156" w:rsidP="004153E8">
            <w:pPr>
              <w:bidi/>
              <w:spacing w:after="0" w:line="240" w:lineRule="auto"/>
              <w:ind w:firstLine="0"/>
              <w:jc w:val="center"/>
              <w:rPr>
                <w:b/>
                <w:bCs/>
                <w:rtl/>
                <w:lang w:bidi="ar-MA"/>
              </w:rPr>
            </w:pPr>
            <w:r w:rsidRPr="005B6156">
              <w:rPr>
                <w:rFonts w:hint="cs"/>
                <w:b/>
                <w:bCs/>
                <w:rtl/>
                <w:lang w:bidi="ar-MA"/>
              </w:rPr>
              <w:t>الزمن</w:t>
            </w:r>
          </w:p>
        </w:tc>
        <w:tc>
          <w:tcPr>
            <w:tcW w:w="2268" w:type="dxa"/>
            <w:tcBorders>
              <w:top w:val="thickThinLargeGap" w:sz="24" w:space="0" w:color="auto"/>
              <w:bottom w:val="thinThickLargeGap" w:sz="24" w:space="0" w:color="auto"/>
            </w:tcBorders>
            <w:shd w:val="clear" w:color="auto" w:fill="D9D9D9"/>
            <w:vAlign w:val="center"/>
          </w:tcPr>
          <w:p w:rsidR="00712F8F" w:rsidRPr="005B6156" w:rsidP="004153E8">
            <w:pPr>
              <w:bidi/>
              <w:spacing w:after="0" w:line="240" w:lineRule="auto"/>
              <w:ind w:firstLine="0"/>
              <w:jc w:val="center"/>
              <w:rPr>
                <w:b/>
                <w:bCs/>
                <w:rtl/>
                <w:lang w:bidi="ar-MA"/>
              </w:rPr>
            </w:pPr>
            <w:r w:rsidRPr="005B6156">
              <w:rPr>
                <w:rFonts w:hint="cs"/>
                <w:b/>
                <w:bCs/>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712F8F" w:rsidRPr="005B6156" w:rsidP="004153E8">
            <w:pPr>
              <w:bidi/>
              <w:spacing w:after="0" w:line="240" w:lineRule="auto"/>
              <w:ind w:firstLine="0"/>
              <w:jc w:val="center"/>
              <w:rPr>
                <w:b/>
                <w:bCs/>
                <w:rtl/>
                <w:lang w:bidi="ar-MA"/>
              </w:rPr>
            </w:pPr>
            <w:r w:rsidRPr="005B6156">
              <w:rPr>
                <w:rFonts w:hint="cs"/>
                <w:b/>
                <w:bCs/>
                <w:rtl/>
                <w:lang w:bidi="ar-MA"/>
              </w:rPr>
              <w:t>الأنشطة التعليمية التعلمية</w:t>
            </w:r>
          </w:p>
        </w:tc>
        <w:tc>
          <w:tcPr>
            <w:tcW w:w="6804" w:type="dxa"/>
            <w:tcBorders>
              <w:top w:val="thickThinLargeGap" w:sz="24" w:space="0" w:color="auto"/>
              <w:bottom w:val="thinThickLargeGap" w:sz="24" w:space="0" w:color="auto"/>
            </w:tcBorders>
            <w:shd w:val="clear" w:color="auto" w:fill="D9D9D9"/>
            <w:vAlign w:val="center"/>
          </w:tcPr>
          <w:p w:rsidR="00712F8F" w:rsidRPr="005B6156" w:rsidP="004153E8">
            <w:pPr>
              <w:bidi/>
              <w:spacing w:after="0" w:line="240" w:lineRule="auto"/>
              <w:ind w:firstLine="0"/>
              <w:jc w:val="center"/>
              <w:rPr>
                <w:b/>
                <w:bCs/>
                <w:rtl/>
                <w:lang w:bidi="ar-MA"/>
              </w:rPr>
            </w:pPr>
            <w:r w:rsidRPr="005B6156">
              <w:rPr>
                <w:rFonts w:hint="cs"/>
                <w:b/>
                <w:bCs/>
                <w:rtl/>
                <w:lang w:bidi="ar-MA"/>
              </w:rPr>
              <w:t>المحتوى</w:t>
            </w:r>
          </w:p>
        </w:tc>
        <w:tc>
          <w:tcPr>
            <w:tcW w:w="1276" w:type="dxa"/>
            <w:tcBorders>
              <w:top w:val="thickThinLargeGap" w:sz="24" w:space="0" w:color="auto"/>
              <w:bottom w:val="thinThickLargeGap" w:sz="24" w:space="0" w:color="auto"/>
            </w:tcBorders>
            <w:shd w:val="clear" w:color="auto" w:fill="D9D9D9"/>
            <w:vAlign w:val="center"/>
          </w:tcPr>
          <w:p w:rsidR="00712F8F" w:rsidRPr="005B6156" w:rsidP="004153E8">
            <w:pPr>
              <w:bidi/>
              <w:spacing w:after="0" w:line="240" w:lineRule="auto"/>
              <w:ind w:firstLine="0"/>
              <w:jc w:val="center"/>
              <w:rPr>
                <w:b/>
                <w:bCs/>
                <w:rtl/>
                <w:lang w:bidi="ar-MA"/>
              </w:rPr>
            </w:pPr>
            <w:r w:rsidRPr="005B6156">
              <w:rPr>
                <w:rFonts w:hint="cs"/>
                <w:b/>
                <w:bCs/>
                <w:rtl/>
                <w:lang w:bidi="ar-MA"/>
              </w:rPr>
              <w:t>التقويم</w:t>
            </w:r>
          </w:p>
        </w:tc>
      </w:tr>
      <w:tr w:rsidTr="007F0CBB">
        <w:tblPrEx>
          <w:tblW w:w="15246" w:type="dxa"/>
          <w:tblInd w:w="-567" w:type="dxa"/>
          <w:tblLayout w:type="fixed"/>
          <w:tblLook w:val="04A0"/>
        </w:tblPrEx>
        <w:trPr>
          <w:cantSplit/>
          <w:trHeight w:val="1587"/>
        </w:trPr>
        <w:tc>
          <w:tcPr>
            <w:tcW w:w="929" w:type="dxa"/>
            <w:tcBorders>
              <w:top w:val="thinThickLargeGap" w:sz="24" w:space="0" w:color="auto"/>
            </w:tcBorders>
            <w:shd w:val="clear" w:color="auto" w:fill="BFBFBF"/>
            <w:vAlign w:val="center"/>
          </w:tcPr>
          <w:p w:rsidR="00535AA8" w:rsidRPr="005B6156" w:rsidP="008A1621">
            <w:pPr>
              <w:bidi/>
              <w:spacing w:after="0" w:line="240" w:lineRule="auto"/>
              <w:ind w:firstLine="0"/>
              <w:jc w:val="center"/>
              <w:rPr>
                <w:b/>
                <w:bCs/>
                <w:sz w:val="20"/>
                <w:szCs w:val="20"/>
                <w:rtl/>
                <w:lang w:bidi="ar-MA"/>
              </w:rPr>
            </w:pPr>
          </w:p>
          <w:p w:rsidR="00535AA8" w:rsidRPr="005B6156" w:rsidP="008A1621">
            <w:pPr>
              <w:bidi/>
              <w:spacing w:after="0" w:line="240" w:lineRule="auto"/>
              <w:ind w:firstLine="0"/>
              <w:jc w:val="center"/>
              <w:rPr>
                <w:b/>
                <w:bCs/>
                <w:sz w:val="20"/>
                <w:szCs w:val="20"/>
                <w:rtl/>
                <w:lang w:bidi="ar-MA"/>
              </w:rPr>
            </w:pPr>
            <w:r w:rsidRPr="005B6156">
              <w:rPr>
                <w:rFonts w:hint="cs"/>
                <w:b/>
                <w:bCs/>
                <w:sz w:val="20"/>
                <w:szCs w:val="20"/>
                <w:rtl/>
                <w:lang w:bidi="ar-MA"/>
              </w:rPr>
              <w:t>تمهيد</w:t>
            </w:r>
          </w:p>
        </w:tc>
        <w:tc>
          <w:tcPr>
            <w:tcW w:w="850" w:type="dxa"/>
            <w:vMerge w:val="restart"/>
            <w:tcBorders>
              <w:top w:val="thinThickLargeGap" w:sz="24" w:space="0" w:color="auto"/>
            </w:tcBorders>
            <w:textDirection w:val="btLr"/>
            <w:vAlign w:val="center"/>
          </w:tcPr>
          <w:p w:rsidR="00535AA8" w:rsidRPr="005B6156" w:rsidP="00535AA8">
            <w:pPr>
              <w:bidi/>
              <w:spacing w:after="0" w:line="240" w:lineRule="auto"/>
              <w:ind w:left="113" w:right="113" w:firstLine="0"/>
              <w:rPr>
                <w:b/>
                <w:bCs/>
                <w:sz w:val="20"/>
                <w:szCs w:val="20"/>
                <w:rtl/>
                <w:lang w:bidi="ar-MA"/>
              </w:rPr>
            </w:pPr>
            <w:r w:rsidRPr="005B6156">
              <w:rPr>
                <w:rFonts w:hint="cs"/>
                <w:b/>
                <w:bCs/>
                <w:sz w:val="20"/>
                <w:szCs w:val="20"/>
                <w:rtl/>
                <w:lang w:bidi="ar-MA"/>
              </w:rPr>
              <w:t xml:space="preserve">              خمس دقائق                                               خمسة وثلاثون دقيقة</w:t>
            </w:r>
          </w:p>
        </w:tc>
        <w:tc>
          <w:tcPr>
            <w:tcW w:w="2268" w:type="dxa"/>
            <w:tcBorders>
              <w:top w:val="thinThickLargeGap" w:sz="24" w:space="0" w:color="auto"/>
            </w:tcBorders>
            <w:vAlign w:val="center"/>
          </w:tcPr>
          <w:p w:rsidR="00535AA8" w:rsidRPr="005B6156" w:rsidP="008457A9">
            <w:pPr>
              <w:bidi/>
              <w:spacing w:after="0" w:line="240" w:lineRule="auto"/>
              <w:ind w:firstLine="0"/>
              <w:rPr>
                <w:sz w:val="20"/>
                <w:szCs w:val="20"/>
                <w:rtl/>
                <w:lang w:bidi="ar-MA"/>
              </w:rPr>
            </w:pPr>
          </w:p>
          <w:p w:rsidR="00535AA8" w:rsidRPr="005B6156" w:rsidP="00BD553E">
            <w:pPr>
              <w:bidi/>
              <w:spacing w:after="0" w:line="240" w:lineRule="auto"/>
              <w:ind w:firstLine="0"/>
              <w:jc w:val="center"/>
              <w:rPr>
                <w:sz w:val="20"/>
                <w:szCs w:val="20"/>
                <w:rtl/>
                <w:lang w:bidi="ar-MA"/>
              </w:rPr>
            </w:pPr>
            <w:r w:rsidRPr="005B6156">
              <w:rPr>
                <w:rFonts w:hint="cs"/>
                <w:sz w:val="20"/>
                <w:szCs w:val="20"/>
                <w:rtl/>
                <w:lang w:bidi="ar-MA"/>
              </w:rPr>
              <w:t>-</w:t>
            </w:r>
            <w:r w:rsidRPr="005B6156">
              <w:rPr>
                <w:rFonts w:hint="cs"/>
                <w:sz w:val="20"/>
                <w:szCs w:val="20"/>
                <w:rtl/>
                <w:lang w:bidi="ar-MA"/>
              </w:rPr>
              <w:t>أن يستعد المتعلم معرفيا ووجدانيا للدرس الجديد</w:t>
            </w:r>
          </w:p>
          <w:p w:rsidR="00535AA8" w:rsidRPr="005B6156" w:rsidP="00BD553E">
            <w:pPr>
              <w:bidi/>
              <w:spacing w:after="0" w:line="240" w:lineRule="auto"/>
              <w:ind w:firstLine="0"/>
              <w:jc w:val="center"/>
              <w:rPr>
                <w:sz w:val="20"/>
                <w:szCs w:val="20"/>
                <w:rtl/>
                <w:lang w:bidi="ar-MA"/>
              </w:rPr>
            </w:pPr>
          </w:p>
          <w:p w:rsidR="00535AA8" w:rsidRPr="005B6156" w:rsidP="00BD553E">
            <w:pPr>
              <w:bidi/>
              <w:spacing w:after="0" w:line="240" w:lineRule="auto"/>
              <w:ind w:firstLine="0"/>
              <w:jc w:val="center"/>
              <w:rPr>
                <w:sz w:val="20"/>
                <w:szCs w:val="20"/>
                <w:rtl/>
                <w:lang w:bidi="ar-MA"/>
              </w:rPr>
            </w:pPr>
            <w:r w:rsidRPr="005B6156">
              <w:rPr>
                <w:rFonts w:hint="cs"/>
                <w:sz w:val="20"/>
                <w:szCs w:val="20"/>
                <w:rtl/>
                <w:lang w:bidi="ar-MA"/>
              </w:rPr>
              <w:t>أن يستحضر المتعلم معارفه السابقة ويربطها بالدرس الجديد</w:t>
            </w:r>
          </w:p>
        </w:tc>
        <w:tc>
          <w:tcPr>
            <w:tcW w:w="3119" w:type="dxa"/>
            <w:tcBorders>
              <w:top w:val="thinThickLargeGap" w:sz="24" w:space="0" w:color="auto"/>
            </w:tcBorders>
          </w:tcPr>
          <w:p w:rsidR="004A76C6" w:rsidRPr="00162674" w:rsidP="004153E8">
            <w:pPr>
              <w:tabs>
                <w:tab w:val="left" w:pos="175"/>
              </w:tabs>
              <w:bidi/>
              <w:spacing w:after="0" w:line="240" w:lineRule="auto"/>
              <w:ind w:firstLine="0"/>
              <w:jc w:val="both"/>
              <w:rPr>
                <w:sz w:val="20"/>
                <w:szCs w:val="20"/>
                <w:lang w:bidi="ar-MA"/>
              </w:rPr>
            </w:pPr>
            <w:r>
              <w:rPr>
                <w:rFonts w:hint="cs"/>
                <w:sz w:val="20"/>
                <w:szCs w:val="20"/>
                <w:rtl/>
                <w:lang w:bidi="ar-MA"/>
              </w:rPr>
              <w:t>يشخص المدرس معارف ومكتسبات المتعلمين من خلال الأسئلة الآتية :</w:t>
            </w:r>
          </w:p>
          <w:p w:rsidR="00164639" w:rsidP="004153E8">
            <w:pPr>
              <w:numPr>
                <w:ilvl w:val="0"/>
                <w:numId w:val="4"/>
              </w:numPr>
              <w:tabs>
                <w:tab w:val="left" w:pos="175"/>
              </w:tabs>
              <w:bidi/>
              <w:spacing w:after="0" w:line="240" w:lineRule="auto"/>
              <w:ind w:left="360" w:hanging="360"/>
              <w:contextualSpacing/>
              <w:jc w:val="both"/>
              <w:rPr>
                <w:sz w:val="20"/>
                <w:szCs w:val="20"/>
                <w:lang w:bidi="ar-MA"/>
              </w:rPr>
            </w:pPr>
            <w:r>
              <w:rPr>
                <w:rFonts w:hint="cs"/>
                <w:sz w:val="20"/>
                <w:szCs w:val="20"/>
                <w:rtl/>
                <w:lang w:bidi="ar-MA"/>
              </w:rPr>
              <w:t>ما الدرس</w:t>
            </w:r>
            <w:r w:rsidR="00B11AF9">
              <w:rPr>
                <w:rFonts w:hint="cs"/>
                <w:sz w:val="20"/>
                <w:szCs w:val="20"/>
                <w:rtl/>
                <w:lang w:bidi="ar-MA"/>
              </w:rPr>
              <w:t>ان</w:t>
            </w:r>
            <w:r>
              <w:rPr>
                <w:rFonts w:hint="cs"/>
                <w:sz w:val="20"/>
                <w:szCs w:val="20"/>
                <w:rtl/>
                <w:lang w:bidi="ar-MA"/>
              </w:rPr>
              <w:t xml:space="preserve"> السابق</w:t>
            </w:r>
            <w:r w:rsidR="00F46037">
              <w:rPr>
                <w:rFonts w:hint="cs"/>
                <w:sz w:val="20"/>
                <w:szCs w:val="20"/>
                <w:rtl/>
                <w:lang w:bidi="ar-MA"/>
              </w:rPr>
              <w:t>ان اللذان تعرفنا عليهما في مكون علوم اللغة ؟</w:t>
            </w:r>
          </w:p>
          <w:p w:rsidR="00175B8B" w:rsidP="004153E8">
            <w:pPr>
              <w:numPr>
                <w:ilvl w:val="0"/>
                <w:numId w:val="4"/>
              </w:numPr>
              <w:tabs>
                <w:tab w:val="left" w:pos="175"/>
              </w:tabs>
              <w:bidi/>
              <w:spacing w:after="0" w:line="240" w:lineRule="auto"/>
              <w:ind w:left="360" w:hanging="360"/>
              <w:contextualSpacing/>
              <w:jc w:val="both"/>
              <w:rPr>
                <w:sz w:val="20"/>
                <w:szCs w:val="20"/>
                <w:lang w:bidi="ar-MA"/>
              </w:rPr>
            </w:pPr>
            <w:r>
              <w:rPr>
                <w:rFonts w:hint="cs"/>
                <w:sz w:val="20"/>
                <w:szCs w:val="20"/>
                <w:rtl/>
                <w:lang w:bidi="ar-MA"/>
              </w:rPr>
              <w:t>ما هو الترادف ؟</w:t>
            </w:r>
          </w:p>
          <w:p w:rsidR="00D67F3A" w:rsidP="00D67F3A">
            <w:pPr>
              <w:numPr>
                <w:ilvl w:val="0"/>
                <w:numId w:val="4"/>
              </w:numPr>
              <w:tabs>
                <w:tab w:val="left" w:pos="175"/>
              </w:tabs>
              <w:bidi/>
              <w:spacing w:after="0" w:line="240" w:lineRule="auto"/>
              <w:ind w:left="360" w:hanging="360"/>
              <w:contextualSpacing/>
              <w:jc w:val="both"/>
              <w:rPr>
                <w:sz w:val="20"/>
                <w:szCs w:val="20"/>
                <w:lang w:bidi="ar-MA"/>
              </w:rPr>
            </w:pPr>
            <w:r>
              <w:rPr>
                <w:rFonts w:hint="cs"/>
                <w:sz w:val="20"/>
                <w:szCs w:val="20"/>
                <w:rtl/>
                <w:lang w:bidi="ar-MA"/>
              </w:rPr>
              <w:t>هل يمكن أن نجد العكس؛ أي عدة معان تدل على لفظ واحد ؟</w:t>
            </w:r>
          </w:p>
          <w:p w:rsidR="007E3EF2" w:rsidRPr="005B6156" w:rsidP="007E3EF2">
            <w:pPr>
              <w:numPr>
                <w:ilvl w:val="0"/>
                <w:numId w:val="4"/>
              </w:numPr>
              <w:tabs>
                <w:tab w:val="left" w:pos="175"/>
              </w:tabs>
              <w:bidi/>
              <w:spacing w:after="0" w:line="240" w:lineRule="auto"/>
              <w:ind w:left="360" w:hanging="360"/>
              <w:contextualSpacing/>
              <w:jc w:val="both"/>
              <w:rPr>
                <w:sz w:val="20"/>
                <w:szCs w:val="20"/>
                <w:rtl/>
                <w:lang w:bidi="ar-MA"/>
              </w:rPr>
            </w:pPr>
            <w:r>
              <w:rPr>
                <w:rFonts w:hint="cs"/>
                <w:sz w:val="20"/>
                <w:szCs w:val="20"/>
                <w:rtl/>
                <w:lang w:bidi="ar-MA"/>
              </w:rPr>
              <w:t>هذه المعاني ال</w:t>
            </w:r>
            <w:r w:rsidR="00D50F41">
              <w:rPr>
                <w:rFonts w:hint="cs"/>
                <w:sz w:val="20"/>
                <w:szCs w:val="20"/>
                <w:rtl/>
                <w:lang w:bidi="ar-MA"/>
              </w:rPr>
              <w:t>متعددة، هل يمكن أن تكون عكس بعضها ؟</w:t>
            </w:r>
          </w:p>
        </w:tc>
        <w:tc>
          <w:tcPr>
            <w:tcW w:w="6804" w:type="dxa"/>
            <w:tcBorders>
              <w:top w:val="thinThickLargeGap" w:sz="24" w:space="0" w:color="auto"/>
            </w:tcBorders>
          </w:tcPr>
          <w:p w:rsidR="004A76C6" w:rsidP="004153E8">
            <w:pPr>
              <w:tabs>
                <w:tab w:val="left" w:pos="175"/>
                <w:tab w:val="left" w:pos="208"/>
              </w:tabs>
              <w:bidi/>
              <w:spacing w:after="0" w:line="240" w:lineRule="auto"/>
              <w:ind w:firstLine="0"/>
              <w:jc w:val="both"/>
              <w:rPr>
                <w:sz w:val="20"/>
                <w:szCs w:val="20"/>
                <w:rtl/>
                <w:lang w:bidi="ar-MA"/>
              </w:rPr>
            </w:pPr>
          </w:p>
          <w:p w:rsidR="00162674" w:rsidRPr="00162674" w:rsidP="004153E8">
            <w:pPr>
              <w:tabs>
                <w:tab w:val="left" w:pos="175"/>
                <w:tab w:val="left" w:pos="208"/>
              </w:tabs>
              <w:bidi/>
              <w:spacing w:after="0" w:line="240" w:lineRule="auto"/>
              <w:ind w:firstLine="0"/>
              <w:jc w:val="both"/>
              <w:rPr>
                <w:sz w:val="20"/>
                <w:szCs w:val="20"/>
                <w:lang w:bidi="ar-MA"/>
              </w:rPr>
            </w:pPr>
          </w:p>
          <w:p w:rsidR="00175B8B" w:rsidP="004153E8">
            <w:pPr>
              <w:numPr>
                <w:ilvl w:val="0"/>
                <w:numId w:val="5"/>
              </w:numPr>
              <w:tabs>
                <w:tab w:val="left" w:pos="175"/>
                <w:tab w:val="left" w:pos="208"/>
              </w:tabs>
              <w:bidi/>
              <w:spacing w:after="0" w:line="240" w:lineRule="auto"/>
              <w:ind w:left="175" w:hanging="142"/>
              <w:contextualSpacing/>
              <w:jc w:val="both"/>
              <w:rPr>
                <w:sz w:val="20"/>
                <w:szCs w:val="20"/>
                <w:lang w:bidi="ar-MA"/>
              </w:rPr>
            </w:pPr>
            <w:r>
              <w:rPr>
                <w:rFonts w:hint="cs"/>
                <w:sz w:val="20"/>
                <w:szCs w:val="20"/>
                <w:rtl/>
                <w:lang w:bidi="ar-MA"/>
              </w:rPr>
              <w:t>الدرس</w:t>
            </w:r>
            <w:r w:rsidR="00F46037">
              <w:rPr>
                <w:rFonts w:hint="cs"/>
                <w:sz w:val="20"/>
                <w:szCs w:val="20"/>
                <w:rtl/>
                <w:lang w:bidi="ar-MA"/>
              </w:rPr>
              <w:t>ان</w:t>
            </w:r>
            <w:r>
              <w:rPr>
                <w:rFonts w:hint="cs"/>
                <w:sz w:val="20"/>
                <w:szCs w:val="20"/>
                <w:rtl/>
                <w:lang w:bidi="ar-MA"/>
              </w:rPr>
              <w:t xml:space="preserve"> السابق</w:t>
            </w:r>
            <w:r w:rsidR="00F46037">
              <w:rPr>
                <w:rFonts w:hint="cs"/>
                <w:sz w:val="20"/>
                <w:szCs w:val="20"/>
                <w:rtl/>
                <w:lang w:bidi="ar-MA"/>
              </w:rPr>
              <w:t>ان اللذان</w:t>
            </w:r>
            <w:r>
              <w:rPr>
                <w:rFonts w:hint="cs"/>
                <w:sz w:val="20"/>
                <w:szCs w:val="20"/>
                <w:rtl/>
                <w:lang w:bidi="ar-MA"/>
              </w:rPr>
              <w:t xml:space="preserve"> تعرفنا عليه</w:t>
            </w:r>
            <w:r w:rsidR="00F46037">
              <w:rPr>
                <w:rFonts w:hint="cs"/>
                <w:sz w:val="20"/>
                <w:szCs w:val="20"/>
                <w:rtl/>
                <w:lang w:bidi="ar-MA"/>
              </w:rPr>
              <w:t>ما هما؛ الاشتقاق وهو يهتم ببنية الكلمة، و</w:t>
            </w:r>
            <w:r>
              <w:rPr>
                <w:rFonts w:hint="cs"/>
                <w:sz w:val="20"/>
                <w:szCs w:val="20"/>
                <w:rtl/>
                <w:lang w:bidi="ar-MA"/>
              </w:rPr>
              <w:t>الترادف، الذي يهتم بالمعنى وتعدد ألفاظه الدالة عليه.</w:t>
            </w:r>
          </w:p>
          <w:p w:rsidR="00162674" w:rsidP="004153E8">
            <w:pPr>
              <w:numPr>
                <w:ilvl w:val="0"/>
                <w:numId w:val="5"/>
              </w:numPr>
              <w:tabs>
                <w:tab w:val="left" w:pos="175"/>
                <w:tab w:val="left" w:pos="208"/>
              </w:tabs>
              <w:bidi/>
              <w:spacing w:after="0" w:line="240" w:lineRule="auto"/>
              <w:ind w:left="175" w:hanging="142"/>
              <w:contextualSpacing/>
              <w:jc w:val="both"/>
              <w:rPr>
                <w:sz w:val="20"/>
                <w:szCs w:val="20"/>
                <w:lang w:bidi="ar-MA"/>
              </w:rPr>
            </w:pPr>
            <w:r>
              <w:rPr>
                <w:rFonts w:hint="cs"/>
                <w:sz w:val="20"/>
                <w:szCs w:val="20"/>
                <w:rtl/>
                <w:lang w:bidi="ar-MA"/>
              </w:rPr>
              <w:t xml:space="preserve"> </w:t>
            </w:r>
            <w:r w:rsidR="00D67F3A">
              <w:rPr>
                <w:rFonts w:hint="cs"/>
                <w:sz w:val="20"/>
                <w:szCs w:val="20"/>
                <w:rtl/>
                <w:lang w:bidi="ar-MA"/>
              </w:rPr>
              <w:t>الترادف هو إطلاق عدة ألفاظ على مدلول (معنى).</w:t>
            </w:r>
          </w:p>
          <w:p w:rsidR="00D67F3A" w:rsidP="00327BB5">
            <w:pPr>
              <w:numPr>
                <w:ilvl w:val="0"/>
                <w:numId w:val="5"/>
              </w:numPr>
              <w:tabs>
                <w:tab w:val="left" w:pos="175"/>
                <w:tab w:val="left" w:pos="208"/>
              </w:tabs>
              <w:bidi/>
              <w:spacing w:after="0" w:line="240" w:lineRule="auto"/>
              <w:ind w:left="175" w:hanging="142"/>
              <w:contextualSpacing/>
              <w:jc w:val="both"/>
              <w:rPr>
                <w:sz w:val="20"/>
                <w:szCs w:val="20"/>
                <w:lang w:bidi="ar-MA"/>
              </w:rPr>
            </w:pPr>
            <w:r>
              <w:rPr>
                <w:rFonts w:hint="cs"/>
                <w:sz w:val="20"/>
                <w:szCs w:val="20"/>
                <w:rtl/>
                <w:lang w:bidi="ar-MA"/>
              </w:rPr>
              <w:t>نعم، وهذا يسمى مشتركا لفظيا</w:t>
            </w:r>
            <w:r w:rsidR="00327BB5">
              <w:rPr>
                <w:rFonts w:hint="cs"/>
                <w:sz w:val="20"/>
                <w:szCs w:val="20"/>
                <w:rtl/>
                <w:lang w:bidi="ar-MA"/>
              </w:rPr>
              <w:t>، وهي ظاهرة تهتم باللفظ الذي تعددت معانيه</w:t>
            </w:r>
          </w:p>
          <w:p w:rsidR="00AB6C36" w:rsidRPr="00AB6C36" w:rsidP="00AB6C36">
            <w:pPr>
              <w:tabs>
                <w:tab w:val="left" w:pos="175"/>
                <w:tab w:val="left" w:pos="208"/>
              </w:tabs>
              <w:bidi/>
              <w:spacing w:after="0" w:line="240" w:lineRule="auto"/>
              <w:ind w:left="33" w:firstLine="0"/>
              <w:jc w:val="both"/>
              <w:rPr>
                <w:sz w:val="20"/>
                <w:szCs w:val="20"/>
                <w:lang w:bidi="ar-MA"/>
              </w:rPr>
            </w:pPr>
          </w:p>
          <w:p w:rsidR="007E3EF2" w:rsidRPr="005B6156" w:rsidP="007E3EF2">
            <w:pPr>
              <w:numPr>
                <w:ilvl w:val="0"/>
                <w:numId w:val="5"/>
              </w:numPr>
              <w:tabs>
                <w:tab w:val="left" w:pos="175"/>
                <w:tab w:val="left" w:pos="208"/>
              </w:tabs>
              <w:bidi/>
              <w:spacing w:after="0" w:line="240" w:lineRule="auto"/>
              <w:ind w:left="175" w:hanging="142"/>
              <w:contextualSpacing/>
              <w:jc w:val="both"/>
              <w:rPr>
                <w:sz w:val="20"/>
                <w:szCs w:val="20"/>
                <w:rtl/>
                <w:lang w:bidi="ar-MA"/>
              </w:rPr>
            </w:pPr>
            <w:r>
              <w:rPr>
                <w:rFonts w:hint="cs"/>
                <w:sz w:val="20"/>
                <w:szCs w:val="20"/>
                <w:rtl/>
                <w:lang w:bidi="ar-MA"/>
              </w:rPr>
              <w:t>نعم، قد نجد ضمنه ألفاظ تحمل معانيَ متضادة.</w:t>
            </w:r>
          </w:p>
        </w:tc>
        <w:tc>
          <w:tcPr>
            <w:tcW w:w="1276" w:type="dxa"/>
            <w:tcBorders>
              <w:top w:val="thinThickLargeGap" w:sz="24" w:space="0" w:color="auto"/>
            </w:tcBorders>
            <w:vAlign w:val="center"/>
          </w:tcPr>
          <w:p w:rsidR="00535AA8" w:rsidRPr="005B6156" w:rsidP="00D06DEA">
            <w:pPr>
              <w:bidi/>
              <w:spacing w:after="0" w:line="240" w:lineRule="auto"/>
              <w:ind w:firstLine="0"/>
              <w:jc w:val="center"/>
              <w:rPr>
                <w:sz w:val="20"/>
                <w:szCs w:val="20"/>
                <w:rtl/>
                <w:lang w:bidi="ar-MA"/>
              </w:rPr>
            </w:pPr>
            <w:r w:rsidRPr="005B6156">
              <w:rPr>
                <w:rFonts w:hint="cs"/>
                <w:sz w:val="20"/>
                <w:szCs w:val="20"/>
                <w:rtl/>
                <w:lang w:bidi="ar-MA"/>
              </w:rPr>
              <w:t>تقويم تشخيصي</w:t>
            </w:r>
          </w:p>
        </w:tc>
      </w:tr>
      <w:tr w:rsidTr="007F0CBB">
        <w:tblPrEx>
          <w:tblW w:w="15246" w:type="dxa"/>
          <w:tblInd w:w="-567" w:type="dxa"/>
          <w:tblLayout w:type="fixed"/>
          <w:tblLook w:val="04A0"/>
        </w:tblPrEx>
        <w:trPr>
          <w:trHeight w:val="1261"/>
        </w:trPr>
        <w:tc>
          <w:tcPr>
            <w:tcW w:w="929" w:type="dxa"/>
            <w:shd w:val="clear" w:color="auto" w:fill="BFBFBF"/>
            <w:vAlign w:val="center"/>
          </w:tcPr>
          <w:p w:rsidR="00535AA8" w:rsidRPr="005B6156" w:rsidP="00440BF5">
            <w:pPr>
              <w:bidi/>
              <w:spacing w:after="0" w:line="240" w:lineRule="auto"/>
              <w:ind w:firstLine="0"/>
              <w:rPr>
                <w:b/>
                <w:bCs/>
                <w:sz w:val="20"/>
                <w:szCs w:val="20"/>
                <w:rtl/>
                <w:lang w:bidi="ar-MA"/>
              </w:rPr>
            </w:pPr>
          </w:p>
          <w:p w:rsidR="00535AA8" w:rsidRPr="005B6156" w:rsidP="008A1621">
            <w:pPr>
              <w:bidi/>
              <w:spacing w:after="0" w:line="240" w:lineRule="auto"/>
              <w:ind w:firstLine="0"/>
              <w:jc w:val="center"/>
              <w:rPr>
                <w:b/>
                <w:bCs/>
                <w:sz w:val="20"/>
                <w:szCs w:val="20"/>
                <w:rtl/>
                <w:lang w:bidi="ar-MA"/>
              </w:rPr>
            </w:pPr>
          </w:p>
          <w:p w:rsidR="00535AA8" w:rsidRPr="005B6156" w:rsidP="008A1621">
            <w:pPr>
              <w:bidi/>
              <w:spacing w:after="0" w:line="240" w:lineRule="auto"/>
              <w:ind w:firstLine="0"/>
              <w:jc w:val="center"/>
              <w:rPr>
                <w:b/>
                <w:bCs/>
                <w:sz w:val="20"/>
                <w:szCs w:val="20"/>
                <w:rtl/>
                <w:lang w:bidi="ar-MA"/>
              </w:rPr>
            </w:pPr>
            <w:r w:rsidRPr="005B6156">
              <w:rPr>
                <w:rFonts w:hint="cs"/>
                <w:b/>
                <w:bCs/>
                <w:sz w:val="20"/>
                <w:szCs w:val="20"/>
                <w:rtl/>
                <w:lang w:bidi="ar-MA"/>
              </w:rPr>
              <w:t>التحليل</w:t>
            </w:r>
          </w:p>
        </w:tc>
        <w:tc>
          <w:tcPr>
            <w:tcW w:w="850" w:type="dxa"/>
            <w:vMerge/>
            <w:vAlign w:val="center"/>
          </w:tcPr>
          <w:p w:rsidR="00535AA8" w:rsidRPr="005B6156" w:rsidP="002871DE">
            <w:pPr>
              <w:bidi/>
              <w:spacing w:after="0" w:line="240" w:lineRule="auto"/>
              <w:ind w:firstLine="0"/>
              <w:jc w:val="center"/>
              <w:rPr>
                <w:b/>
                <w:bCs/>
                <w:sz w:val="20"/>
                <w:szCs w:val="20"/>
                <w:rtl/>
                <w:lang w:bidi="ar-MA"/>
              </w:rPr>
            </w:pPr>
          </w:p>
        </w:tc>
        <w:tc>
          <w:tcPr>
            <w:tcW w:w="2268" w:type="dxa"/>
            <w:vAlign w:val="center"/>
          </w:tcPr>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r w:rsidRPr="005B6156">
              <w:rPr>
                <w:rFonts w:hint="cs"/>
                <w:sz w:val="20"/>
                <w:szCs w:val="20"/>
                <w:rtl/>
                <w:lang w:bidi="ar-MA"/>
              </w:rPr>
              <w:t>أن يتمكن المتعلم من آليات القراءة السليمة</w:t>
            </w: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r w:rsidRPr="005B6156">
              <w:rPr>
                <w:rFonts w:hint="cs"/>
                <w:sz w:val="20"/>
                <w:szCs w:val="20"/>
                <w:rtl/>
                <w:lang w:bidi="ar-MA"/>
              </w:rPr>
              <w:t>أن يستخرج المتعلم الظاهرة اللغوية بطريقة استقرائية حوارية</w:t>
            </w: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4F4A0B">
            <w:pPr>
              <w:bidi/>
              <w:spacing w:after="0" w:line="240" w:lineRule="auto"/>
              <w:ind w:firstLine="0"/>
              <w:jc w:val="center"/>
              <w:rPr>
                <w:sz w:val="20"/>
                <w:szCs w:val="20"/>
                <w:rtl/>
                <w:lang w:bidi="ar-MA"/>
              </w:rPr>
            </w:pPr>
            <w:r w:rsidRPr="005B6156">
              <w:rPr>
                <w:rFonts w:hint="cs"/>
                <w:sz w:val="20"/>
                <w:szCs w:val="20"/>
                <w:rtl/>
                <w:lang w:bidi="ar-MA"/>
              </w:rPr>
              <w:t xml:space="preserve">أن يتعرف المتعلم على </w:t>
            </w:r>
            <w:r w:rsidR="004F4A0B">
              <w:rPr>
                <w:rFonts w:hint="cs"/>
                <w:sz w:val="20"/>
                <w:szCs w:val="20"/>
                <w:rtl/>
                <w:lang w:bidi="ar-MA"/>
              </w:rPr>
              <w:t>التضاد والمقصود منه</w:t>
            </w: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E61AAA" w:rsidRPr="005B6156" w:rsidP="004F4A0B">
            <w:pPr>
              <w:bidi/>
              <w:spacing w:after="0" w:line="240" w:lineRule="auto"/>
              <w:ind w:firstLine="0"/>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4F4A0B">
            <w:pPr>
              <w:bidi/>
              <w:spacing w:after="0" w:line="240" w:lineRule="auto"/>
              <w:ind w:firstLine="0"/>
              <w:jc w:val="center"/>
              <w:rPr>
                <w:sz w:val="20"/>
                <w:szCs w:val="20"/>
                <w:rtl/>
                <w:lang w:bidi="ar-MA"/>
              </w:rPr>
            </w:pPr>
            <w:r w:rsidRPr="005B6156">
              <w:rPr>
                <w:rFonts w:hint="cs"/>
                <w:sz w:val="20"/>
                <w:szCs w:val="20"/>
                <w:rtl/>
                <w:lang w:bidi="ar-MA"/>
              </w:rPr>
              <w:t xml:space="preserve">أن يتعرف المتعلم </w:t>
            </w:r>
            <w:r w:rsidRPr="005B6156" w:rsidR="00E61AAA">
              <w:rPr>
                <w:rFonts w:hint="cs"/>
                <w:sz w:val="20"/>
                <w:szCs w:val="20"/>
                <w:rtl/>
                <w:lang w:bidi="ar-MA"/>
              </w:rPr>
              <w:t xml:space="preserve">على </w:t>
            </w:r>
            <w:r w:rsidRPr="005B6156" w:rsidR="00A056A4">
              <w:rPr>
                <w:rFonts w:hint="cs"/>
                <w:sz w:val="20"/>
                <w:szCs w:val="20"/>
                <w:rtl/>
                <w:lang w:bidi="ar-MA"/>
              </w:rPr>
              <w:t xml:space="preserve">أن </w:t>
            </w:r>
            <w:r w:rsidR="004F4A0B">
              <w:rPr>
                <w:rFonts w:hint="cs"/>
                <w:sz w:val="20"/>
                <w:szCs w:val="20"/>
                <w:rtl/>
                <w:lang w:bidi="ar-MA"/>
              </w:rPr>
              <w:t>آليات ترجيح المعنى على الآخر في ظاهرة التضاد</w:t>
            </w: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3151AF">
            <w:pPr>
              <w:bidi/>
              <w:spacing w:after="0" w:line="240" w:lineRule="auto"/>
              <w:ind w:firstLine="0"/>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3151AF">
            <w:pPr>
              <w:bidi/>
              <w:spacing w:after="0" w:line="240" w:lineRule="auto"/>
              <w:ind w:firstLine="0"/>
              <w:jc w:val="center"/>
              <w:rPr>
                <w:sz w:val="20"/>
                <w:szCs w:val="20"/>
                <w:rtl/>
                <w:lang w:bidi="ar-MA"/>
              </w:rPr>
            </w:pPr>
            <w:r w:rsidRPr="005B6156">
              <w:rPr>
                <w:rFonts w:hint="cs"/>
                <w:sz w:val="20"/>
                <w:szCs w:val="20"/>
                <w:rtl/>
                <w:lang w:bidi="ar-MA"/>
              </w:rPr>
              <w:t xml:space="preserve">أن </w:t>
            </w:r>
            <w:r w:rsidR="003151AF">
              <w:rPr>
                <w:rFonts w:hint="cs"/>
                <w:sz w:val="20"/>
                <w:szCs w:val="20"/>
                <w:rtl/>
                <w:lang w:bidi="ar-MA"/>
              </w:rPr>
              <w:t xml:space="preserve">يتعرف المتعلم على أسباب </w:t>
            </w:r>
            <w:r w:rsidR="00634753">
              <w:rPr>
                <w:rFonts w:hint="cs"/>
                <w:sz w:val="20"/>
                <w:szCs w:val="20"/>
                <w:rtl/>
                <w:lang w:bidi="ar-MA"/>
              </w:rPr>
              <w:t xml:space="preserve">ظاهرة </w:t>
            </w:r>
            <w:r w:rsidR="003151AF">
              <w:rPr>
                <w:rFonts w:hint="cs"/>
                <w:sz w:val="20"/>
                <w:szCs w:val="20"/>
                <w:rtl/>
                <w:lang w:bidi="ar-MA"/>
              </w:rPr>
              <w:t>التضاد</w:t>
            </w:r>
            <w:r w:rsidR="00634753">
              <w:rPr>
                <w:rFonts w:hint="cs"/>
                <w:sz w:val="20"/>
                <w:szCs w:val="20"/>
                <w:rtl/>
                <w:lang w:bidi="ar-MA"/>
              </w:rPr>
              <w:t xml:space="preserve"> والعوامل التي أثرت في نشوئها</w:t>
            </w:r>
          </w:p>
          <w:p w:rsidR="00535AA8" w:rsidRPr="005B6156" w:rsidP="007E2222">
            <w:pPr>
              <w:bidi/>
              <w:spacing w:after="0" w:line="240" w:lineRule="auto"/>
              <w:ind w:firstLine="0"/>
              <w:rPr>
                <w:sz w:val="20"/>
                <w:szCs w:val="20"/>
                <w:rtl/>
                <w:lang w:bidi="ar-MA"/>
              </w:rPr>
            </w:pPr>
          </w:p>
        </w:tc>
        <w:tc>
          <w:tcPr>
            <w:tcW w:w="3119" w:type="dxa"/>
          </w:tcPr>
          <w:p w:rsidR="0036325F" w:rsidP="004153E8">
            <w:pPr>
              <w:tabs>
                <w:tab w:val="left" w:pos="131"/>
                <w:tab w:val="left" w:pos="348"/>
                <w:tab w:val="left" w:pos="3846"/>
                <w:tab w:val="right" w:pos="4393"/>
              </w:tabs>
              <w:bidi/>
              <w:spacing w:after="0" w:line="240" w:lineRule="auto"/>
              <w:ind w:firstLine="0"/>
              <w:jc w:val="both"/>
              <w:rPr>
                <w:sz w:val="20"/>
                <w:szCs w:val="20"/>
                <w:rtl/>
                <w:lang w:bidi="ar-MA"/>
              </w:rPr>
            </w:pPr>
          </w:p>
          <w:p w:rsidR="00D948FD" w:rsidP="004153E8">
            <w:pPr>
              <w:tabs>
                <w:tab w:val="left" w:pos="131"/>
                <w:tab w:val="left" w:pos="348"/>
                <w:tab w:val="left" w:pos="3846"/>
                <w:tab w:val="right" w:pos="4393"/>
              </w:tabs>
              <w:bidi/>
              <w:spacing w:after="0" w:line="240" w:lineRule="auto"/>
              <w:ind w:firstLine="0"/>
              <w:jc w:val="both"/>
              <w:rPr>
                <w:sz w:val="20"/>
                <w:szCs w:val="20"/>
                <w:rtl/>
                <w:lang w:bidi="ar-MA"/>
              </w:rPr>
            </w:pPr>
          </w:p>
          <w:p w:rsidR="00EB3EC7" w:rsidP="004153E8">
            <w:pPr>
              <w:tabs>
                <w:tab w:val="left" w:pos="131"/>
                <w:tab w:val="left" w:pos="348"/>
                <w:tab w:val="left" w:pos="3846"/>
                <w:tab w:val="right" w:pos="4393"/>
              </w:tabs>
              <w:bidi/>
              <w:spacing w:after="0" w:line="240" w:lineRule="auto"/>
              <w:ind w:firstLine="0"/>
              <w:jc w:val="both"/>
              <w:rPr>
                <w:sz w:val="20"/>
                <w:szCs w:val="20"/>
                <w:rtl/>
                <w:lang w:bidi="ar-MA"/>
              </w:rPr>
            </w:pPr>
          </w:p>
          <w:p w:rsidR="00EB3EC7" w:rsidRPr="007F18D4" w:rsidP="004153E8">
            <w:pPr>
              <w:shd w:val="clear" w:color="auto" w:fill="F2F2F2" w:themeFill="background1" w:themeFillShade="F2"/>
              <w:tabs>
                <w:tab w:val="left" w:pos="131"/>
                <w:tab w:val="left" w:pos="348"/>
                <w:tab w:val="left" w:pos="3846"/>
                <w:tab w:val="right" w:pos="4393"/>
              </w:tabs>
              <w:bidi/>
              <w:spacing w:after="0" w:line="240" w:lineRule="auto"/>
              <w:ind w:firstLine="0"/>
              <w:jc w:val="both"/>
              <w:rPr>
                <w:b/>
                <w:bCs/>
                <w:sz w:val="20"/>
                <w:szCs w:val="20"/>
                <w:rtl/>
                <w:lang w:bidi="ar-MA"/>
              </w:rPr>
            </w:pPr>
            <w:r w:rsidRPr="007F18D4">
              <w:rPr>
                <w:rFonts w:hint="cs"/>
                <w:b/>
                <w:bCs/>
                <w:sz w:val="20"/>
                <w:szCs w:val="20"/>
                <w:rtl/>
                <w:lang w:bidi="ar-MA"/>
              </w:rPr>
              <w:t xml:space="preserve">أولا : تعريف التضاد </w:t>
            </w:r>
          </w:p>
          <w:p w:rsidR="00EB3EC7" w:rsidP="004153E8">
            <w:pPr>
              <w:numPr>
                <w:ilvl w:val="0"/>
                <w:numId w:val="17"/>
              </w:numPr>
              <w:tabs>
                <w:tab w:val="left" w:pos="131"/>
                <w:tab w:val="left" w:pos="348"/>
                <w:tab w:val="left" w:pos="3846"/>
                <w:tab w:val="right" w:pos="4393"/>
              </w:tabs>
              <w:bidi/>
              <w:spacing w:after="0" w:line="240" w:lineRule="auto"/>
              <w:ind w:left="360" w:hanging="360"/>
              <w:contextualSpacing/>
              <w:jc w:val="both"/>
              <w:rPr>
                <w:sz w:val="20"/>
                <w:szCs w:val="20"/>
                <w:lang w:bidi="ar-MA"/>
              </w:rPr>
            </w:pPr>
            <w:r w:rsidRPr="00B67BFA">
              <w:rPr>
                <w:rFonts w:hint="cs"/>
                <w:sz w:val="20"/>
                <w:szCs w:val="20"/>
                <w:rtl/>
                <w:lang w:bidi="ar-MA"/>
              </w:rPr>
              <w:t>ماذا نلاحظ من خلال مثالي المجموعة الأولى؟</w:t>
            </w:r>
          </w:p>
          <w:p w:rsidR="00411F18" w:rsidP="004153E8">
            <w:pPr>
              <w:numPr>
                <w:ilvl w:val="0"/>
                <w:numId w:val="17"/>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هل هذه الكلمة المكررة هي نفسها ؟</w:t>
            </w:r>
          </w:p>
          <w:p w:rsidR="00500048" w:rsidP="004153E8">
            <w:pPr>
              <w:numPr>
                <w:ilvl w:val="0"/>
                <w:numId w:val="17"/>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ما الاختلاف الوارد من خلال سياق المثالين ؟</w:t>
            </w:r>
          </w:p>
          <w:p w:rsidR="00E126DC" w:rsidP="004153E8">
            <w:pPr>
              <w:numPr>
                <w:ilvl w:val="0"/>
                <w:numId w:val="17"/>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ماذا يسمي اللغويون هذه الظاهرة ؟</w:t>
            </w:r>
          </w:p>
          <w:p w:rsidR="00E126DC" w:rsidP="004153E8">
            <w:pPr>
              <w:numPr>
                <w:ilvl w:val="0"/>
                <w:numId w:val="17"/>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هل نفس الأمر ينطبق على مثالي المجموعة الثانية ؟</w:t>
            </w:r>
          </w:p>
          <w:p w:rsidR="00F4743B" w:rsidRPr="00B67BFA" w:rsidP="004153E8">
            <w:pPr>
              <w:numPr>
                <w:ilvl w:val="0"/>
                <w:numId w:val="17"/>
              </w:numPr>
              <w:tabs>
                <w:tab w:val="left" w:pos="131"/>
                <w:tab w:val="left" w:pos="348"/>
                <w:tab w:val="left" w:pos="3846"/>
                <w:tab w:val="right" w:pos="4393"/>
              </w:tabs>
              <w:bidi/>
              <w:spacing w:after="0" w:line="240" w:lineRule="auto"/>
              <w:ind w:left="360" w:hanging="360"/>
              <w:contextualSpacing/>
              <w:jc w:val="both"/>
              <w:rPr>
                <w:sz w:val="20"/>
                <w:szCs w:val="20"/>
                <w:rtl/>
                <w:lang w:bidi="ar-MA"/>
              </w:rPr>
            </w:pPr>
            <w:r>
              <w:rPr>
                <w:rFonts w:hint="cs"/>
                <w:sz w:val="20"/>
                <w:szCs w:val="20"/>
                <w:rtl/>
                <w:lang w:bidi="ar-MA"/>
              </w:rPr>
              <w:t>ما ذا نستنتج ؟</w:t>
            </w:r>
          </w:p>
          <w:p w:rsidR="00EB3EC7" w:rsidP="004153E8">
            <w:pPr>
              <w:tabs>
                <w:tab w:val="left" w:pos="131"/>
                <w:tab w:val="left" w:pos="348"/>
                <w:tab w:val="left" w:pos="3846"/>
                <w:tab w:val="right" w:pos="4393"/>
              </w:tabs>
              <w:bidi/>
              <w:spacing w:after="0" w:line="240" w:lineRule="auto"/>
              <w:ind w:firstLine="0"/>
              <w:jc w:val="both"/>
              <w:rPr>
                <w:sz w:val="20"/>
                <w:szCs w:val="20"/>
                <w:rtl/>
                <w:lang w:bidi="ar-MA"/>
              </w:rPr>
            </w:pPr>
          </w:p>
          <w:p w:rsidR="00A04076" w:rsidRPr="007F18D4" w:rsidP="004153E8">
            <w:pPr>
              <w:shd w:val="clear" w:color="auto" w:fill="F2F2F2" w:themeFill="background1" w:themeFillShade="F2"/>
              <w:tabs>
                <w:tab w:val="left" w:pos="131"/>
                <w:tab w:val="left" w:pos="348"/>
                <w:tab w:val="left" w:pos="3846"/>
                <w:tab w:val="right" w:pos="4393"/>
              </w:tabs>
              <w:bidi/>
              <w:spacing w:after="0" w:line="240" w:lineRule="auto"/>
              <w:ind w:firstLine="0"/>
              <w:jc w:val="both"/>
              <w:rPr>
                <w:b/>
                <w:bCs/>
                <w:sz w:val="20"/>
                <w:szCs w:val="20"/>
                <w:rtl/>
                <w:lang w:bidi="ar-MA"/>
              </w:rPr>
            </w:pPr>
            <w:r w:rsidRPr="007F18D4">
              <w:rPr>
                <w:rFonts w:hint="cs"/>
                <w:b/>
                <w:bCs/>
                <w:sz w:val="20"/>
                <w:szCs w:val="20"/>
                <w:rtl/>
                <w:lang w:bidi="ar-MA"/>
              </w:rPr>
              <w:t>ثانيا : ترجيح المعنى على الآخر</w:t>
            </w:r>
          </w:p>
          <w:p w:rsidR="00A04076" w:rsidP="004153E8">
            <w:pPr>
              <w:numPr>
                <w:ilvl w:val="0"/>
                <w:numId w:val="18"/>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هل يمكن للمتكلم أن يقصد معنيين متناقضين في نفس الوقت ؟</w:t>
            </w:r>
          </w:p>
          <w:p w:rsidR="00B254CA" w:rsidP="004153E8">
            <w:pPr>
              <w:numPr>
                <w:ilvl w:val="0"/>
                <w:numId w:val="18"/>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إذن، ما الذي يتحكم في استعمال اللفظ ؟</w:t>
            </w:r>
          </w:p>
          <w:p w:rsidR="00BA6239" w:rsidP="004153E8">
            <w:pPr>
              <w:numPr>
                <w:ilvl w:val="0"/>
                <w:numId w:val="18"/>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إذا عدنا لأمثلة الانطلاق، هل نحن من خلالها نعلم نية المتكلم ؟</w:t>
            </w:r>
          </w:p>
          <w:p w:rsidR="006454AF" w:rsidP="004153E8">
            <w:pPr>
              <w:numPr>
                <w:ilvl w:val="0"/>
                <w:numId w:val="18"/>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كيف اخترنا معنى دون الآخر ؟</w:t>
            </w:r>
          </w:p>
          <w:p w:rsidR="009A2BC2" w:rsidP="004153E8">
            <w:pPr>
              <w:numPr>
                <w:ilvl w:val="0"/>
                <w:numId w:val="18"/>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 xml:space="preserve">مثال لذلك </w:t>
            </w:r>
          </w:p>
          <w:p w:rsidR="006454AF" w:rsidRPr="00A04076" w:rsidP="004153E8">
            <w:pPr>
              <w:numPr>
                <w:ilvl w:val="0"/>
                <w:numId w:val="18"/>
              </w:numPr>
              <w:tabs>
                <w:tab w:val="left" w:pos="131"/>
                <w:tab w:val="left" w:pos="348"/>
                <w:tab w:val="left" w:pos="3846"/>
                <w:tab w:val="right" w:pos="4393"/>
              </w:tabs>
              <w:bidi/>
              <w:spacing w:after="0" w:line="240" w:lineRule="auto"/>
              <w:ind w:left="360" w:hanging="360"/>
              <w:contextualSpacing/>
              <w:jc w:val="both"/>
              <w:rPr>
                <w:sz w:val="20"/>
                <w:szCs w:val="20"/>
                <w:rtl/>
                <w:lang w:bidi="ar-MA"/>
              </w:rPr>
            </w:pPr>
            <w:r>
              <w:rPr>
                <w:rFonts w:hint="cs"/>
                <w:sz w:val="20"/>
                <w:szCs w:val="20"/>
                <w:rtl/>
                <w:lang w:bidi="ar-MA"/>
              </w:rPr>
              <w:t>إذن ماذا نستنتج ؟</w:t>
            </w:r>
          </w:p>
          <w:p w:rsidR="00871A76" w:rsidP="004153E8">
            <w:pPr>
              <w:tabs>
                <w:tab w:val="left" w:pos="131"/>
                <w:tab w:val="left" w:pos="348"/>
                <w:tab w:val="left" w:pos="3846"/>
                <w:tab w:val="right" w:pos="4393"/>
              </w:tabs>
              <w:bidi/>
              <w:spacing w:after="0" w:line="240" w:lineRule="auto"/>
              <w:ind w:firstLine="0"/>
              <w:jc w:val="both"/>
              <w:rPr>
                <w:sz w:val="20"/>
                <w:szCs w:val="20"/>
                <w:rtl/>
                <w:lang w:bidi="ar-MA"/>
              </w:rPr>
            </w:pPr>
          </w:p>
          <w:p w:rsidR="003151AF" w:rsidP="003151AF">
            <w:pPr>
              <w:tabs>
                <w:tab w:val="left" w:pos="131"/>
                <w:tab w:val="left" w:pos="348"/>
                <w:tab w:val="left" w:pos="3846"/>
                <w:tab w:val="right" w:pos="4393"/>
              </w:tabs>
              <w:bidi/>
              <w:spacing w:after="0" w:line="240" w:lineRule="auto"/>
              <w:ind w:firstLine="0"/>
              <w:jc w:val="both"/>
              <w:rPr>
                <w:sz w:val="20"/>
                <w:szCs w:val="20"/>
                <w:rtl/>
                <w:lang w:bidi="ar-MA"/>
              </w:rPr>
            </w:pPr>
          </w:p>
          <w:p w:rsidR="00871A76" w:rsidP="004153E8">
            <w:pPr>
              <w:tabs>
                <w:tab w:val="left" w:pos="131"/>
                <w:tab w:val="left" w:pos="348"/>
                <w:tab w:val="left" w:pos="3846"/>
                <w:tab w:val="right" w:pos="4393"/>
              </w:tabs>
              <w:bidi/>
              <w:spacing w:after="0" w:line="240" w:lineRule="auto"/>
              <w:ind w:firstLine="0"/>
              <w:jc w:val="both"/>
              <w:rPr>
                <w:sz w:val="20"/>
                <w:szCs w:val="20"/>
                <w:rtl/>
                <w:lang w:bidi="ar-MA"/>
              </w:rPr>
            </w:pPr>
          </w:p>
          <w:p w:rsidR="00A04076" w:rsidRPr="007F18D4" w:rsidP="004153E8">
            <w:pPr>
              <w:shd w:val="clear" w:color="auto" w:fill="F2F2F2" w:themeFill="background1" w:themeFillShade="F2"/>
              <w:tabs>
                <w:tab w:val="left" w:pos="131"/>
                <w:tab w:val="left" w:pos="348"/>
                <w:tab w:val="left" w:pos="3846"/>
                <w:tab w:val="right" w:pos="4393"/>
              </w:tabs>
              <w:bidi/>
              <w:spacing w:after="0" w:line="240" w:lineRule="auto"/>
              <w:ind w:firstLine="0"/>
              <w:jc w:val="both"/>
              <w:rPr>
                <w:b/>
                <w:bCs/>
                <w:sz w:val="20"/>
                <w:szCs w:val="20"/>
                <w:rtl/>
                <w:lang w:bidi="ar-MA"/>
              </w:rPr>
            </w:pPr>
            <w:r w:rsidRPr="007F18D4">
              <w:rPr>
                <w:rFonts w:hint="cs"/>
                <w:b/>
                <w:bCs/>
                <w:sz w:val="20"/>
                <w:szCs w:val="20"/>
                <w:rtl/>
                <w:lang w:bidi="ar-MA"/>
              </w:rPr>
              <w:t>ثالثا : أسباب التضاد</w:t>
            </w:r>
          </w:p>
          <w:p w:rsidR="00892948" w:rsidP="004153E8">
            <w:pPr>
              <w:numPr>
                <w:ilvl w:val="0"/>
                <w:numId w:val="36"/>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في نظركم، هل</w:t>
            </w:r>
            <w:r w:rsidR="007459EB">
              <w:rPr>
                <w:rFonts w:hint="cs"/>
                <w:sz w:val="20"/>
                <w:szCs w:val="20"/>
                <w:rtl/>
                <w:lang w:bidi="ar-MA"/>
              </w:rPr>
              <w:t xml:space="preserve"> جعل</w:t>
            </w:r>
            <w:r>
              <w:rPr>
                <w:rFonts w:hint="cs"/>
                <w:sz w:val="20"/>
                <w:szCs w:val="20"/>
                <w:rtl/>
                <w:lang w:bidi="ar-MA"/>
              </w:rPr>
              <w:t xml:space="preserve"> اللفظ </w:t>
            </w:r>
            <w:r w:rsidR="007459EB">
              <w:rPr>
                <w:rFonts w:hint="cs"/>
                <w:sz w:val="20"/>
                <w:szCs w:val="20"/>
                <w:rtl/>
                <w:lang w:bidi="ar-MA"/>
              </w:rPr>
              <w:t>في وضعه الأول للمعنى وضده ؟</w:t>
            </w:r>
          </w:p>
          <w:p w:rsidR="000D3709" w:rsidP="004153E8">
            <w:pPr>
              <w:numPr>
                <w:ilvl w:val="0"/>
                <w:numId w:val="36"/>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ما السبب في وجود هذا التضاد ؟</w:t>
            </w:r>
          </w:p>
          <w:p w:rsidR="000D3709" w:rsidRPr="00892948" w:rsidP="004153E8">
            <w:pPr>
              <w:numPr>
                <w:ilvl w:val="0"/>
                <w:numId w:val="36"/>
              </w:numPr>
              <w:tabs>
                <w:tab w:val="left" w:pos="131"/>
                <w:tab w:val="left" w:pos="348"/>
                <w:tab w:val="left" w:pos="3846"/>
                <w:tab w:val="right" w:pos="4393"/>
              </w:tabs>
              <w:bidi/>
              <w:spacing w:after="0" w:line="240" w:lineRule="auto"/>
              <w:ind w:left="360" w:hanging="360"/>
              <w:contextualSpacing/>
              <w:jc w:val="both"/>
              <w:rPr>
                <w:sz w:val="20"/>
                <w:szCs w:val="20"/>
                <w:rtl/>
                <w:lang w:bidi="ar-MA"/>
              </w:rPr>
            </w:pPr>
            <w:r>
              <w:rPr>
                <w:rFonts w:hint="cs"/>
                <w:sz w:val="20"/>
                <w:szCs w:val="20"/>
                <w:rtl/>
                <w:lang w:bidi="ar-MA"/>
              </w:rPr>
              <w:t>ما العوامل المؤثرة في ذلك ؟</w:t>
            </w:r>
          </w:p>
          <w:p w:rsidR="007F18D4" w:rsidP="004153E8">
            <w:pPr>
              <w:tabs>
                <w:tab w:val="left" w:pos="131"/>
                <w:tab w:val="left" w:pos="348"/>
                <w:tab w:val="left" w:pos="3846"/>
                <w:tab w:val="right" w:pos="4393"/>
              </w:tabs>
              <w:bidi/>
              <w:spacing w:after="0" w:line="240" w:lineRule="auto"/>
              <w:ind w:firstLine="0"/>
              <w:jc w:val="both"/>
              <w:rPr>
                <w:sz w:val="20"/>
                <w:szCs w:val="20"/>
                <w:rtl/>
                <w:lang w:bidi="ar-MA"/>
              </w:rPr>
            </w:pPr>
          </w:p>
          <w:p w:rsidR="00892948" w:rsidP="004153E8">
            <w:pPr>
              <w:tabs>
                <w:tab w:val="left" w:pos="131"/>
                <w:tab w:val="left" w:pos="348"/>
                <w:tab w:val="left" w:pos="3846"/>
                <w:tab w:val="right" w:pos="4393"/>
              </w:tabs>
              <w:bidi/>
              <w:spacing w:after="0" w:line="240" w:lineRule="auto"/>
              <w:ind w:firstLine="0"/>
              <w:jc w:val="both"/>
              <w:rPr>
                <w:sz w:val="20"/>
                <w:szCs w:val="20"/>
                <w:rtl/>
                <w:lang w:bidi="ar-MA"/>
              </w:rPr>
            </w:pPr>
          </w:p>
          <w:p w:rsidR="00892948" w:rsidRPr="002E31E8" w:rsidP="004153E8">
            <w:pPr>
              <w:tabs>
                <w:tab w:val="left" w:pos="131"/>
                <w:tab w:val="left" w:pos="348"/>
                <w:tab w:val="left" w:pos="3846"/>
                <w:tab w:val="right" w:pos="4393"/>
              </w:tabs>
              <w:bidi/>
              <w:spacing w:after="0" w:line="240" w:lineRule="auto"/>
              <w:ind w:firstLine="0"/>
              <w:jc w:val="both"/>
              <w:rPr>
                <w:sz w:val="20"/>
                <w:szCs w:val="20"/>
                <w:rtl/>
                <w:lang w:bidi="ar-MA"/>
              </w:rPr>
            </w:pPr>
          </w:p>
        </w:tc>
        <w:tc>
          <w:tcPr>
            <w:tcW w:w="6804" w:type="dxa"/>
          </w:tcPr>
          <w:p w:rsidR="00501BD4" w:rsidP="004153E8">
            <w:pPr>
              <w:bidi/>
              <w:spacing w:after="0" w:line="240" w:lineRule="auto"/>
              <w:ind w:firstLine="0"/>
              <w:jc w:val="both"/>
              <w:rPr>
                <w:sz w:val="18"/>
                <w:szCs w:val="18"/>
                <w:rtl/>
                <w:lang w:bidi="ar-MA"/>
              </w:rPr>
            </w:pPr>
            <w:r>
              <w:rPr>
                <w:rFonts w:hint="cs"/>
                <w:sz w:val="18"/>
                <w:szCs w:val="18"/>
                <w:rtl/>
                <w:lang w:bidi="ar-MA"/>
              </w:rPr>
              <w:t>قراءة الأستاذ لأمثلة الانطلاق قراءة نموذجية.</w:t>
            </w:r>
          </w:p>
          <w:p w:rsidR="00501BD4" w:rsidP="004153E8">
            <w:pPr>
              <w:bidi/>
              <w:spacing w:after="0" w:line="240" w:lineRule="auto"/>
              <w:ind w:firstLine="0"/>
              <w:jc w:val="both"/>
              <w:rPr>
                <w:sz w:val="18"/>
                <w:szCs w:val="18"/>
                <w:rtl/>
                <w:lang w:bidi="ar-MA"/>
              </w:rPr>
            </w:pPr>
            <w:r>
              <w:rPr>
                <w:rFonts w:hint="cs"/>
                <w:sz w:val="18"/>
                <w:szCs w:val="18"/>
                <w:rtl/>
                <w:lang w:bidi="ar-MA"/>
              </w:rPr>
              <w:t>قراءة المتعلمين للأمثلة قراءة ثانية، اقتداء بقراءة الأستاذ.</w:t>
            </w:r>
          </w:p>
          <w:p w:rsidR="00EB3EC7" w:rsidP="004153E8">
            <w:pPr>
              <w:bidi/>
              <w:spacing w:after="0" w:line="240" w:lineRule="auto"/>
              <w:ind w:firstLine="0"/>
              <w:jc w:val="both"/>
              <w:rPr>
                <w:sz w:val="18"/>
                <w:szCs w:val="18"/>
                <w:rtl/>
                <w:lang w:bidi="ar-MA"/>
              </w:rPr>
            </w:pPr>
            <w:r>
              <w:rPr>
                <w:rFonts w:hint="cs"/>
                <w:sz w:val="18"/>
                <w:szCs w:val="18"/>
                <w:rtl/>
                <w:lang w:bidi="ar-MA"/>
              </w:rPr>
              <w:t xml:space="preserve">شرح الكلمات الصعبة </w:t>
            </w:r>
          </w:p>
          <w:p w:rsidR="00D948FD" w:rsidRPr="00D948FD" w:rsidP="004153E8">
            <w:pPr>
              <w:bidi/>
              <w:spacing w:after="0" w:line="240" w:lineRule="auto"/>
              <w:ind w:firstLine="0"/>
              <w:jc w:val="both"/>
              <w:rPr>
                <w:sz w:val="6"/>
                <w:szCs w:val="6"/>
                <w:rtl/>
                <w:lang w:bidi="ar-MA"/>
              </w:rPr>
            </w:pPr>
          </w:p>
          <w:p w:rsidR="00EB3EC7" w:rsidRPr="007F18D4" w:rsidP="004153E8">
            <w:pPr>
              <w:shd w:val="clear" w:color="auto" w:fill="F2F2F2" w:themeFill="background1" w:themeFillShade="F2"/>
              <w:bidi/>
              <w:spacing w:after="0" w:line="240" w:lineRule="auto"/>
              <w:ind w:firstLine="0"/>
              <w:jc w:val="both"/>
              <w:rPr>
                <w:b/>
                <w:bCs/>
                <w:sz w:val="20"/>
                <w:szCs w:val="20"/>
                <w:rtl/>
                <w:lang w:bidi="ar-MA"/>
              </w:rPr>
            </w:pPr>
            <w:r w:rsidRPr="007F18D4">
              <w:rPr>
                <w:rFonts w:hint="cs"/>
                <w:b/>
                <w:bCs/>
                <w:sz w:val="20"/>
                <w:szCs w:val="20"/>
                <w:rtl/>
                <w:lang w:bidi="ar-MA"/>
              </w:rPr>
              <w:t xml:space="preserve">أولا : تعريف التضاد </w:t>
            </w:r>
          </w:p>
          <w:p w:rsidR="00EB3EC7" w:rsidP="004153E8">
            <w:pPr>
              <w:numPr>
                <w:ilvl w:val="0"/>
                <w:numId w:val="23"/>
              </w:numPr>
              <w:bidi/>
              <w:spacing w:after="0" w:line="240" w:lineRule="auto"/>
              <w:ind w:left="360" w:hanging="360"/>
              <w:contextualSpacing/>
              <w:jc w:val="both"/>
              <w:rPr>
                <w:sz w:val="20"/>
                <w:szCs w:val="20"/>
                <w:lang w:bidi="ar-MA"/>
              </w:rPr>
            </w:pPr>
            <w:r>
              <w:rPr>
                <w:rFonts w:hint="cs"/>
                <w:sz w:val="20"/>
                <w:szCs w:val="20"/>
                <w:rtl/>
                <w:lang w:bidi="ar-MA"/>
              </w:rPr>
              <w:t xml:space="preserve">نلاحظ أن بينهما </w:t>
            </w:r>
            <w:r w:rsidR="00411F18">
              <w:rPr>
                <w:rFonts w:hint="cs"/>
                <w:sz w:val="20"/>
                <w:szCs w:val="20"/>
                <w:rtl/>
                <w:lang w:bidi="ar-MA"/>
              </w:rPr>
              <w:t xml:space="preserve">قاسما مشتركا، من خلال تكرار الكلمة "أسروا </w:t>
            </w:r>
            <w:r w:rsidR="00411F18">
              <w:rPr>
                <w:sz w:val="20"/>
                <w:szCs w:val="20"/>
                <w:rtl/>
                <w:lang w:bidi="ar-MA"/>
              </w:rPr>
              <w:t>–</w:t>
            </w:r>
            <w:r w:rsidR="00411F18">
              <w:rPr>
                <w:rFonts w:hint="cs"/>
                <w:sz w:val="20"/>
                <w:szCs w:val="20"/>
                <w:rtl/>
                <w:lang w:bidi="ar-MA"/>
              </w:rPr>
              <w:t xml:space="preserve"> أسررت"</w:t>
            </w:r>
          </w:p>
          <w:p w:rsidR="00AB0B04" w:rsidP="004153E8">
            <w:pPr>
              <w:bidi/>
              <w:spacing w:after="0" w:line="240" w:lineRule="auto"/>
              <w:ind w:left="360" w:firstLine="0"/>
              <w:contextualSpacing/>
              <w:jc w:val="both"/>
              <w:rPr>
                <w:sz w:val="20"/>
                <w:szCs w:val="20"/>
                <w:lang w:bidi="ar-MA"/>
              </w:rPr>
            </w:pPr>
          </w:p>
          <w:p w:rsidR="00411F18" w:rsidP="004153E8">
            <w:pPr>
              <w:numPr>
                <w:ilvl w:val="0"/>
                <w:numId w:val="23"/>
              </w:numPr>
              <w:bidi/>
              <w:spacing w:after="0" w:line="240" w:lineRule="auto"/>
              <w:ind w:left="360" w:hanging="360"/>
              <w:contextualSpacing/>
              <w:jc w:val="both"/>
              <w:rPr>
                <w:sz w:val="20"/>
                <w:szCs w:val="20"/>
                <w:lang w:bidi="ar-MA"/>
              </w:rPr>
            </w:pPr>
            <w:r>
              <w:rPr>
                <w:rFonts w:hint="cs"/>
                <w:sz w:val="20"/>
                <w:szCs w:val="20"/>
                <w:rtl/>
                <w:lang w:bidi="ar-MA"/>
              </w:rPr>
              <w:t>من حيث الصيغة هي نفسها، لكن المعنى مختلف.</w:t>
            </w:r>
          </w:p>
          <w:p w:rsidR="00411F18" w:rsidP="004153E8">
            <w:pPr>
              <w:numPr>
                <w:ilvl w:val="0"/>
                <w:numId w:val="23"/>
              </w:numPr>
              <w:bidi/>
              <w:spacing w:after="0" w:line="240" w:lineRule="auto"/>
              <w:ind w:left="360" w:hanging="360"/>
              <w:contextualSpacing/>
              <w:jc w:val="both"/>
              <w:rPr>
                <w:sz w:val="20"/>
                <w:szCs w:val="20"/>
                <w:lang w:bidi="ar-MA"/>
              </w:rPr>
            </w:pPr>
            <w:r>
              <w:rPr>
                <w:rFonts w:hint="cs"/>
                <w:sz w:val="20"/>
                <w:szCs w:val="20"/>
                <w:rtl/>
                <w:lang w:bidi="ar-MA"/>
              </w:rPr>
              <w:t xml:space="preserve">الاختلاف يظهر من خلا أن </w:t>
            </w:r>
            <w:r w:rsidR="00500048">
              <w:rPr>
                <w:rFonts w:hint="cs"/>
                <w:sz w:val="20"/>
                <w:szCs w:val="20"/>
                <w:rtl/>
                <w:lang w:bidi="ar-MA"/>
              </w:rPr>
              <w:t>كلمة أسروا الأولى جاءت بمعنى "أظهروا"، أما الثانية فقد جاءت بمعنى "أخفيت أو كتمت"...</w:t>
            </w:r>
          </w:p>
          <w:p w:rsidR="00500048" w:rsidP="004153E8">
            <w:pPr>
              <w:numPr>
                <w:ilvl w:val="0"/>
                <w:numId w:val="23"/>
              </w:numPr>
              <w:bidi/>
              <w:spacing w:after="0" w:line="240" w:lineRule="auto"/>
              <w:ind w:left="360" w:hanging="360"/>
              <w:contextualSpacing/>
              <w:jc w:val="both"/>
              <w:rPr>
                <w:sz w:val="20"/>
                <w:szCs w:val="20"/>
                <w:lang w:bidi="ar-MA"/>
              </w:rPr>
            </w:pPr>
            <w:r>
              <w:rPr>
                <w:rFonts w:hint="cs"/>
                <w:sz w:val="20"/>
                <w:szCs w:val="20"/>
                <w:rtl/>
                <w:lang w:bidi="ar-MA"/>
              </w:rPr>
              <w:t>يسمي اللغويون هذه الظاهرة بالتضاد</w:t>
            </w:r>
            <w:r w:rsidR="00E126DC">
              <w:rPr>
                <w:rFonts w:hint="cs"/>
                <w:sz w:val="20"/>
                <w:szCs w:val="20"/>
                <w:rtl/>
                <w:lang w:bidi="ar-MA"/>
              </w:rPr>
              <w:t>.</w:t>
            </w:r>
          </w:p>
          <w:p w:rsidR="00E126DC" w:rsidP="004153E8">
            <w:pPr>
              <w:numPr>
                <w:ilvl w:val="0"/>
                <w:numId w:val="23"/>
              </w:numPr>
              <w:bidi/>
              <w:spacing w:after="0" w:line="240" w:lineRule="auto"/>
              <w:ind w:left="360" w:hanging="360"/>
              <w:contextualSpacing/>
              <w:jc w:val="both"/>
              <w:rPr>
                <w:sz w:val="20"/>
                <w:szCs w:val="20"/>
                <w:lang w:bidi="ar-MA"/>
              </w:rPr>
            </w:pPr>
            <w:r>
              <w:rPr>
                <w:rFonts w:hint="cs"/>
                <w:sz w:val="20"/>
                <w:szCs w:val="20"/>
                <w:rtl/>
                <w:lang w:bidi="ar-MA"/>
              </w:rPr>
              <w:t xml:space="preserve">نعم، نفس الأمر، حيث أن </w:t>
            </w:r>
            <w:r w:rsidR="00F4743B">
              <w:rPr>
                <w:rFonts w:hint="cs"/>
                <w:sz w:val="20"/>
                <w:szCs w:val="20"/>
                <w:rtl/>
                <w:lang w:bidi="ar-MA"/>
              </w:rPr>
              <w:t>لفظة "جلل" الأولى جاءت بمعنى بسيط، أما الثانية فجاءت بمعنى عظيم.</w:t>
            </w:r>
          </w:p>
          <w:p w:rsidR="00F4743B" w:rsidP="004F4A0B">
            <w:pPr>
              <w:bidi/>
              <w:spacing w:after="0" w:line="240" w:lineRule="auto"/>
              <w:ind w:firstLine="0"/>
              <w:jc w:val="center"/>
              <w:rPr>
                <w:sz w:val="20"/>
                <w:szCs w:val="20"/>
                <w:rtl/>
                <w:lang w:bidi="ar-MA"/>
              </w:rPr>
            </w:pPr>
          </w:p>
          <w:p w:rsidR="00F4743B" w:rsidRPr="004153E8" w:rsidP="004F4A0B">
            <w:pPr>
              <w:bidi/>
              <w:spacing w:after="0" w:line="240" w:lineRule="auto"/>
              <w:ind w:firstLine="0"/>
              <w:jc w:val="center"/>
              <w:rPr>
                <w:b/>
                <w:bCs/>
                <w:sz w:val="20"/>
                <w:szCs w:val="20"/>
                <w:rtl/>
                <w:lang w:bidi="ar-MA"/>
              </w:rPr>
            </w:pPr>
            <w:r w:rsidRPr="004153E8">
              <w:rPr>
                <w:rFonts w:hint="cs"/>
                <w:b/>
                <w:bCs/>
                <w:sz w:val="20"/>
                <w:szCs w:val="20"/>
                <w:rtl/>
                <w:lang w:bidi="ar-MA"/>
              </w:rPr>
              <w:t>استنتاج (1)</w:t>
            </w:r>
          </w:p>
          <w:p w:rsidR="00F4743B" w:rsidP="004F4A0B">
            <w:pPr>
              <w:bidi/>
              <w:spacing w:after="0" w:line="240" w:lineRule="auto"/>
              <w:ind w:firstLine="0"/>
              <w:jc w:val="center"/>
              <w:rPr>
                <w:sz w:val="20"/>
                <w:szCs w:val="20"/>
                <w:rtl/>
                <w:lang w:bidi="ar-MA"/>
              </w:rPr>
            </w:pPr>
            <w:r>
              <w:rPr>
                <w:rFonts w:hint="cs"/>
                <w:sz w:val="20"/>
                <w:szCs w:val="20"/>
                <w:rtl/>
                <w:lang w:bidi="ar-MA"/>
              </w:rPr>
              <w:t>التضاد هو أن يطلق اللفظ الواحد على المعنى وضده.</w:t>
            </w:r>
          </w:p>
          <w:p w:rsidR="00A04076" w:rsidRPr="007F18D4" w:rsidP="004153E8">
            <w:pPr>
              <w:shd w:val="clear" w:color="auto" w:fill="F2F2F2" w:themeFill="background1" w:themeFillShade="F2"/>
              <w:bidi/>
              <w:spacing w:after="0" w:line="240" w:lineRule="auto"/>
              <w:ind w:firstLine="0"/>
              <w:jc w:val="both"/>
              <w:rPr>
                <w:b/>
                <w:bCs/>
                <w:sz w:val="20"/>
                <w:szCs w:val="20"/>
                <w:rtl/>
                <w:lang w:bidi="ar-MA"/>
              </w:rPr>
            </w:pPr>
            <w:r w:rsidRPr="007F18D4">
              <w:rPr>
                <w:rFonts w:hint="cs"/>
                <w:b/>
                <w:bCs/>
                <w:sz w:val="20"/>
                <w:szCs w:val="20"/>
                <w:rtl/>
                <w:lang w:bidi="ar-MA"/>
              </w:rPr>
              <w:t xml:space="preserve">ثانيا : ترجيح المعنى على الآخر </w:t>
            </w:r>
          </w:p>
          <w:p w:rsidR="00724751" w:rsidP="004153E8">
            <w:pPr>
              <w:numPr>
                <w:ilvl w:val="0"/>
                <w:numId w:val="24"/>
              </w:numPr>
              <w:bidi/>
              <w:spacing w:after="0" w:line="240" w:lineRule="auto"/>
              <w:ind w:left="360" w:hanging="360"/>
              <w:contextualSpacing/>
              <w:jc w:val="both"/>
              <w:rPr>
                <w:sz w:val="20"/>
                <w:szCs w:val="20"/>
                <w:lang w:bidi="ar-MA"/>
              </w:rPr>
            </w:pPr>
            <w:r>
              <w:rPr>
                <w:rFonts w:hint="cs"/>
                <w:sz w:val="20"/>
                <w:szCs w:val="20"/>
                <w:rtl/>
                <w:lang w:bidi="ar-MA"/>
              </w:rPr>
              <w:t>لا يمكن، فالمتكلم لا يمكنه أن يقصد المعنيين معا، بل يختار أيهما يريد.</w:t>
            </w:r>
          </w:p>
          <w:p w:rsidR="00BA6239" w:rsidRPr="00BA6239" w:rsidP="004153E8">
            <w:pPr>
              <w:bidi/>
              <w:spacing w:after="0" w:line="240" w:lineRule="auto"/>
              <w:ind w:firstLine="0"/>
              <w:jc w:val="both"/>
              <w:rPr>
                <w:sz w:val="20"/>
                <w:szCs w:val="20"/>
                <w:lang w:bidi="ar-MA"/>
              </w:rPr>
            </w:pPr>
          </w:p>
          <w:p w:rsidR="00B254CA" w:rsidP="004153E8">
            <w:pPr>
              <w:numPr>
                <w:ilvl w:val="0"/>
                <w:numId w:val="24"/>
              </w:numPr>
              <w:bidi/>
              <w:spacing w:after="0" w:line="240" w:lineRule="auto"/>
              <w:ind w:left="360" w:hanging="360"/>
              <w:contextualSpacing/>
              <w:jc w:val="both"/>
              <w:rPr>
                <w:sz w:val="20"/>
                <w:szCs w:val="20"/>
                <w:lang w:bidi="ar-MA"/>
              </w:rPr>
            </w:pPr>
            <w:r>
              <w:rPr>
                <w:rFonts w:hint="cs"/>
                <w:sz w:val="20"/>
                <w:szCs w:val="20"/>
                <w:rtl/>
                <w:lang w:bidi="ar-MA"/>
              </w:rPr>
              <w:t>المتحكم في استعمال اللفظ هو رغبة المتكلم ونيته المسبقة من الكلام.</w:t>
            </w:r>
          </w:p>
          <w:p w:rsidR="00BA6239" w:rsidP="004153E8">
            <w:pPr>
              <w:numPr>
                <w:ilvl w:val="0"/>
                <w:numId w:val="24"/>
              </w:numPr>
              <w:bidi/>
              <w:spacing w:after="0" w:line="240" w:lineRule="auto"/>
              <w:ind w:left="360" w:hanging="360"/>
              <w:contextualSpacing/>
              <w:jc w:val="both"/>
              <w:rPr>
                <w:sz w:val="20"/>
                <w:szCs w:val="20"/>
                <w:lang w:bidi="ar-MA"/>
              </w:rPr>
            </w:pPr>
            <w:r>
              <w:rPr>
                <w:rFonts w:hint="cs"/>
                <w:sz w:val="20"/>
                <w:szCs w:val="20"/>
                <w:rtl/>
                <w:lang w:bidi="ar-MA"/>
              </w:rPr>
              <w:t>لا نحن</w:t>
            </w:r>
            <w:r w:rsidR="006454AF">
              <w:rPr>
                <w:rFonts w:hint="cs"/>
                <w:sz w:val="20"/>
                <w:szCs w:val="20"/>
                <w:rtl/>
                <w:lang w:bidi="ar-MA"/>
              </w:rPr>
              <w:t xml:space="preserve"> لا علم لنا بنية المتكلم ولا بمقصده النفسي.</w:t>
            </w:r>
          </w:p>
          <w:p w:rsidR="006454AF" w:rsidP="004153E8">
            <w:pPr>
              <w:numPr>
                <w:ilvl w:val="0"/>
                <w:numId w:val="24"/>
              </w:numPr>
              <w:bidi/>
              <w:spacing w:after="0" w:line="240" w:lineRule="auto"/>
              <w:ind w:left="360" w:hanging="360"/>
              <w:contextualSpacing/>
              <w:jc w:val="both"/>
              <w:rPr>
                <w:sz w:val="20"/>
                <w:szCs w:val="20"/>
                <w:lang w:bidi="ar-MA"/>
              </w:rPr>
            </w:pPr>
            <w:r>
              <w:rPr>
                <w:rFonts w:hint="cs"/>
                <w:sz w:val="20"/>
                <w:szCs w:val="20"/>
                <w:rtl/>
                <w:lang w:bidi="ar-MA"/>
              </w:rPr>
              <w:t>اخترنا معنى دون آخر، من خلال سياق الكلمة، بالإضافة إلى القرائن اللفظية والمعنوية.</w:t>
            </w:r>
          </w:p>
          <w:p w:rsidR="00572FBE" w:rsidRPr="009A2BC2" w:rsidP="004153E8">
            <w:pPr>
              <w:numPr>
                <w:ilvl w:val="0"/>
                <w:numId w:val="24"/>
              </w:numPr>
              <w:bidi/>
              <w:spacing w:after="0" w:line="240" w:lineRule="auto"/>
              <w:ind w:left="360" w:hanging="360"/>
              <w:contextualSpacing/>
              <w:jc w:val="both"/>
              <w:rPr>
                <w:sz w:val="20"/>
                <w:szCs w:val="20"/>
                <w:rtl/>
                <w:lang w:bidi="ar-MA"/>
              </w:rPr>
            </w:pPr>
            <w:r>
              <w:rPr>
                <w:rFonts w:hint="cs"/>
                <w:sz w:val="20"/>
                <w:szCs w:val="20"/>
                <w:rtl/>
                <w:lang w:bidi="ar-MA"/>
              </w:rPr>
              <w:t>مثال ذلك :</w:t>
            </w:r>
            <w:r w:rsidRPr="009A2BC2">
              <w:rPr>
                <w:rFonts w:hint="cs"/>
                <w:sz w:val="20"/>
                <w:szCs w:val="20"/>
                <w:rtl/>
                <w:lang w:bidi="ar-MA"/>
              </w:rPr>
              <w:t xml:space="preserve"> شربت كأسا مسجورا من الماء</w:t>
            </w:r>
          </w:p>
          <w:p w:rsidR="00572FBE" w:rsidRPr="00572FBE" w:rsidP="004153E8">
            <w:pPr>
              <w:bidi/>
              <w:spacing w:after="0" w:line="240" w:lineRule="auto"/>
              <w:ind w:firstLine="0"/>
              <w:jc w:val="both"/>
              <w:rPr>
                <w:sz w:val="20"/>
                <w:szCs w:val="20"/>
                <w:lang w:bidi="ar-MA"/>
              </w:rPr>
            </w:pPr>
            <w:r>
              <w:rPr>
                <w:rFonts w:hint="cs"/>
                <w:sz w:val="20"/>
                <w:szCs w:val="20"/>
                <w:rtl/>
                <w:lang w:bidi="ar-MA"/>
              </w:rPr>
              <w:t>فالمقصود هنا هو أنني شربت كأسا مملوءا وليس فارغا، وذلك مؤكد</w:t>
            </w:r>
            <w:r w:rsidR="00FD0EE4">
              <w:rPr>
                <w:rFonts w:hint="cs"/>
                <w:sz w:val="20"/>
                <w:szCs w:val="20"/>
                <w:rtl/>
                <w:lang w:bidi="ar-MA"/>
              </w:rPr>
              <w:t xml:space="preserve"> من خلال القرينة اللفظية "شربت" والقرينة المعنوية للجملة ككل، وهو ما جعل سياقها يختار هذا المعنى عن غيره.</w:t>
            </w:r>
          </w:p>
          <w:p w:rsidR="006454AF" w:rsidRPr="00847108" w:rsidP="00847108">
            <w:pPr>
              <w:bidi/>
              <w:spacing w:after="0" w:line="240" w:lineRule="auto"/>
              <w:ind w:firstLine="0"/>
              <w:jc w:val="center"/>
              <w:rPr>
                <w:b/>
                <w:bCs/>
                <w:sz w:val="20"/>
                <w:szCs w:val="20"/>
                <w:rtl/>
                <w:lang w:bidi="ar-MA"/>
              </w:rPr>
            </w:pPr>
            <w:r w:rsidRPr="00847108">
              <w:rPr>
                <w:rFonts w:hint="cs"/>
                <w:b/>
                <w:bCs/>
                <w:sz w:val="20"/>
                <w:szCs w:val="20"/>
                <w:rtl/>
                <w:lang w:bidi="ar-MA"/>
              </w:rPr>
              <w:t>استنتاج (2)</w:t>
            </w:r>
          </w:p>
          <w:p w:rsidR="006454AF" w:rsidRPr="006454AF" w:rsidP="00847108">
            <w:pPr>
              <w:bidi/>
              <w:spacing w:after="0" w:line="240" w:lineRule="auto"/>
              <w:ind w:firstLine="0"/>
              <w:jc w:val="center"/>
              <w:rPr>
                <w:sz w:val="20"/>
                <w:szCs w:val="20"/>
                <w:rtl/>
                <w:lang w:bidi="ar-MA"/>
              </w:rPr>
            </w:pPr>
            <w:r>
              <w:rPr>
                <w:rFonts w:hint="cs"/>
                <w:sz w:val="20"/>
                <w:szCs w:val="20"/>
                <w:rtl/>
                <w:lang w:bidi="ar-MA"/>
              </w:rPr>
              <w:t xml:space="preserve">لترجيح أحد المعنيين على الآخر في التضاد، لابد من توفر نية المتكلم ومقصده في الكلام، إضافة إلى القرائن </w:t>
            </w:r>
            <w:r w:rsidR="00572FBE">
              <w:rPr>
                <w:rFonts w:hint="cs"/>
                <w:sz w:val="20"/>
                <w:szCs w:val="20"/>
                <w:rtl/>
                <w:lang w:bidi="ar-MA"/>
              </w:rPr>
              <w:t>اللفظية والمعنوية والسياق.</w:t>
            </w:r>
          </w:p>
          <w:p w:rsidR="00F4743B" w:rsidRPr="007F18D4" w:rsidP="004153E8">
            <w:pPr>
              <w:shd w:val="clear" w:color="auto" w:fill="F2F2F2" w:themeFill="background1" w:themeFillShade="F2"/>
              <w:bidi/>
              <w:spacing w:after="0" w:line="240" w:lineRule="auto"/>
              <w:ind w:firstLine="0"/>
              <w:jc w:val="both"/>
              <w:rPr>
                <w:b/>
                <w:bCs/>
                <w:sz w:val="20"/>
                <w:szCs w:val="20"/>
                <w:rtl/>
                <w:lang w:bidi="ar-MA"/>
              </w:rPr>
            </w:pPr>
            <w:r w:rsidRPr="007F18D4">
              <w:rPr>
                <w:rFonts w:hint="cs"/>
                <w:b/>
                <w:bCs/>
                <w:sz w:val="20"/>
                <w:szCs w:val="20"/>
                <w:rtl/>
                <w:lang w:bidi="ar-MA"/>
              </w:rPr>
              <w:t xml:space="preserve">ثالثا : أسباب التضاد </w:t>
            </w:r>
          </w:p>
          <w:p w:rsidR="00871A76" w:rsidP="004153E8">
            <w:pPr>
              <w:numPr>
                <w:ilvl w:val="0"/>
                <w:numId w:val="37"/>
              </w:numPr>
              <w:bidi/>
              <w:spacing w:after="0" w:line="240" w:lineRule="auto"/>
              <w:ind w:left="360" w:hanging="360"/>
              <w:contextualSpacing/>
              <w:jc w:val="both"/>
              <w:rPr>
                <w:sz w:val="20"/>
                <w:szCs w:val="20"/>
                <w:lang w:bidi="ar-MA"/>
              </w:rPr>
            </w:pPr>
            <w:r>
              <w:rPr>
                <w:rFonts w:hint="cs"/>
                <w:sz w:val="20"/>
                <w:szCs w:val="20"/>
                <w:rtl/>
                <w:lang w:bidi="ar-MA"/>
              </w:rPr>
              <w:t>لا، فاللفظ في بداية وضعه كان إما للمعنى الأول أو للمعنى الثاني؛ أي ضده</w:t>
            </w:r>
          </w:p>
          <w:p w:rsidR="00847108" w:rsidRPr="00847108" w:rsidP="00847108">
            <w:pPr>
              <w:bidi/>
              <w:spacing w:after="0" w:line="240" w:lineRule="auto"/>
              <w:ind w:firstLine="0"/>
              <w:jc w:val="both"/>
              <w:rPr>
                <w:sz w:val="20"/>
                <w:szCs w:val="20"/>
                <w:lang w:bidi="ar-MA"/>
              </w:rPr>
            </w:pPr>
          </w:p>
          <w:p w:rsidR="000D3709" w:rsidP="004153E8">
            <w:pPr>
              <w:numPr>
                <w:ilvl w:val="0"/>
                <w:numId w:val="37"/>
              </w:numPr>
              <w:bidi/>
              <w:spacing w:after="0" w:line="240" w:lineRule="auto"/>
              <w:ind w:left="360" w:hanging="360"/>
              <w:contextualSpacing/>
              <w:jc w:val="both"/>
              <w:rPr>
                <w:sz w:val="20"/>
                <w:szCs w:val="20"/>
                <w:lang w:bidi="ar-MA"/>
              </w:rPr>
            </w:pPr>
            <w:r>
              <w:rPr>
                <w:rFonts w:hint="cs"/>
                <w:sz w:val="20"/>
                <w:szCs w:val="20"/>
                <w:rtl/>
                <w:lang w:bidi="ar-MA"/>
              </w:rPr>
              <w:t>وجود التضاد يعود إلى تأثر اللغة بعدد من العوامل التي أدت إلى نشأة معنى ثان مضاد للمعنى الأول.</w:t>
            </w:r>
          </w:p>
          <w:p w:rsidR="000D3709" w:rsidP="004153E8">
            <w:pPr>
              <w:numPr>
                <w:ilvl w:val="0"/>
                <w:numId w:val="37"/>
              </w:numPr>
              <w:bidi/>
              <w:spacing w:after="0" w:line="240" w:lineRule="auto"/>
              <w:ind w:left="360" w:hanging="360"/>
              <w:contextualSpacing/>
              <w:jc w:val="both"/>
              <w:rPr>
                <w:sz w:val="20"/>
                <w:szCs w:val="20"/>
                <w:lang w:bidi="ar-MA"/>
              </w:rPr>
            </w:pPr>
            <w:r>
              <w:rPr>
                <w:rFonts w:hint="cs"/>
                <w:sz w:val="20"/>
                <w:szCs w:val="20"/>
                <w:rtl/>
                <w:lang w:bidi="ar-MA"/>
              </w:rPr>
              <w:t>من العوامل المؤثرة في نشوء التضاد، نذكر :</w:t>
            </w:r>
          </w:p>
          <w:p w:rsidR="00220A9E" w:rsidRPr="00C7147C" w:rsidP="004153E8">
            <w:pPr>
              <w:numPr>
                <w:ilvl w:val="0"/>
                <w:numId w:val="38"/>
              </w:numPr>
              <w:bidi/>
              <w:spacing w:after="0" w:line="240" w:lineRule="auto"/>
              <w:ind w:left="720" w:hanging="360"/>
              <w:contextualSpacing/>
              <w:jc w:val="both"/>
              <w:rPr>
                <w:b/>
                <w:bCs/>
                <w:sz w:val="20"/>
                <w:szCs w:val="20"/>
                <w:lang w:bidi="ar-MA"/>
              </w:rPr>
            </w:pPr>
            <w:r w:rsidRPr="00C7147C">
              <w:rPr>
                <w:rFonts w:hint="cs"/>
                <w:b/>
                <w:bCs/>
                <w:sz w:val="20"/>
                <w:szCs w:val="20"/>
                <w:rtl/>
                <w:lang w:bidi="ar-MA"/>
              </w:rPr>
              <w:t>شمولية المعنى الأصلي للمعنيين :</w:t>
            </w:r>
          </w:p>
          <w:p w:rsidR="007E6B77" w:rsidP="004153E8">
            <w:pPr>
              <w:bidi/>
              <w:spacing w:after="0" w:line="240" w:lineRule="auto"/>
              <w:ind w:firstLine="0"/>
              <w:jc w:val="both"/>
              <w:rPr>
                <w:sz w:val="20"/>
                <w:szCs w:val="20"/>
                <w:rtl/>
                <w:lang w:bidi="ar-MA"/>
              </w:rPr>
            </w:pPr>
            <w:r>
              <w:rPr>
                <w:rFonts w:hint="cs"/>
                <w:noProof/>
                <w:sz w:val="20"/>
                <w:szCs w:val="20"/>
                <w:rtl/>
                <w:lang w:val="en-US"/>
              </w:rPr>
              <mc:AlternateContent>
                <mc:Choice Requires="wps">
                  <w:drawing>
                    <wp:anchor distT="0" distB="0" distL="114300" distR="114300" simplePos="0" relativeHeight="251859968" behindDoc="0" locked="0" layoutInCell="1" allowOverlap="1">
                      <wp:simplePos x="0" y="0"/>
                      <wp:positionH relativeFrom="column">
                        <wp:posOffset>312420</wp:posOffset>
                      </wp:positionH>
                      <wp:positionV relativeFrom="paragraph">
                        <wp:posOffset>29428</wp:posOffset>
                      </wp:positionV>
                      <wp:extent cx="3004322" cy="261833"/>
                      <wp:effectExtent l="0" t="0" r="0" b="5080"/>
                      <wp:wrapNone/>
                      <wp:docPr id="762792623" name="Zone de text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3004322" cy="26183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700DE" w:rsidP="003700DE">
                                  <w:pPr>
                                    <w:bidi/>
                                    <w:ind w:firstLine="0"/>
                                    <w:jc w:val="both"/>
                                    <w:rPr>
                                      <w:sz w:val="20"/>
                                      <w:szCs w:val="20"/>
                                      <w:rtl/>
                                      <w:lang w:bidi="ar-MA"/>
                                    </w:rPr>
                                  </w:pPr>
                                  <w:r>
                                    <w:rPr>
                                      <w:rFonts w:hint="cs"/>
                                      <w:sz w:val="20"/>
                                      <w:szCs w:val="20"/>
                                      <w:rtl/>
                                      <w:lang w:bidi="ar-MA"/>
                                    </w:rPr>
                                    <w:t xml:space="preserve"> هذا نابع من كون الليل ينصرم من النهار والنهار ينصرم من الليل.</w:t>
                                  </w:r>
                                </w:p>
                                <w:p w:rsidR="003700DE" w:rsidP="003700DE">
                                  <w:pPr>
                                    <w:bidi/>
                                    <w:ind w:firstLine="0"/>
                                    <w:rPr>
                                      <w:lang w:bidi="ar-MA"/>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6" o:spid="_x0000_s1061" type="#_x0000_t202" style="width:236.56pt;height:20.62pt;margin-top:2.32pt;margin-left:24.6pt;mso-height-percent:0;mso-height-relative:margin;mso-width-percent:0;mso-width-relative:margin;mso-wrap-distance-bottom:0;mso-wrap-distance-left:9pt;mso-wrap-distance-right:9pt;mso-wrap-distance-top:0;position:absolute;v-text-anchor:top;z-index:251858944" filled="f" fillcolor="this" stroked="f" strokeweight="0.5pt">
                      <v:textbox>
                        <w:txbxContent>
                          <w:p w:rsidR="003700DE" w:rsidP="003700DE">
                            <w:pPr>
                              <w:bidi/>
                              <w:ind w:firstLine="0"/>
                              <w:jc w:val="both"/>
                              <w:rPr>
                                <w:sz w:val="20"/>
                                <w:szCs w:val="20"/>
                                <w:rtl/>
                                <w:lang w:bidi="ar-MA"/>
                              </w:rPr>
                            </w:pPr>
                            <w:r>
                              <w:rPr>
                                <w:rFonts w:hint="cs"/>
                                <w:sz w:val="20"/>
                                <w:szCs w:val="20"/>
                                <w:rtl/>
                                <w:lang w:bidi="ar-MA"/>
                              </w:rPr>
                              <w:t xml:space="preserve"> هذا نابع من كون الليل ينصرم من النهار والنهار ينصرم من الليل.</w:t>
                            </w:r>
                          </w:p>
                          <w:p w:rsidR="003700DE" w:rsidP="003700DE">
                            <w:pPr>
                              <w:bidi/>
                              <w:ind w:firstLine="0"/>
                              <w:rPr>
                                <w:lang w:bidi="ar-MA"/>
                              </w:rPr>
                            </w:pPr>
                          </w:p>
                        </w:txbxContent>
                      </v:textbox>
                    </v:shape>
                  </w:pict>
                </mc:Fallback>
              </mc:AlternateContent>
            </w:r>
            <w:r>
              <w:rPr>
                <w:rFonts w:hint="cs"/>
                <w:noProof/>
                <w:sz w:val="20"/>
                <w:szCs w:val="20"/>
                <w:rtl/>
                <w:lang w:val="en-US"/>
              </w:rPr>
              <mc:AlternateContent>
                <mc:Choice Requires="wps">
                  <w:drawing>
                    <wp:anchor distT="0" distB="0" distL="114300" distR="114300" simplePos="0" relativeHeight="251851776" behindDoc="0" locked="0" layoutInCell="1" allowOverlap="1">
                      <wp:simplePos x="0" y="0"/>
                      <wp:positionH relativeFrom="column">
                        <wp:posOffset>3228340</wp:posOffset>
                      </wp:positionH>
                      <wp:positionV relativeFrom="paragraph">
                        <wp:posOffset>63016</wp:posOffset>
                      </wp:positionV>
                      <wp:extent cx="136525" cy="196850"/>
                      <wp:effectExtent l="0" t="0" r="15875" b="12700"/>
                      <wp:wrapNone/>
                      <wp:docPr id="448265349" name="Accolade ouvrante 1"/>
                      <wp:cNvGraphicFramePr/>
                      <a:graphic xmlns:a="http://schemas.openxmlformats.org/drawingml/2006/main">
                        <a:graphicData uri="http://schemas.microsoft.com/office/word/2010/wordprocessingShape">
                          <wps:wsp xmlns:wps="http://schemas.microsoft.com/office/word/2010/wordprocessingShape">
                            <wps:cNvSpPr/>
                            <wps:spPr>
                              <a:xfrm>
                                <a:off x="0" y="0"/>
                                <a:ext cx="136525" cy="196850"/>
                              </a:xfrm>
                              <a:prstGeom prst="leftBrace">
                                <a:avLst>
                                  <a:gd name="adj1" fmla="val 26036"/>
                                  <a:gd name="adj2" fmla="val 5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ccolade ouvrante 1" o:spid="_x0000_s1062" type="#_x0000_t87" style="width:10.75pt;height:15.5pt;margin-top:4.96pt;margin-left:254.2pt;mso-wrap-distance-bottom:0;mso-wrap-distance-left:9pt;mso-wrap-distance-right:9pt;mso-wrap-distance-top:0;position:absolute;v-text-anchor:middle;z-index:251850752" filled="t" fillcolor="this" stroked="t" strokecolor="black" strokeweight="0.75pt"/>
                  </w:pict>
                </mc:Fallback>
              </mc:AlternateContent>
            </w:r>
            <w:r w:rsidR="007E6B77">
              <w:rPr>
                <w:rFonts w:hint="cs"/>
                <w:sz w:val="20"/>
                <w:szCs w:val="20"/>
                <w:rtl/>
                <w:lang w:bidi="ar-MA"/>
              </w:rPr>
              <w:t xml:space="preserve">مثال : </w:t>
            </w:r>
            <w:r w:rsidR="00FE4A86">
              <w:rPr>
                <w:rFonts w:hint="cs"/>
                <w:sz w:val="20"/>
                <w:szCs w:val="20"/>
                <w:rtl/>
                <w:lang w:bidi="ar-MA"/>
              </w:rPr>
              <w:t xml:space="preserve"> الليل صريم</w:t>
            </w:r>
          </w:p>
          <w:p w:rsidR="00FE4A86" w:rsidP="004153E8">
            <w:pPr>
              <w:bidi/>
              <w:spacing w:after="0" w:line="240" w:lineRule="auto"/>
              <w:ind w:firstLine="0"/>
              <w:jc w:val="both"/>
              <w:rPr>
                <w:sz w:val="20"/>
                <w:szCs w:val="20"/>
                <w:rtl/>
                <w:lang w:bidi="ar-MA"/>
              </w:rPr>
            </w:pPr>
            <w:r>
              <w:rPr>
                <w:rFonts w:hint="cs"/>
                <w:sz w:val="20"/>
                <w:szCs w:val="20"/>
                <w:rtl/>
                <w:lang w:bidi="ar-MA"/>
              </w:rPr>
              <w:t xml:space="preserve">        النهار صريم</w:t>
            </w:r>
          </w:p>
          <w:p w:rsidR="00FE4A86" w:rsidP="004153E8">
            <w:pPr>
              <w:bidi/>
              <w:spacing w:after="0" w:line="240" w:lineRule="auto"/>
              <w:ind w:firstLine="0"/>
              <w:jc w:val="both"/>
              <w:rPr>
                <w:sz w:val="20"/>
                <w:szCs w:val="20"/>
                <w:rtl/>
                <w:lang w:bidi="ar-MA"/>
              </w:rPr>
            </w:pPr>
            <w:r>
              <w:rPr>
                <w:rFonts w:hint="cs"/>
                <w:sz w:val="20"/>
                <w:szCs w:val="20"/>
                <w:rtl/>
                <w:lang w:bidi="ar-MA"/>
              </w:rPr>
              <w:t xml:space="preserve">مثال : الصارخ </w:t>
            </w:r>
          </w:p>
          <w:p w:rsidR="00FE4A86" w:rsidRPr="0047470F" w:rsidP="004153E8">
            <w:pPr>
              <w:bidi/>
              <w:spacing w:after="0" w:line="240" w:lineRule="auto"/>
              <w:ind w:firstLine="0"/>
              <w:jc w:val="both"/>
              <w:rPr>
                <w:sz w:val="20"/>
                <w:szCs w:val="20"/>
                <w:lang w:bidi="ar-MA"/>
              </w:rPr>
            </w:pPr>
            <w:r>
              <w:rPr>
                <w:rFonts w:hint="cs"/>
                <w:sz w:val="20"/>
                <w:szCs w:val="20"/>
                <w:rtl/>
                <w:lang w:bidi="ar-MA"/>
              </w:rPr>
              <w:t>فهي تحيل على المستغيث</w:t>
            </w:r>
            <w:r>
              <w:rPr>
                <w:rFonts w:hint="cs"/>
                <w:sz w:val="20"/>
                <w:szCs w:val="20"/>
                <w:rtl/>
                <w:lang w:bidi="ar-MA"/>
              </w:rPr>
              <w:t xml:space="preserve"> والمغيب في </w:t>
            </w:r>
            <w:r>
              <w:rPr>
                <w:rFonts w:hint="cs"/>
                <w:sz w:val="20"/>
                <w:szCs w:val="20"/>
                <w:rtl/>
                <w:lang w:bidi="ar-MA"/>
              </w:rPr>
              <w:t>الآن نفسه، حيث إن المستغيث يصرخ بالاستغاثة والمغيث يصرخ للإغاثة.</w:t>
            </w:r>
          </w:p>
          <w:p w:rsidR="00220A9E" w:rsidRPr="00C7147C" w:rsidP="004153E8">
            <w:pPr>
              <w:numPr>
                <w:ilvl w:val="0"/>
                <w:numId w:val="38"/>
              </w:numPr>
              <w:bidi/>
              <w:spacing w:after="0" w:line="240" w:lineRule="auto"/>
              <w:ind w:left="720" w:hanging="360"/>
              <w:contextualSpacing/>
              <w:jc w:val="both"/>
              <w:rPr>
                <w:b/>
                <w:bCs/>
                <w:sz w:val="20"/>
                <w:szCs w:val="20"/>
                <w:lang w:bidi="ar-MA"/>
              </w:rPr>
            </w:pPr>
            <w:r w:rsidRPr="00C7147C">
              <w:rPr>
                <w:rFonts w:hint="cs"/>
                <w:b/>
                <w:bCs/>
                <w:sz w:val="20"/>
                <w:szCs w:val="20"/>
                <w:rtl/>
                <w:lang w:bidi="ar-MA"/>
              </w:rPr>
              <w:t>ا</w:t>
            </w:r>
            <w:r w:rsidR="00C7147C">
              <w:rPr>
                <w:rFonts w:hint="cs"/>
                <w:b/>
                <w:bCs/>
                <w:sz w:val="20"/>
                <w:szCs w:val="20"/>
                <w:rtl/>
                <w:lang w:bidi="ar-MA"/>
              </w:rPr>
              <w:t>تفاق كلمتين في صيغة صرفية واحدة :</w:t>
            </w:r>
          </w:p>
          <w:p w:rsidR="007E436D" w:rsidRPr="006C7BEB" w:rsidP="004153E8">
            <w:pPr>
              <w:bidi/>
              <w:spacing w:after="0" w:line="240" w:lineRule="auto"/>
              <w:ind w:firstLine="0"/>
              <w:jc w:val="both"/>
              <w:rPr>
                <w:rFonts w:ascii="Simplified Arabic" w:hAnsi="Simplified Arabic" w:cs="Simplified Arabic"/>
                <w:sz w:val="20"/>
                <w:szCs w:val="20"/>
                <w:rtl/>
                <w:lang w:bidi="ar-MA"/>
              </w:rPr>
            </w:pPr>
            <w:r>
              <w:rPr>
                <w:rFonts w:hint="cs"/>
                <w:sz w:val="20"/>
                <w:szCs w:val="20"/>
                <w:rtl/>
                <w:lang w:bidi="ar-MA"/>
              </w:rPr>
              <w:t xml:space="preserve">مثال : </w:t>
            </w:r>
            <w:r>
              <w:rPr>
                <w:rFonts w:ascii="Simplified Arabic" w:hAnsi="Simplified Arabic" w:cs="Simplified Arabic" w:hint="cs"/>
                <w:sz w:val="20"/>
                <w:szCs w:val="20"/>
                <w:rtl/>
                <w:lang w:bidi="ar-MA"/>
              </w:rPr>
              <w:t>اَلْـمُـجْـتَـثُّ</w:t>
            </w:r>
            <w:r w:rsidR="00852F00">
              <w:rPr>
                <w:rFonts w:ascii="Simplified Arabic" w:hAnsi="Simplified Arabic" w:cs="Simplified Arabic" w:hint="cs"/>
                <w:sz w:val="20"/>
                <w:szCs w:val="20"/>
                <w:rtl/>
                <w:lang w:bidi="ar-MA"/>
              </w:rPr>
              <w:t xml:space="preserve">، ومعناها الذي يَـجْـتَـثُّ </w:t>
            </w:r>
            <w:r w:rsidRPr="00F829F6" w:rsidR="00852F00">
              <w:rPr>
                <w:rFonts w:ascii="Simplified Arabic" w:hAnsi="Simplified Arabic" w:cs="Simplified Arabic" w:hint="cs"/>
                <w:b/>
                <w:bCs/>
                <w:sz w:val="20"/>
                <w:szCs w:val="20"/>
                <w:rtl/>
                <w:lang w:bidi="ar-MA"/>
              </w:rPr>
              <w:t>(اسم الفاعل)</w:t>
            </w:r>
            <w:r w:rsidR="00852F00">
              <w:rPr>
                <w:rFonts w:ascii="Simplified Arabic" w:hAnsi="Simplified Arabic" w:cs="Simplified Arabic" w:hint="cs"/>
                <w:sz w:val="20"/>
                <w:szCs w:val="20"/>
                <w:rtl/>
                <w:lang w:bidi="ar-MA"/>
              </w:rPr>
              <w:t xml:space="preserve"> والذي يُـجْـتَـثُّ </w:t>
            </w:r>
            <w:r w:rsidRPr="00F829F6" w:rsidR="00852F00">
              <w:rPr>
                <w:rFonts w:ascii="Simplified Arabic" w:hAnsi="Simplified Arabic" w:cs="Simplified Arabic" w:hint="cs"/>
                <w:b/>
                <w:bCs/>
                <w:sz w:val="20"/>
                <w:szCs w:val="20"/>
                <w:rtl/>
                <w:lang w:bidi="ar-MA"/>
              </w:rPr>
              <w:t>(</w:t>
            </w:r>
            <w:r w:rsidRPr="00F829F6" w:rsidR="004844C8">
              <w:rPr>
                <w:rFonts w:ascii="Simplified Arabic" w:hAnsi="Simplified Arabic" w:cs="Simplified Arabic" w:hint="cs"/>
                <w:b/>
                <w:bCs/>
                <w:sz w:val="20"/>
                <w:szCs w:val="20"/>
                <w:rtl/>
                <w:lang w:bidi="ar-MA"/>
              </w:rPr>
              <w:t>اسم المفعول)</w:t>
            </w:r>
            <w:r w:rsidR="004844C8">
              <w:rPr>
                <w:rFonts w:ascii="Simplified Arabic" w:hAnsi="Simplified Arabic" w:cs="Simplified Arabic" w:hint="cs"/>
                <w:sz w:val="20"/>
                <w:szCs w:val="20"/>
                <w:rtl/>
                <w:lang w:bidi="ar-MA"/>
              </w:rPr>
              <w:t xml:space="preserve">، وسبب ذلك هو </w:t>
            </w:r>
            <w:r w:rsidRPr="00F829F6" w:rsidR="004844C8">
              <w:rPr>
                <w:rFonts w:ascii="Simplified Arabic" w:hAnsi="Simplified Arabic" w:cs="Simplified Arabic" w:hint="cs"/>
                <w:sz w:val="20"/>
                <w:szCs w:val="20"/>
                <w:shd w:val="clear" w:color="auto" w:fill="F2F2F2" w:themeFill="background1" w:themeFillShade="F2"/>
                <w:rtl/>
                <w:lang w:bidi="ar-MA"/>
              </w:rPr>
              <w:t>الإدغام</w:t>
            </w:r>
            <w:r w:rsidR="004844C8">
              <w:rPr>
                <w:rFonts w:ascii="Simplified Arabic" w:hAnsi="Simplified Arabic" w:cs="Simplified Arabic" w:hint="cs"/>
                <w:sz w:val="20"/>
                <w:szCs w:val="20"/>
                <w:rtl/>
                <w:lang w:bidi="ar-MA"/>
              </w:rPr>
              <w:t xml:space="preserve">، حيث إن أصل اسم الفاعل هو "مُـجْـتَـثِثٌ" أما اسم المفعول فهو "مُـجْـتَـثَـتٌ" </w:t>
            </w:r>
          </w:p>
          <w:p w:rsidR="00220A9E" w:rsidRPr="00C7147C" w:rsidP="004153E8">
            <w:pPr>
              <w:numPr>
                <w:ilvl w:val="0"/>
                <w:numId w:val="38"/>
              </w:numPr>
              <w:bidi/>
              <w:spacing w:after="0" w:line="240" w:lineRule="auto"/>
              <w:ind w:left="720" w:hanging="360"/>
              <w:contextualSpacing/>
              <w:jc w:val="both"/>
              <w:rPr>
                <w:b/>
                <w:bCs/>
                <w:sz w:val="20"/>
                <w:szCs w:val="20"/>
                <w:lang w:bidi="ar-MA"/>
              </w:rPr>
            </w:pPr>
            <w:r w:rsidRPr="00C7147C">
              <w:rPr>
                <w:rFonts w:hint="cs"/>
                <w:b/>
                <w:bCs/>
                <w:sz w:val="20"/>
                <w:szCs w:val="20"/>
                <w:rtl/>
                <w:lang w:bidi="ar-MA"/>
              </w:rPr>
              <w:t>تداخل اللهجات العربية</w:t>
            </w:r>
          </w:p>
          <w:p w:rsidR="004844C8" w:rsidP="004153E8">
            <w:pPr>
              <w:bidi/>
              <w:spacing w:after="0" w:line="240" w:lineRule="auto"/>
              <w:ind w:firstLine="0"/>
              <w:jc w:val="both"/>
              <w:rPr>
                <w:sz w:val="20"/>
                <w:szCs w:val="20"/>
                <w:rtl/>
                <w:lang w:bidi="ar-MA"/>
              </w:rPr>
            </w:pPr>
            <w:r>
              <w:rPr>
                <w:rFonts w:hint="cs"/>
                <w:sz w:val="20"/>
                <w:szCs w:val="20"/>
                <w:rtl/>
                <w:lang w:bidi="ar-MA"/>
              </w:rPr>
              <w:t>ويعني ذلك، أن تضع قبيلة لكلمة ما معنى ثم تضع قبيلة أخرى لنفس الكلمة معنى آخر مضاد.</w:t>
            </w:r>
          </w:p>
          <w:p w:rsidR="003B598C" w:rsidP="004153E8">
            <w:pPr>
              <w:bidi/>
              <w:spacing w:after="0" w:line="240" w:lineRule="auto"/>
              <w:ind w:firstLine="0"/>
              <w:jc w:val="both"/>
              <w:rPr>
                <w:sz w:val="20"/>
                <w:szCs w:val="20"/>
                <w:rtl/>
                <w:lang w:bidi="ar-MA"/>
              </w:rPr>
            </w:pPr>
            <w:r>
              <w:rPr>
                <w:rFonts w:hint="cs"/>
                <w:noProof/>
                <w:sz w:val="20"/>
                <w:szCs w:val="20"/>
                <w:rtl/>
                <w:lang w:val="en-US"/>
              </w:rPr>
              <mc:AlternateContent>
                <mc:Choice Requires="wps">
                  <w:drawing>
                    <wp:anchor distT="0" distB="0" distL="114300" distR="114300" simplePos="0" relativeHeight="251867136" behindDoc="0" locked="0" layoutInCell="1" allowOverlap="1">
                      <wp:simplePos x="0" y="0"/>
                      <wp:positionH relativeFrom="column">
                        <wp:posOffset>-137160</wp:posOffset>
                      </wp:positionH>
                      <wp:positionV relativeFrom="paragraph">
                        <wp:posOffset>109855</wp:posOffset>
                      </wp:positionV>
                      <wp:extent cx="2557780" cy="631825"/>
                      <wp:effectExtent l="0" t="0" r="0" b="0"/>
                      <wp:wrapNone/>
                      <wp:docPr id="9" name="Zone de text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2557780" cy="631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74F1F" w:rsidRPr="008A7F0C" w:rsidP="008A7F0C">
                                  <w:pPr>
                                    <w:spacing w:line="240" w:lineRule="auto"/>
                                    <w:ind w:firstLine="0"/>
                                    <w:jc w:val="right"/>
                                    <w:rPr>
                                      <w:rFonts w:asciiTheme="majorBidi" w:hAnsiTheme="majorBidi" w:cstheme="majorBidi"/>
                                      <w:sz w:val="20"/>
                                      <w:szCs w:val="20"/>
                                      <w:lang w:bidi="ar-MA"/>
                                    </w:rPr>
                                  </w:pPr>
                                  <w:r w:rsidRPr="008A7F0C">
                                    <w:rPr>
                                      <w:rFonts w:asciiTheme="majorBidi" w:hAnsiTheme="majorBidi" w:cstheme="majorBidi"/>
                                      <w:sz w:val="20"/>
                                      <w:szCs w:val="20"/>
                                      <w:rtl/>
                                      <w:lang w:bidi="ar-MA"/>
                                    </w:rPr>
                                    <w:t>بَـاعَ</w:t>
                                  </w:r>
                                  <w:r w:rsidR="00FE1949">
                                    <w:rPr>
                                      <w:rFonts w:asciiTheme="majorBidi" w:hAnsiTheme="majorBidi" w:cstheme="majorBidi" w:hint="cs"/>
                                      <w:sz w:val="20"/>
                                      <w:szCs w:val="20"/>
                                      <w:rtl/>
                                      <w:lang w:bidi="ar-MA"/>
                                    </w:rPr>
                                    <w:t xml:space="preserve"> </w:t>
                                  </w:r>
                                  <w:r w:rsidR="006B3813">
                                    <w:rPr>
                                      <w:rFonts w:asciiTheme="majorBidi" w:hAnsiTheme="majorBidi" w:cstheme="majorBidi" w:hint="cs"/>
                                      <w:sz w:val="20"/>
                                      <w:szCs w:val="20"/>
                                      <w:rtl/>
                                      <w:lang w:bidi="ar-MA"/>
                                    </w:rPr>
                                    <w:t xml:space="preserve">  </w:t>
                                  </w:r>
                                  <w:r w:rsidR="00FE1949">
                                    <w:rPr>
                                      <w:rFonts w:asciiTheme="majorBidi" w:hAnsiTheme="majorBidi" w:cstheme="majorBidi" w:hint="cs"/>
                                      <w:sz w:val="20"/>
                                      <w:szCs w:val="20"/>
                                      <w:rtl/>
                                      <w:lang w:bidi="ar-MA"/>
                                    </w:rPr>
                                    <w:t xml:space="preserve"> </w:t>
                                  </w:r>
                                  <w:r w:rsidR="005D3E99">
                                    <w:rPr>
                                      <w:rFonts w:asciiTheme="majorBidi" w:hAnsiTheme="majorBidi" w:cstheme="majorBidi" w:hint="cs"/>
                                      <w:sz w:val="20"/>
                                      <w:szCs w:val="20"/>
                                      <w:rtl/>
                                      <w:lang w:bidi="ar-MA"/>
                                    </w:rPr>
                                    <w:t xml:space="preserve"> مثال : "وشرَوْهُ بثمن بخس" </w:t>
                                  </w:r>
                                  <w:r w:rsidRPr="005D3E99" w:rsidR="005D3E99">
                                    <w:rPr>
                                      <w:rFonts w:asciiTheme="majorBidi" w:hAnsiTheme="majorBidi" w:cstheme="majorBidi" w:hint="cs"/>
                                      <w:sz w:val="14"/>
                                      <w:szCs w:val="14"/>
                                      <w:rtl/>
                                      <w:lang w:bidi="ar-MA"/>
                                    </w:rPr>
                                    <w:t>(سورة يوسف، الآية 20)</w:t>
                                  </w:r>
                                </w:p>
                                <w:p w:rsidR="00B74F1F" w:rsidRPr="008A7F0C" w:rsidP="00FE1949">
                                  <w:pPr>
                                    <w:bidi/>
                                    <w:spacing w:line="240" w:lineRule="auto"/>
                                    <w:ind w:firstLine="0"/>
                                    <w:jc w:val="both"/>
                                    <w:rPr>
                                      <w:rFonts w:asciiTheme="majorBidi" w:hAnsiTheme="majorBidi" w:cstheme="majorBidi"/>
                                      <w:sz w:val="20"/>
                                      <w:szCs w:val="20"/>
                                      <w:lang w:bidi="ar-MA"/>
                                    </w:rPr>
                                  </w:pPr>
                                  <w:r w:rsidRPr="008A7F0C">
                                    <w:rPr>
                                      <w:rFonts w:asciiTheme="majorBidi" w:hAnsiTheme="majorBidi" w:cstheme="majorBidi"/>
                                      <w:sz w:val="20"/>
                                      <w:szCs w:val="20"/>
                                      <w:rtl/>
                                      <w:lang w:bidi="ar-MA"/>
                                    </w:rPr>
                                    <w:t>اِبْـتَـاعَ</w:t>
                                  </w:r>
                                  <w:r w:rsidR="00FE1949">
                                    <w:rPr>
                                      <w:rFonts w:asciiTheme="majorBidi" w:hAnsiTheme="majorBidi" w:cstheme="majorBidi" w:hint="cs"/>
                                      <w:sz w:val="20"/>
                                      <w:szCs w:val="20"/>
                                      <w:rtl/>
                                      <w:lang w:bidi="ar-MA"/>
                                    </w:rPr>
                                    <w:t xml:space="preserve">  مثال : "إن الله اشترى من المؤمنين أنفسهم"</w:t>
                                  </w:r>
                                  <w:r w:rsidR="00FE1949">
                                    <w:rPr>
                                      <w:rFonts w:asciiTheme="majorBidi" w:hAnsiTheme="majorBidi" w:cstheme="majorBidi" w:hint="cs"/>
                                      <w:sz w:val="14"/>
                                      <w:szCs w:val="14"/>
                                      <w:rtl/>
                                      <w:lang w:bidi="ar-MA"/>
                                    </w:rPr>
                                    <w:t>(سورة التوبة</w:t>
                                  </w:r>
                                  <w:r w:rsidRPr="00FE1949" w:rsidR="00FE1949">
                                    <w:rPr>
                                      <w:rFonts w:asciiTheme="majorBidi" w:hAnsiTheme="majorBidi" w:cstheme="majorBidi" w:hint="cs"/>
                                      <w:sz w:val="14"/>
                                      <w:szCs w:val="14"/>
                                      <w:rtl/>
                                      <w:lang w:bidi="ar-MA"/>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9" o:spid="_x0000_s1063" type="#_x0000_t202" style="width:201.4pt;height:49.75pt;margin-top:8.65pt;margin-left:-10.8pt;mso-height-percent:0;mso-height-relative:margin;mso-width-percent:0;mso-width-relative:margin;mso-wrap-distance-bottom:0;mso-wrap-distance-left:9pt;mso-wrap-distance-right:9pt;mso-wrap-distance-top:0;position:absolute;v-text-anchor:top;z-index:251866112" filled="f" fillcolor="this" stroked="f" strokeweight="0.5pt">
                      <v:textbox>
                        <w:txbxContent>
                          <w:p w:rsidR="00B74F1F" w:rsidRPr="008A7F0C" w:rsidP="008A7F0C">
                            <w:pPr>
                              <w:spacing w:line="240" w:lineRule="auto"/>
                              <w:ind w:firstLine="0"/>
                              <w:jc w:val="right"/>
                              <w:rPr>
                                <w:rFonts w:asciiTheme="majorBidi" w:hAnsiTheme="majorBidi" w:cstheme="majorBidi"/>
                                <w:sz w:val="20"/>
                                <w:szCs w:val="20"/>
                                <w:lang w:bidi="ar-MA"/>
                              </w:rPr>
                            </w:pPr>
                            <w:r w:rsidRPr="008A7F0C">
                              <w:rPr>
                                <w:rFonts w:asciiTheme="majorBidi" w:hAnsiTheme="majorBidi" w:cstheme="majorBidi"/>
                                <w:sz w:val="20"/>
                                <w:szCs w:val="20"/>
                                <w:rtl/>
                                <w:lang w:bidi="ar-MA"/>
                              </w:rPr>
                              <w:t>بَـاعَ</w:t>
                            </w:r>
                            <w:r w:rsidR="00FE1949">
                              <w:rPr>
                                <w:rFonts w:asciiTheme="majorBidi" w:hAnsiTheme="majorBidi" w:cstheme="majorBidi" w:hint="cs"/>
                                <w:sz w:val="20"/>
                                <w:szCs w:val="20"/>
                                <w:rtl/>
                                <w:lang w:bidi="ar-MA"/>
                              </w:rPr>
                              <w:t xml:space="preserve"> </w:t>
                            </w:r>
                            <w:r w:rsidR="006B3813">
                              <w:rPr>
                                <w:rFonts w:asciiTheme="majorBidi" w:hAnsiTheme="majorBidi" w:cstheme="majorBidi" w:hint="cs"/>
                                <w:sz w:val="20"/>
                                <w:szCs w:val="20"/>
                                <w:rtl/>
                                <w:lang w:bidi="ar-MA"/>
                              </w:rPr>
                              <w:t xml:space="preserve">  </w:t>
                            </w:r>
                            <w:r w:rsidR="00FE1949">
                              <w:rPr>
                                <w:rFonts w:asciiTheme="majorBidi" w:hAnsiTheme="majorBidi" w:cstheme="majorBidi" w:hint="cs"/>
                                <w:sz w:val="20"/>
                                <w:szCs w:val="20"/>
                                <w:rtl/>
                                <w:lang w:bidi="ar-MA"/>
                              </w:rPr>
                              <w:t xml:space="preserve"> </w:t>
                            </w:r>
                            <w:r w:rsidR="005D3E99">
                              <w:rPr>
                                <w:rFonts w:asciiTheme="majorBidi" w:hAnsiTheme="majorBidi" w:cstheme="majorBidi" w:hint="cs"/>
                                <w:sz w:val="20"/>
                                <w:szCs w:val="20"/>
                                <w:rtl/>
                                <w:lang w:bidi="ar-MA"/>
                              </w:rPr>
                              <w:t xml:space="preserve"> مثال : "وشرَوْهُ بثمن بخس" </w:t>
                            </w:r>
                            <w:r w:rsidRPr="005D3E99" w:rsidR="005D3E99">
                              <w:rPr>
                                <w:rFonts w:asciiTheme="majorBidi" w:hAnsiTheme="majorBidi" w:cstheme="majorBidi" w:hint="cs"/>
                                <w:sz w:val="14"/>
                                <w:szCs w:val="14"/>
                                <w:rtl/>
                                <w:lang w:bidi="ar-MA"/>
                              </w:rPr>
                              <w:t>(سورة يوسف، الآية 20)</w:t>
                            </w:r>
                          </w:p>
                          <w:p w:rsidR="00B74F1F" w:rsidRPr="008A7F0C" w:rsidP="00FE1949">
                            <w:pPr>
                              <w:bidi/>
                              <w:spacing w:line="240" w:lineRule="auto"/>
                              <w:ind w:firstLine="0"/>
                              <w:jc w:val="both"/>
                              <w:rPr>
                                <w:rFonts w:asciiTheme="majorBidi" w:hAnsiTheme="majorBidi" w:cstheme="majorBidi"/>
                                <w:sz w:val="20"/>
                                <w:szCs w:val="20"/>
                                <w:lang w:bidi="ar-MA"/>
                              </w:rPr>
                            </w:pPr>
                            <w:r w:rsidRPr="008A7F0C">
                              <w:rPr>
                                <w:rFonts w:asciiTheme="majorBidi" w:hAnsiTheme="majorBidi" w:cstheme="majorBidi"/>
                                <w:sz w:val="20"/>
                                <w:szCs w:val="20"/>
                                <w:rtl/>
                                <w:lang w:bidi="ar-MA"/>
                              </w:rPr>
                              <w:t>اِبْـتَـاعَ</w:t>
                            </w:r>
                            <w:r w:rsidR="00FE1949">
                              <w:rPr>
                                <w:rFonts w:asciiTheme="majorBidi" w:hAnsiTheme="majorBidi" w:cstheme="majorBidi" w:hint="cs"/>
                                <w:sz w:val="20"/>
                                <w:szCs w:val="20"/>
                                <w:rtl/>
                                <w:lang w:bidi="ar-MA"/>
                              </w:rPr>
                              <w:t xml:space="preserve">  مثال : "إن الله اشترى من المؤمنين أنفسهم"</w:t>
                            </w:r>
                            <w:r w:rsidR="00FE1949">
                              <w:rPr>
                                <w:rFonts w:asciiTheme="majorBidi" w:hAnsiTheme="majorBidi" w:cstheme="majorBidi" w:hint="cs"/>
                                <w:sz w:val="14"/>
                                <w:szCs w:val="14"/>
                                <w:rtl/>
                                <w:lang w:bidi="ar-MA"/>
                              </w:rPr>
                              <w:t>(سورة التوبة</w:t>
                            </w:r>
                            <w:r w:rsidRPr="00FE1949" w:rsidR="00FE1949">
                              <w:rPr>
                                <w:rFonts w:asciiTheme="majorBidi" w:hAnsiTheme="majorBidi" w:cstheme="majorBidi" w:hint="cs"/>
                                <w:sz w:val="14"/>
                                <w:szCs w:val="14"/>
                                <w:rtl/>
                                <w:lang w:bidi="ar-MA"/>
                              </w:rPr>
                              <w:t>)</w:t>
                            </w:r>
                          </w:p>
                        </w:txbxContent>
                      </v:textbox>
                    </v:shape>
                  </w:pict>
                </mc:Fallback>
              </mc:AlternateContent>
            </w:r>
            <w:r>
              <w:rPr>
                <w:rFonts w:hint="cs"/>
                <w:noProof/>
                <w:sz w:val="20"/>
                <w:szCs w:val="20"/>
                <w:rtl/>
                <w:lang w:val="en-US"/>
              </w:rPr>
              <mc:AlternateContent>
                <mc:Choice Requires="wps">
                  <w:drawing>
                    <wp:anchor distT="0" distB="0" distL="114300" distR="114300" simplePos="0" relativeHeight="251863040" behindDoc="0" locked="0" layoutInCell="1" allowOverlap="1">
                      <wp:simplePos x="0" y="0"/>
                      <wp:positionH relativeFrom="column">
                        <wp:posOffset>2918041</wp:posOffset>
                      </wp:positionH>
                      <wp:positionV relativeFrom="paragraph">
                        <wp:posOffset>114935</wp:posOffset>
                      </wp:positionV>
                      <wp:extent cx="456565" cy="549275"/>
                      <wp:effectExtent l="0" t="0" r="0" b="3175"/>
                      <wp:wrapNone/>
                      <wp:docPr id="8" name="Zone de text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56565" cy="549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B535A" w:rsidP="00B74F1F">
                                  <w:pPr>
                                    <w:spacing w:line="240" w:lineRule="auto"/>
                                    <w:ind w:firstLine="0"/>
                                    <w:jc w:val="right"/>
                                    <w:rPr>
                                      <w:sz w:val="20"/>
                                      <w:szCs w:val="20"/>
                                      <w:lang w:bidi="ar-MA"/>
                                    </w:rPr>
                                  </w:pPr>
                                  <w:r>
                                    <w:rPr>
                                      <w:rFonts w:hint="cs"/>
                                      <w:sz w:val="20"/>
                                      <w:szCs w:val="20"/>
                                      <w:rtl/>
                                      <w:lang w:bidi="ar-MA"/>
                                    </w:rPr>
                                    <w:t>اِقْـفِـزْ</w:t>
                                  </w:r>
                                </w:p>
                                <w:p w:rsidR="00B74F1F" w:rsidRPr="008B535A" w:rsidP="00B74F1F">
                                  <w:pPr>
                                    <w:spacing w:line="240" w:lineRule="auto"/>
                                    <w:ind w:firstLine="0"/>
                                    <w:jc w:val="right"/>
                                    <w:rPr>
                                      <w:sz w:val="20"/>
                                      <w:szCs w:val="20"/>
                                      <w:rtl/>
                                      <w:lang w:bidi="ar-MA"/>
                                    </w:rPr>
                                  </w:pPr>
                                  <w:r>
                                    <w:rPr>
                                      <w:rFonts w:hint="cs"/>
                                      <w:sz w:val="20"/>
                                      <w:szCs w:val="20"/>
                                      <w:rtl/>
                                      <w:lang w:bidi="ar-MA"/>
                                    </w:rPr>
                                    <w:t>اِقْـعُـدْ</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8" o:spid="_x0000_s1064" type="#_x0000_t202" style="width:35.95pt;height:43.25pt;margin-top:9.05pt;margin-left:229.77pt;mso-height-percent:0;mso-height-relative:margin;mso-width-percent:0;mso-width-relative:margin;mso-wrap-distance-bottom:0;mso-wrap-distance-left:9pt;mso-wrap-distance-right:9pt;mso-wrap-distance-top:0;position:absolute;v-text-anchor:top;z-index:251862016" filled="f" fillcolor="this" stroked="f" strokeweight="0.5pt">
                      <v:textbox>
                        <w:txbxContent>
                          <w:p w:rsidR="008B535A" w:rsidP="00B74F1F">
                            <w:pPr>
                              <w:spacing w:line="240" w:lineRule="auto"/>
                              <w:ind w:firstLine="0"/>
                              <w:jc w:val="right"/>
                              <w:rPr>
                                <w:sz w:val="20"/>
                                <w:szCs w:val="20"/>
                                <w:lang w:bidi="ar-MA"/>
                              </w:rPr>
                            </w:pPr>
                            <w:r>
                              <w:rPr>
                                <w:rFonts w:hint="cs"/>
                                <w:sz w:val="20"/>
                                <w:szCs w:val="20"/>
                                <w:rtl/>
                                <w:lang w:bidi="ar-MA"/>
                              </w:rPr>
                              <w:t>اِقْـفِـزْ</w:t>
                            </w:r>
                          </w:p>
                          <w:p w:rsidR="00B74F1F" w:rsidRPr="008B535A" w:rsidP="00B74F1F">
                            <w:pPr>
                              <w:spacing w:line="240" w:lineRule="auto"/>
                              <w:ind w:firstLine="0"/>
                              <w:jc w:val="right"/>
                              <w:rPr>
                                <w:sz w:val="20"/>
                                <w:szCs w:val="20"/>
                                <w:rtl/>
                                <w:lang w:bidi="ar-MA"/>
                              </w:rPr>
                            </w:pPr>
                            <w:r>
                              <w:rPr>
                                <w:rFonts w:hint="cs"/>
                                <w:sz w:val="20"/>
                                <w:szCs w:val="20"/>
                                <w:rtl/>
                                <w:lang w:bidi="ar-MA"/>
                              </w:rPr>
                              <w:t>اِقْـعُـدْ</w:t>
                            </w:r>
                          </w:p>
                        </w:txbxContent>
                      </v:textbox>
                    </v:shape>
                  </w:pict>
                </mc:Fallback>
              </mc:AlternateContent>
            </w:r>
          </w:p>
          <w:p w:rsidR="007B09AD" w:rsidP="003B598C">
            <w:pPr>
              <w:bidi/>
              <w:spacing w:after="0" w:line="240" w:lineRule="auto"/>
              <w:ind w:firstLine="0"/>
              <w:jc w:val="both"/>
              <w:rPr>
                <w:sz w:val="20"/>
                <w:szCs w:val="20"/>
                <w:rtl/>
                <w:lang w:bidi="ar-MA"/>
              </w:rPr>
            </w:pPr>
            <w:r>
              <w:rPr>
                <w:rFonts w:hint="cs"/>
                <w:noProof/>
                <w:sz w:val="20"/>
                <w:szCs w:val="20"/>
                <w:rtl/>
                <w:lang w:val="en-US"/>
              </w:rPr>
              <mc:AlternateContent>
                <mc:Choice Requires="wps">
                  <w:drawing>
                    <wp:anchor distT="0" distB="0" distL="114300" distR="114300" simplePos="0" relativeHeight="251884544" behindDoc="0" locked="0" layoutInCell="1" allowOverlap="1">
                      <wp:simplePos x="0" y="0"/>
                      <wp:positionH relativeFrom="column">
                        <wp:posOffset>3333534</wp:posOffset>
                      </wp:positionH>
                      <wp:positionV relativeFrom="paragraph">
                        <wp:posOffset>96520</wp:posOffset>
                      </wp:positionV>
                      <wp:extent cx="272861" cy="96547"/>
                      <wp:effectExtent l="38100" t="38100" r="13335" b="36830"/>
                      <wp:wrapNone/>
                      <wp:docPr id="13" name="Connecteur droit avec flèche 13"/>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272861" cy="9654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13" o:spid="_x0000_s1065" type="#_x0000_t32" style="width:21.49pt;height:7.6pt;margin-top:7.6pt;margin-left:262.48pt;flip:x y;mso-height-percent:0;mso-height-relative:margin;mso-width-percent:0;mso-width-relative:margin;mso-wrap-distance-bottom:0;mso-wrap-distance-left:9pt;mso-wrap-distance-right:9pt;mso-wrap-distance-top:0;position:absolute;v-text-anchor:top;z-index:251883520" fillcolor="this" stroked="t" strokecolor="black" strokeweight="0.75pt">
                      <v:stroke endarrow="block"/>
                    </v:shape>
                  </w:pict>
                </mc:Fallback>
              </mc:AlternateContent>
            </w:r>
            <w:r>
              <w:rPr>
                <w:rFonts w:hint="cs"/>
                <w:noProof/>
                <w:sz w:val="20"/>
                <w:szCs w:val="20"/>
                <w:rtl/>
                <w:lang w:val="en-US"/>
              </w:rPr>
              <mc:AlternateContent>
                <mc:Choice Requires="wps">
                  <w:drawing>
                    <wp:anchor distT="0" distB="0" distL="114300" distR="114300" simplePos="0" relativeHeight="251871232" behindDoc="0" locked="0" layoutInCell="1" allowOverlap="1">
                      <wp:simplePos x="0" y="0"/>
                      <wp:positionH relativeFrom="column">
                        <wp:posOffset>2362578</wp:posOffset>
                      </wp:positionH>
                      <wp:positionV relativeFrom="paragraph">
                        <wp:posOffset>97006</wp:posOffset>
                      </wp:positionV>
                      <wp:extent cx="189690" cy="97277"/>
                      <wp:effectExtent l="38100" t="38100" r="20320" b="36195"/>
                      <wp:wrapNone/>
                      <wp:docPr id="10" name="Connecteur droit avec flèche 10"/>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189690" cy="9727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Connecteur droit avec flèche 10" o:spid="_x0000_s1066" type="#_x0000_t32" style="width:14.94pt;height:7.66pt;margin-top:7.64pt;margin-left:186.03pt;flip:x y;mso-wrap-distance-bottom:0;mso-wrap-distance-left:9pt;mso-wrap-distance-right:9pt;mso-wrap-distance-top:0;position:absolute;v-text-anchor:top;z-index:251870208" fillcolor="this" stroked="t" strokecolor="black" strokeweight="0.75pt">
                      <v:stroke endarrow="block"/>
                    </v:shape>
                  </w:pict>
                </mc:Fallback>
              </mc:AlternateContent>
            </w:r>
            <w:r>
              <w:rPr>
                <w:rFonts w:hint="cs"/>
                <w:sz w:val="20"/>
                <w:szCs w:val="20"/>
                <w:rtl/>
                <w:lang w:bidi="ar-MA"/>
              </w:rPr>
              <w:t>مثال :</w:t>
            </w:r>
          </w:p>
          <w:p w:rsidR="007B09AD" w:rsidP="00112987">
            <w:pPr>
              <w:bidi/>
              <w:spacing w:after="0" w:line="240" w:lineRule="auto"/>
              <w:ind w:firstLine="0"/>
              <w:jc w:val="both"/>
              <w:rPr>
                <w:sz w:val="20"/>
                <w:szCs w:val="20"/>
                <w:rtl/>
                <w:lang w:bidi="ar-MA"/>
              </w:rPr>
            </w:pPr>
            <w:r>
              <w:rPr>
                <w:rFonts w:hint="cs"/>
                <w:noProof/>
                <w:sz w:val="20"/>
                <w:szCs w:val="20"/>
                <w:rtl/>
                <w:lang w:val="en-US"/>
              </w:rPr>
              <mc:AlternateContent>
                <mc:Choice Requires="wps">
                  <w:drawing>
                    <wp:anchor distT="0" distB="0" distL="114300" distR="114300" simplePos="0" relativeHeight="251880448" behindDoc="0" locked="0" layoutInCell="1" allowOverlap="1">
                      <wp:simplePos x="0" y="0"/>
                      <wp:positionH relativeFrom="column">
                        <wp:posOffset>3340208</wp:posOffset>
                      </wp:positionH>
                      <wp:positionV relativeFrom="paragraph">
                        <wp:posOffset>96871</wp:posOffset>
                      </wp:positionV>
                      <wp:extent cx="271915" cy="82685"/>
                      <wp:effectExtent l="38100" t="0" r="13970" b="69850"/>
                      <wp:wrapNone/>
                      <wp:docPr id="12" name="Connecteur droit avec flèche 12"/>
                      <wp:cNvGraphicFramePr/>
                      <a:graphic xmlns:a="http://schemas.openxmlformats.org/drawingml/2006/main">
                        <a:graphicData uri="http://schemas.microsoft.com/office/word/2010/wordprocessingShape">
                          <wps:wsp xmlns:wps="http://schemas.microsoft.com/office/word/2010/wordprocessingShape">
                            <wps:cNvCnPr/>
                            <wps:spPr>
                              <a:xfrm flipH="1">
                                <a:off x="0" y="0"/>
                                <a:ext cx="271915" cy="8268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12" o:spid="_x0000_s1067" type="#_x0000_t32" style="width:21.41pt;height:6.51pt;margin-top:7.63pt;margin-left:263.01pt;flip:x;mso-height-percent:0;mso-height-relative:margin;mso-width-percent:0;mso-width-relative:margin;mso-wrap-distance-bottom:0;mso-wrap-distance-left:9pt;mso-wrap-distance-right:9pt;mso-wrap-distance-top:0;position:absolute;v-text-anchor:top;z-index:251879424" fillcolor="this" stroked="t" strokecolor="black" strokeweight="0.75pt">
                      <v:stroke endarrow="block"/>
                    </v:shape>
                  </w:pict>
                </mc:Fallback>
              </mc:AlternateContent>
            </w:r>
            <w:r>
              <w:rPr>
                <w:rFonts w:hint="cs"/>
                <w:noProof/>
                <w:sz w:val="20"/>
                <w:szCs w:val="20"/>
                <w:rtl/>
                <w:lang w:val="en-US"/>
              </w:rPr>
              <mc:AlternateContent>
                <mc:Choice Requires="wps">
                  <w:drawing>
                    <wp:anchor distT="0" distB="0" distL="114300" distR="114300" simplePos="0" relativeHeight="251875328" behindDoc="0" locked="0" layoutInCell="1" allowOverlap="1">
                      <wp:simplePos x="0" y="0"/>
                      <wp:positionH relativeFrom="column">
                        <wp:posOffset>2362578</wp:posOffset>
                      </wp:positionH>
                      <wp:positionV relativeFrom="paragraph">
                        <wp:posOffset>96871</wp:posOffset>
                      </wp:positionV>
                      <wp:extent cx="189230" cy="111868"/>
                      <wp:effectExtent l="38100" t="0" r="20320" b="59690"/>
                      <wp:wrapNone/>
                      <wp:docPr id="11" name="Connecteur droit avec flèche 11"/>
                      <wp:cNvGraphicFramePr/>
                      <a:graphic xmlns:a="http://schemas.openxmlformats.org/drawingml/2006/main">
                        <a:graphicData uri="http://schemas.microsoft.com/office/word/2010/wordprocessingShape">
                          <wps:wsp xmlns:wps="http://schemas.microsoft.com/office/word/2010/wordprocessingShape">
                            <wps:cNvCnPr/>
                            <wps:spPr>
                              <a:xfrm flipH="1">
                                <a:off x="0" y="0"/>
                                <a:ext cx="189230" cy="11186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id="Connecteur droit avec flèche 11" o:spid="_x0000_s1068" type="#_x0000_t32" style="width:14.9pt;height:8.81pt;margin-top:7.63pt;margin-left:186.03pt;flip:x;mso-height-percent:0;mso-height-relative:margin;mso-wrap-distance-bottom:0;mso-wrap-distance-left:9pt;mso-wrap-distance-right:9pt;mso-wrap-distance-top:0;position:absolute;v-text-anchor:top;z-index:251874304" fillcolor="this" stroked="t" strokecolor="black" strokeweight="0.75pt">
                      <v:stroke endarrow="block"/>
                    </v:shape>
                  </w:pict>
                </mc:Fallback>
              </mc:AlternateContent>
            </w:r>
            <w:r w:rsidR="006E33F9">
              <w:rPr>
                <w:rFonts w:hint="cs"/>
                <w:sz w:val="20"/>
                <w:szCs w:val="20"/>
                <w:rtl/>
                <w:lang w:bidi="ar-MA"/>
              </w:rPr>
              <w:t xml:space="preserve">      </w:t>
            </w:r>
            <w:r w:rsidR="00B74F1F">
              <w:rPr>
                <w:rFonts w:hint="cs"/>
                <w:sz w:val="20"/>
                <w:szCs w:val="20"/>
                <w:rtl/>
                <w:lang w:bidi="ar-MA"/>
              </w:rPr>
              <w:t xml:space="preserve"> </w:t>
            </w:r>
            <w:r>
              <w:rPr>
                <w:rFonts w:hint="cs"/>
                <w:sz w:val="20"/>
                <w:szCs w:val="20"/>
                <w:rtl/>
                <w:lang w:bidi="ar-MA"/>
              </w:rPr>
              <w:t xml:space="preserve"> ثِـبْ </w:t>
            </w:r>
            <w:r w:rsidR="00112987">
              <w:rPr>
                <w:rFonts w:ascii="Wingdings" w:hAnsi="Wingdings"/>
                <w:sz w:val="20"/>
                <w:szCs w:val="20"/>
                <w:lang w:bidi="ar-MA"/>
              </w:rPr>
              <w:sym w:font="Wingdings" w:char="F06D"/>
            </w:r>
            <w:r>
              <w:rPr>
                <w:rFonts w:hint="cs"/>
                <w:sz w:val="20"/>
                <w:szCs w:val="20"/>
                <w:rtl/>
                <w:lang w:bidi="ar-MA"/>
              </w:rPr>
              <w:t xml:space="preserve">  </w:t>
            </w:r>
            <w:r w:rsidR="00B74F1F">
              <w:rPr>
                <w:rFonts w:hint="cs"/>
                <w:sz w:val="20"/>
                <w:szCs w:val="20"/>
                <w:rtl/>
                <w:lang w:bidi="ar-MA"/>
              </w:rPr>
              <w:t xml:space="preserve">        </w:t>
            </w:r>
            <w:r w:rsidR="006E33F9">
              <w:rPr>
                <w:rFonts w:hint="cs"/>
                <w:sz w:val="20"/>
                <w:szCs w:val="20"/>
                <w:rtl/>
                <w:lang w:bidi="ar-MA"/>
              </w:rPr>
              <w:t xml:space="preserve">         </w:t>
            </w:r>
            <w:r w:rsidR="00112987">
              <w:rPr>
                <w:rFonts w:hint="cs"/>
                <w:sz w:val="20"/>
                <w:szCs w:val="20"/>
                <w:rtl/>
                <w:lang w:bidi="ar-MA"/>
              </w:rPr>
              <w:t xml:space="preserve"> </w:t>
            </w:r>
            <w:r>
              <w:rPr>
                <w:rFonts w:hint="cs"/>
                <w:sz w:val="20"/>
                <w:szCs w:val="20"/>
                <w:rtl/>
                <w:lang w:bidi="ar-MA"/>
              </w:rPr>
              <w:t>شَـرَ</w:t>
            </w:r>
            <w:r w:rsidR="00CB77E1">
              <w:rPr>
                <w:rFonts w:hint="cs"/>
                <w:sz w:val="20"/>
                <w:szCs w:val="20"/>
                <w:rtl/>
                <w:lang w:bidi="ar-MA"/>
              </w:rPr>
              <w:t>ى</w:t>
            </w:r>
            <w:r w:rsidR="00112987">
              <w:rPr>
                <w:rFonts w:ascii="Wingdings" w:hAnsi="Wingdings"/>
                <w:sz w:val="20"/>
                <w:szCs w:val="20"/>
                <w:lang w:bidi="ar-MA"/>
              </w:rPr>
              <w:sym w:font="Wingdings" w:char="F06D"/>
            </w:r>
          </w:p>
          <w:p w:rsidR="00CB77E1" w:rsidRPr="004844C8" w:rsidP="004153E8">
            <w:pPr>
              <w:bidi/>
              <w:spacing w:after="0" w:line="240" w:lineRule="auto"/>
              <w:ind w:firstLine="0"/>
              <w:jc w:val="both"/>
              <w:rPr>
                <w:sz w:val="20"/>
                <w:szCs w:val="20"/>
                <w:lang w:bidi="ar-MA"/>
              </w:rPr>
            </w:pPr>
          </w:p>
          <w:p w:rsidR="00DC0E4C" w:rsidP="00DC0E4C">
            <w:pPr>
              <w:bidi/>
              <w:spacing w:after="0" w:line="240" w:lineRule="auto"/>
              <w:ind w:left="720" w:firstLine="0"/>
              <w:contextualSpacing/>
              <w:jc w:val="both"/>
              <w:rPr>
                <w:b/>
                <w:bCs/>
                <w:sz w:val="20"/>
                <w:szCs w:val="20"/>
                <w:lang w:bidi="ar-MA"/>
              </w:rPr>
            </w:pPr>
          </w:p>
          <w:p w:rsidR="00220A9E" w:rsidRPr="00C7147C" w:rsidP="00DC0E4C">
            <w:pPr>
              <w:numPr>
                <w:ilvl w:val="0"/>
                <w:numId w:val="38"/>
              </w:numPr>
              <w:bidi/>
              <w:spacing w:after="0" w:line="240" w:lineRule="auto"/>
              <w:ind w:left="720" w:hanging="360"/>
              <w:contextualSpacing/>
              <w:jc w:val="both"/>
              <w:rPr>
                <w:b/>
                <w:bCs/>
                <w:sz w:val="20"/>
                <w:szCs w:val="20"/>
                <w:lang w:bidi="ar-MA"/>
              </w:rPr>
            </w:pPr>
            <w:r w:rsidRPr="00C7147C">
              <w:rPr>
                <w:rFonts w:hint="cs"/>
                <w:b/>
                <w:bCs/>
                <w:sz w:val="20"/>
                <w:szCs w:val="20"/>
                <w:rtl/>
                <w:lang w:bidi="ar-MA"/>
              </w:rPr>
              <w:t>العامل النفسي</w:t>
            </w:r>
            <w:r w:rsidR="00C7147C">
              <w:rPr>
                <w:rFonts w:hint="cs"/>
                <w:b/>
                <w:bCs/>
                <w:sz w:val="20"/>
                <w:szCs w:val="20"/>
                <w:rtl/>
                <w:lang w:bidi="ar-MA"/>
              </w:rPr>
              <w:t xml:space="preserve"> :</w:t>
            </w:r>
          </w:p>
          <w:p w:rsidR="00760BA2" w:rsidP="004153E8">
            <w:pPr>
              <w:bidi/>
              <w:spacing w:after="0" w:line="240" w:lineRule="auto"/>
              <w:ind w:firstLine="0"/>
              <w:jc w:val="both"/>
              <w:rPr>
                <w:sz w:val="20"/>
                <w:szCs w:val="20"/>
                <w:rtl/>
                <w:lang w:bidi="ar-MA"/>
              </w:rPr>
            </w:pPr>
            <w:r>
              <w:rPr>
                <w:rFonts w:hint="cs"/>
                <w:sz w:val="20"/>
                <w:szCs w:val="20"/>
                <w:rtl/>
                <w:lang w:bidi="ar-MA"/>
              </w:rPr>
              <w:t xml:space="preserve">مثال التفاؤل، كقولهم السليم للإنسان المعافى وقد تطلق على </w:t>
            </w:r>
            <w:r w:rsidR="009246BC">
              <w:rPr>
                <w:rFonts w:hint="cs"/>
                <w:sz w:val="20"/>
                <w:szCs w:val="20"/>
                <w:rtl/>
                <w:lang w:bidi="ar-MA"/>
              </w:rPr>
              <w:t>اللديغ تفاؤلا</w:t>
            </w:r>
            <w:r>
              <w:rPr>
                <w:rFonts w:hint="cs"/>
                <w:sz w:val="20"/>
                <w:szCs w:val="20"/>
                <w:rtl/>
                <w:lang w:bidi="ar-MA"/>
              </w:rPr>
              <w:t xml:space="preserve"> بسلامته من اللدغ، كأنه سيصير سليما.</w:t>
            </w:r>
          </w:p>
          <w:p w:rsidR="00CB77E1" w:rsidRPr="00CB77E1" w:rsidP="004153E8">
            <w:pPr>
              <w:bidi/>
              <w:spacing w:after="0" w:line="240" w:lineRule="auto"/>
              <w:ind w:firstLine="0"/>
              <w:jc w:val="both"/>
              <w:rPr>
                <w:sz w:val="20"/>
                <w:szCs w:val="20"/>
                <w:rtl/>
                <w:lang w:bidi="ar-MA"/>
              </w:rPr>
            </w:pPr>
          </w:p>
        </w:tc>
        <w:tc>
          <w:tcPr>
            <w:tcW w:w="1276" w:type="dxa"/>
            <w:vAlign w:val="center"/>
          </w:tcPr>
          <w:p w:rsidR="00535AA8" w:rsidRPr="005B6156" w:rsidP="000C682D">
            <w:pPr>
              <w:bidi/>
              <w:spacing w:after="0" w:line="240" w:lineRule="auto"/>
              <w:ind w:firstLine="0"/>
              <w:jc w:val="center"/>
              <w:rPr>
                <w:sz w:val="20"/>
                <w:szCs w:val="20"/>
                <w:rtl/>
                <w:lang w:bidi="ar-MA"/>
              </w:rPr>
            </w:pPr>
            <w:r w:rsidRPr="005B6156">
              <w:rPr>
                <w:rFonts w:hint="cs"/>
                <w:sz w:val="20"/>
                <w:szCs w:val="20"/>
                <w:rtl/>
                <w:lang w:bidi="ar-MA"/>
              </w:rPr>
              <w:t>تقويم تكويني</w:t>
            </w:r>
          </w:p>
        </w:tc>
      </w:tr>
      <w:tr w:rsidTr="004844C8">
        <w:tblPrEx>
          <w:tblW w:w="15246" w:type="dxa"/>
          <w:tblInd w:w="-567" w:type="dxa"/>
          <w:tblLayout w:type="fixed"/>
          <w:tblLook w:val="04A0"/>
        </w:tblPrEx>
        <w:trPr>
          <w:cantSplit/>
          <w:trHeight w:val="2419"/>
        </w:trPr>
        <w:tc>
          <w:tcPr>
            <w:tcW w:w="929" w:type="dxa"/>
            <w:shd w:val="clear" w:color="auto" w:fill="BFBFBF"/>
            <w:vAlign w:val="center"/>
          </w:tcPr>
          <w:p w:rsidR="008B690C" w:rsidRPr="005B6156" w:rsidP="008A1621">
            <w:pPr>
              <w:bidi/>
              <w:spacing w:after="0" w:line="240" w:lineRule="auto"/>
              <w:ind w:firstLine="0"/>
              <w:jc w:val="center"/>
              <w:rPr>
                <w:b/>
                <w:bCs/>
                <w:sz w:val="20"/>
                <w:szCs w:val="20"/>
                <w:rtl/>
                <w:lang w:bidi="ar-MA"/>
              </w:rPr>
            </w:pPr>
            <w:r w:rsidRPr="005B6156">
              <w:rPr>
                <w:rFonts w:hint="cs"/>
                <w:b/>
                <w:bCs/>
                <w:sz w:val="20"/>
                <w:szCs w:val="20"/>
                <w:rtl/>
                <w:lang w:bidi="ar-MA"/>
              </w:rPr>
              <w:t>تطبيق</w:t>
            </w:r>
          </w:p>
        </w:tc>
        <w:tc>
          <w:tcPr>
            <w:tcW w:w="850" w:type="dxa"/>
            <w:textDirection w:val="btLr"/>
            <w:vAlign w:val="center"/>
          </w:tcPr>
          <w:p w:rsidR="008B690C" w:rsidRPr="005B6156" w:rsidP="00535AA8">
            <w:pPr>
              <w:bidi/>
              <w:spacing w:after="0" w:line="240" w:lineRule="auto"/>
              <w:ind w:left="113" w:right="113" w:firstLine="0"/>
              <w:jc w:val="center"/>
              <w:rPr>
                <w:b/>
                <w:bCs/>
                <w:sz w:val="20"/>
                <w:szCs w:val="20"/>
                <w:rtl/>
                <w:lang w:bidi="ar-MA"/>
              </w:rPr>
            </w:pPr>
            <w:r w:rsidRPr="005B6156">
              <w:rPr>
                <w:rFonts w:hint="cs"/>
                <w:b/>
                <w:bCs/>
                <w:sz w:val="20"/>
                <w:szCs w:val="20"/>
                <w:rtl/>
                <w:lang w:bidi="ar-MA"/>
              </w:rPr>
              <w:t>خمس عشرة دقيقة</w:t>
            </w:r>
          </w:p>
        </w:tc>
        <w:tc>
          <w:tcPr>
            <w:tcW w:w="2268" w:type="dxa"/>
            <w:vAlign w:val="center"/>
          </w:tcPr>
          <w:p w:rsidR="008B690C" w:rsidRPr="005B6156" w:rsidP="004168BC">
            <w:pPr>
              <w:bidi/>
              <w:spacing w:after="0" w:line="240" w:lineRule="auto"/>
              <w:ind w:firstLine="0"/>
              <w:jc w:val="center"/>
              <w:rPr>
                <w:sz w:val="20"/>
                <w:szCs w:val="20"/>
                <w:rtl/>
                <w:lang w:bidi="ar-MA"/>
              </w:rPr>
            </w:pPr>
            <w:r w:rsidRPr="005B6156">
              <w:rPr>
                <w:rFonts w:hint="cs"/>
                <w:sz w:val="20"/>
                <w:szCs w:val="20"/>
                <w:rtl/>
                <w:lang w:bidi="ar-MA"/>
              </w:rPr>
              <w:t>أن</w:t>
            </w:r>
            <w:r w:rsidRPr="005B6156">
              <w:rPr>
                <w:sz w:val="20"/>
                <w:szCs w:val="20"/>
                <w:rtl/>
                <w:lang w:bidi="ar-MA"/>
              </w:rPr>
              <w:t xml:space="preserve"> </w:t>
            </w:r>
            <w:r w:rsidRPr="005B6156">
              <w:rPr>
                <w:rFonts w:hint="cs"/>
                <w:sz w:val="20"/>
                <w:szCs w:val="20"/>
                <w:rtl/>
                <w:lang w:bidi="ar-MA"/>
              </w:rPr>
              <w:t>يقوم</w:t>
            </w:r>
            <w:r w:rsidRPr="005B6156">
              <w:rPr>
                <w:sz w:val="20"/>
                <w:szCs w:val="20"/>
                <w:rtl/>
                <w:lang w:bidi="ar-MA"/>
              </w:rPr>
              <w:t xml:space="preserve"> </w:t>
            </w:r>
            <w:r w:rsidRPr="005B6156">
              <w:rPr>
                <w:rFonts w:hint="cs"/>
                <w:sz w:val="20"/>
                <w:szCs w:val="20"/>
                <w:rtl/>
                <w:lang w:bidi="ar-MA"/>
              </w:rPr>
              <w:t>المتعلم</w:t>
            </w:r>
            <w:r w:rsidRPr="005B6156">
              <w:rPr>
                <w:sz w:val="20"/>
                <w:szCs w:val="20"/>
                <w:rtl/>
                <w:lang w:bidi="ar-MA"/>
              </w:rPr>
              <w:t xml:space="preserve"> </w:t>
            </w:r>
            <w:r w:rsidRPr="005B6156">
              <w:rPr>
                <w:rFonts w:hint="cs"/>
                <w:sz w:val="20"/>
                <w:szCs w:val="20"/>
                <w:rtl/>
                <w:lang w:bidi="ar-MA"/>
              </w:rPr>
              <w:t>تعلماته</w:t>
            </w:r>
            <w:r w:rsidRPr="005B6156">
              <w:rPr>
                <w:sz w:val="20"/>
                <w:szCs w:val="20"/>
                <w:rtl/>
                <w:lang w:bidi="ar-MA"/>
              </w:rPr>
              <w:t xml:space="preserve"> </w:t>
            </w:r>
            <w:r w:rsidRPr="005B6156">
              <w:rPr>
                <w:rFonts w:hint="cs"/>
                <w:sz w:val="20"/>
                <w:szCs w:val="20"/>
                <w:rtl/>
                <w:lang w:bidi="ar-MA"/>
              </w:rPr>
              <w:t>ويعالج</w:t>
            </w:r>
            <w:r w:rsidRPr="005B6156">
              <w:rPr>
                <w:sz w:val="20"/>
                <w:szCs w:val="20"/>
                <w:rtl/>
                <w:lang w:bidi="ar-MA"/>
              </w:rPr>
              <w:t xml:space="preserve"> </w:t>
            </w:r>
            <w:r w:rsidRPr="005B6156">
              <w:rPr>
                <w:rFonts w:hint="cs"/>
                <w:sz w:val="20"/>
                <w:szCs w:val="20"/>
                <w:rtl/>
                <w:lang w:bidi="ar-MA"/>
              </w:rPr>
              <w:t>تعثراته</w:t>
            </w:r>
            <w:r w:rsidRPr="005B6156">
              <w:rPr>
                <w:sz w:val="20"/>
                <w:szCs w:val="20"/>
                <w:rtl/>
                <w:lang w:bidi="ar-MA"/>
              </w:rPr>
              <w:t xml:space="preserve"> </w:t>
            </w:r>
            <w:r w:rsidRPr="005B6156">
              <w:rPr>
                <w:rFonts w:hint="cs"/>
                <w:sz w:val="20"/>
                <w:szCs w:val="20"/>
                <w:rtl/>
                <w:lang w:bidi="ar-MA"/>
              </w:rPr>
              <w:t>بنفسه</w:t>
            </w:r>
          </w:p>
        </w:tc>
        <w:tc>
          <w:tcPr>
            <w:tcW w:w="3119" w:type="dxa"/>
          </w:tcPr>
          <w:p w:rsidR="002E281D" w:rsidP="004153E8">
            <w:pPr>
              <w:bidi/>
              <w:spacing w:after="0" w:line="240" w:lineRule="auto"/>
              <w:ind w:firstLine="0"/>
              <w:jc w:val="both"/>
              <w:rPr>
                <w:sz w:val="20"/>
                <w:szCs w:val="20"/>
                <w:rtl/>
                <w:lang w:bidi="ar-MA"/>
              </w:rPr>
            </w:pPr>
            <w:r>
              <w:rPr>
                <w:rFonts w:hint="cs"/>
                <w:sz w:val="20"/>
                <w:szCs w:val="20"/>
                <w:rtl/>
                <w:lang w:bidi="ar-MA"/>
              </w:rPr>
              <w:t>يدفع المدرس المتعلمين إلى تعميق معارفهم بدرس التضاد وتوسيع فهمهم واستي</w:t>
            </w:r>
            <w:r w:rsidR="00844677">
              <w:rPr>
                <w:rFonts w:hint="cs"/>
                <w:sz w:val="20"/>
                <w:szCs w:val="20"/>
                <w:rtl/>
                <w:lang w:bidi="ar-MA"/>
              </w:rPr>
              <w:t>عابهم للظاهرة اللغوية، من خلال سؤلين اثنين :</w:t>
            </w:r>
          </w:p>
          <w:p w:rsidR="00844677" w:rsidP="004153E8">
            <w:pPr>
              <w:bidi/>
              <w:spacing w:after="0" w:line="240" w:lineRule="auto"/>
              <w:ind w:firstLine="0"/>
              <w:jc w:val="both"/>
              <w:rPr>
                <w:sz w:val="20"/>
                <w:szCs w:val="20"/>
                <w:rtl/>
                <w:lang w:bidi="ar-MA"/>
              </w:rPr>
            </w:pPr>
          </w:p>
          <w:p w:rsidR="000D78BB" w:rsidP="004153E8">
            <w:pPr>
              <w:numPr>
                <w:ilvl w:val="0"/>
                <w:numId w:val="39"/>
              </w:numPr>
              <w:bidi/>
              <w:spacing w:after="0" w:line="240" w:lineRule="auto"/>
              <w:ind w:left="360" w:hanging="360"/>
              <w:contextualSpacing/>
              <w:jc w:val="both"/>
              <w:rPr>
                <w:sz w:val="20"/>
                <w:szCs w:val="20"/>
                <w:lang w:bidi="ar-MA"/>
              </w:rPr>
            </w:pPr>
            <w:r>
              <w:rPr>
                <w:rFonts w:hint="cs"/>
                <w:sz w:val="20"/>
                <w:szCs w:val="20"/>
                <w:rtl/>
                <w:lang w:bidi="ar-MA"/>
              </w:rPr>
              <w:t>تدل الألفاظ الآتية على معنيين متضادين، حددهما من خلال الرجوع إلى المعجم :</w:t>
            </w:r>
          </w:p>
          <w:p w:rsidR="000D78BB" w:rsidP="004153E8">
            <w:pPr>
              <w:tabs>
                <w:tab w:val="center" w:pos="3294"/>
              </w:tabs>
              <w:bidi/>
              <w:spacing w:after="0" w:line="240" w:lineRule="auto"/>
              <w:ind w:firstLine="0"/>
              <w:jc w:val="both"/>
              <w:rPr>
                <w:sz w:val="20"/>
                <w:szCs w:val="20"/>
                <w:rtl/>
                <w:lang w:bidi="ar-MA"/>
              </w:rPr>
            </w:pPr>
            <w:r>
              <w:rPr>
                <w:rFonts w:hint="cs"/>
                <w:sz w:val="20"/>
                <w:szCs w:val="20"/>
                <w:rtl/>
                <w:lang w:bidi="ar-MA"/>
              </w:rPr>
              <w:t xml:space="preserve"> الـنِّــد ،</w:t>
            </w:r>
            <w:r>
              <w:rPr>
                <w:rFonts w:hint="cs"/>
                <w:sz w:val="20"/>
                <w:szCs w:val="20"/>
                <w:rtl/>
                <w:lang w:bidi="ar-MA"/>
              </w:rPr>
              <w:t xml:space="preserve"> الـسَّـاقـب ، الـبَـيْـن ، </w:t>
            </w:r>
            <w:r>
              <w:rPr>
                <w:rFonts w:hint="cs"/>
                <w:sz w:val="20"/>
                <w:szCs w:val="20"/>
                <w:rtl/>
                <w:lang w:bidi="ar-MA"/>
              </w:rPr>
              <w:t>الغريم</w:t>
            </w:r>
            <w:r w:rsidR="00561D1E">
              <w:rPr>
                <w:rFonts w:hint="cs"/>
                <w:sz w:val="20"/>
                <w:szCs w:val="20"/>
                <w:rtl/>
                <w:lang w:bidi="ar-MA"/>
              </w:rPr>
              <w:t xml:space="preserve">، </w:t>
            </w:r>
            <w:r w:rsidRPr="00561D1E" w:rsidR="00561D1E">
              <w:rPr>
                <w:rFonts w:ascii="Simplified Arabic" w:hAnsi="Simplified Arabic" w:cs="Simplified Arabic"/>
                <w:sz w:val="20"/>
                <w:szCs w:val="20"/>
                <w:rtl/>
                <w:lang w:bidi="ar-MA"/>
              </w:rPr>
              <w:t>السُّدْفَةُ</w:t>
            </w:r>
          </w:p>
          <w:p w:rsidR="00604D68" w:rsidRPr="00ED0ACC" w:rsidP="00604D68">
            <w:pPr>
              <w:tabs>
                <w:tab w:val="center" w:pos="3294"/>
              </w:tabs>
              <w:bidi/>
              <w:spacing w:after="0" w:line="240" w:lineRule="auto"/>
              <w:ind w:firstLine="0"/>
              <w:jc w:val="both"/>
              <w:rPr>
                <w:sz w:val="20"/>
                <w:szCs w:val="20"/>
                <w:rtl/>
                <w:lang w:bidi="ar-MA"/>
              </w:rPr>
            </w:pPr>
          </w:p>
          <w:p w:rsidR="000D78BB" w:rsidRPr="00844677" w:rsidP="004153E8">
            <w:pPr>
              <w:numPr>
                <w:ilvl w:val="0"/>
                <w:numId w:val="39"/>
              </w:numPr>
              <w:bidi/>
              <w:spacing w:after="0" w:line="240" w:lineRule="auto"/>
              <w:ind w:left="360" w:hanging="360"/>
              <w:contextualSpacing/>
              <w:jc w:val="both"/>
              <w:rPr>
                <w:sz w:val="20"/>
                <w:szCs w:val="20"/>
                <w:rtl/>
                <w:lang w:bidi="ar-MA"/>
              </w:rPr>
            </w:pPr>
            <w:r w:rsidRPr="00844677">
              <w:rPr>
                <w:rFonts w:hint="cs"/>
                <w:sz w:val="20"/>
                <w:szCs w:val="20"/>
                <w:rtl/>
                <w:lang w:bidi="ar-MA"/>
              </w:rPr>
              <w:t>ايت بألفاظ دالة على التضاد وركبها في جمل مفيدة.</w:t>
            </w:r>
          </w:p>
        </w:tc>
        <w:tc>
          <w:tcPr>
            <w:tcW w:w="6804" w:type="dxa"/>
          </w:tcPr>
          <w:p w:rsidR="00C7147C" w:rsidP="004153E8">
            <w:pPr>
              <w:bidi/>
              <w:spacing w:after="0" w:line="240" w:lineRule="auto"/>
              <w:ind w:firstLine="0"/>
              <w:jc w:val="both"/>
              <w:rPr>
                <w:sz w:val="20"/>
                <w:szCs w:val="20"/>
                <w:rtl/>
                <w:lang w:bidi="ar-MA"/>
              </w:rPr>
            </w:pPr>
          </w:p>
          <w:p w:rsidR="00844677" w:rsidP="004153E8">
            <w:pPr>
              <w:bidi/>
              <w:spacing w:after="0" w:line="240" w:lineRule="auto"/>
              <w:ind w:firstLine="0"/>
              <w:jc w:val="both"/>
              <w:rPr>
                <w:sz w:val="20"/>
                <w:szCs w:val="20"/>
                <w:rtl/>
                <w:lang w:bidi="ar-MA"/>
              </w:rPr>
            </w:pPr>
          </w:p>
          <w:p w:rsidR="00844677" w:rsidP="004153E8">
            <w:pPr>
              <w:bidi/>
              <w:spacing w:after="0" w:line="240" w:lineRule="auto"/>
              <w:ind w:firstLine="0"/>
              <w:jc w:val="both"/>
              <w:rPr>
                <w:sz w:val="20"/>
                <w:szCs w:val="20"/>
                <w:rtl/>
                <w:lang w:bidi="ar-MA"/>
              </w:rPr>
            </w:pPr>
          </w:p>
          <w:p w:rsidR="00844677" w:rsidP="004153E8">
            <w:pPr>
              <w:bidi/>
              <w:spacing w:after="0" w:line="240" w:lineRule="auto"/>
              <w:ind w:firstLine="0"/>
              <w:jc w:val="both"/>
              <w:rPr>
                <w:sz w:val="20"/>
                <w:szCs w:val="20"/>
                <w:rtl/>
                <w:lang w:bidi="ar-MA"/>
              </w:rPr>
            </w:pPr>
          </w:p>
          <w:p w:rsidR="00844677" w:rsidP="004153E8">
            <w:pPr>
              <w:numPr>
                <w:ilvl w:val="0"/>
                <w:numId w:val="40"/>
              </w:numPr>
              <w:bidi/>
              <w:spacing w:after="0" w:line="240" w:lineRule="auto"/>
              <w:ind w:left="360" w:hanging="360"/>
              <w:contextualSpacing/>
              <w:jc w:val="both"/>
              <w:rPr>
                <w:sz w:val="20"/>
                <w:szCs w:val="20"/>
                <w:lang w:bidi="ar-MA"/>
              </w:rPr>
            </w:pPr>
            <w:r>
              <w:rPr>
                <w:rFonts w:hint="cs"/>
                <w:sz w:val="20"/>
                <w:szCs w:val="20"/>
                <w:rtl/>
                <w:lang w:bidi="ar-MA"/>
              </w:rPr>
              <w:t>المعنيان المتضادان لكل لفظ من تلك الألفاظ، هي كالآتي :</w:t>
            </w:r>
          </w:p>
          <w:p w:rsidR="00893999" w:rsidP="00604D68">
            <w:pPr>
              <w:bidi/>
              <w:spacing w:after="0" w:line="240" w:lineRule="auto"/>
              <w:ind w:firstLine="0"/>
              <w:jc w:val="both"/>
              <w:rPr>
                <w:sz w:val="20"/>
                <w:szCs w:val="20"/>
                <w:rtl/>
                <w:lang w:bidi="ar-MA"/>
              </w:rPr>
            </w:pPr>
            <w:r>
              <w:rPr>
                <w:rFonts w:hint="cs"/>
                <w:sz w:val="20"/>
                <w:szCs w:val="20"/>
                <w:rtl/>
                <w:lang w:bidi="ar-MA"/>
              </w:rPr>
              <w:t>الـنّـد</w:t>
            </w:r>
            <w:r w:rsidR="004F3BA1">
              <w:rPr>
                <w:rFonts w:hint="cs"/>
                <w:sz w:val="20"/>
                <w:szCs w:val="20"/>
                <w:rtl/>
                <w:lang w:bidi="ar-MA"/>
              </w:rPr>
              <w:t xml:space="preserve">   </w:t>
            </w:r>
            <w:r>
              <w:rPr>
                <w:rFonts w:hint="cs"/>
                <w:sz w:val="20"/>
                <w:szCs w:val="20"/>
                <w:rtl/>
                <w:lang w:bidi="ar-MA"/>
              </w:rPr>
              <w:t xml:space="preserve"> :</w:t>
            </w:r>
            <w:r w:rsidR="00102C23">
              <w:rPr>
                <w:rFonts w:hint="cs"/>
                <w:sz w:val="20"/>
                <w:szCs w:val="20"/>
                <w:rtl/>
                <w:lang w:bidi="ar-MA"/>
              </w:rPr>
              <w:t xml:space="preserve"> </w:t>
            </w:r>
            <w:r w:rsidR="00E94BE3">
              <w:rPr>
                <w:rFonts w:hint="cs"/>
                <w:sz w:val="20"/>
                <w:szCs w:val="20"/>
                <w:rtl/>
                <w:lang w:bidi="ar-MA"/>
              </w:rPr>
              <w:t>الضد والشبيه</w:t>
            </w:r>
            <w:r w:rsidR="00604D68">
              <w:rPr>
                <w:rFonts w:hint="cs"/>
                <w:sz w:val="20"/>
                <w:szCs w:val="20"/>
                <w:rtl/>
                <w:lang w:bidi="ar-MA"/>
              </w:rPr>
              <w:t xml:space="preserve">                         </w:t>
            </w:r>
            <w:r>
              <w:rPr>
                <w:rFonts w:hint="cs"/>
                <w:sz w:val="20"/>
                <w:szCs w:val="20"/>
                <w:rtl/>
                <w:lang w:bidi="ar-MA"/>
              </w:rPr>
              <w:t>الـسَّـاقـب :</w:t>
            </w:r>
            <w:r w:rsidR="00E3635A">
              <w:rPr>
                <w:rFonts w:hint="cs"/>
                <w:sz w:val="20"/>
                <w:szCs w:val="20"/>
                <w:rtl/>
                <w:lang w:bidi="ar-MA"/>
              </w:rPr>
              <w:t xml:space="preserve"> البعيد </w:t>
            </w:r>
            <w:r w:rsidR="00DE26CC">
              <w:rPr>
                <w:rFonts w:hint="cs"/>
                <w:sz w:val="20"/>
                <w:szCs w:val="20"/>
                <w:rtl/>
                <w:lang w:bidi="ar-MA"/>
              </w:rPr>
              <w:t>و</w:t>
            </w:r>
            <w:r w:rsidR="00E3635A">
              <w:rPr>
                <w:rFonts w:hint="cs"/>
                <w:sz w:val="20"/>
                <w:szCs w:val="20"/>
                <w:rtl/>
                <w:lang w:bidi="ar-MA"/>
              </w:rPr>
              <w:t>القريب.</w:t>
            </w:r>
          </w:p>
          <w:p w:rsidR="00893999" w:rsidP="00C439FB">
            <w:pPr>
              <w:bidi/>
              <w:spacing w:after="0" w:line="240" w:lineRule="auto"/>
              <w:ind w:firstLine="0"/>
              <w:jc w:val="both"/>
              <w:rPr>
                <w:sz w:val="20"/>
                <w:szCs w:val="20"/>
                <w:rtl/>
                <w:lang w:bidi="ar-MA"/>
              </w:rPr>
            </w:pPr>
            <w:r>
              <w:rPr>
                <w:rFonts w:hint="cs"/>
                <w:sz w:val="20"/>
                <w:szCs w:val="20"/>
                <w:rtl/>
                <w:lang w:bidi="ar-MA"/>
              </w:rPr>
              <w:t xml:space="preserve"> الـبَـيْـن :  </w:t>
            </w:r>
            <w:r w:rsidR="00DE26CC">
              <w:rPr>
                <w:rFonts w:hint="cs"/>
                <w:sz w:val="20"/>
                <w:szCs w:val="20"/>
                <w:rtl/>
                <w:lang w:bidi="ar-MA"/>
              </w:rPr>
              <w:t>القطع</w:t>
            </w:r>
            <w:r w:rsidR="00C439FB">
              <w:rPr>
                <w:rFonts w:hint="cs"/>
                <w:sz w:val="20"/>
                <w:szCs w:val="20"/>
                <w:rtl/>
                <w:lang w:bidi="ar-MA"/>
              </w:rPr>
              <w:t xml:space="preserve"> </w:t>
            </w:r>
            <w:r w:rsidR="00DE26CC">
              <w:rPr>
                <w:rFonts w:hint="cs"/>
                <w:sz w:val="20"/>
                <w:szCs w:val="20"/>
                <w:rtl/>
                <w:lang w:bidi="ar-MA"/>
              </w:rPr>
              <w:t>و</w:t>
            </w:r>
            <w:r w:rsidR="00C439FB">
              <w:rPr>
                <w:rFonts w:hint="cs"/>
                <w:sz w:val="20"/>
                <w:szCs w:val="20"/>
                <w:rtl/>
                <w:lang w:bidi="ar-MA"/>
              </w:rPr>
              <w:t>الوصل</w:t>
            </w:r>
            <w:r w:rsidR="00557EEE">
              <w:rPr>
                <w:rFonts w:hint="cs"/>
                <w:sz w:val="20"/>
                <w:szCs w:val="20"/>
                <w:rtl/>
                <w:lang w:bidi="ar-MA"/>
              </w:rPr>
              <w:t xml:space="preserve"> </w:t>
            </w:r>
            <w:r w:rsidR="00604D68">
              <w:rPr>
                <w:rFonts w:hint="cs"/>
                <w:sz w:val="20"/>
                <w:szCs w:val="20"/>
                <w:rtl/>
                <w:lang w:bidi="ar-MA"/>
              </w:rPr>
              <w:t xml:space="preserve">                </w:t>
            </w:r>
            <w:r w:rsidR="004F3BA1">
              <w:rPr>
                <w:rFonts w:hint="cs"/>
                <w:sz w:val="20"/>
                <w:szCs w:val="20"/>
                <w:rtl/>
                <w:lang w:bidi="ar-MA"/>
              </w:rPr>
              <w:t xml:space="preserve">   </w:t>
            </w:r>
            <w:r w:rsidR="00604D68">
              <w:rPr>
                <w:rFonts w:hint="cs"/>
                <w:sz w:val="20"/>
                <w:szCs w:val="20"/>
                <w:rtl/>
                <w:lang w:bidi="ar-MA"/>
              </w:rPr>
              <w:t xml:space="preserve"> </w:t>
            </w:r>
            <w:r w:rsidR="00557EEE">
              <w:rPr>
                <w:rFonts w:hint="cs"/>
                <w:sz w:val="20"/>
                <w:szCs w:val="20"/>
                <w:rtl/>
                <w:lang w:bidi="ar-MA"/>
              </w:rPr>
              <w:t xml:space="preserve"> الغريم </w:t>
            </w:r>
            <w:r w:rsidR="004F3BA1">
              <w:rPr>
                <w:rFonts w:hint="cs"/>
                <w:sz w:val="20"/>
                <w:szCs w:val="20"/>
                <w:rtl/>
                <w:lang w:bidi="ar-MA"/>
              </w:rPr>
              <w:t xml:space="preserve">   </w:t>
            </w:r>
            <w:r w:rsidR="00557EEE">
              <w:rPr>
                <w:rFonts w:hint="cs"/>
                <w:sz w:val="20"/>
                <w:szCs w:val="20"/>
                <w:rtl/>
                <w:lang w:bidi="ar-MA"/>
              </w:rPr>
              <w:t>: الدائن والمدين</w:t>
            </w:r>
            <w:r w:rsidR="00604D68">
              <w:rPr>
                <w:rFonts w:hint="cs"/>
                <w:sz w:val="20"/>
                <w:szCs w:val="20"/>
                <w:rtl/>
                <w:lang w:bidi="ar-MA"/>
              </w:rPr>
              <w:t>.</w:t>
            </w:r>
          </w:p>
          <w:p w:rsidR="00561D1E" w:rsidRPr="00561D1E" w:rsidP="00561D1E">
            <w:pPr>
              <w:bidi/>
              <w:spacing w:after="0" w:line="240" w:lineRule="auto"/>
              <w:ind w:firstLine="0"/>
              <w:jc w:val="both"/>
              <w:rPr>
                <w:rFonts w:ascii="Simplified Arabic" w:hAnsi="Simplified Arabic" w:cs="Simplified Arabic"/>
                <w:sz w:val="20"/>
                <w:szCs w:val="20"/>
                <w:lang w:bidi="ar-MA"/>
              </w:rPr>
            </w:pPr>
            <w:r w:rsidRPr="00561D1E">
              <w:rPr>
                <w:rFonts w:ascii="Simplified Arabic" w:hAnsi="Simplified Arabic" w:cs="Simplified Arabic"/>
                <w:sz w:val="20"/>
                <w:szCs w:val="20"/>
                <w:rtl/>
                <w:lang w:bidi="ar-MA"/>
              </w:rPr>
              <w:t>السُّدْفَةُ</w:t>
            </w:r>
            <w:r w:rsidR="004F3BA1">
              <w:rPr>
                <w:rFonts w:ascii="Simplified Arabic" w:hAnsi="Simplified Arabic" w:cs="Simplified Arabic" w:hint="cs"/>
                <w:sz w:val="20"/>
                <w:szCs w:val="20"/>
                <w:rtl/>
                <w:lang w:bidi="ar-MA"/>
              </w:rPr>
              <w:t xml:space="preserve"> </w:t>
            </w:r>
            <w:r w:rsidRPr="00561D1E">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 تطلق على النور والظلام.</w:t>
            </w:r>
          </w:p>
          <w:p w:rsidR="007B388A" w:rsidP="004153E8">
            <w:pPr>
              <w:numPr>
                <w:ilvl w:val="0"/>
                <w:numId w:val="40"/>
              </w:numPr>
              <w:bidi/>
              <w:spacing w:after="0" w:line="240" w:lineRule="auto"/>
              <w:ind w:left="360" w:hanging="360"/>
              <w:contextualSpacing/>
              <w:jc w:val="both"/>
              <w:rPr>
                <w:sz w:val="20"/>
                <w:szCs w:val="20"/>
                <w:lang w:bidi="ar-MA"/>
              </w:rPr>
            </w:pPr>
            <w:r>
              <w:rPr>
                <w:rFonts w:hint="cs"/>
                <w:sz w:val="20"/>
                <w:szCs w:val="20"/>
                <w:rtl/>
                <w:lang w:bidi="ar-MA"/>
              </w:rPr>
              <w:t>بعض الألفاظ الدالة على التضاد مركبة في جملة مفيدة.</w:t>
            </w:r>
          </w:p>
          <w:p w:rsidR="007B388A" w:rsidRPr="007B388A" w:rsidP="004153E8">
            <w:pPr>
              <w:bidi/>
              <w:spacing w:after="0" w:line="240" w:lineRule="auto"/>
              <w:ind w:firstLine="0"/>
              <w:jc w:val="both"/>
              <w:rPr>
                <w:sz w:val="20"/>
                <w:szCs w:val="20"/>
                <w:rtl/>
                <w:lang w:bidi="ar-MA"/>
              </w:rPr>
            </w:pPr>
          </w:p>
        </w:tc>
        <w:tc>
          <w:tcPr>
            <w:tcW w:w="1276" w:type="dxa"/>
            <w:vAlign w:val="center"/>
          </w:tcPr>
          <w:p w:rsidR="008B690C" w:rsidRPr="005B6156" w:rsidP="00A55EAC">
            <w:pPr>
              <w:bidi/>
              <w:spacing w:after="0" w:line="240" w:lineRule="auto"/>
              <w:ind w:firstLine="0"/>
              <w:jc w:val="center"/>
              <w:rPr>
                <w:sz w:val="20"/>
                <w:szCs w:val="20"/>
                <w:rtl/>
                <w:lang w:bidi="ar-MA"/>
              </w:rPr>
            </w:pPr>
            <w:r w:rsidRPr="005B6156">
              <w:rPr>
                <w:rFonts w:hint="cs"/>
                <w:sz w:val="20"/>
                <w:szCs w:val="20"/>
                <w:rtl/>
                <w:lang w:bidi="ar-MA"/>
              </w:rPr>
              <w:t>ت</w:t>
            </w:r>
            <w:r w:rsidRPr="005B6156" w:rsidR="008043EC">
              <w:rPr>
                <w:rFonts w:hint="cs"/>
                <w:sz w:val="20"/>
                <w:szCs w:val="20"/>
                <w:rtl/>
                <w:lang w:bidi="ar-MA"/>
              </w:rPr>
              <w:t>قويم إجمالي</w:t>
            </w:r>
          </w:p>
        </w:tc>
      </w:tr>
    </w:tbl>
    <w:p w:rsidR="00712F8F" w:rsidRPr="00BD7E1F" w:rsidP="00535AA8">
      <w:pPr>
        <w:bidi/>
        <w:spacing w:after="200" w:line="480" w:lineRule="auto"/>
        <w:ind w:right="-567" w:firstLine="0"/>
        <w:rPr>
          <w:rFonts w:ascii="Calibri" w:eastAsia="Calibri" w:hAnsi="Calibri" w:cs="Arial"/>
          <w:sz w:val="2"/>
          <w:szCs w:val="2"/>
          <w:rtl/>
          <w:lang w:val="fr-FR" w:eastAsia="en-US" w:bidi="ar-MA"/>
        </w:rPr>
        <w:sectPr w:rsidSect="008A0FBB">
          <w:type w:val="continuous"/>
          <w:pgSz w:w="16838" w:h="11906" w:orient="landscape"/>
          <w:pgMar w:top="993" w:right="1417" w:bottom="567" w:left="1417" w:header="708" w:footer="708" w:gutter="0"/>
          <w:cols w:space="708"/>
          <w:docGrid w:linePitch="360"/>
        </w:sectPr>
      </w:pPr>
    </w:p>
    <w:p w:rsidR="00712F8F" w:rsidP="00712F8F">
      <w:pPr>
        <w:bidi/>
        <w:spacing w:after="200" w:line="480" w:lineRule="auto"/>
        <w:ind w:left="-567" w:right="-567" w:firstLine="0"/>
        <w:rPr>
          <w:rFonts w:ascii="Calibri" w:eastAsia="Calibri" w:hAnsi="Calibri" w:cs="Arial"/>
          <w:sz w:val="22"/>
          <w:szCs w:val="22"/>
          <w:rtl/>
          <w:lang w:val="fr-FR" w:eastAsia="en-US" w:bidi="ar-MA"/>
        </w:rPr>
      </w:pPr>
      <w:r>
        <w:rPr>
          <w:noProof/>
          <w:rtl/>
          <w:lang w:val="en-US"/>
        </w:rPr>
        <mc:AlternateContent>
          <mc:Choice Requires="wps">
            <w:drawing>
              <wp:anchor distT="0" distB="0" distL="114300" distR="114300" simplePos="0" relativeHeight="251810816" behindDoc="0" locked="0" layoutInCell="1" allowOverlap="1">
                <wp:simplePos x="0" y="0"/>
                <wp:positionH relativeFrom="column">
                  <wp:posOffset>-404495</wp:posOffset>
                </wp:positionH>
                <wp:positionV relativeFrom="paragraph">
                  <wp:posOffset>-415289</wp:posOffset>
                </wp:positionV>
                <wp:extent cx="5170805" cy="1540510"/>
                <wp:effectExtent l="19050" t="19050" r="29845" b="40640"/>
                <wp:wrapNone/>
                <wp:docPr id="1543983681"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170805" cy="1540510"/>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 xml:space="preserve">الكفايات </w:t>
                            </w:r>
                            <w:r w:rsidRPr="006B3CE6">
                              <w:rPr>
                                <w:rFonts w:hint="cs"/>
                                <w:b/>
                                <w:bCs/>
                                <w:sz w:val="20"/>
                                <w:szCs w:val="20"/>
                                <w:rtl/>
                                <w:lang w:bidi="ar-MA"/>
                              </w:rPr>
                              <w:t>المستهدفة :</w:t>
                            </w:r>
                          </w:p>
                          <w:p w:rsidR="002376CA" w:rsidP="00D5608E">
                            <w:pPr>
                              <w:tabs>
                                <w:tab w:val="right" w:pos="2976"/>
                                <w:tab w:val="right" w:pos="5103"/>
                              </w:tabs>
                              <w:bidi/>
                              <w:spacing w:line="276" w:lineRule="auto"/>
                              <w:rPr>
                                <w:sz w:val="18"/>
                                <w:szCs w:val="18"/>
                                <w:rtl/>
                                <w:lang w:bidi="ar-MA"/>
                              </w:rPr>
                            </w:pPr>
                            <w:r w:rsidRPr="004E52F2">
                              <w:rPr>
                                <w:rFonts w:hint="cs"/>
                                <w:b/>
                                <w:bCs/>
                                <w:sz w:val="18"/>
                                <w:szCs w:val="18"/>
                                <w:rtl/>
                                <w:lang w:bidi="ar-MA"/>
                              </w:rPr>
                              <w:t xml:space="preserve">الكفاية </w:t>
                            </w:r>
                            <w:r w:rsidRPr="004E52F2">
                              <w:rPr>
                                <w:rFonts w:hint="cs"/>
                                <w:b/>
                                <w:bCs/>
                                <w:sz w:val="18"/>
                                <w:szCs w:val="18"/>
                                <w:rtl/>
                                <w:lang w:bidi="ar-MA"/>
                              </w:rPr>
                              <w:t>التواصية</w:t>
                            </w:r>
                            <w:r w:rsidRPr="004E52F2">
                              <w:rPr>
                                <w:rFonts w:hint="cs"/>
                                <w:b/>
                                <w:bCs/>
                                <w:sz w:val="18"/>
                                <w:szCs w:val="18"/>
                                <w:rtl/>
                                <w:lang w:bidi="ar-MA"/>
                              </w:rPr>
                              <w:t xml:space="preserve"> :</w:t>
                            </w:r>
                            <w:r>
                              <w:rPr>
                                <w:rFonts w:hint="cs"/>
                                <w:sz w:val="18"/>
                                <w:szCs w:val="18"/>
                                <w:rtl/>
                                <w:lang w:bidi="ar-MA"/>
                              </w:rPr>
                              <w:t xml:space="preserve"> أن يكون المتعلم قا</w:t>
                            </w:r>
                            <w:r w:rsidR="00C56AE2">
                              <w:rPr>
                                <w:rFonts w:hint="cs"/>
                                <w:sz w:val="18"/>
                                <w:szCs w:val="18"/>
                                <w:rtl/>
                                <w:lang w:bidi="ar-MA"/>
                              </w:rPr>
                              <w:t xml:space="preserve">درا على توظيف </w:t>
                            </w:r>
                            <w:r w:rsidR="00D5608E">
                              <w:rPr>
                                <w:rFonts w:hint="cs"/>
                                <w:sz w:val="18"/>
                                <w:szCs w:val="18"/>
                                <w:rtl/>
                                <w:lang w:bidi="ar-MA"/>
                              </w:rPr>
                              <w:t>الظاهرة</w:t>
                            </w:r>
                            <w:r w:rsidR="00C56AE2">
                              <w:rPr>
                                <w:rFonts w:hint="cs"/>
                                <w:sz w:val="18"/>
                                <w:szCs w:val="18"/>
                                <w:rtl/>
                                <w:lang w:bidi="ar-MA"/>
                              </w:rPr>
                              <w:t xml:space="preserve"> في مختلف السياقات التواصلية.</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 xml:space="preserve">على </w:t>
                            </w:r>
                            <w:r w:rsidR="00C56AE2">
                              <w:rPr>
                                <w:rFonts w:hint="cs"/>
                                <w:sz w:val="18"/>
                                <w:szCs w:val="18"/>
                                <w:rtl/>
                                <w:lang w:bidi="ar-MA"/>
                              </w:rPr>
                              <w:t>تن</w:t>
                            </w:r>
                            <w:r w:rsidR="00152926">
                              <w:rPr>
                                <w:rFonts w:hint="cs"/>
                                <w:sz w:val="18"/>
                                <w:szCs w:val="18"/>
                                <w:rtl/>
                                <w:lang w:bidi="ar-MA"/>
                              </w:rPr>
                              <w:t>ويع صيغ التعبير وأساليبه واختيار</w:t>
                            </w:r>
                            <w:r w:rsidR="00C56AE2">
                              <w:rPr>
                                <w:rFonts w:hint="cs"/>
                                <w:sz w:val="18"/>
                                <w:szCs w:val="18"/>
                                <w:rtl/>
                                <w:lang w:bidi="ar-MA"/>
                              </w:rPr>
                              <w:t xml:space="preserve"> المقال المناسب للمقام.</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الثقافية :</w:t>
                            </w:r>
                            <w:r w:rsidRPr="004E52F2">
                              <w:rPr>
                                <w:rFonts w:hint="cs"/>
                                <w:b/>
                                <w:bCs/>
                                <w:sz w:val="18"/>
                                <w:szCs w:val="18"/>
                                <w:rtl/>
                                <w:lang w:bidi="ar-MA"/>
                              </w:rPr>
                              <w:t xml:space="preserve"> </w:t>
                            </w:r>
                            <w:r w:rsidRPr="0078502E" w:rsidR="0078502E">
                              <w:rPr>
                                <w:rFonts w:hint="cs"/>
                                <w:sz w:val="18"/>
                                <w:szCs w:val="18"/>
                                <w:rtl/>
                                <w:lang w:bidi="ar-MA"/>
                              </w:rPr>
                              <w:t>أن يكون المتعلم قادرا على امتلاك معرفة وثقافة بالظواهر</w:t>
                            </w:r>
                            <w:r w:rsidR="006511B0">
                              <w:rPr>
                                <w:rFonts w:hint="cs"/>
                                <w:sz w:val="18"/>
                                <w:szCs w:val="18"/>
                                <w:rtl/>
                                <w:lang w:bidi="ar-MA"/>
                              </w:rPr>
                              <w:t xml:space="preserve"> </w:t>
                            </w:r>
                            <w:r w:rsidR="00C56AE2">
                              <w:rPr>
                                <w:rFonts w:hint="cs"/>
                                <w:sz w:val="18"/>
                                <w:szCs w:val="18"/>
                                <w:rtl/>
                                <w:lang w:bidi="ar-MA"/>
                              </w:rPr>
                              <w:t>اللغوية</w:t>
                            </w:r>
                            <w:r w:rsidRPr="0078502E" w:rsidR="0078502E">
                              <w:rPr>
                                <w:rFonts w:hint="cs"/>
                                <w:sz w:val="18"/>
                                <w:szCs w:val="18"/>
                                <w:rtl/>
                                <w:lang w:bidi="ar-MA"/>
                              </w:rPr>
                              <w:t>.</w:t>
                            </w:r>
                          </w:p>
                          <w:p w:rsidR="00E2058B" w:rsidRPr="00A67A0D" w:rsidP="0078502E">
                            <w:pPr>
                              <w:bidi/>
                              <w:spacing w:line="276" w:lineRule="auto"/>
                              <w:rPr>
                                <w:sz w:val="18"/>
                                <w:szCs w:val="18"/>
                                <w:rtl/>
                              </w:rPr>
                            </w:pPr>
                            <w:r w:rsidRPr="00A67A0D">
                              <w:rPr>
                                <w:rFonts w:hint="cs"/>
                                <w:b/>
                                <w:bCs/>
                                <w:sz w:val="16"/>
                                <w:szCs w:val="16"/>
                                <w:rtl/>
                                <w:lang w:bidi="ar-MA"/>
                              </w:rPr>
                              <w:t xml:space="preserve">الكفايات </w:t>
                            </w:r>
                            <w:r w:rsidRPr="00A67A0D">
                              <w:rPr>
                                <w:rFonts w:hint="cs"/>
                                <w:b/>
                                <w:bCs/>
                                <w:sz w:val="16"/>
                                <w:szCs w:val="16"/>
                                <w:rtl/>
                                <w:lang w:bidi="ar-MA"/>
                              </w:rPr>
                              <w:t>الاستراتيجية :</w:t>
                            </w:r>
                            <w:r w:rsidRPr="00A67A0D">
                              <w:rPr>
                                <w:rFonts w:hint="cs"/>
                                <w:b/>
                                <w:bCs/>
                                <w:sz w:val="16"/>
                                <w:szCs w:val="16"/>
                                <w:rtl/>
                                <w:lang w:bidi="ar-MA"/>
                              </w:rPr>
                              <w:t xml:space="preserve"> </w:t>
                            </w:r>
                            <w:r w:rsidRPr="00A67A0D" w:rsidR="0078502E">
                              <w:rPr>
                                <w:rFonts w:hint="cs"/>
                                <w:sz w:val="18"/>
                                <w:szCs w:val="18"/>
                                <w:rtl/>
                              </w:rPr>
                              <w:t>أن يكون المتعلم قادرا على السعي إلى امتلاك المعرفة في تنوع مجالاتها.</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069" type="#_x0000_t202" style="width:407.15pt;height:121.3pt;margin-top:-32.7pt;margin-left:-31.85pt;mso-height-percent:0;mso-height-relative:page;mso-width-percent:0;mso-width-relative:page;mso-wrap-distance-bottom:0;mso-wrap-distance-left:9pt;mso-wrap-distance-right:9pt;mso-wrap-distance-top:0;position:absolute;v-text-anchor:top;z-index:251809792" fillcolor="white" stroked="t" strokecolor="#4f80bd" strokeweight="5pt">
                <v:stroke linestyle="thickThin"/>
                <v:textbo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 xml:space="preserve">الكفايات </w:t>
                      </w:r>
                      <w:r w:rsidRPr="006B3CE6">
                        <w:rPr>
                          <w:rFonts w:hint="cs"/>
                          <w:b/>
                          <w:bCs/>
                          <w:sz w:val="20"/>
                          <w:szCs w:val="20"/>
                          <w:rtl/>
                          <w:lang w:bidi="ar-MA"/>
                        </w:rPr>
                        <w:t>المستهدفة :</w:t>
                      </w:r>
                    </w:p>
                    <w:p w:rsidR="002376CA" w:rsidP="00D5608E">
                      <w:pPr>
                        <w:tabs>
                          <w:tab w:val="right" w:pos="2976"/>
                          <w:tab w:val="right" w:pos="5103"/>
                        </w:tabs>
                        <w:bidi/>
                        <w:spacing w:line="276" w:lineRule="auto"/>
                        <w:rPr>
                          <w:sz w:val="18"/>
                          <w:szCs w:val="18"/>
                          <w:rtl/>
                          <w:lang w:bidi="ar-MA"/>
                        </w:rPr>
                      </w:pPr>
                      <w:r w:rsidRPr="004E52F2">
                        <w:rPr>
                          <w:rFonts w:hint="cs"/>
                          <w:b/>
                          <w:bCs/>
                          <w:sz w:val="18"/>
                          <w:szCs w:val="18"/>
                          <w:rtl/>
                          <w:lang w:bidi="ar-MA"/>
                        </w:rPr>
                        <w:t xml:space="preserve">الكفاية </w:t>
                      </w:r>
                      <w:r w:rsidRPr="004E52F2">
                        <w:rPr>
                          <w:rFonts w:hint="cs"/>
                          <w:b/>
                          <w:bCs/>
                          <w:sz w:val="18"/>
                          <w:szCs w:val="18"/>
                          <w:rtl/>
                          <w:lang w:bidi="ar-MA"/>
                        </w:rPr>
                        <w:t>التواصية</w:t>
                      </w:r>
                      <w:r w:rsidRPr="004E52F2">
                        <w:rPr>
                          <w:rFonts w:hint="cs"/>
                          <w:b/>
                          <w:bCs/>
                          <w:sz w:val="18"/>
                          <w:szCs w:val="18"/>
                          <w:rtl/>
                          <w:lang w:bidi="ar-MA"/>
                        </w:rPr>
                        <w:t xml:space="preserve"> :</w:t>
                      </w:r>
                      <w:r>
                        <w:rPr>
                          <w:rFonts w:hint="cs"/>
                          <w:sz w:val="18"/>
                          <w:szCs w:val="18"/>
                          <w:rtl/>
                          <w:lang w:bidi="ar-MA"/>
                        </w:rPr>
                        <w:t xml:space="preserve"> أن يكون المتعلم قا</w:t>
                      </w:r>
                      <w:r w:rsidR="00C56AE2">
                        <w:rPr>
                          <w:rFonts w:hint="cs"/>
                          <w:sz w:val="18"/>
                          <w:szCs w:val="18"/>
                          <w:rtl/>
                          <w:lang w:bidi="ar-MA"/>
                        </w:rPr>
                        <w:t xml:space="preserve">درا على توظيف </w:t>
                      </w:r>
                      <w:r w:rsidR="00D5608E">
                        <w:rPr>
                          <w:rFonts w:hint="cs"/>
                          <w:sz w:val="18"/>
                          <w:szCs w:val="18"/>
                          <w:rtl/>
                          <w:lang w:bidi="ar-MA"/>
                        </w:rPr>
                        <w:t>الظاهرة</w:t>
                      </w:r>
                      <w:r w:rsidR="00C56AE2">
                        <w:rPr>
                          <w:rFonts w:hint="cs"/>
                          <w:sz w:val="18"/>
                          <w:szCs w:val="18"/>
                          <w:rtl/>
                          <w:lang w:bidi="ar-MA"/>
                        </w:rPr>
                        <w:t xml:space="preserve"> في مختلف السياقات التواصلية.</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 xml:space="preserve">على </w:t>
                      </w:r>
                      <w:r w:rsidR="00C56AE2">
                        <w:rPr>
                          <w:rFonts w:hint="cs"/>
                          <w:sz w:val="18"/>
                          <w:szCs w:val="18"/>
                          <w:rtl/>
                          <w:lang w:bidi="ar-MA"/>
                        </w:rPr>
                        <w:t>تن</w:t>
                      </w:r>
                      <w:r w:rsidR="00152926">
                        <w:rPr>
                          <w:rFonts w:hint="cs"/>
                          <w:sz w:val="18"/>
                          <w:szCs w:val="18"/>
                          <w:rtl/>
                          <w:lang w:bidi="ar-MA"/>
                        </w:rPr>
                        <w:t>ويع صيغ التعبير وأساليبه واختيار</w:t>
                      </w:r>
                      <w:r w:rsidR="00C56AE2">
                        <w:rPr>
                          <w:rFonts w:hint="cs"/>
                          <w:sz w:val="18"/>
                          <w:szCs w:val="18"/>
                          <w:rtl/>
                          <w:lang w:bidi="ar-MA"/>
                        </w:rPr>
                        <w:t xml:space="preserve"> المقال المناسب للمقام.</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الثقافية :</w:t>
                      </w:r>
                      <w:r w:rsidRPr="004E52F2">
                        <w:rPr>
                          <w:rFonts w:hint="cs"/>
                          <w:b/>
                          <w:bCs/>
                          <w:sz w:val="18"/>
                          <w:szCs w:val="18"/>
                          <w:rtl/>
                          <w:lang w:bidi="ar-MA"/>
                        </w:rPr>
                        <w:t xml:space="preserve"> </w:t>
                      </w:r>
                      <w:r w:rsidRPr="0078502E" w:rsidR="0078502E">
                        <w:rPr>
                          <w:rFonts w:hint="cs"/>
                          <w:sz w:val="18"/>
                          <w:szCs w:val="18"/>
                          <w:rtl/>
                          <w:lang w:bidi="ar-MA"/>
                        </w:rPr>
                        <w:t>أن يكون المتعلم قادرا على امتلاك معرفة وثقافة بالظواهر</w:t>
                      </w:r>
                      <w:r w:rsidR="006511B0">
                        <w:rPr>
                          <w:rFonts w:hint="cs"/>
                          <w:sz w:val="18"/>
                          <w:szCs w:val="18"/>
                          <w:rtl/>
                          <w:lang w:bidi="ar-MA"/>
                        </w:rPr>
                        <w:t xml:space="preserve"> </w:t>
                      </w:r>
                      <w:r w:rsidR="00C56AE2">
                        <w:rPr>
                          <w:rFonts w:hint="cs"/>
                          <w:sz w:val="18"/>
                          <w:szCs w:val="18"/>
                          <w:rtl/>
                          <w:lang w:bidi="ar-MA"/>
                        </w:rPr>
                        <w:t>اللغوية</w:t>
                      </w:r>
                      <w:r w:rsidRPr="0078502E" w:rsidR="0078502E">
                        <w:rPr>
                          <w:rFonts w:hint="cs"/>
                          <w:sz w:val="18"/>
                          <w:szCs w:val="18"/>
                          <w:rtl/>
                          <w:lang w:bidi="ar-MA"/>
                        </w:rPr>
                        <w:t>.</w:t>
                      </w:r>
                    </w:p>
                    <w:p w:rsidR="00E2058B" w:rsidRPr="00A67A0D" w:rsidP="0078502E">
                      <w:pPr>
                        <w:bidi/>
                        <w:spacing w:line="276" w:lineRule="auto"/>
                        <w:rPr>
                          <w:sz w:val="18"/>
                          <w:szCs w:val="18"/>
                          <w:rtl/>
                        </w:rPr>
                      </w:pPr>
                      <w:r w:rsidRPr="00A67A0D">
                        <w:rPr>
                          <w:rFonts w:hint="cs"/>
                          <w:b/>
                          <w:bCs/>
                          <w:sz w:val="16"/>
                          <w:szCs w:val="16"/>
                          <w:rtl/>
                          <w:lang w:bidi="ar-MA"/>
                        </w:rPr>
                        <w:t xml:space="preserve">الكفايات </w:t>
                      </w:r>
                      <w:r w:rsidRPr="00A67A0D">
                        <w:rPr>
                          <w:rFonts w:hint="cs"/>
                          <w:b/>
                          <w:bCs/>
                          <w:sz w:val="16"/>
                          <w:szCs w:val="16"/>
                          <w:rtl/>
                          <w:lang w:bidi="ar-MA"/>
                        </w:rPr>
                        <w:t>الاستراتيجية :</w:t>
                      </w:r>
                      <w:r w:rsidRPr="00A67A0D">
                        <w:rPr>
                          <w:rFonts w:hint="cs"/>
                          <w:b/>
                          <w:bCs/>
                          <w:sz w:val="16"/>
                          <w:szCs w:val="16"/>
                          <w:rtl/>
                          <w:lang w:bidi="ar-MA"/>
                        </w:rPr>
                        <w:t xml:space="preserve"> </w:t>
                      </w:r>
                      <w:r w:rsidRPr="00A67A0D" w:rsidR="0078502E">
                        <w:rPr>
                          <w:rFonts w:hint="cs"/>
                          <w:sz w:val="18"/>
                          <w:szCs w:val="18"/>
                          <w:rtl/>
                        </w:rPr>
                        <w:t>أن يكون المتعلم قادرا على السعي إلى امتلاك المعرفة في تنوع مجالاتها.</w:t>
                      </w:r>
                    </w:p>
                  </w:txbxContent>
                </v:textbox>
              </v:shape>
            </w:pict>
          </mc:Fallback>
        </mc:AlternateContent>
      </w:r>
      <w:r>
        <w:rPr>
          <w:noProof/>
          <w:rtl/>
          <w:lang w:val="en-US"/>
        </w:rPr>
        <mc:AlternateContent>
          <mc:Choice Requires="wps">
            <w:drawing>
              <wp:anchor distT="0" distB="0" distL="114300" distR="114300" simplePos="0" relativeHeight="251819008" behindDoc="0" locked="0" layoutInCell="1" allowOverlap="1">
                <wp:simplePos x="0" y="0"/>
                <wp:positionH relativeFrom="column">
                  <wp:posOffset>-337820</wp:posOffset>
                </wp:positionH>
                <wp:positionV relativeFrom="paragraph">
                  <wp:posOffset>-348615</wp:posOffset>
                </wp:positionV>
                <wp:extent cx="1238250" cy="247650"/>
                <wp:effectExtent l="0" t="0" r="19050" b="19050"/>
                <wp:wrapNone/>
                <wp:docPr id="2039937450" name="Zone de text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8250" cy="247650"/>
                        </a:xfrm>
                        <a:prstGeom prst="rect">
                          <a:avLst/>
                        </a:prstGeom>
                      </wps:spPr>
                      <wps:style>
                        <a:lnRef idx="2">
                          <a:schemeClr val="accent1"/>
                        </a:lnRef>
                        <a:fillRef idx="1">
                          <a:schemeClr val="lt1"/>
                        </a:fillRef>
                        <a:effectRef idx="0">
                          <a:schemeClr val="accent1"/>
                        </a:effectRef>
                        <a:fontRef idx="minor">
                          <a:schemeClr val="dk1"/>
                        </a:fontRef>
                      </wps:style>
                      <wps:txb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4" o:spid="_x0000_s1070" type="#_x0000_t202" style="width:97.5pt;height:19.5pt;margin-top:-27.45pt;margin-left:-26.6pt;mso-height-percent:0;mso-height-relative:margin;mso-width-percent:0;mso-width-relative:margin;mso-wrap-distance-bottom:0;mso-wrap-distance-left:9pt;mso-wrap-distance-right:9pt;mso-wrap-distance-top:0;position:absolute;v-text-anchor:top;z-index:251817984" fillcolor="white" stroked="t" strokecolor="#4f81bd" strokeweight="2pt">
                <v:textbo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v:textbox>
              </v:shape>
            </w:pict>
          </mc:Fallback>
        </mc:AlternateContent>
      </w:r>
      <w:r w:rsidR="00AB27C3">
        <w:rPr>
          <w:noProof/>
          <w:rtl/>
          <w:lang w:val="en-US"/>
        </w:rPr>
        <mc:AlternateContent>
          <mc:Choice Requires="wps">
            <w:drawing>
              <wp:anchor distT="0" distB="0" distL="114300" distR="114300" simplePos="0" relativeHeight="251790336" behindDoc="0" locked="0" layoutInCell="1" allowOverlap="1">
                <wp:simplePos x="0" y="0"/>
                <wp:positionH relativeFrom="column">
                  <wp:posOffset>4890135</wp:posOffset>
                </wp:positionH>
                <wp:positionV relativeFrom="paragraph">
                  <wp:posOffset>-403225</wp:posOffset>
                </wp:positionV>
                <wp:extent cx="4332605" cy="1530985"/>
                <wp:effectExtent l="36830" t="40640" r="40640" b="38100"/>
                <wp:wrapNone/>
                <wp:docPr id="202917080"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332605" cy="153098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 xml:space="preserve">الفئة </w:t>
                            </w:r>
                            <w:r w:rsidRPr="006B3CE6">
                              <w:rPr>
                                <w:rFonts w:hint="cs"/>
                                <w:b/>
                                <w:bCs/>
                                <w:sz w:val="20"/>
                                <w:szCs w:val="20"/>
                                <w:rtl/>
                                <w:lang w:bidi="ar-MA"/>
                              </w:rPr>
                              <w:t>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972D2A">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972D2A">
                              <w:rPr>
                                <w:rFonts w:hint="cs"/>
                                <w:sz w:val="20"/>
                                <w:szCs w:val="20"/>
                                <w:rtl/>
                                <w:lang w:bidi="ar-MA"/>
                              </w:rPr>
                              <w:t>التعريب</w:t>
                            </w:r>
                            <w:r w:rsidR="002447CF">
                              <w:rPr>
                                <w:rFonts w:hint="cs"/>
                                <w:sz w:val="20"/>
                                <w:szCs w:val="20"/>
                                <w:rtl/>
                                <w:lang w:bidi="ar-MA"/>
                              </w:rPr>
                              <w:t xml:space="preserve">، ص : </w:t>
                            </w:r>
                            <w:r w:rsidR="00972D2A">
                              <w:rPr>
                                <w:rFonts w:hint="cs"/>
                                <w:sz w:val="20"/>
                                <w:szCs w:val="20"/>
                                <w:rtl/>
                                <w:lang w:bidi="ar-MA"/>
                              </w:rPr>
                              <w:t>72</w:t>
                            </w:r>
                            <w:r w:rsidR="002447CF">
                              <w:rPr>
                                <w:rFonts w:hint="cs"/>
                                <w:sz w:val="20"/>
                                <w:szCs w:val="20"/>
                                <w:rtl/>
                                <w:lang w:bidi="ar-MA"/>
                              </w:rPr>
                              <w:t>.</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 xml:space="preserve">الوسائل التعليمية </w:t>
                            </w:r>
                            <w:r w:rsidRPr="006B3CE6">
                              <w:rPr>
                                <w:rFonts w:hint="cs"/>
                                <w:b/>
                                <w:bCs/>
                                <w:sz w:val="20"/>
                                <w:szCs w:val="20"/>
                                <w:rtl/>
                                <w:lang w:bidi="ar-MA"/>
                              </w:rPr>
                              <w:t>التعلمية :</w:t>
                            </w:r>
                            <w:r w:rsidRPr="006B3CE6">
                              <w:rPr>
                                <w:rFonts w:hint="cs"/>
                                <w:sz w:val="20"/>
                                <w:szCs w:val="20"/>
                                <w:rtl/>
                                <w:lang w:bidi="ar-MA"/>
                              </w:rPr>
                              <w:t>السبورة</w:t>
                            </w:r>
                            <w:r w:rsidRPr="006B3CE6">
                              <w:rPr>
                                <w:rFonts w:hint="cs"/>
                                <w:sz w:val="20"/>
                                <w:szCs w:val="20"/>
                                <w:rtl/>
                                <w:lang w:bidi="ar-MA"/>
                              </w:rPr>
                              <w:t>،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071" type="#_x0000_t202" style="width:341.15pt;height:120.55pt;margin-top:-31.75pt;margin-left:385.05pt;mso-height-percent:0;mso-height-relative:page;mso-width-percent:0;mso-width-relative:page;mso-wrap-distance-bottom:0;mso-wrap-distance-left:9pt;mso-wrap-distance-right:9pt;mso-wrap-distance-top:0;position:absolute;v-text-anchor:top;z-index:251789312" fillcolor="white" stroked="t" strokecolor="#4f80bd" strokeweight="5pt">
                <v:stroke linestyle="thickThin"/>
                <v:textbo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 xml:space="preserve">الفئة </w:t>
                      </w:r>
                      <w:r w:rsidRPr="006B3CE6">
                        <w:rPr>
                          <w:rFonts w:hint="cs"/>
                          <w:b/>
                          <w:bCs/>
                          <w:sz w:val="20"/>
                          <w:szCs w:val="20"/>
                          <w:rtl/>
                          <w:lang w:bidi="ar-MA"/>
                        </w:rPr>
                        <w:t>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972D2A">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972D2A">
                        <w:rPr>
                          <w:rFonts w:hint="cs"/>
                          <w:sz w:val="20"/>
                          <w:szCs w:val="20"/>
                          <w:rtl/>
                          <w:lang w:bidi="ar-MA"/>
                        </w:rPr>
                        <w:t>التعريب</w:t>
                      </w:r>
                      <w:r w:rsidR="002447CF">
                        <w:rPr>
                          <w:rFonts w:hint="cs"/>
                          <w:sz w:val="20"/>
                          <w:szCs w:val="20"/>
                          <w:rtl/>
                          <w:lang w:bidi="ar-MA"/>
                        </w:rPr>
                        <w:t xml:space="preserve">، ص : </w:t>
                      </w:r>
                      <w:r w:rsidR="00972D2A">
                        <w:rPr>
                          <w:rFonts w:hint="cs"/>
                          <w:sz w:val="20"/>
                          <w:szCs w:val="20"/>
                          <w:rtl/>
                          <w:lang w:bidi="ar-MA"/>
                        </w:rPr>
                        <w:t>72</w:t>
                      </w:r>
                      <w:r w:rsidR="002447CF">
                        <w:rPr>
                          <w:rFonts w:hint="cs"/>
                          <w:sz w:val="20"/>
                          <w:szCs w:val="20"/>
                          <w:rtl/>
                          <w:lang w:bidi="ar-MA"/>
                        </w:rPr>
                        <w:t>.</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 xml:space="preserve">الوسائل التعليمية </w:t>
                      </w:r>
                      <w:r w:rsidRPr="006B3CE6">
                        <w:rPr>
                          <w:rFonts w:hint="cs"/>
                          <w:b/>
                          <w:bCs/>
                          <w:sz w:val="20"/>
                          <w:szCs w:val="20"/>
                          <w:rtl/>
                          <w:lang w:bidi="ar-MA"/>
                        </w:rPr>
                        <w:t>التعلمية :</w:t>
                      </w:r>
                      <w:r w:rsidRPr="006B3CE6">
                        <w:rPr>
                          <w:rFonts w:hint="cs"/>
                          <w:sz w:val="20"/>
                          <w:szCs w:val="20"/>
                          <w:rtl/>
                          <w:lang w:bidi="ar-MA"/>
                        </w:rPr>
                        <w:t>السبورة</w:t>
                      </w:r>
                      <w:r w:rsidRPr="006B3CE6">
                        <w:rPr>
                          <w:rFonts w:hint="cs"/>
                          <w:sz w:val="20"/>
                          <w:szCs w:val="20"/>
                          <w:rtl/>
                          <w:lang w:bidi="ar-MA"/>
                        </w:rPr>
                        <w:t>،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v:textbox>
              </v:shape>
            </w:pict>
          </mc:Fallback>
        </mc:AlternateContent>
      </w:r>
    </w:p>
    <w:p w:rsidR="00AB27C3" w:rsidP="00907D22">
      <w:pPr>
        <w:bidi/>
        <w:spacing w:after="200" w:line="360" w:lineRule="auto"/>
        <w:ind w:right="-567" w:firstLine="0"/>
        <w:rPr>
          <w:rFonts w:ascii="Calibri" w:eastAsia="Calibri" w:hAnsi="Calibri" w:cs="Arial"/>
          <w:sz w:val="22"/>
          <w:szCs w:val="22"/>
          <w:rtl/>
          <w:lang w:val="fr-FR" w:eastAsia="en-US" w:bidi="ar-MA"/>
        </w:rPr>
      </w:pPr>
    </w:p>
    <w:p w:rsidR="00535AA8" w:rsidRPr="00D94FDE" w:rsidP="00535AA8">
      <w:pPr>
        <w:bidi/>
        <w:spacing w:after="200" w:line="480" w:lineRule="auto"/>
        <w:ind w:firstLine="0"/>
        <w:rPr>
          <w:rFonts w:ascii="Calibri" w:eastAsia="Calibri" w:hAnsi="Calibri" w:cs="Arial"/>
          <w:sz w:val="16"/>
          <w:szCs w:val="16"/>
          <w:rtl/>
          <w:lang w:val="fr-FR" w:eastAsia="en-US" w:bidi="ar-MA"/>
        </w:rPr>
      </w:pPr>
    </w:p>
    <w:p w:rsidR="00535AA8" w:rsidP="00535AA8">
      <w:pPr>
        <w:bidi/>
        <w:spacing w:after="200" w:line="480" w:lineRule="auto"/>
        <w:ind w:firstLine="0"/>
        <w:rPr>
          <w:rFonts w:ascii="Calibri" w:eastAsia="Calibri" w:hAnsi="Calibri" w:cs="Arial"/>
          <w:sz w:val="2"/>
          <w:szCs w:val="2"/>
          <w:rtl/>
          <w:lang w:val="fr-FR" w:eastAsia="en-US" w:bidi="ar-MA"/>
        </w:rPr>
      </w:pPr>
      <w:r>
        <w:rPr>
          <w:rFonts w:cs="Arial"/>
          <w:noProof/>
          <w:sz w:val="20"/>
          <w:szCs w:val="20"/>
          <w:rtl/>
          <w:lang w:val="en-US"/>
        </w:rPr>
        <mc:AlternateContent>
          <mc:Choice Requires="wps">
            <w:drawing>
              <wp:anchor distT="0" distB="0" distL="114300" distR="114300" simplePos="0" relativeHeight="251827200" behindDoc="0" locked="0" layoutInCell="1" allowOverlap="1">
                <wp:simplePos x="0" y="0"/>
                <wp:positionH relativeFrom="column">
                  <wp:posOffset>3281680</wp:posOffset>
                </wp:positionH>
                <wp:positionV relativeFrom="paragraph">
                  <wp:posOffset>10795</wp:posOffset>
                </wp:positionV>
                <wp:extent cx="2952750" cy="266700"/>
                <wp:effectExtent l="0" t="0" r="0" b="0"/>
                <wp:wrapNone/>
                <wp:docPr id="1714662641" name="Zone de text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275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35AA8" w:rsidRPr="00DA1849" w:rsidP="00535AA8">
                            <w:pPr>
                              <w:shd w:val="clear" w:color="auto" w:fill="F2F2F2" w:themeFill="background1" w:themeFillShade="F2"/>
                              <w:jc w:val="center"/>
                              <w:rPr>
                                <w:b/>
                                <w:bCs/>
                                <w:lang w:bidi="ar-MA"/>
                              </w:rPr>
                            </w:pPr>
                            <w:r w:rsidRPr="00DA1849">
                              <w:rPr>
                                <w:rFonts w:hint="cs"/>
                                <w:b/>
                                <w:bCs/>
                                <w:rtl/>
                                <w:lang w:bidi="ar-MA"/>
                              </w:rPr>
                              <w:t>أمثلة الانطلاق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anchor>
            </w:drawing>
          </mc:Choice>
          <mc:Fallback>
            <w:pict>
              <v:shape id="Zone de texte 5" o:spid="_x0000_s1072" type="#_x0000_t202" style="width:232.5pt;height:21pt;margin-top:0.85pt;margin-left:258.4pt;mso-wrap-distance-bottom:0;mso-wrap-distance-left:9pt;mso-wrap-distance-right:9pt;mso-wrap-distance-top:0;position:absolute;v-text-anchor:top;z-index:251826176" filled="f" fillcolor="this" stroked="f" strokeweight="0.5pt">
                <v:textbox>
                  <w:txbxContent>
                    <w:p w:rsidR="00535AA8" w:rsidRPr="00DA1849" w:rsidP="00535AA8">
                      <w:pPr>
                        <w:shd w:val="clear" w:color="auto" w:fill="F2F2F2" w:themeFill="background1" w:themeFillShade="F2"/>
                        <w:jc w:val="center"/>
                        <w:rPr>
                          <w:b/>
                          <w:bCs/>
                          <w:lang w:bidi="ar-MA"/>
                        </w:rPr>
                      </w:pPr>
                      <w:r w:rsidRPr="00DA1849">
                        <w:rPr>
                          <w:rFonts w:hint="cs"/>
                          <w:b/>
                          <w:bCs/>
                          <w:rtl/>
                          <w:lang w:bidi="ar-MA"/>
                        </w:rPr>
                        <w:t>أمثلة الانطلاق</w:t>
                      </w:r>
                    </w:p>
                  </w:txbxContent>
                </v:textbox>
              </v:shape>
            </w:pict>
          </mc:Fallback>
        </mc:AlternateContent>
      </w:r>
    </w:p>
    <w:p w:rsidR="00535AA8" w:rsidP="00535AA8">
      <w:pPr>
        <w:bidi/>
        <w:spacing w:after="200" w:line="480" w:lineRule="auto"/>
        <w:ind w:firstLine="0"/>
        <w:rPr>
          <w:rFonts w:ascii="Calibri" w:eastAsia="Calibri" w:hAnsi="Calibri" w:cs="Arial"/>
          <w:sz w:val="2"/>
          <w:szCs w:val="2"/>
          <w:rtl/>
          <w:lang w:val="fr-FR" w:eastAsia="en-US" w:bidi="ar-MA"/>
        </w:rPr>
      </w:pPr>
    </w:p>
    <w:p w:rsidR="00535AA8" w:rsidRPr="00535AA8" w:rsidP="00535AA8">
      <w:pPr>
        <w:bidi/>
        <w:spacing w:after="200" w:line="480" w:lineRule="auto"/>
        <w:ind w:firstLine="0"/>
        <w:rPr>
          <w:rFonts w:ascii="Calibri" w:eastAsia="Calibri" w:hAnsi="Calibri" w:cs="Arial"/>
          <w:sz w:val="2"/>
          <w:szCs w:val="2"/>
          <w:rtl/>
          <w:lang w:val="fr-FR" w:eastAsia="en-US" w:bidi="ar-MA"/>
        </w:rPr>
        <w:sectPr w:rsidSect="00F55955">
          <w:pgSz w:w="16838" w:h="11906" w:orient="landscape"/>
          <w:pgMar w:top="993" w:right="1417" w:bottom="142" w:left="1417" w:header="708" w:footer="708" w:gutter="0"/>
          <w:cols w:space="708"/>
          <w:docGrid w:linePitch="360"/>
        </w:sectPr>
      </w:pPr>
    </w:p>
    <w:p w:rsidR="00286458" w:rsidP="00190B12">
      <w:pPr>
        <w:bidi/>
        <w:spacing w:after="200" w:line="276" w:lineRule="auto"/>
        <w:ind w:right="-567" w:firstLine="0"/>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 xml:space="preserve">1. </w:t>
      </w:r>
      <w:r>
        <w:rPr>
          <w:rFonts w:ascii="Calibri" w:eastAsia="Calibri" w:hAnsi="Calibri" w:cs="Arial" w:hint="cs"/>
          <w:b/>
          <w:bCs/>
          <w:sz w:val="20"/>
          <w:szCs w:val="20"/>
          <w:rtl/>
          <w:lang w:val="fr-FR" w:eastAsia="en-US" w:bidi="ar-MA"/>
        </w:rPr>
        <w:t xml:space="preserve">تحدث العالمُ </w:t>
      </w:r>
      <w:r>
        <w:rPr>
          <w:rFonts w:ascii="Calibri" w:eastAsia="Calibri" w:hAnsi="Calibri" w:cs="Arial" w:hint="cs"/>
          <w:b/>
          <w:bCs/>
          <w:sz w:val="20"/>
          <w:szCs w:val="20"/>
          <w:rtl/>
          <w:lang w:val="fr-FR" w:eastAsia="en-US" w:bidi="ar-MA"/>
        </w:rPr>
        <w:t>السوسيولوجي</w:t>
      </w:r>
      <w:r>
        <w:rPr>
          <w:rFonts w:ascii="Calibri" w:eastAsia="Calibri" w:hAnsi="Calibri" w:cs="Arial" w:hint="cs"/>
          <w:b/>
          <w:bCs/>
          <w:sz w:val="20"/>
          <w:szCs w:val="20"/>
          <w:rtl/>
          <w:lang w:val="fr-FR" w:eastAsia="en-US" w:bidi="ar-MA"/>
        </w:rPr>
        <w:t xml:space="preserve"> عن استراتيجية تطبيق الديم</w:t>
      </w:r>
      <w:r w:rsidR="00190B12">
        <w:rPr>
          <w:rFonts w:ascii="Calibri" w:eastAsia="Calibri" w:hAnsi="Calibri" w:cs="Arial" w:hint="cs"/>
          <w:b/>
          <w:bCs/>
          <w:sz w:val="20"/>
          <w:szCs w:val="20"/>
          <w:rtl/>
          <w:lang w:val="fr-FR" w:eastAsia="en-US" w:bidi="ar-MA"/>
        </w:rPr>
        <w:t>قراطية في العالم العربي الكبير.</w:t>
      </w:r>
    </w:p>
    <w:p w:rsidR="00EE7CC9" w:rsidRPr="00DC0190" w:rsidP="00336E9E">
      <w:pPr>
        <w:bidi/>
        <w:spacing w:after="200" w:line="276" w:lineRule="auto"/>
        <w:ind w:right="-567" w:firstLine="0"/>
        <w:jc w:val="both"/>
        <w:rPr>
          <w:rFonts w:ascii="Calibri" w:eastAsia="Calibri" w:hAnsi="Calibri" w:cs="Arial"/>
          <w:b/>
          <w:bCs/>
          <w:sz w:val="20"/>
          <w:szCs w:val="20"/>
          <w:rtl/>
          <w:lang w:val="fr-FR" w:eastAsia="en-US" w:bidi="ar-MA"/>
        </w:rPr>
        <w:sectPr w:rsidSect="00365A8C">
          <w:type w:val="continuous"/>
          <w:pgSz w:w="16838" w:h="11906" w:orient="landscape"/>
          <w:pgMar w:top="993" w:right="1417" w:bottom="567" w:left="1417" w:header="708" w:footer="708" w:gutter="0"/>
          <w:cols w:num="2" w:space="709"/>
          <w:bidi/>
          <w:docGrid w:linePitch="360"/>
        </w:sectPr>
      </w:pPr>
      <w:r>
        <w:rPr>
          <w:rFonts w:ascii="Calibri" w:eastAsia="Calibri" w:hAnsi="Calibri" w:cs="Arial" w:hint="cs"/>
          <w:b/>
          <w:bCs/>
          <w:sz w:val="20"/>
          <w:szCs w:val="20"/>
          <w:rtl/>
          <w:lang w:val="fr-FR" w:eastAsia="en-US" w:bidi="ar-MA"/>
        </w:rPr>
        <w:t xml:space="preserve">2. </w:t>
      </w:r>
      <w:r w:rsidR="00336E9E">
        <w:rPr>
          <w:rFonts w:ascii="Calibri" w:eastAsia="Calibri" w:hAnsi="Calibri" w:cs="Arial" w:hint="cs"/>
          <w:b/>
          <w:bCs/>
          <w:sz w:val="20"/>
          <w:szCs w:val="20"/>
          <w:rtl/>
          <w:lang w:val="fr-FR" w:eastAsia="en-US" w:bidi="ar-MA"/>
        </w:rPr>
        <w:t>التلفاز</w:t>
      </w:r>
      <w:r>
        <w:rPr>
          <w:rFonts w:ascii="Calibri" w:eastAsia="Calibri" w:hAnsi="Calibri" w:cs="Arial" w:hint="cs"/>
          <w:b/>
          <w:bCs/>
          <w:sz w:val="20"/>
          <w:szCs w:val="20"/>
          <w:rtl/>
          <w:lang w:val="fr-FR" w:eastAsia="en-US" w:bidi="ar-MA"/>
        </w:rPr>
        <w:t>، الدرهم.</w:t>
      </w:r>
    </w:p>
    <w:tbl>
      <w:tblPr>
        <w:tblStyle w:val="TableGrid7"/>
        <w:bidiVisual/>
        <w:tblW w:w="15246" w:type="dxa"/>
        <w:tblInd w:w="-567" w:type="dxa"/>
        <w:tblLayout w:type="fixed"/>
        <w:tblLook w:val="04A0"/>
      </w:tblPr>
      <w:tblGrid>
        <w:gridCol w:w="929"/>
        <w:gridCol w:w="850"/>
        <w:gridCol w:w="2268"/>
        <w:gridCol w:w="3119"/>
        <w:gridCol w:w="6804"/>
        <w:gridCol w:w="1276"/>
      </w:tblGrid>
      <w:tr w:rsidTr="007F0CBB">
        <w:tblPrEx>
          <w:tblW w:w="15246" w:type="dxa"/>
          <w:tblInd w:w="-567" w:type="dxa"/>
          <w:tblLayout w:type="fixed"/>
          <w:tblLook w:val="04A0"/>
        </w:tblPrEx>
        <w:trPr>
          <w:trHeight w:val="241"/>
        </w:trPr>
        <w:tc>
          <w:tcPr>
            <w:tcW w:w="929"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مراحل الدرس</w:t>
            </w:r>
          </w:p>
        </w:tc>
        <w:tc>
          <w:tcPr>
            <w:tcW w:w="850"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الزمن</w:t>
            </w:r>
          </w:p>
        </w:tc>
        <w:tc>
          <w:tcPr>
            <w:tcW w:w="2268"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الأنشطة التعليمية التعلمية</w:t>
            </w:r>
          </w:p>
        </w:tc>
        <w:tc>
          <w:tcPr>
            <w:tcW w:w="6804"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المحتوى</w:t>
            </w:r>
          </w:p>
        </w:tc>
        <w:tc>
          <w:tcPr>
            <w:tcW w:w="1276"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التقويم</w:t>
            </w:r>
          </w:p>
        </w:tc>
      </w:tr>
      <w:tr w:rsidTr="007F0CBB">
        <w:tblPrEx>
          <w:tblW w:w="15246" w:type="dxa"/>
          <w:tblInd w:w="-567" w:type="dxa"/>
          <w:tblLayout w:type="fixed"/>
          <w:tblLook w:val="04A0"/>
        </w:tblPrEx>
        <w:trPr>
          <w:cantSplit/>
          <w:trHeight w:val="1587"/>
        </w:trPr>
        <w:tc>
          <w:tcPr>
            <w:tcW w:w="929" w:type="dxa"/>
            <w:tcBorders>
              <w:top w:val="thinThickLargeGap" w:sz="24" w:space="0" w:color="auto"/>
            </w:tcBorders>
            <w:shd w:val="clear" w:color="auto" w:fill="BFBFBF"/>
            <w:vAlign w:val="center"/>
          </w:tcPr>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p>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تمهيد</w:t>
            </w:r>
          </w:p>
        </w:tc>
        <w:tc>
          <w:tcPr>
            <w:tcW w:w="850" w:type="dxa"/>
            <w:vMerge w:val="restart"/>
            <w:tcBorders>
              <w:top w:val="thinThickLargeGap" w:sz="24" w:space="0" w:color="auto"/>
            </w:tcBorders>
            <w:textDirection w:val="btLr"/>
            <w:vAlign w:val="center"/>
          </w:tcPr>
          <w:p w:rsidR="00535AA8" w:rsidRPr="00CA1CD9" w:rsidP="00535AA8">
            <w:pPr>
              <w:bidi/>
              <w:spacing w:after="0" w:line="240" w:lineRule="auto"/>
              <w:ind w:left="113" w:right="113" w:firstLine="0"/>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 xml:space="preserve">              خمس دقائق                                               خمسة وثلاثون دقيقة</w:t>
            </w:r>
          </w:p>
        </w:tc>
        <w:tc>
          <w:tcPr>
            <w:tcW w:w="2268" w:type="dxa"/>
            <w:tcBorders>
              <w:top w:val="thinThickLargeGap" w:sz="24" w:space="0" w:color="auto"/>
            </w:tcBorders>
            <w:vAlign w:val="center"/>
          </w:tcPr>
          <w:p w:rsidR="00535AA8" w:rsidRPr="00CA1CD9" w:rsidP="008457A9">
            <w:pPr>
              <w:bidi/>
              <w:spacing w:after="0" w:line="240" w:lineRule="auto"/>
              <w:ind w:firstLine="0"/>
              <w:rPr>
                <w:rFonts w:ascii="Simplified Arabic" w:hAnsi="Simplified Arabic" w:cs="Simplified Arabic"/>
                <w:sz w:val="20"/>
                <w:szCs w:val="20"/>
                <w:rtl/>
                <w:lang w:bidi="ar-MA"/>
              </w:rPr>
            </w:pPr>
          </w:p>
          <w:p w:rsidR="00535AA8" w:rsidRPr="00CA1CD9" w:rsidP="00BD553E">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w:t>
            </w:r>
            <w:r w:rsidRPr="00CA1CD9">
              <w:rPr>
                <w:rFonts w:ascii="Simplified Arabic" w:hAnsi="Simplified Arabic" w:cs="Simplified Arabic"/>
                <w:sz w:val="20"/>
                <w:szCs w:val="20"/>
                <w:rtl/>
                <w:lang w:bidi="ar-MA"/>
              </w:rPr>
              <w:t>أن يستعد المتعلم معرفيا ووجدانيا للدرس الجديد</w:t>
            </w:r>
          </w:p>
          <w:p w:rsidR="00535AA8" w:rsidRPr="00CA1CD9" w:rsidP="00BD553E">
            <w:pPr>
              <w:bidi/>
              <w:spacing w:after="0" w:line="240" w:lineRule="auto"/>
              <w:ind w:firstLine="0"/>
              <w:jc w:val="center"/>
              <w:rPr>
                <w:rFonts w:ascii="Simplified Arabic" w:hAnsi="Simplified Arabic" w:cs="Simplified Arabic"/>
                <w:sz w:val="20"/>
                <w:szCs w:val="20"/>
                <w:rtl/>
                <w:lang w:bidi="ar-MA"/>
              </w:rPr>
            </w:pPr>
          </w:p>
          <w:p w:rsidR="00535AA8" w:rsidRPr="00CA1CD9" w:rsidP="00BD553E">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يستحضر المتعلم معارفه السابقة ويربطها بالدرس الجديد</w:t>
            </w:r>
          </w:p>
        </w:tc>
        <w:tc>
          <w:tcPr>
            <w:tcW w:w="3119" w:type="dxa"/>
            <w:tcBorders>
              <w:top w:val="thinThickLargeGap" w:sz="24" w:space="0" w:color="auto"/>
            </w:tcBorders>
          </w:tcPr>
          <w:p w:rsidR="004A76C6" w:rsidRPr="00CA1CD9" w:rsidP="004153E8">
            <w:pPr>
              <w:tabs>
                <w:tab w:val="left" w:pos="175"/>
              </w:tabs>
              <w:bidi/>
              <w:spacing w:after="0" w:line="240" w:lineRule="auto"/>
              <w:ind w:firstLine="0"/>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يشخص المدرس معارف ومكتسبات المتعلمين من خلال الأسئلة </w:t>
            </w:r>
            <w:r w:rsidRPr="00CA1CD9">
              <w:rPr>
                <w:rFonts w:ascii="Simplified Arabic" w:hAnsi="Simplified Arabic" w:cs="Simplified Arabic"/>
                <w:sz w:val="20"/>
                <w:szCs w:val="20"/>
                <w:rtl/>
                <w:lang w:bidi="ar-MA"/>
              </w:rPr>
              <w:t>الآتية :</w:t>
            </w:r>
          </w:p>
          <w:p w:rsidR="00FE068F" w:rsidRPr="00CA1CD9" w:rsidP="00AC0B8B">
            <w:pPr>
              <w:numPr>
                <w:ilvl w:val="0"/>
                <w:numId w:val="4"/>
              </w:numPr>
              <w:tabs>
                <w:tab w:val="left" w:pos="175"/>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ما أولُ درس في علوم اللغة تعرفنا عليه في هذه </w:t>
            </w:r>
            <w:r w:rsidRPr="00CA1CD9">
              <w:rPr>
                <w:rFonts w:ascii="Simplified Arabic" w:hAnsi="Simplified Arabic" w:cs="Simplified Arabic"/>
                <w:sz w:val="20"/>
                <w:szCs w:val="20"/>
                <w:rtl/>
                <w:lang w:bidi="ar-MA"/>
              </w:rPr>
              <w:t>المجزوءة</w:t>
            </w:r>
            <w:r w:rsidRPr="00CA1CD9">
              <w:rPr>
                <w:rFonts w:ascii="Simplified Arabic" w:hAnsi="Simplified Arabic" w:cs="Simplified Arabic"/>
                <w:sz w:val="20"/>
                <w:szCs w:val="20"/>
                <w:rtl/>
                <w:lang w:bidi="ar-MA"/>
              </w:rPr>
              <w:t xml:space="preserve"> ؟</w:t>
            </w:r>
          </w:p>
          <w:p w:rsidR="00E768E0" w:rsidRPr="00CA1CD9" w:rsidP="00E768E0">
            <w:pPr>
              <w:numPr>
                <w:ilvl w:val="0"/>
                <w:numId w:val="4"/>
              </w:numPr>
              <w:tabs>
                <w:tab w:val="left" w:pos="175"/>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كم نوعا ميزنا في </w:t>
            </w:r>
            <w:r w:rsidRPr="00CA1CD9">
              <w:rPr>
                <w:rFonts w:ascii="Simplified Arabic" w:hAnsi="Simplified Arabic" w:cs="Simplified Arabic"/>
                <w:sz w:val="20"/>
                <w:szCs w:val="20"/>
                <w:rtl/>
                <w:lang w:bidi="ar-MA"/>
              </w:rPr>
              <w:t>الاقتراض ؟</w:t>
            </w:r>
          </w:p>
          <w:p w:rsidR="009402FE" w:rsidRPr="00CA1CD9" w:rsidP="009402FE">
            <w:pPr>
              <w:numPr>
                <w:ilvl w:val="0"/>
                <w:numId w:val="4"/>
              </w:numPr>
              <w:tabs>
                <w:tab w:val="left" w:pos="175"/>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ما الفرق بين الدخيل </w:t>
            </w:r>
            <w:r w:rsidRPr="00CA1CD9">
              <w:rPr>
                <w:rFonts w:ascii="Simplified Arabic" w:hAnsi="Simplified Arabic" w:cs="Simplified Arabic"/>
                <w:sz w:val="20"/>
                <w:szCs w:val="20"/>
                <w:rtl/>
                <w:lang w:bidi="ar-MA"/>
              </w:rPr>
              <w:t>والمعرب ؟</w:t>
            </w:r>
          </w:p>
          <w:p w:rsidR="00080428" w:rsidRPr="00CA1CD9" w:rsidP="00080428">
            <w:pPr>
              <w:tabs>
                <w:tab w:val="left" w:pos="175"/>
              </w:tabs>
              <w:bidi/>
              <w:spacing w:after="0" w:line="240" w:lineRule="auto"/>
              <w:ind w:firstLine="0"/>
              <w:jc w:val="both"/>
              <w:rPr>
                <w:rFonts w:ascii="Simplified Arabic" w:hAnsi="Simplified Arabic" w:cs="Simplified Arabic"/>
                <w:sz w:val="20"/>
                <w:szCs w:val="20"/>
                <w:lang w:bidi="ar-MA"/>
              </w:rPr>
            </w:pPr>
          </w:p>
          <w:p w:rsidR="00080428" w:rsidRPr="00CA1CD9" w:rsidP="00080428">
            <w:pPr>
              <w:numPr>
                <w:ilvl w:val="0"/>
                <w:numId w:val="4"/>
              </w:numPr>
              <w:tabs>
                <w:tab w:val="left" w:pos="175"/>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إذنْ فيمَ يشتركان "الدخيل والمعرب</w:t>
            </w:r>
            <w:r w:rsidRPr="00CA1CD9">
              <w:rPr>
                <w:rFonts w:ascii="Simplified Arabic" w:hAnsi="Simplified Arabic" w:cs="Simplified Arabic"/>
                <w:sz w:val="20"/>
                <w:szCs w:val="20"/>
                <w:rtl/>
                <w:lang w:bidi="ar-MA"/>
              </w:rPr>
              <w:t>" ؟</w:t>
            </w:r>
          </w:p>
          <w:p w:rsidR="003E0BFC" w:rsidRPr="00CA1CD9" w:rsidP="003E0BFC">
            <w:pPr>
              <w:numPr>
                <w:ilvl w:val="0"/>
                <w:numId w:val="4"/>
              </w:numPr>
              <w:tabs>
                <w:tab w:val="left" w:pos="175"/>
              </w:tabs>
              <w:bidi/>
              <w:spacing w:after="0" w:line="240" w:lineRule="auto"/>
              <w:ind w:left="360" w:hanging="360"/>
              <w:contextualSpacing/>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أليسَ هذا </w:t>
            </w:r>
            <w:r w:rsidRPr="00CA1CD9">
              <w:rPr>
                <w:rFonts w:ascii="Simplified Arabic" w:hAnsi="Simplified Arabic" w:cs="Simplified Arabic"/>
                <w:sz w:val="20"/>
                <w:szCs w:val="20"/>
                <w:rtl/>
                <w:lang w:bidi="ar-MA"/>
              </w:rPr>
              <w:t>ترجمة ؟</w:t>
            </w:r>
          </w:p>
        </w:tc>
        <w:tc>
          <w:tcPr>
            <w:tcW w:w="6804" w:type="dxa"/>
            <w:tcBorders>
              <w:top w:val="thinThickLargeGap" w:sz="24" w:space="0" w:color="auto"/>
            </w:tcBorders>
          </w:tcPr>
          <w:p w:rsidR="004A76C6" w:rsidRPr="00CA1CD9" w:rsidP="004153E8">
            <w:pPr>
              <w:tabs>
                <w:tab w:val="left" w:pos="175"/>
                <w:tab w:val="left" w:pos="208"/>
              </w:tabs>
              <w:bidi/>
              <w:spacing w:after="0" w:line="240" w:lineRule="auto"/>
              <w:ind w:firstLine="0"/>
              <w:jc w:val="both"/>
              <w:rPr>
                <w:rFonts w:ascii="Simplified Arabic" w:hAnsi="Simplified Arabic" w:cs="Simplified Arabic"/>
                <w:sz w:val="20"/>
                <w:szCs w:val="20"/>
                <w:rtl/>
                <w:lang w:bidi="ar-MA"/>
              </w:rPr>
            </w:pPr>
          </w:p>
          <w:p w:rsidR="00162674" w:rsidRPr="00CA1CD9" w:rsidP="004153E8">
            <w:pPr>
              <w:tabs>
                <w:tab w:val="left" w:pos="175"/>
                <w:tab w:val="left" w:pos="208"/>
              </w:tabs>
              <w:bidi/>
              <w:spacing w:after="0" w:line="240" w:lineRule="auto"/>
              <w:ind w:firstLine="0"/>
              <w:jc w:val="both"/>
              <w:rPr>
                <w:rFonts w:ascii="Simplified Arabic" w:hAnsi="Simplified Arabic" w:cs="Simplified Arabic"/>
                <w:sz w:val="20"/>
                <w:szCs w:val="20"/>
                <w:lang w:bidi="ar-MA"/>
              </w:rPr>
            </w:pPr>
          </w:p>
          <w:p w:rsidR="00D236DE" w:rsidRPr="00CA1CD9" w:rsidP="00AC0B8B">
            <w:pPr>
              <w:numPr>
                <w:ilvl w:val="0"/>
                <w:numId w:val="5"/>
              </w:numPr>
              <w:tabs>
                <w:tab w:val="left" w:pos="175"/>
                <w:tab w:val="left" w:pos="208"/>
              </w:tabs>
              <w:bidi/>
              <w:spacing w:after="0" w:line="240" w:lineRule="auto"/>
              <w:ind w:left="175" w:hanging="142"/>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أول درس في علوم اللغة تعرفنا عليه خلال هذه </w:t>
            </w:r>
            <w:r w:rsidRPr="00CA1CD9">
              <w:rPr>
                <w:rFonts w:ascii="Simplified Arabic" w:hAnsi="Simplified Arabic" w:cs="Simplified Arabic"/>
                <w:sz w:val="20"/>
                <w:szCs w:val="20"/>
                <w:rtl/>
                <w:lang w:bidi="ar-MA"/>
              </w:rPr>
              <w:t>المجزوءة</w:t>
            </w:r>
            <w:r w:rsidRPr="00CA1CD9">
              <w:rPr>
                <w:rFonts w:ascii="Simplified Arabic" w:hAnsi="Simplified Arabic" w:cs="Simplified Arabic"/>
                <w:sz w:val="20"/>
                <w:szCs w:val="20"/>
                <w:rtl/>
                <w:lang w:bidi="ar-MA"/>
              </w:rPr>
              <w:t xml:space="preserve"> الثانية هو "الاقتراض" والذي اعتبرناه ظاهرة لغوية تتعامل مع اللغة العربية في علاقتها النفعية بلغاتٍ أجنبية.</w:t>
            </w:r>
          </w:p>
          <w:p w:rsidR="00E768E0" w:rsidRPr="00CA1CD9" w:rsidP="00E768E0">
            <w:pPr>
              <w:numPr>
                <w:ilvl w:val="0"/>
                <w:numId w:val="5"/>
              </w:numPr>
              <w:tabs>
                <w:tab w:val="left" w:pos="175"/>
                <w:tab w:val="left" w:pos="208"/>
              </w:tabs>
              <w:bidi/>
              <w:spacing w:after="0" w:line="240" w:lineRule="auto"/>
              <w:ind w:left="175" w:hanging="142"/>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ميزنا في الاقتراض بين نوعين اثنين؛ الأول يعتبر دخيلا والثاني يعتبر معربا.</w:t>
            </w:r>
          </w:p>
          <w:p w:rsidR="001B562C" w:rsidRPr="00CA1CD9" w:rsidP="001B562C">
            <w:pPr>
              <w:numPr>
                <w:ilvl w:val="0"/>
                <w:numId w:val="5"/>
              </w:numPr>
              <w:tabs>
                <w:tab w:val="left" w:pos="175"/>
                <w:tab w:val="left" w:pos="208"/>
              </w:tabs>
              <w:bidi/>
              <w:spacing w:after="0" w:line="240" w:lineRule="auto"/>
              <w:ind w:left="175" w:hanging="142"/>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الدخيل هو كل لفظة استعيرت من اللغة الأجنبية دون التغيير فيها أما المعرب فهو كل </w:t>
            </w:r>
            <w:r w:rsidRPr="00CA1CD9">
              <w:rPr>
                <w:rFonts w:ascii="Simplified Arabic" w:hAnsi="Simplified Arabic" w:cs="Simplified Arabic"/>
                <w:sz w:val="20"/>
                <w:szCs w:val="20"/>
                <w:rtl/>
                <w:lang w:bidi="ar-MA"/>
              </w:rPr>
              <w:t>لفظ  مستعار</w:t>
            </w:r>
            <w:r w:rsidRPr="00CA1CD9">
              <w:rPr>
                <w:rFonts w:ascii="Simplified Arabic" w:hAnsi="Simplified Arabic" w:cs="Simplified Arabic"/>
                <w:sz w:val="20"/>
                <w:szCs w:val="20"/>
                <w:rtl/>
                <w:lang w:bidi="ar-MA"/>
              </w:rPr>
              <w:t xml:space="preserve"> من لغة أجنبية أيضا ولكنه خضع لتغيير في بنيته.</w:t>
            </w:r>
          </w:p>
          <w:p w:rsidR="00080428" w:rsidRPr="00CA1CD9" w:rsidP="00080428">
            <w:pPr>
              <w:numPr>
                <w:ilvl w:val="0"/>
                <w:numId w:val="5"/>
              </w:numPr>
              <w:tabs>
                <w:tab w:val="left" w:pos="175"/>
                <w:tab w:val="left" w:pos="208"/>
              </w:tabs>
              <w:bidi/>
              <w:spacing w:after="0" w:line="240" w:lineRule="auto"/>
              <w:ind w:left="175" w:hanging="142"/>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يشتركان في كونها </w:t>
            </w:r>
            <w:r w:rsidRPr="00CA1CD9" w:rsidR="001F241E">
              <w:rPr>
                <w:rFonts w:ascii="Simplified Arabic" w:hAnsi="Simplified Arabic" w:cs="Simplified Arabic"/>
                <w:sz w:val="20"/>
                <w:szCs w:val="20"/>
                <w:rtl/>
                <w:lang w:bidi="ar-MA"/>
              </w:rPr>
              <w:t xml:space="preserve">كلمات من أصل </w:t>
            </w:r>
            <w:r w:rsidRPr="00CA1CD9" w:rsidR="001F241E">
              <w:rPr>
                <w:rFonts w:ascii="Simplified Arabic" w:hAnsi="Simplified Arabic" w:cs="Simplified Arabic"/>
                <w:sz w:val="20"/>
                <w:szCs w:val="20"/>
                <w:rtl/>
                <w:lang w:bidi="ar-MA"/>
              </w:rPr>
              <w:t>أجنبي..</w:t>
            </w:r>
          </w:p>
          <w:p w:rsidR="003E0BFC" w:rsidRPr="00CA1CD9" w:rsidP="00913264">
            <w:pPr>
              <w:numPr>
                <w:ilvl w:val="0"/>
                <w:numId w:val="5"/>
              </w:numPr>
              <w:tabs>
                <w:tab w:val="left" w:pos="175"/>
                <w:tab w:val="left" w:pos="208"/>
              </w:tabs>
              <w:bidi/>
              <w:spacing w:after="0" w:line="240" w:lineRule="auto"/>
              <w:ind w:left="360" w:hanging="360"/>
              <w:contextualSpacing/>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لا، فالترجمة تهتمُّ بالمعنى لا باللفظ، </w:t>
            </w:r>
            <w:r w:rsidRPr="00CA1CD9">
              <w:rPr>
                <w:rFonts w:ascii="Simplified Arabic" w:hAnsi="Simplified Arabic" w:cs="Simplified Arabic"/>
                <w:sz w:val="20"/>
                <w:szCs w:val="20"/>
                <w:rtl/>
                <w:lang w:bidi="ar-MA"/>
              </w:rPr>
              <w:t>مثال :</w:t>
            </w:r>
            <w:r w:rsidRPr="00CA1CD9">
              <w:rPr>
                <w:rFonts w:ascii="Simplified Arabic" w:hAnsi="Simplified Arabic" w:cs="Simplified Arabic"/>
                <w:sz w:val="20"/>
                <w:szCs w:val="20"/>
                <w:rtl/>
                <w:lang w:bidi="ar-MA"/>
              </w:rPr>
              <w:t xml:space="preserve"> </w:t>
            </w:r>
            <w:r w:rsidRPr="00CA1CD9" w:rsidR="00697E21">
              <w:rPr>
                <w:rFonts w:ascii="Simplified Arabic" w:hAnsi="Simplified Arabic" w:cs="Simplified Arabic"/>
                <w:sz w:val="20"/>
                <w:szCs w:val="20"/>
                <w:rtl/>
                <w:lang w:bidi="ar-MA"/>
              </w:rPr>
              <w:t>(</w:t>
            </w:r>
            <w:r w:rsidRPr="00CA1CD9" w:rsidR="00697E21">
              <w:rPr>
                <w:rFonts w:ascii="Simplified Arabic" w:hAnsi="Simplified Arabic" w:cs="Simplified Arabic"/>
                <w:sz w:val="20"/>
                <w:szCs w:val="20"/>
                <w:lang w:bidi="ar-MA"/>
              </w:rPr>
              <w:t>L'informatique</w:t>
            </w:r>
            <w:r w:rsidRPr="00CA1CD9" w:rsidR="00697E21">
              <w:rPr>
                <w:rFonts w:ascii="Simplified Arabic" w:hAnsi="Simplified Arabic" w:cs="Simplified Arabic"/>
                <w:sz w:val="20"/>
                <w:szCs w:val="20"/>
                <w:rtl/>
                <w:lang w:bidi="ar-MA"/>
              </w:rPr>
              <w:t xml:space="preserve"> = </w:t>
            </w:r>
            <w:r w:rsidRPr="00CA1CD9" w:rsidR="00697E21">
              <w:rPr>
                <w:rFonts w:ascii="Simplified Arabic" w:hAnsi="Simplified Arabic" w:cs="Simplified Arabic"/>
                <w:sz w:val="20"/>
                <w:szCs w:val="20"/>
                <w:rtl/>
                <w:lang w:bidi="ar-MA"/>
              </w:rPr>
              <w:t>المعلوميات</w:t>
            </w:r>
            <w:r w:rsidRPr="00CA1CD9" w:rsidR="00697E21">
              <w:rPr>
                <w:rFonts w:ascii="Simplified Arabic" w:hAnsi="Simplified Arabic" w:cs="Simplified Arabic"/>
                <w:sz w:val="20"/>
                <w:szCs w:val="20"/>
                <w:rtl/>
                <w:lang w:bidi="ar-MA"/>
              </w:rPr>
              <w:t>) أو (</w:t>
            </w:r>
            <w:r w:rsidRPr="00CA1CD9" w:rsidR="00697E21">
              <w:rPr>
                <w:rFonts w:ascii="Simplified Arabic" w:hAnsi="Simplified Arabic" w:cs="Simplified Arabic"/>
                <w:sz w:val="20"/>
                <w:szCs w:val="20"/>
                <w:lang w:bidi="ar-MA"/>
              </w:rPr>
              <w:t>Computer</w:t>
            </w:r>
            <w:r w:rsidRPr="00CA1CD9" w:rsidR="00697E21">
              <w:rPr>
                <w:rFonts w:ascii="Simplified Arabic" w:hAnsi="Simplified Arabic" w:cs="Simplified Arabic"/>
                <w:sz w:val="20"/>
                <w:szCs w:val="20"/>
                <w:rtl/>
                <w:lang w:bidi="ar-MA"/>
              </w:rPr>
              <w:t xml:space="preserve"> = الحاسوب)..</w:t>
            </w:r>
          </w:p>
        </w:tc>
        <w:tc>
          <w:tcPr>
            <w:tcW w:w="1276" w:type="dxa"/>
            <w:tcBorders>
              <w:top w:val="thinThickLargeGap" w:sz="24" w:space="0" w:color="auto"/>
            </w:tcBorders>
            <w:vAlign w:val="center"/>
          </w:tcPr>
          <w:p w:rsidR="00535AA8" w:rsidRPr="00CA1CD9" w:rsidP="00D06DEA">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تقويم تشخيصي</w:t>
            </w:r>
          </w:p>
        </w:tc>
      </w:tr>
      <w:tr w:rsidTr="00DD0FBB">
        <w:tblPrEx>
          <w:tblW w:w="15246" w:type="dxa"/>
          <w:tblInd w:w="-567" w:type="dxa"/>
          <w:tblLayout w:type="fixed"/>
          <w:tblLook w:val="04A0"/>
        </w:tblPrEx>
        <w:trPr>
          <w:trHeight w:val="53"/>
        </w:trPr>
        <w:tc>
          <w:tcPr>
            <w:tcW w:w="929" w:type="dxa"/>
            <w:shd w:val="clear" w:color="auto" w:fill="BFBFBF"/>
            <w:vAlign w:val="center"/>
          </w:tcPr>
          <w:p w:rsidR="00535AA8" w:rsidRPr="00CA1CD9" w:rsidP="00440BF5">
            <w:pPr>
              <w:bidi/>
              <w:spacing w:after="0" w:line="240" w:lineRule="auto"/>
              <w:ind w:firstLine="0"/>
              <w:rPr>
                <w:rFonts w:ascii="Simplified Arabic" w:hAnsi="Simplified Arabic" w:cs="Simplified Arabic"/>
                <w:b/>
                <w:bCs/>
                <w:sz w:val="20"/>
                <w:szCs w:val="20"/>
                <w:rtl/>
                <w:lang w:bidi="ar-MA"/>
              </w:rPr>
            </w:pPr>
          </w:p>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p>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التحليل</w:t>
            </w:r>
          </w:p>
        </w:tc>
        <w:tc>
          <w:tcPr>
            <w:tcW w:w="850" w:type="dxa"/>
            <w:vMerge/>
            <w:vAlign w:val="center"/>
          </w:tcPr>
          <w:p w:rsidR="00535AA8" w:rsidRPr="00CA1CD9" w:rsidP="002871DE">
            <w:pPr>
              <w:bidi/>
              <w:spacing w:after="0" w:line="240" w:lineRule="auto"/>
              <w:ind w:firstLine="0"/>
              <w:jc w:val="center"/>
              <w:rPr>
                <w:rFonts w:ascii="Simplified Arabic" w:hAnsi="Simplified Arabic" w:cs="Simplified Arabic"/>
                <w:b/>
                <w:bCs/>
                <w:sz w:val="20"/>
                <w:szCs w:val="20"/>
                <w:rtl/>
                <w:lang w:bidi="ar-MA"/>
              </w:rPr>
            </w:pPr>
          </w:p>
        </w:tc>
        <w:tc>
          <w:tcPr>
            <w:tcW w:w="2268" w:type="dxa"/>
            <w:vAlign w:val="center"/>
          </w:tcPr>
          <w:p w:rsidR="00535AA8" w:rsidRPr="00CA1CD9" w:rsidP="007E2222">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يتمكن المتعلم من آليات القراءة السليمة</w:t>
            </w:r>
          </w:p>
          <w:p w:rsidR="00535AA8" w:rsidRPr="00CA1CD9" w:rsidP="001C3355">
            <w:pPr>
              <w:bidi/>
              <w:spacing w:after="0" w:line="240" w:lineRule="auto"/>
              <w:ind w:firstLine="0"/>
              <w:rPr>
                <w:rFonts w:ascii="Simplified Arabic" w:hAnsi="Simplified Arabic" w:cs="Simplified Arabic"/>
                <w:sz w:val="20"/>
                <w:szCs w:val="20"/>
                <w:rtl/>
                <w:lang w:bidi="ar-MA"/>
              </w:rPr>
            </w:pPr>
          </w:p>
          <w:p w:rsidR="007E493C" w:rsidRPr="00CA1CD9" w:rsidP="001C3355">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يستخرج المتعلم الظاهرة اللغوية بطريقة استقرائية حوارية</w:t>
            </w:r>
          </w:p>
          <w:p w:rsidR="00535AA8" w:rsidRPr="00CA1CD9" w:rsidP="007E2222">
            <w:pPr>
              <w:bidi/>
              <w:spacing w:after="0" w:line="240" w:lineRule="auto"/>
              <w:ind w:firstLine="0"/>
              <w:jc w:val="center"/>
              <w:rPr>
                <w:rFonts w:ascii="Simplified Arabic" w:hAnsi="Simplified Arabic" w:cs="Simplified Arabic"/>
                <w:sz w:val="20"/>
                <w:szCs w:val="20"/>
                <w:rtl/>
                <w:lang w:bidi="ar-MA"/>
              </w:rPr>
            </w:pPr>
          </w:p>
          <w:p w:rsidR="001C3355" w:rsidRPr="00CA1CD9" w:rsidP="001C3355">
            <w:pPr>
              <w:bidi/>
              <w:spacing w:after="0" w:line="240" w:lineRule="auto"/>
              <w:ind w:firstLine="0"/>
              <w:jc w:val="center"/>
              <w:rPr>
                <w:rFonts w:ascii="Simplified Arabic" w:hAnsi="Simplified Arabic" w:cs="Simplified Arabic"/>
                <w:sz w:val="20"/>
                <w:szCs w:val="20"/>
                <w:rtl/>
                <w:lang w:bidi="ar-MA"/>
              </w:rPr>
            </w:pPr>
          </w:p>
          <w:p w:rsidR="00535AA8" w:rsidRPr="00CA1CD9" w:rsidP="001C3355">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أن يتعرف المتعلم على </w:t>
            </w:r>
            <w:r w:rsidRPr="00CA1CD9" w:rsidR="001C3355">
              <w:rPr>
                <w:rFonts w:ascii="Simplified Arabic" w:hAnsi="Simplified Arabic" w:cs="Simplified Arabic"/>
                <w:sz w:val="20"/>
                <w:szCs w:val="20"/>
                <w:rtl/>
                <w:lang w:bidi="ar-MA"/>
              </w:rPr>
              <w:t>التعريب</w:t>
            </w:r>
            <w:r w:rsidRPr="00CA1CD9" w:rsidR="004F4A0B">
              <w:rPr>
                <w:rFonts w:ascii="Simplified Arabic" w:hAnsi="Simplified Arabic" w:cs="Simplified Arabic"/>
                <w:sz w:val="20"/>
                <w:szCs w:val="20"/>
                <w:rtl/>
                <w:lang w:bidi="ar-MA"/>
              </w:rPr>
              <w:t xml:space="preserve"> والمقصود منه</w:t>
            </w:r>
          </w:p>
          <w:p w:rsidR="00535AA8" w:rsidRPr="00CA1CD9" w:rsidP="007E2222">
            <w:pPr>
              <w:bidi/>
              <w:spacing w:after="0" w:line="240" w:lineRule="auto"/>
              <w:ind w:firstLine="0"/>
              <w:jc w:val="center"/>
              <w:rPr>
                <w:rFonts w:ascii="Simplified Arabic" w:hAnsi="Simplified Arabic" w:cs="Simplified Arabic"/>
                <w:sz w:val="20"/>
                <w:szCs w:val="20"/>
                <w:rtl/>
                <w:lang w:bidi="ar-MA"/>
              </w:rPr>
            </w:pPr>
          </w:p>
          <w:p w:rsidR="001C3355" w:rsidRPr="00CA1CD9" w:rsidP="001C3355">
            <w:pPr>
              <w:bidi/>
              <w:spacing w:after="0" w:line="240" w:lineRule="auto"/>
              <w:ind w:firstLine="0"/>
              <w:jc w:val="center"/>
              <w:rPr>
                <w:rFonts w:ascii="Simplified Arabic" w:hAnsi="Simplified Arabic" w:cs="Simplified Arabic"/>
                <w:sz w:val="20"/>
                <w:szCs w:val="20"/>
                <w:rtl/>
                <w:lang w:bidi="ar-MA"/>
              </w:rPr>
            </w:pPr>
          </w:p>
          <w:p w:rsidR="001C3355" w:rsidRPr="00CA1CD9" w:rsidP="001C3355">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يتوصل المتعلم إلى أحكام الاسم المعرب</w:t>
            </w:r>
          </w:p>
          <w:p w:rsidR="00535AA8" w:rsidRPr="00CA1CD9" w:rsidP="00DD0FBB">
            <w:pPr>
              <w:bidi/>
              <w:spacing w:after="0" w:line="240" w:lineRule="auto"/>
              <w:ind w:firstLine="0"/>
              <w:rPr>
                <w:rFonts w:ascii="Simplified Arabic" w:hAnsi="Simplified Arabic" w:cs="Simplified Arabic"/>
                <w:sz w:val="20"/>
                <w:szCs w:val="20"/>
                <w:rtl/>
                <w:lang w:bidi="ar-MA"/>
              </w:rPr>
            </w:pPr>
          </w:p>
        </w:tc>
        <w:tc>
          <w:tcPr>
            <w:tcW w:w="3119" w:type="dxa"/>
          </w:tcPr>
          <w:p w:rsidR="00FE7916" w:rsidP="00FE7916">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FE7916" w:rsidP="00FE7916">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FE7916" w:rsidP="00FE7916">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FE7916" w:rsidRPr="00FE7916" w:rsidP="00FE7916">
            <w:pPr>
              <w:tabs>
                <w:tab w:val="left" w:pos="131"/>
                <w:tab w:val="left" w:pos="348"/>
                <w:tab w:val="left" w:pos="3846"/>
                <w:tab w:val="right" w:pos="4393"/>
              </w:tabs>
              <w:bidi/>
              <w:spacing w:after="0" w:line="240" w:lineRule="auto"/>
              <w:ind w:firstLine="0"/>
              <w:jc w:val="both"/>
              <w:rPr>
                <w:rFonts w:ascii="Simplified Arabic" w:hAnsi="Simplified Arabic" w:cs="Simplified Arabic"/>
                <w:sz w:val="10"/>
                <w:szCs w:val="10"/>
                <w:rtl/>
                <w:lang w:bidi="ar-MA"/>
              </w:rPr>
            </w:pPr>
          </w:p>
          <w:p w:rsidR="00EB3EC7" w:rsidRPr="00CA1CD9" w:rsidP="001A02BB">
            <w:pPr>
              <w:shd w:val="clear" w:color="auto" w:fill="F2F2F2" w:themeFill="background1" w:themeFillShade="F2"/>
              <w:tabs>
                <w:tab w:val="left" w:pos="131"/>
                <w:tab w:val="left" w:pos="348"/>
                <w:tab w:val="left" w:pos="3846"/>
                <w:tab w:val="right" w:pos="4393"/>
              </w:tabs>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أولا :</w:t>
            </w:r>
            <w:r w:rsidRPr="00CA1CD9">
              <w:rPr>
                <w:rFonts w:ascii="Simplified Arabic" w:hAnsi="Simplified Arabic" w:cs="Simplified Arabic"/>
                <w:b/>
                <w:bCs/>
                <w:sz w:val="20"/>
                <w:szCs w:val="20"/>
                <w:rtl/>
                <w:lang w:bidi="ar-MA"/>
              </w:rPr>
              <w:t xml:space="preserve"> تعريف </w:t>
            </w:r>
            <w:r w:rsidRPr="00CA1CD9" w:rsidR="001A02BB">
              <w:rPr>
                <w:rFonts w:ascii="Simplified Arabic" w:hAnsi="Simplified Arabic" w:cs="Simplified Arabic"/>
                <w:b/>
                <w:bCs/>
                <w:sz w:val="20"/>
                <w:szCs w:val="20"/>
                <w:rtl/>
                <w:lang w:bidi="ar-MA"/>
              </w:rPr>
              <w:t>التعريب</w:t>
            </w:r>
            <w:r w:rsidRPr="00CA1CD9">
              <w:rPr>
                <w:rFonts w:ascii="Simplified Arabic" w:hAnsi="Simplified Arabic" w:cs="Simplified Arabic"/>
                <w:b/>
                <w:bCs/>
                <w:sz w:val="20"/>
                <w:szCs w:val="20"/>
                <w:rtl/>
                <w:lang w:bidi="ar-MA"/>
              </w:rPr>
              <w:t xml:space="preserve"> </w:t>
            </w:r>
          </w:p>
          <w:p w:rsidR="00F4743B" w:rsidRPr="00CA1CD9" w:rsidP="001F7243">
            <w:pPr>
              <w:numPr>
                <w:ilvl w:val="0"/>
                <w:numId w:val="17"/>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من خلال</w:t>
            </w:r>
            <w:r w:rsidRPr="00CA1CD9" w:rsidR="001F7243">
              <w:rPr>
                <w:rFonts w:ascii="Simplified Arabic" w:hAnsi="Simplified Arabic" w:cs="Simplified Arabic"/>
                <w:sz w:val="20"/>
                <w:szCs w:val="20"/>
                <w:rtl/>
                <w:lang w:bidi="ar-MA"/>
              </w:rPr>
              <w:t xml:space="preserve"> ملاحظة أمثلة الانطلاق، ما نوع تلك </w:t>
            </w:r>
            <w:r w:rsidRPr="00CA1CD9" w:rsidR="001F7243">
              <w:rPr>
                <w:rFonts w:ascii="Simplified Arabic" w:hAnsi="Simplified Arabic" w:cs="Simplified Arabic"/>
                <w:sz w:val="20"/>
                <w:szCs w:val="20"/>
                <w:rtl/>
                <w:lang w:bidi="ar-MA"/>
              </w:rPr>
              <w:t>الكلمات ؟</w:t>
            </w:r>
          </w:p>
          <w:p w:rsidR="00C10672" w:rsidRPr="00CA1CD9" w:rsidP="00C10672">
            <w:pPr>
              <w:numPr>
                <w:ilvl w:val="0"/>
                <w:numId w:val="17"/>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ما نوعُ هذا الأخذ، هل هو مشروط أو لا؟</w:t>
            </w:r>
          </w:p>
          <w:p w:rsidR="007043A5" w:rsidP="007043A5">
            <w:pPr>
              <w:numPr>
                <w:ilvl w:val="0"/>
                <w:numId w:val="17"/>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ما الذي تشترطه اللغة </w:t>
            </w:r>
            <w:r w:rsidRPr="00CA1CD9">
              <w:rPr>
                <w:rFonts w:ascii="Simplified Arabic" w:hAnsi="Simplified Arabic" w:cs="Simplified Arabic"/>
                <w:sz w:val="20"/>
                <w:szCs w:val="20"/>
                <w:rtl/>
                <w:lang w:bidi="ar-MA"/>
              </w:rPr>
              <w:t>العربية ؟</w:t>
            </w:r>
          </w:p>
          <w:p w:rsidR="00926792" w:rsidP="00926792">
            <w:pPr>
              <w:tabs>
                <w:tab w:val="left" w:pos="131"/>
                <w:tab w:val="left" w:pos="348"/>
                <w:tab w:val="left" w:pos="3846"/>
                <w:tab w:val="right" w:pos="4393"/>
              </w:tabs>
              <w:bidi/>
              <w:spacing w:after="0" w:line="240" w:lineRule="auto"/>
              <w:jc w:val="both"/>
              <w:rPr>
                <w:rFonts w:ascii="Simplified Arabic" w:hAnsi="Simplified Arabic" w:cs="Simplified Arabic"/>
                <w:sz w:val="20"/>
                <w:szCs w:val="20"/>
                <w:rtl/>
                <w:lang w:bidi="ar-MA"/>
              </w:rPr>
            </w:pPr>
          </w:p>
          <w:p w:rsidR="00926792" w:rsidRPr="00926792" w:rsidP="00926792">
            <w:pPr>
              <w:tabs>
                <w:tab w:val="left" w:pos="131"/>
                <w:tab w:val="left" w:pos="348"/>
                <w:tab w:val="left" w:pos="3846"/>
                <w:tab w:val="right" w:pos="4393"/>
              </w:tabs>
              <w:bidi/>
              <w:spacing w:after="0" w:line="240" w:lineRule="auto"/>
              <w:jc w:val="both"/>
              <w:rPr>
                <w:rFonts w:ascii="Simplified Arabic" w:hAnsi="Simplified Arabic" w:cs="Simplified Arabic"/>
                <w:sz w:val="20"/>
                <w:szCs w:val="20"/>
                <w:lang w:bidi="ar-MA"/>
              </w:rPr>
            </w:pPr>
          </w:p>
          <w:p w:rsidR="00B07BF7" w:rsidRPr="00CA1CD9" w:rsidP="00B07BF7">
            <w:pPr>
              <w:numPr>
                <w:ilvl w:val="0"/>
                <w:numId w:val="17"/>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إذن، ماذا </w:t>
            </w:r>
            <w:r w:rsidRPr="00CA1CD9">
              <w:rPr>
                <w:rFonts w:ascii="Simplified Arabic" w:hAnsi="Simplified Arabic" w:cs="Simplified Arabic"/>
                <w:sz w:val="20"/>
                <w:szCs w:val="20"/>
                <w:rtl/>
                <w:lang w:bidi="ar-MA"/>
              </w:rPr>
              <w:t>نستنتج ؟</w:t>
            </w:r>
          </w:p>
          <w:p w:rsidR="00EB3EC7" w:rsidRPr="00CA1CD9" w:rsidP="004153E8">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C6054A" w:rsidRPr="00CA1CD9" w:rsidP="00C6054A">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C6054A" w:rsidRPr="00CA1CD9" w:rsidP="00C6054A">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A04076" w:rsidRPr="00CA1CD9" w:rsidP="00AA3B28">
            <w:pPr>
              <w:shd w:val="clear" w:color="auto" w:fill="F2F2F2" w:themeFill="background1" w:themeFillShade="F2"/>
              <w:tabs>
                <w:tab w:val="left" w:pos="131"/>
                <w:tab w:val="left" w:pos="348"/>
                <w:tab w:val="left" w:pos="3846"/>
                <w:tab w:val="right" w:pos="4393"/>
              </w:tabs>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ثانيا :</w:t>
            </w:r>
            <w:r w:rsidRPr="00CA1CD9">
              <w:rPr>
                <w:rFonts w:ascii="Simplified Arabic" w:hAnsi="Simplified Arabic" w:cs="Simplified Arabic"/>
                <w:b/>
                <w:bCs/>
                <w:sz w:val="20"/>
                <w:szCs w:val="20"/>
                <w:rtl/>
                <w:lang w:bidi="ar-MA"/>
              </w:rPr>
              <w:t xml:space="preserve"> </w:t>
            </w:r>
            <w:r w:rsidRPr="00CA1CD9" w:rsidR="00AA3B28">
              <w:rPr>
                <w:rFonts w:ascii="Simplified Arabic" w:hAnsi="Simplified Arabic" w:cs="Simplified Arabic"/>
                <w:b/>
                <w:bCs/>
                <w:sz w:val="20"/>
                <w:szCs w:val="20"/>
                <w:rtl/>
                <w:lang w:bidi="ar-MA"/>
              </w:rPr>
              <w:t>أحكام الاسم المعرب</w:t>
            </w:r>
          </w:p>
          <w:p w:rsidR="006454AF" w:rsidRPr="00CA1CD9" w:rsidP="00B73266">
            <w:pPr>
              <w:numPr>
                <w:ilvl w:val="0"/>
                <w:numId w:val="18"/>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 </w:t>
            </w:r>
            <w:r w:rsidRPr="00CA1CD9" w:rsidR="00B07BF7">
              <w:rPr>
                <w:rFonts w:ascii="Simplified Arabic" w:hAnsi="Simplified Arabic" w:cs="Simplified Arabic"/>
                <w:sz w:val="20"/>
                <w:szCs w:val="20"/>
                <w:rtl/>
                <w:lang w:bidi="ar-MA"/>
              </w:rPr>
              <w:t xml:space="preserve">إذا عدنا إلى الأمثلة، هل ضلت تلك الكلمات محتفظة ببنيتها </w:t>
            </w:r>
            <w:r w:rsidRPr="00CA1CD9" w:rsidR="00B07BF7">
              <w:rPr>
                <w:rFonts w:ascii="Simplified Arabic" w:hAnsi="Simplified Arabic" w:cs="Simplified Arabic"/>
                <w:sz w:val="20"/>
                <w:szCs w:val="20"/>
                <w:rtl/>
                <w:lang w:bidi="ar-MA"/>
              </w:rPr>
              <w:t>الأصلية ؟</w:t>
            </w:r>
          </w:p>
          <w:p w:rsidR="00B07BF7" w:rsidRPr="00CA1CD9" w:rsidP="00C7445A">
            <w:pPr>
              <w:numPr>
                <w:ilvl w:val="0"/>
                <w:numId w:val="18"/>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ما نوعُ ال</w:t>
            </w:r>
            <w:r w:rsidRPr="00CA1CD9" w:rsidR="00C7445A">
              <w:rPr>
                <w:rFonts w:ascii="Simplified Arabic" w:hAnsi="Simplified Arabic" w:cs="Simplified Arabic"/>
                <w:sz w:val="20"/>
                <w:szCs w:val="20"/>
                <w:rtl/>
                <w:lang w:bidi="ar-MA"/>
              </w:rPr>
              <w:t>تغييرات التي</w:t>
            </w:r>
            <w:r w:rsidRPr="00CA1CD9" w:rsidR="00C77AF2">
              <w:rPr>
                <w:rFonts w:ascii="Simplified Arabic" w:hAnsi="Simplified Arabic" w:cs="Simplified Arabic"/>
                <w:sz w:val="20"/>
                <w:szCs w:val="20"/>
                <w:rtl/>
                <w:lang w:bidi="ar-MA"/>
              </w:rPr>
              <w:t xml:space="preserve"> لحقت المجموعة </w:t>
            </w:r>
            <w:r w:rsidRPr="00CA1CD9" w:rsidR="00C77AF2">
              <w:rPr>
                <w:rFonts w:ascii="Simplified Arabic" w:hAnsi="Simplified Arabic" w:cs="Simplified Arabic"/>
                <w:sz w:val="20"/>
                <w:szCs w:val="20"/>
                <w:rtl/>
                <w:lang w:bidi="ar-MA"/>
              </w:rPr>
              <w:t>الأولى</w:t>
            </w:r>
            <w:r w:rsidRPr="00CA1CD9" w:rsidR="00C7445A">
              <w:rPr>
                <w:rFonts w:ascii="Simplified Arabic" w:hAnsi="Simplified Arabic" w:cs="Simplified Arabic"/>
                <w:sz w:val="20"/>
                <w:szCs w:val="20"/>
                <w:rtl/>
                <w:lang w:bidi="ar-MA"/>
              </w:rPr>
              <w:t xml:space="preserve"> ؟</w:t>
            </w:r>
          </w:p>
          <w:p w:rsidR="00682AC2" w:rsidRPr="00CA1CD9" w:rsidP="00682AC2">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ED7E52" w:rsidP="00ED7E52">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4539E7" w:rsidRPr="00CA1CD9" w:rsidP="004539E7">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ED7E52" w:rsidRPr="00CA1CD9" w:rsidP="00ED7E52">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lang w:bidi="ar-MA"/>
              </w:rPr>
            </w:pPr>
          </w:p>
          <w:p w:rsidR="000D2C43" w:rsidRPr="00CA1CD9" w:rsidP="000D2C43">
            <w:pPr>
              <w:numPr>
                <w:ilvl w:val="0"/>
                <w:numId w:val="18"/>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ماذا عن جمل المجموعة </w:t>
            </w:r>
            <w:r w:rsidRPr="00CA1CD9">
              <w:rPr>
                <w:rFonts w:ascii="Simplified Arabic" w:hAnsi="Simplified Arabic" w:cs="Simplified Arabic"/>
                <w:sz w:val="20"/>
                <w:szCs w:val="20"/>
                <w:rtl/>
                <w:lang w:bidi="ar-MA"/>
              </w:rPr>
              <w:t>الثانية ؟</w:t>
            </w:r>
          </w:p>
          <w:p w:rsidR="000D2C43" w:rsidRPr="00CA1CD9" w:rsidP="000D2C43">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0D2C43" w:rsidRPr="00CA1CD9" w:rsidP="000D2C43">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0D2C43" w:rsidRPr="00CA1CD9" w:rsidP="000D2C43">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0D2C43" w:rsidRPr="00CA1CD9" w:rsidP="000D2C43">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lang w:bidi="ar-MA"/>
              </w:rPr>
            </w:pPr>
          </w:p>
          <w:p w:rsidR="000D2C43" w:rsidRPr="00CA1CD9" w:rsidP="000D2C43">
            <w:pPr>
              <w:numPr>
                <w:ilvl w:val="0"/>
                <w:numId w:val="18"/>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ماذا </w:t>
            </w:r>
            <w:r w:rsidRPr="00CA1CD9">
              <w:rPr>
                <w:rFonts w:ascii="Simplified Arabic" w:hAnsi="Simplified Arabic" w:cs="Simplified Arabic"/>
                <w:sz w:val="20"/>
                <w:szCs w:val="20"/>
                <w:rtl/>
                <w:lang w:bidi="ar-MA"/>
              </w:rPr>
              <w:t>نستنتج ؟</w:t>
            </w:r>
          </w:p>
          <w:p w:rsidR="00DB6AE9" w:rsidRPr="00CA1CD9" w:rsidP="00610F33">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 </w:t>
            </w:r>
          </w:p>
        </w:tc>
        <w:tc>
          <w:tcPr>
            <w:tcW w:w="6804" w:type="dxa"/>
          </w:tcPr>
          <w:p w:rsidR="00501BD4" w:rsidRPr="00CA1CD9" w:rsidP="004153E8">
            <w:pPr>
              <w:bidi/>
              <w:spacing w:after="0" w:line="240" w:lineRule="auto"/>
              <w:ind w:firstLine="0"/>
              <w:jc w:val="both"/>
              <w:rPr>
                <w:rFonts w:ascii="Simplified Arabic" w:hAnsi="Simplified Arabic" w:cs="Simplified Arabic"/>
                <w:sz w:val="18"/>
                <w:szCs w:val="18"/>
                <w:rtl/>
                <w:lang w:bidi="ar-MA"/>
              </w:rPr>
            </w:pPr>
            <w:r w:rsidRPr="00CA1CD9">
              <w:rPr>
                <w:rFonts w:ascii="Simplified Arabic" w:hAnsi="Simplified Arabic" w:cs="Simplified Arabic"/>
                <w:sz w:val="18"/>
                <w:szCs w:val="18"/>
                <w:rtl/>
                <w:lang w:bidi="ar-MA"/>
              </w:rPr>
              <w:t>قراءة الأستاذ لأمثلة الانطلاق قراءة نموذجية.</w:t>
            </w:r>
          </w:p>
          <w:p w:rsidR="00501BD4" w:rsidRPr="00CA1CD9" w:rsidP="004153E8">
            <w:pPr>
              <w:bidi/>
              <w:spacing w:after="0" w:line="240" w:lineRule="auto"/>
              <w:ind w:firstLine="0"/>
              <w:jc w:val="both"/>
              <w:rPr>
                <w:rFonts w:ascii="Simplified Arabic" w:hAnsi="Simplified Arabic" w:cs="Simplified Arabic"/>
                <w:sz w:val="18"/>
                <w:szCs w:val="18"/>
                <w:rtl/>
                <w:lang w:bidi="ar-MA"/>
              </w:rPr>
            </w:pPr>
            <w:r w:rsidRPr="00CA1CD9">
              <w:rPr>
                <w:rFonts w:ascii="Simplified Arabic" w:hAnsi="Simplified Arabic" w:cs="Simplified Arabic"/>
                <w:sz w:val="18"/>
                <w:szCs w:val="18"/>
                <w:rtl/>
                <w:lang w:bidi="ar-MA"/>
              </w:rPr>
              <w:t>قراءة المتعلمين للأمثلة قراءة ثانية، اقتداء بقراءة الأستاذ.</w:t>
            </w:r>
          </w:p>
          <w:p w:rsidR="00D948FD" w:rsidP="00FE7916">
            <w:pPr>
              <w:bidi/>
              <w:spacing w:after="0" w:line="240" w:lineRule="auto"/>
              <w:ind w:firstLine="0"/>
              <w:jc w:val="both"/>
              <w:rPr>
                <w:rFonts w:ascii="Simplified Arabic" w:hAnsi="Simplified Arabic" w:cs="Simplified Arabic"/>
                <w:sz w:val="18"/>
                <w:szCs w:val="18"/>
                <w:rtl/>
                <w:lang w:bidi="ar-MA"/>
              </w:rPr>
            </w:pPr>
            <w:r w:rsidRPr="00CA1CD9">
              <w:rPr>
                <w:rFonts w:ascii="Simplified Arabic" w:hAnsi="Simplified Arabic" w:cs="Simplified Arabic"/>
                <w:sz w:val="18"/>
                <w:szCs w:val="18"/>
                <w:rtl/>
                <w:lang w:bidi="ar-MA"/>
              </w:rPr>
              <w:t xml:space="preserve">شرح الكلمات الصعبة </w:t>
            </w:r>
          </w:p>
          <w:p w:rsidR="00FE7916" w:rsidRPr="00FE7916" w:rsidP="00FE7916">
            <w:pPr>
              <w:bidi/>
              <w:spacing w:after="0" w:line="240" w:lineRule="auto"/>
              <w:ind w:firstLine="0"/>
              <w:jc w:val="both"/>
              <w:rPr>
                <w:rFonts w:ascii="Simplified Arabic" w:hAnsi="Simplified Arabic" w:cs="Simplified Arabic"/>
                <w:sz w:val="18"/>
                <w:szCs w:val="18"/>
                <w:rtl/>
                <w:lang w:bidi="ar-MA"/>
              </w:rPr>
            </w:pPr>
          </w:p>
          <w:p w:rsidR="00EB3EC7" w:rsidRPr="00CA1CD9" w:rsidP="001A02BB">
            <w:pPr>
              <w:shd w:val="clear" w:color="auto" w:fill="F2F2F2" w:themeFill="background1" w:themeFillShade="F2"/>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أولا :</w:t>
            </w:r>
            <w:r w:rsidRPr="00CA1CD9">
              <w:rPr>
                <w:rFonts w:ascii="Simplified Arabic" w:hAnsi="Simplified Arabic" w:cs="Simplified Arabic"/>
                <w:b/>
                <w:bCs/>
                <w:sz w:val="20"/>
                <w:szCs w:val="20"/>
                <w:rtl/>
                <w:lang w:bidi="ar-MA"/>
              </w:rPr>
              <w:t xml:space="preserve"> تعريف </w:t>
            </w:r>
            <w:r w:rsidRPr="00CA1CD9" w:rsidR="001A02BB">
              <w:rPr>
                <w:rFonts w:ascii="Simplified Arabic" w:hAnsi="Simplified Arabic" w:cs="Simplified Arabic"/>
                <w:b/>
                <w:bCs/>
                <w:sz w:val="20"/>
                <w:szCs w:val="20"/>
                <w:rtl/>
                <w:lang w:bidi="ar-MA"/>
              </w:rPr>
              <w:t>التعريب</w:t>
            </w:r>
            <w:r w:rsidRPr="00CA1CD9">
              <w:rPr>
                <w:rFonts w:ascii="Simplified Arabic" w:hAnsi="Simplified Arabic" w:cs="Simplified Arabic"/>
                <w:b/>
                <w:bCs/>
                <w:sz w:val="20"/>
                <w:szCs w:val="20"/>
                <w:rtl/>
                <w:lang w:bidi="ar-MA"/>
              </w:rPr>
              <w:t xml:space="preserve"> </w:t>
            </w:r>
          </w:p>
          <w:p w:rsidR="00B50476" w:rsidP="00BC3B4D">
            <w:pPr>
              <w:numPr>
                <w:ilvl w:val="0"/>
                <w:numId w:val="23"/>
              </w:numPr>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الكلمات</w:t>
            </w:r>
            <w:r w:rsidRPr="00CA1CD9" w:rsidR="009975F2">
              <w:rPr>
                <w:rFonts w:ascii="Simplified Arabic" w:hAnsi="Simplified Arabic" w:cs="Simplified Arabic"/>
                <w:sz w:val="20"/>
                <w:szCs w:val="20"/>
                <w:rtl/>
                <w:lang w:bidi="ar-MA"/>
              </w:rPr>
              <w:t xml:space="preserve"> الواردة أعلاه، هي كلمات</w:t>
            </w:r>
            <w:r w:rsidRPr="00CA1CD9" w:rsidR="00BC3B4D">
              <w:rPr>
                <w:rFonts w:ascii="Simplified Arabic" w:hAnsi="Simplified Arabic" w:cs="Simplified Arabic"/>
                <w:sz w:val="20"/>
                <w:szCs w:val="20"/>
                <w:rtl/>
                <w:lang w:bidi="ar-MA"/>
              </w:rPr>
              <w:t xml:space="preserve"> مأخوذة من لغة</w:t>
            </w:r>
            <w:r w:rsidRPr="00CA1CD9" w:rsidR="009975F2">
              <w:rPr>
                <w:rFonts w:ascii="Simplified Arabic" w:hAnsi="Simplified Arabic" w:cs="Simplified Arabic"/>
                <w:sz w:val="20"/>
                <w:szCs w:val="20"/>
                <w:rtl/>
                <w:lang w:bidi="ar-MA"/>
              </w:rPr>
              <w:t xml:space="preserve"> </w:t>
            </w:r>
            <w:r w:rsidRPr="00CA1CD9" w:rsidR="000A5EC9">
              <w:rPr>
                <w:rFonts w:ascii="Simplified Arabic" w:hAnsi="Simplified Arabic" w:cs="Simplified Arabic"/>
                <w:sz w:val="20"/>
                <w:szCs w:val="20"/>
                <w:rtl/>
                <w:lang w:bidi="ar-MA"/>
              </w:rPr>
              <w:t>أجنبية قصد</w:t>
            </w:r>
            <w:r w:rsidRPr="00CA1CD9" w:rsidR="00BC3B4D">
              <w:rPr>
                <w:rFonts w:ascii="Simplified Arabic" w:hAnsi="Simplified Arabic" w:cs="Simplified Arabic"/>
                <w:sz w:val="20"/>
                <w:szCs w:val="20"/>
                <w:rtl/>
                <w:lang w:bidi="ar-MA"/>
              </w:rPr>
              <w:t xml:space="preserve"> استعمالها في</w:t>
            </w:r>
            <w:r w:rsidRPr="00CA1CD9" w:rsidR="009975F2">
              <w:rPr>
                <w:rFonts w:ascii="Simplified Arabic" w:hAnsi="Simplified Arabic" w:cs="Simplified Arabic"/>
                <w:sz w:val="20"/>
                <w:szCs w:val="20"/>
                <w:rtl/>
                <w:lang w:bidi="ar-MA"/>
              </w:rPr>
              <w:t xml:space="preserve"> سياقات عربية.</w:t>
            </w:r>
          </w:p>
          <w:p w:rsidR="00074AE0" w:rsidRPr="00074AE0" w:rsidP="00074AE0">
            <w:pPr>
              <w:bidi/>
              <w:spacing w:after="0" w:line="240" w:lineRule="auto"/>
              <w:ind w:firstLine="0"/>
              <w:jc w:val="both"/>
              <w:rPr>
                <w:rFonts w:ascii="Simplified Arabic" w:hAnsi="Simplified Arabic" w:cs="Simplified Arabic"/>
                <w:sz w:val="20"/>
                <w:szCs w:val="20"/>
                <w:lang w:bidi="ar-MA"/>
              </w:rPr>
            </w:pPr>
          </w:p>
          <w:p w:rsidR="00065BE4" w:rsidRPr="00CA1CD9" w:rsidP="004235FB">
            <w:pPr>
              <w:numPr>
                <w:ilvl w:val="0"/>
                <w:numId w:val="23"/>
              </w:numPr>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نعم، هو أخذ مشروط من طرف اللغة المستقبلة (اللغة العربية) حتى يتلاءم اللفظ مع لسانها.</w:t>
            </w:r>
          </w:p>
          <w:p w:rsidR="00B50476" w:rsidP="00B07BF7">
            <w:pPr>
              <w:numPr>
                <w:ilvl w:val="0"/>
                <w:numId w:val="23"/>
              </w:numPr>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باعتبار اللغة العربية متميزة عن اللغة الأجنبية، فمن شروطها أن يلائم اللفظ مخارج حروفها و</w:t>
            </w:r>
            <w:r w:rsidRPr="00CA1CD9" w:rsidR="00B07BF7">
              <w:rPr>
                <w:rFonts w:ascii="Simplified Arabic" w:hAnsi="Simplified Arabic" w:cs="Simplified Arabic"/>
                <w:sz w:val="20"/>
                <w:szCs w:val="20"/>
                <w:rtl/>
                <w:lang w:bidi="ar-MA"/>
              </w:rPr>
              <w:t>أحكامها الإعرابية والصرفية...</w:t>
            </w:r>
          </w:p>
          <w:p w:rsidR="00926792" w:rsidRPr="00926792" w:rsidP="00926792">
            <w:pPr>
              <w:bidi/>
              <w:spacing w:after="0" w:line="240" w:lineRule="auto"/>
              <w:ind w:firstLine="0"/>
              <w:jc w:val="both"/>
              <w:rPr>
                <w:rFonts w:ascii="Simplified Arabic" w:hAnsi="Simplified Arabic" w:cs="Simplified Arabic"/>
                <w:sz w:val="20"/>
                <w:szCs w:val="20"/>
                <w:rtl/>
                <w:lang w:bidi="ar-MA"/>
              </w:rPr>
            </w:pPr>
          </w:p>
          <w:p w:rsidR="00F4743B" w:rsidRPr="00CA1CD9" w:rsidP="004F4A0B">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استنتاج (1)</w:t>
            </w:r>
          </w:p>
          <w:p w:rsidR="00F4743B" w:rsidRPr="00CA1CD9" w:rsidP="004F4A0B">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المعربُ هو ما استعملته العربُ من الألفاظ الموضوعةِ لمعانٍ في غير لغتها.</w:t>
            </w:r>
            <w:r w:rsidRPr="00CA1CD9" w:rsidR="00DD0FBB">
              <w:rPr>
                <w:rFonts w:ascii="Simplified Arabic" w:hAnsi="Simplified Arabic" w:cs="Simplified Arabic"/>
                <w:sz w:val="20"/>
                <w:szCs w:val="20"/>
                <w:rtl/>
                <w:lang w:bidi="ar-MA"/>
              </w:rPr>
              <w:t xml:space="preserve"> </w:t>
            </w:r>
          </w:p>
          <w:p w:rsidR="00A81E10" w:rsidRPr="00CA1CD9" w:rsidP="00A81E10">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أو</w:t>
            </w:r>
          </w:p>
          <w:p w:rsidR="00A81E10" w:rsidRPr="00CA1CD9" w:rsidP="00A81E10">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المعربُ هي الألفاظ الأجنبية التي دخلت العربية وتغيرت</w:t>
            </w:r>
            <w:r w:rsidRPr="00CA1CD9" w:rsidR="00FB632B">
              <w:rPr>
                <w:rFonts w:ascii="Simplified Arabic" w:hAnsi="Simplified Arabic" w:cs="Simplified Arabic"/>
                <w:sz w:val="20"/>
                <w:szCs w:val="20"/>
                <w:rtl/>
                <w:lang w:bidi="ar-MA"/>
              </w:rPr>
              <w:t xml:space="preserve"> لتوافق</w:t>
            </w:r>
            <w:r w:rsidRPr="00CA1CD9">
              <w:rPr>
                <w:rFonts w:ascii="Simplified Arabic" w:hAnsi="Simplified Arabic" w:cs="Simplified Arabic"/>
                <w:sz w:val="20"/>
                <w:szCs w:val="20"/>
                <w:rtl/>
                <w:lang w:bidi="ar-MA"/>
              </w:rPr>
              <w:t xml:space="preserve"> صيغها وأصوات حروفها</w:t>
            </w:r>
            <w:r w:rsidRPr="00CA1CD9" w:rsidR="00FB632B">
              <w:rPr>
                <w:rFonts w:ascii="Simplified Arabic" w:hAnsi="Simplified Arabic" w:cs="Simplified Arabic"/>
                <w:sz w:val="20"/>
                <w:szCs w:val="20"/>
                <w:rtl/>
                <w:lang w:bidi="ar-MA"/>
              </w:rPr>
              <w:t>.</w:t>
            </w:r>
          </w:p>
          <w:p w:rsidR="00A04076" w:rsidRPr="00CA1CD9" w:rsidP="00AA3B28">
            <w:pPr>
              <w:shd w:val="clear" w:color="auto" w:fill="F2F2F2" w:themeFill="background1" w:themeFillShade="F2"/>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ثانيا :</w:t>
            </w:r>
            <w:r w:rsidRPr="00CA1CD9">
              <w:rPr>
                <w:rFonts w:ascii="Simplified Arabic" w:hAnsi="Simplified Arabic" w:cs="Simplified Arabic"/>
                <w:b/>
                <w:bCs/>
                <w:sz w:val="20"/>
                <w:szCs w:val="20"/>
                <w:rtl/>
                <w:lang w:bidi="ar-MA"/>
              </w:rPr>
              <w:t xml:space="preserve"> </w:t>
            </w:r>
            <w:r w:rsidRPr="00CA1CD9" w:rsidR="00AA3B28">
              <w:rPr>
                <w:rFonts w:ascii="Simplified Arabic" w:hAnsi="Simplified Arabic" w:cs="Simplified Arabic"/>
                <w:b/>
                <w:bCs/>
                <w:sz w:val="20"/>
                <w:szCs w:val="20"/>
                <w:rtl/>
                <w:lang w:bidi="ar-MA"/>
              </w:rPr>
              <w:t xml:space="preserve">أحكام الاسم المعرب </w:t>
            </w:r>
          </w:p>
          <w:p w:rsidR="00281C55" w:rsidRPr="00CA1CD9" w:rsidP="00D665BE">
            <w:pPr>
              <w:numPr>
                <w:ilvl w:val="0"/>
                <w:numId w:val="24"/>
              </w:numPr>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 </w:t>
            </w:r>
            <w:r w:rsidRPr="00CA1CD9" w:rsidR="00B07BF7">
              <w:rPr>
                <w:rFonts w:ascii="Simplified Arabic" w:hAnsi="Simplified Arabic" w:cs="Simplified Arabic"/>
                <w:sz w:val="20"/>
                <w:szCs w:val="20"/>
                <w:rtl/>
                <w:lang w:bidi="ar-MA"/>
              </w:rPr>
              <w:t>لا، بل تغيرت بنيتها حسب ما فرضته اللغة العربية.</w:t>
            </w:r>
          </w:p>
          <w:p w:rsidR="00682AC2" w:rsidRPr="00CA1CD9" w:rsidP="00682AC2">
            <w:pPr>
              <w:bidi/>
              <w:spacing w:after="0" w:line="240" w:lineRule="auto"/>
              <w:ind w:firstLine="0"/>
              <w:jc w:val="both"/>
              <w:rPr>
                <w:rFonts w:ascii="Simplified Arabic" w:hAnsi="Simplified Arabic" w:cs="Simplified Arabic"/>
                <w:sz w:val="20"/>
                <w:szCs w:val="20"/>
                <w:lang w:bidi="ar-MA"/>
              </w:rPr>
            </w:pPr>
          </w:p>
          <w:p w:rsidR="00AC2C74" w:rsidP="00AC2C74">
            <w:pPr>
              <w:numPr>
                <w:ilvl w:val="0"/>
                <w:numId w:val="24"/>
              </w:numPr>
              <w:tabs>
                <w:tab w:val="left" w:pos="256"/>
              </w:tabs>
              <w:bidi/>
              <w:spacing w:after="0" w:line="240" w:lineRule="auto"/>
              <w:ind w:left="0" w:firstLine="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التغييرات التي لحقت المجموعة الأولى هي </w:t>
            </w:r>
            <w:r w:rsidRPr="00CA1CD9">
              <w:rPr>
                <w:rFonts w:ascii="Simplified Arabic" w:hAnsi="Simplified Arabic" w:cs="Simplified Arabic"/>
                <w:sz w:val="20"/>
                <w:szCs w:val="20"/>
                <w:rtl/>
                <w:lang w:bidi="ar-MA"/>
              </w:rPr>
              <w:t>كالآتي :</w:t>
            </w:r>
          </w:p>
          <w:p w:rsidR="00336E9E" w:rsidRPr="00AC2C74" w:rsidP="00AC2C74">
            <w:pPr>
              <w:tabs>
                <w:tab w:val="left" w:pos="256"/>
              </w:tabs>
              <w:bidi/>
              <w:spacing w:after="0" w:line="240" w:lineRule="auto"/>
              <w:ind w:left="0" w:firstLine="0"/>
              <w:contextualSpacing/>
              <w:jc w:val="both"/>
              <w:rPr>
                <w:rFonts w:ascii="Simplified Arabic" w:hAnsi="Simplified Arabic" w:cs="Simplified Arabic"/>
                <w:sz w:val="20"/>
                <w:szCs w:val="20"/>
                <w:rtl/>
                <w:lang w:bidi="ar-MA"/>
              </w:rPr>
            </w:pPr>
            <w:r w:rsidRPr="00AC2C74">
              <w:rPr>
                <w:rFonts w:ascii="Simplified Arabic" w:hAnsi="Simplified Arabic" w:cs="Simplified Arabic"/>
                <w:sz w:val="20"/>
                <w:szCs w:val="20"/>
                <w:rtl/>
                <w:lang w:bidi="ar-MA"/>
              </w:rPr>
              <w:t>السوسيولوجي</w:t>
            </w:r>
            <w:r w:rsidRPr="00AC2C74">
              <w:rPr>
                <w:rFonts w:ascii="Simplified Arabic" w:hAnsi="Simplified Arabic" w:cs="Simplified Arabic"/>
                <w:sz w:val="20"/>
                <w:szCs w:val="20"/>
                <w:rtl/>
                <w:lang w:bidi="ar-MA"/>
              </w:rPr>
              <w:t xml:space="preserve"> </w:t>
            </w:r>
            <w:r w:rsidRPr="00AC2C74">
              <w:rPr>
                <w:rFonts w:ascii="Simplified Arabic" w:hAnsi="Simplified Arabic" w:cs="Simplified Arabic"/>
                <w:b/>
                <w:bCs/>
                <w:sz w:val="20"/>
                <w:szCs w:val="20"/>
                <w:rtl/>
                <w:lang w:bidi="ar-MA"/>
              </w:rPr>
              <w:t>(</w:t>
            </w:r>
            <w:r w:rsidRPr="00AC2C74">
              <w:rPr>
                <w:rFonts w:ascii="Simplified Arabic" w:hAnsi="Simplified Arabic" w:cs="Simplified Arabic"/>
                <w:b/>
                <w:bCs/>
                <w:sz w:val="20"/>
                <w:szCs w:val="20"/>
                <w:lang w:bidi="ar-MA"/>
              </w:rPr>
              <w:t>Sociologie</w:t>
            </w:r>
            <w:r w:rsidRPr="00AC2C74">
              <w:rPr>
                <w:rFonts w:ascii="Simplified Arabic" w:hAnsi="Simplified Arabic" w:cs="Simplified Arabic"/>
                <w:b/>
                <w:bCs/>
                <w:sz w:val="20"/>
                <w:szCs w:val="20"/>
                <w:rtl/>
                <w:lang w:bidi="ar-MA"/>
              </w:rPr>
              <w:t>)</w:t>
            </w:r>
            <w:r w:rsidRPr="00AC2C74">
              <w:rPr>
                <w:rFonts w:ascii="Simplified Arabic" w:hAnsi="Simplified Arabic" w:cs="Simplified Arabic"/>
                <w:sz w:val="20"/>
                <w:szCs w:val="20"/>
                <w:rtl/>
                <w:lang w:bidi="ar-MA"/>
              </w:rPr>
              <w:t xml:space="preserve"> = خضعت لتغيير صوتي "الجيم" بالإضافة</w:t>
            </w:r>
            <w:r w:rsidRPr="00AC2C74" w:rsidR="004A4558">
              <w:rPr>
                <w:rFonts w:ascii="Simplified Arabic" w:hAnsi="Simplified Arabic" w:cs="Simplified Arabic"/>
                <w:sz w:val="20"/>
                <w:szCs w:val="20"/>
                <w:rtl/>
                <w:lang w:bidi="ar-MA"/>
              </w:rPr>
              <w:t xml:space="preserve"> إلى ملاءمتها للتركيب والإعراب، حيثُ يمكن تعريفها وتنكيرها، كما يمكن </w:t>
            </w:r>
            <w:r w:rsidRPr="00AC2C74" w:rsidR="00F45383">
              <w:rPr>
                <w:rFonts w:ascii="Simplified Arabic" w:hAnsi="Simplified Arabic" w:cs="Simplified Arabic"/>
                <w:sz w:val="20"/>
                <w:szCs w:val="20"/>
                <w:rtl/>
                <w:lang w:bidi="ar-MA"/>
              </w:rPr>
              <w:t>تحويلها</w:t>
            </w:r>
            <w:r w:rsidRPr="00AC2C74" w:rsidR="004A4558">
              <w:rPr>
                <w:rFonts w:ascii="Simplified Arabic" w:hAnsi="Simplified Arabic" w:cs="Simplified Arabic"/>
                <w:sz w:val="20"/>
                <w:szCs w:val="20"/>
                <w:rtl/>
                <w:lang w:bidi="ar-MA"/>
              </w:rPr>
              <w:t xml:space="preserve"> إلى المثنى والجمع وكذلك </w:t>
            </w:r>
            <w:r w:rsidRPr="00AC2C74" w:rsidR="000467FB">
              <w:rPr>
                <w:rFonts w:ascii="Simplified Arabic" w:hAnsi="Simplified Arabic" w:cs="Simplified Arabic"/>
                <w:sz w:val="20"/>
                <w:szCs w:val="20"/>
                <w:rtl/>
                <w:lang w:bidi="ar-MA"/>
              </w:rPr>
              <w:t>أصبحت قابلة لحمل ح</w:t>
            </w:r>
            <w:r w:rsidRPr="00AC2C74" w:rsidR="00D9436A">
              <w:rPr>
                <w:rFonts w:ascii="Simplified Arabic" w:hAnsi="Simplified Arabic" w:cs="Simplified Arabic"/>
                <w:sz w:val="20"/>
                <w:szCs w:val="20"/>
                <w:rtl/>
                <w:lang w:bidi="ar-MA"/>
              </w:rPr>
              <w:t xml:space="preserve">ركات الإعراب (تقديرا </w:t>
            </w:r>
            <w:r w:rsidRPr="00AC2C74" w:rsidR="00D9436A">
              <w:rPr>
                <w:rFonts w:ascii="Simplified Arabic" w:hAnsi="Simplified Arabic" w:cs="Simplified Arabic"/>
                <w:sz w:val="20"/>
                <w:szCs w:val="20"/>
                <w:rtl/>
                <w:lang w:bidi="ar-MA"/>
              </w:rPr>
              <w:t>للاستثقال)...</w:t>
            </w:r>
          </w:p>
          <w:p w:rsidR="000467FB" w:rsidRPr="00CA1CD9" w:rsidP="000467FB">
            <w:pPr>
              <w:bidi/>
              <w:spacing w:after="0" w:line="240" w:lineRule="auto"/>
              <w:ind w:firstLine="0"/>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الديمقراطية</w:t>
            </w:r>
            <w:r w:rsidRPr="00CA1CD9">
              <w:rPr>
                <w:rFonts w:ascii="Simplified Arabic" w:hAnsi="Simplified Arabic" w:cs="Simplified Arabic"/>
                <w:b/>
                <w:bCs/>
                <w:sz w:val="20"/>
                <w:szCs w:val="20"/>
                <w:rtl/>
                <w:lang w:bidi="ar-MA"/>
              </w:rPr>
              <w:t xml:space="preserve"> (</w:t>
            </w:r>
            <w:r w:rsidRPr="00CA1CD9">
              <w:rPr>
                <w:rFonts w:ascii="Simplified Arabic" w:hAnsi="Simplified Arabic" w:cs="Simplified Arabic"/>
                <w:b/>
                <w:bCs/>
                <w:sz w:val="20"/>
                <w:szCs w:val="20"/>
                <w:lang w:bidi="ar-MA"/>
              </w:rPr>
              <w:t>démocratie</w:t>
            </w:r>
            <w:r w:rsidRPr="00CA1CD9">
              <w:rPr>
                <w:rFonts w:ascii="Simplified Arabic" w:hAnsi="Simplified Arabic" w:cs="Simplified Arabic"/>
                <w:b/>
                <w:bCs/>
                <w:sz w:val="20"/>
                <w:szCs w:val="20"/>
                <w:rtl/>
                <w:lang w:bidi="ar-MA"/>
              </w:rPr>
              <w:t xml:space="preserve">) + </w:t>
            </w:r>
            <w:r w:rsidRPr="00CA1CD9">
              <w:rPr>
                <w:rFonts w:ascii="Simplified Arabic" w:hAnsi="Simplified Arabic" w:cs="Simplified Arabic"/>
                <w:sz w:val="20"/>
                <w:szCs w:val="20"/>
                <w:rtl/>
                <w:lang w:bidi="ar-MA"/>
              </w:rPr>
              <w:t>استراتيجية</w:t>
            </w:r>
            <w:r w:rsidRPr="00CA1CD9">
              <w:rPr>
                <w:rFonts w:ascii="Simplified Arabic" w:hAnsi="Simplified Arabic" w:cs="Simplified Arabic"/>
                <w:b/>
                <w:bCs/>
                <w:sz w:val="20"/>
                <w:szCs w:val="20"/>
                <w:rtl/>
                <w:lang w:bidi="ar-MA"/>
              </w:rPr>
              <w:t xml:space="preserve"> (</w:t>
            </w:r>
            <w:r w:rsidRPr="00CA1CD9">
              <w:rPr>
                <w:rFonts w:ascii="Simplified Arabic" w:hAnsi="Simplified Arabic" w:cs="Simplified Arabic"/>
                <w:b/>
                <w:bCs/>
                <w:sz w:val="20"/>
                <w:szCs w:val="20"/>
                <w:lang w:bidi="ar-MA"/>
              </w:rPr>
              <w:t>stratégie</w:t>
            </w:r>
            <w:r w:rsidRPr="00CA1CD9">
              <w:rPr>
                <w:rFonts w:ascii="Simplified Arabic" w:hAnsi="Simplified Arabic" w:cs="Simplified Arabic"/>
                <w:b/>
                <w:bCs/>
                <w:sz w:val="20"/>
                <w:szCs w:val="20"/>
                <w:rtl/>
                <w:lang w:bidi="ar-MA"/>
              </w:rPr>
              <w:t>)</w:t>
            </w:r>
            <w:r w:rsidRPr="00CA1CD9">
              <w:rPr>
                <w:rFonts w:ascii="Simplified Arabic" w:hAnsi="Simplified Arabic" w:cs="Simplified Arabic"/>
                <w:sz w:val="20"/>
                <w:szCs w:val="20"/>
                <w:rtl/>
                <w:lang w:bidi="ar-MA"/>
              </w:rPr>
              <w:t xml:space="preserve"> نفسُ الملاحظة الأولى وكذلك التغييرات الطارئة على لفظ "</w:t>
            </w:r>
            <w:r w:rsidRPr="00CA1CD9">
              <w:rPr>
                <w:rFonts w:ascii="Simplified Arabic" w:hAnsi="Simplified Arabic" w:cs="Simplified Arabic"/>
                <w:sz w:val="20"/>
                <w:szCs w:val="20"/>
                <w:rtl/>
                <w:lang w:bidi="ar-MA"/>
              </w:rPr>
              <w:t>السوسيولوجيا</w:t>
            </w:r>
            <w:r w:rsidRPr="00CA1CD9">
              <w:rPr>
                <w:rFonts w:ascii="Simplified Arabic" w:hAnsi="Simplified Arabic" w:cs="Simplified Arabic"/>
                <w:sz w:val="20"/>
                <w:szCs w:val="20"/>
                <w:rtl/>
                <w:lang w:bidi="ar-MA"/>
              </w:rPr>
              <w:t>".</w:t>
            </w:r>
          </w:p>
          <w:p w:rsidR="00DE60B4" w:rsidP="00A82876">
            <w:pPr>
              <w:numPr>
                <w:ilvl w:val="0"/>
                <w:numId w:val="24"/>
              </w:numPr>
              <w:tabs>
                <w:tab w:val="left" w:pos="192"/>
              </w:tabs>
              <w:bidi/>
              <w:spacing w:after="0" w:line="240" w:lineRule="auto"/>
              <w:ind w:left="34" w:hanging="34"/>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 </w:t>
            </w:r>
            <w:r w:rsidRPr="00CA1CD9" w:rsidR="00D9436A">
              <w:rPr>
                <w:rFonts w:ascii="Simplified Arabic" w:hAnsi="Simplified Arabic" w:cs="Simplified Arabic"/>
                <w:sz w:val="20"/>
                <w:szCs w:val="20"/>
                <w:rtl/>
                <w:lang w:bidi="ar-MA"/>
              </w:rPr>
              <w:t xml:space="preserve">بالنسبة للمجموعة الثانية، بالإضافة إلى كونها خضعت لضوابط اللغة العربية (النحوية والصواتية...)، </w:t>
            </w:r>
            <w:r w:rsidRPr="00CA1CD9" w:rsidR="00F45383">
              <w:rPr>
                <w:rFonts w:ascii="Simplified Arabic" w:hAnsi="Simplified Arabic" w:cs="Simplified Arabic"/>
                <w:sz w:val="20"/>
                <w:szCs w:val="20"/>
                <w:rtl/>
                <w:lang w:bidi="ar-MA"/>
              </w:rPr>
              <w:t xml:space="preserve">فقد تغيرت بنيتها بشكل جعلها تقبل الخضوع للأوزان العربية والقواعد الصرفية... </w:t>
            </w:r>
          </w:p>
          <w:p w:rsidR="000143D1" w:rsidRPr="00CA1CD9" w:rsidP="00DE60B4">
            <w:pPr>
              <w:tabs>
                <w:tab w:val="left" w:pos="192"/>
              </w:tabs>
              <w:bidi/>
              <w:spacing w:after="0" w:line="240" w:lineRule="auto"/>
              <w:ind w:left="34" w:firstLine="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مثلا :</w:t>
            </w:r>
            <w:r w:rsidRPr="00CA1CD9">
              <w:rPr>
                <w:rFonts w:ascii="Simplified Arabic" w:hAnsi="Simplified Arabic" w:cs="Simplified Arabic"/>
                <w:sz w:val="20"/>
                <w:szCs w:val="20"/>
                <w:rtl/>
                <w:lang w:bidi="ar-MA"/>
              </w:rPr>
              <w:t xml:space="preserve"> تلفاز</w:t>
            </w:r>
            <w:r w:rsidRPr="00CA1CD9" w:rsidR="001B593B">
              <w:rPr>
                <w:rFonts w:ascii="Simplified Arabic" w:hAnsi="Simplified Arabic" w:cs="Simplified Arabic"/>
                <w:sz w:val="20"/>
                <w:szCs w:val="20"/>
                <w:rtl/>
                <w:lang w:bidi="ar-MA"/>
              </w:rPr>
              <w:t xml:space="preserve"> فأصلها الأجنبي هو التلفيزيون (</w:t>
            </w:r>
            <w:r w:rsidRPr="00CA1CD9" w:rsidR="00064CC4">
              <w:rPr>
                <w:rFonts w:ascii="Simplified Arabic" w:hAnsi="Simplified Arabic" w:cs="Simplified Arabic"/>
                <w:sz w:val="20"/>
                <w:szCs w:val="20"/>
                <w:lang w:bidi="ar-MA"/>
              </w:rPr>
              <w:t>Télévision</w:t>
            </w:r>
            <w:r w:rsidRPr="00CA1CD9" w:rsidR="001B593B">
              <w:rPr>
                <w:rFonts w:ascii="Simplified Arabic" w:hAnsi="Simplified Arabic" w:cs="Simplified Arabic"/>
                <w:sz w:val="20"/>
                <w:szCs w:val="20"/>
                <w:rtl/>
                <w:lang w:bidi="ar-MA"/>
              </w:rPr>
              <w:t xml:space="preserve">)، لكنها تغيرت إلى لفظ تلفاز على وزن </w:t>
            </w:r>
            <w:r w:rsidRPr="00CA1CD9" w:rsidR="00895877">
              <w:rPr>
                <w:rFonts w:ascii="Simplified Arabic" w:hAnsi="Simplified Arabic" w:cs="Simplified Arabic"/>
                <w:sz w:val="20"/>
                <w:szCs w:val="20"/>
                <w:rtl/>
                <w:lang w:bidi="ar-MA"/>
              </w:rPr>
              <w:t>مفعال (اسم آلة)، كما أصبحت قابلة للاشتقاق إلى الفعل الماضي والمضارع والأمر واسم الفاعل والمفعول...</w:t>
            </w:r>
          </w:p>
          <w:p w:rsidR="000143D1" w:rsidRPr="00CA1CD9" w:rsidP="000D2C43">
            <w:pPr>
              <w:tabs>
                <w:tab w:val="left" w:pos="192"/>
              </w:tabs>
              <w:bidi/>
              <w:spacing w:after="0" w:line="240" w:lineRule="auto"/>
              <w:ind w:firstLine="0"/>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أما لفظُ "الدرهم" هي كذلك نالت حظها من الاشتقا</w:t>
            </w:r>
            <w:r w:rsidRPr="00CA1CD9" w:rsidR="000D2C43">
              <w:rPr>
                <w:rFonts w:ascii="Simplified Arabic" w:hAnsi="Simplified Arabic" w:cs="Simplified Arabic"/>
                <w:sz w:val="20"/>
                <w:szCs w:val="20"/>
                <w:rtl/>
                <w:lang w:bidi="ar-MA"/>
              </w:rPr>
              <w:t>ق والخضوع لأوزان اللغة العربية.</w:t>
            </w:r>
          </w:p>
          <w:p w:rsidR="006454AF" w:rsidRPr="00CA1CD9" w:rsidP="00847108">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استنتاج (2)</w:t>
            </w:r>
          </w:p>
          <w:p w:rsidR="009358A9" w:rsidRPr="00CA1CD9" w:rsidP="009358A9">
            <w:pPr>
              <w:bidi/>
              <w:spacing w:after="0" w:line="240" w:lineRule="auto"/>
              <w:ind w:firstLine="0"/>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التعريب في اللغة العربية يخضع لأحكام وضوابط معينة، من </w:t>
            </w:r>
            <w:r w:rsidRPr="00CA1CD9">
              <w:rPr>
                <w:rFonts w:ascii="Simplified Arabic" w:hAnsi="Simplified Arabic" w:cs="Simplified Arabic"/>
                <w:sz w:val="20"/>
                <w:szCs w:val="20"/>
                <w:rtl/>
                <w:lang w:bidi="ar-MA"/>
              </w:rPr>
              <w:t>بينها :</w:t>
            </w:r>
          </w:p>
          <w:p w:rsidR="00B71677" w:rsidRPr="00CA1CD9" w:rsidP="00B71677">
            <w:pPr>
              <w:numPr>
                <w:ilvl w:val="0"/>
                <w:numId w:val="41"/>
              </w:numPr>
              <w:bidi/>
              <w:spacing w:after="0" w:line="240" w:lineRule="auto"/>
              <w:ind w:left="720" w:hanging="360"/>
              <w:contextualSpacing/>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تغيير الحرف الذي ليس من حروف العربية. (</w:t>
            </w:r>
            <w:r w:rsidRPr="00CA1CD9">
              <w:rPr>
                <w:rFonts w:ascii="Simplified Arabic" w:hAnsi="Simplified Arabic" w:cs="Simplified Arabic"/>
                <w:sz w:val="20"/>
                <w:szCs w:val="20"/>
                <w:rtl/>
                <w:lang w:bidi="ar-MA"/>
              </w:rPr>
              <w:t>مثال :</w:t>
            </w:r>
            <w:r w:rsidR="00FF2EBF">
              <w:rPr>
                <w:rFonts w:ascii="Simplified Arabic" w:hAnsi="Simplified Arabic" w:cs="Simplified Arabic" w:hint="cs"/>
                <w:sz w:val="20"/>
                <w:szCs w:val="20"/>
                <w:rtl/>
                <w:lang w:bidi="ar-MA"/>
              </w:rPr>
              <w:t xml:space="preserve"> كمبيوتر</w:t>
            </w:r>
            <w:r w:rsidRPr="00CA1CD9">
              <w:rPr>
                <w:rFonts w:ascii="Simplified Arabic" w:hAnsi="Simplified Arabic" w:cs="Simplified Arabic"/>
                <w:sz w:val="20"/>
                <w:szCs w:val="20"/>
                <w:rtl/>
                <w:lang w:bidi="ar-MA"/>
              </w:rPr>
              <w:t>)</w:t>
            </w:r>
          </w:p>
          <w:p w:rsidR="00B71677" w:rsidRPr="00CA1CD9" w:rsidP="00B71677">
            <w:pPr>
              <w:numPr>
                <w:ilvl w:val="0"/>
                <w:numId w:val="41"/>
              </w:numPr>
              <w:bidi/>
              <w:spacing w:after="0" w:line="240" w:lineRule="auto"/>
              <w:ind w:left="720" w:hanging="360"/>
              <w:contextualSpacing/>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إلحاقه بأبنية اللغة العربي</w:t>
            </w:r>
            <w:r w:rsidRPr="00CA1CD9" w:rsidR="00F35EDE">
              <w:rPr>
                <w:rFonts w:ascii="Simplified Arabic" w:hAnsi="Simplified Arabic" w:cs="Simplified Arabic"/>
                <w:sz w:val="20"/>
                <w:szCs w:val="20"/>
                <w:rtl/>
                <w:lang w:bidi="ar-MA"/>
              </w:rPr>
              <w:t>ة. (</w:t>
            </w:r>
            <w:r w:rsidRPr="00CA1CD9" w:rsidR="00F35EDE">
              <w:rPr>
                <w:rFonts w:ascii="Simplified Arabic" w:hAnsi="Simplified Arabic" w:cs="Simplified Arabic"/>
                <w:sz w:val="20"/>
                <w:szCs w:val="20"/>
                <w:rtl/>
                <w:lang w:bidi="ar-MA"/>
              </w:rPr>
              <w:t>مثال :</w:t>
            </w:r>
            <w:r w:rsidRPr="00CA1CD9" w:rsidR="00F35EDE">
              <w:rPr>
                <w:rFonts w:ascii="Simplified Arabic" w:hAnsi="Simplified Arabic" w:cs="Simplified Arabic"/>
                <w:sz w:val="20"/>
                <w:szCs w:val="20"/>
                <w:rtl/>
                <w:lang w:bidi="ar-MA"/>
              </w:rPr>
              <w:t xml:space="preserve"> التلفاز = المتلفزة)</w:t>
            </w:r>
          </w:p>
          <w:p w:rsidR="00DB6AE9" w:rsidRPr="00CA1CD9" w:rsidP="00610F33">
            <w:pPr>
              <w:numPr>
                <w:ilvl w:val="0"/>
                <w:numId w:val="41"/>
              </w:numPr>
              <w:bidi/>
              <w:spacing w:after="0" w:line="240" w:lineRule="auto"/>
              <w:ind w:left="720" w:hanging="360"/>
              <w:contextualSpacing/>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خضوعهُ لقواعد اللغة العربية من حيثُ الاشتقاق والإعراب والتركيب ومخارج الأصوات.</w:t>
            </w:r>
          </w:p>
        </w:tc>
        <w:tc>
          <w:tcPr>
            <w:tcW w:w="1276" w:type="dxa"/>
            <w:vAlign w:val="center"/>
          </w:tcPr>
          <w:p w:rsidR="00535AA8" w:rsidRPr="00CA1CD9" w:rsidP="000C682D">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تقويم تكويني</w:t>
            </w:r>
          </w:p>
        </w:tc>
      </w:tr>
      <w:tr w:rsidTr="00DD0FBB">
        <w:tblPrEx>
          <w:tblW w:w="15246" w:type="dxa"/>
          <w:tblInd w:w="-567" w:type="dxa"/>
          <w:tblLayout w:type="fixed"/>
          <w:tblLook w:val="04A0"/>
        </w:tblPrEx>
        <w:trPr>
          <w:cantSplit/>
          <w:trHeight w:val="944"/>
        </w:trPr>
        <w:tc>
          <w:tcPr>
            <w:tcW w:w="929" w:type="dxa"/>
            <w:shd w:val="clear" w:color="auto" w:fill="BFBFBF"/>
            <w:vAlign w:val="center"/>
          </w:tcPr>
          <w:p w:rsidR="008B690C" w:rsidRPr="00CA1CD9" w:rsidP="008A1621">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تطبيق</w:t>
            </w:r>
          </w:p>
        </w:tc>
        <w:tc>
          <w:tcPr>
            <w:tcW w:w="850" w:type="dxa"/>
            <w:textDirection w:val="btLr"/>
            <w:vAlign w:val="center"/>
          </w:tcPr>
          <w:p w:rsidR="008B690C" w:rsidRPr="00CA1CD9" w:rsidP="00535AA8">
            <w:pPr>
              <w:bidi/>
              <w:spacing w:after="0" w:line="240" w:lineRule="auto"/>
              <w:ind w:left="113" w:right="113"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خمس عشرة دقيقة</w:t>
            </w:r>
          </w:p>
        </w:tc>
        <w:tc>
          <w:tcPr>
            <w:tcW w:w="2268" w:type="dxa"/>
            <w:vAlign w:val="center"/>
          </w:tcPr>
          <w:p w:rsidR="008B690C" w:rsidRPr="00CA1CD9" w:rsidP="004168BC">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أن يقوم المتعلم </w:t>
            </w:r>
            <w:r w:rsidRPr="00CA1CD9">
              <w:rPr>
                <w:rFonts w:ascii="Simplified Arabic" w:hAnsi="Simplified Arabic" w:cs="Simplified Arabic"/>
                <w:sz w:val="20"/>
                <w:szCs w:val="20"/>
                <w:rtl/>
                <w:lang w:bidi="ar-MA"/>
              </w:rPr>
              <w:t>تعلماته</w:t>
            </w:r>
            <w:r w:rsidRPr="00CA1CD9">
              <w:rPr>
                <w:rFonts w:ascii="Simplified Arabic" w:hAnsi="Simplified Arabic" w:cs="Simplified Arabic"/>
                <w:sz w:val="20"/>
                <w:szCs w:val="20"/>
                <w:rtl/>
                <w:lang w:bidi="ar-MA"/>
              </w:rPr>
              <w:t xml:space="preserve"> ويعالج تعثراته بنفسه</w:t>
            </w:r>
          </w:p>
        </w:tc>
        <w:tc>
          <w:tcPr>
            <w:tcW w:w="3119" w:type="dxa"/>
          </w:tcPr>
          <w:p w:rsidR="00F654DC" w:rsidRPr="00CA1CD9" w:rsidP="00EA50E8">
            <w:pPr>
              <w:bidi/>
              <w:spacing w:after="0" w:line="240" w:lineRule="auto"/>
              <w:ind w:firstLine="0"/>
              <w:jc w:val="both"/>
              <w:rPr>
                <w:rFonts w:ascii="Simplified Arabic" w:hAnsi="Simplified Arabic" w:cs="Simplified Arabic"/>
                <w:sz w:val="20"/>
                <w:szCs w:val="20"/>
                <w:rtl/>
                <w:lang w:bidi="ar-MA"/>
              </w:rPr>
            </w:pPr>
          </w:p>
        </w:tc>
        <w:tc>
          <w:tcPr>
            <w:tcW w:w="6804" w:type="dxa"/>
          </w:tcPr>
          <w:p w:rsidR="005F0BE0" w:rsidP="00EA50E8">
            <w:pPr>
              <w:bidi/>
              <w:spacing w:after="0" w:line="240" w:lineRule="auto"/>
              <w:ind w:firstLine="0"/>
              <w:jc w:val="both"/>
              <w:rPr>
                <w:rFonts w:ascii="Simplified Arabic" w:hAnsi="Simplified Arabic" w:cs="Simplified Arabic"/>
                <w:sz w:val="20"/>
                <w:szCs w:val="20"/>
                <w:rtl/>
                <w:lang w:bidi="ar-MA"/>
              </w:rPr>
            </w:pPr>
          </w:p>
          <w:p w:rsidR="00EA50E8" w:rsidRPr="00CA1CD9" w:rsidP="005F0BE0">
            <w:pPr>
              <w:bidi/>
              <w:spacing w:after="0" w:line="240" w:lineRule="auto"/>
              <w:ind w:firstLine="0"/>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يدفع المدرس المتعلمين إلى تعميق معارفهم بدرس النحت وتوسيع فهمهم واستيعابهم للظاهرة اللغوية، من خلال سؤلين </w:t>
            </w:r>
            <w:r w:rsidRPr="00CA1CD9">
              <w:rPr>
                <w:rFonts w:ascii="Simplified Arabic" w:hAnsi="Simplified Arabic" w:cs="Simplified Arabic"/>
                <w:sz w:val="20"/>
                <w:szCs w:val="20"/>
                <w:rtl/>
                <w:lang w:bidi="ar-MA"/>
              </w:rPr>
              <w:t>اثنين :</w:t>
            </w:r>
          </w:p>
          <w:p w:rsidR="00EA50E8" w:rsidRPr="00CA1CD9" w:rsidP="00EA50E8">
            <w:pPr>
              <w:bidi/>
              <w:spacing w:after="0" w:line="240" w:lineRule="auto"/>
              <w:ind w:firstLine="0"/>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1. عين(ي) مشتقات الألفاظ </w:t>
            </w:r>
            <w:r w:rsidRPr="00CA1CD9">
              <w:rPr>
                <w:rFonts w:ascii="Simplified Arabic" w:hAnsi="Simplified Arabic" w:cs="Simplified Arabic"/>
                <w:sz w:val="20"/>
                <w:szCs w:val="20"/>
                <w:rtl/>
                <w:lang w:bidi="ar-MA"/>
              </w:rPr>
              <w:t>الآتية :</w:t>
            </w:r>
            <w:r w:rsidRPr="00CA1CD9">
              <w:rPr>
                <w:rFonts w:ascii="Simplified Arabic" w:hAnsi="Simplified Arabic" w:cs="Simplified Arabic"/>
                <w:sz w:val="20"/>
                <w:szCs w:val="20"/>
                <w:rtl/>
                <w:lang w:bidi="ar-MA"/>
              </w:rPr>
              <w:t xml:space="preserve"> التلفيزيون، الإيديولوجيا، الفلسفة.</w:t>
            </w:r>
          </w:p>
          <w:p w:rsidR="00EA50E8" w:rsidRPr="00CA1CD9" w:rsidP="00EA50E8">
            <w:pPr>
              <w:bidi/>
              <w:spacing w:after="0" w:line="240" w:lineRule="auto"/>
              <w:ind w:firstLine="0"/>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2. ابحث(ي) عن مفردات معربة تفيد ما </w:t>
            </w:r>
            <w:r w:rsidRPr="00CA1CD9">
              <w:rPr>
                <w:rFonts w:ascii="Simplified Arabic" w:hAnsi="Simplified Arabic" w:cs="Simplified Arabic"/>
                <w:sz w:val="20"/>
                <w:szCs w:val="20"/>
                <w:rtl/>
                <w:lang w:bidi="ar-MA"/>
              </w:rPr>
              <w:t>يأتي :</w:t>
            </w:r>
            <w:r w:rsidRPr="00CA1CD9">
              <w:rPr>
                <w:rFonts w:ascii="Simplified Arabic" w:hAnsi="Simplified Arabic" w:cs="Simplified Arabic"/>
                <w:sz w:val="20"/>
                <w:szCs w:val="20"/>
                <w:rtl/>
                <w:lang w:bidi="ar-MA"/>
              </w:rPr>
              <w:t xml:space="preserve"> علم النفس، علم الاجتماع، الصدأ، التقنية.</w:t>
            </w:r>
          </w:p>
          <w:p w:rsidR="00BE6512" w:rsidRPr="00CA1CD9" w:rsidP="00DD0FBB">
            <w:pPr>
              <w:bidi/>
              <w:spacing w:after="0" w:line="240" w:lineRule="auto"/>
              <w:ind w:firstLine="0"/>
              <w:jc w:val="both"/>
              <w:rPr>
                <w:rFonts w:ascii="Simplified Arabic" w:hAnsi="Simplified Arabic" w:cs="Simplified Arabic"/>
                <w:sz w:val="20"/>
                <w:szCs w:val="20"/>
                <w:rtl/>
                <w:lang w:bidi="ar-MA"/>
              </w:rPr>
            </w:pPr>
          </w:p>
        </w:tc>
        <w:tc>
          <w:tcPr>
            <w:tcW w:w="1276" w:type="dxa"/>
            <w:vAlign w:val="center"/>
          </w:tcPr>
          <w:p w:rsidR="008B690C" w:rsidRPr="00CA1CD9" w:rsidP="00A55EAC">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ت</w:t>
            </w:r>
            <w:r w:rsidRPr="00CA1CD9" w:rsidR="008043EC">
              <w:rPr>
                <w:rFonts w:ascii="Simplified Arabic" w:hAnsi="Simplified Arabic" w:cs="Simplified Arabic"/>
                <w:sz w:val="20"/>
                <w:szCs w:val="20"/>
                <w:rtl/>
                <w:lang w:bidi="ar-MA"/>
              </w:rPr>
              <w:t>قويم إجمالي</w:t>
            </w:r>
          </w:p>
        </w:tc>
      </w:tr>
    </w:tbl>
    <w:p w:rsidR="00712F8F" w:rsidRPr="00BD7E1F" w:rsidP="00535AA8">
      <w:pPr>
        <w:bidi/>
        <w:spacing w:after="200" w:line="480" w:lineRule="auto"/>
        <w:ind w:right="-567" w:firstLine="0"/>
        <w:rPr>
          <w:rFonts w:ascii="Calibri" w:eastAsia="Calibri" w:hAnsi="Calibri" w:cs="Arial"/>
          <w:sz w:val="2"/>
          <w:szCs w:val="2"/>
          <w:rtl/>
          <w:lang w:val="fr-FR" w:eastAsia="en-US" w:bidi="ar-MA"/>
        </w:rPr>
        <w:sectPr w:rsidSect="008A0FBB">
          <w:type w:val="continuous"/>
          <w:pgSz w:w="16838" w:h="11906" w:orient="landscape"/>
          <w:pgMar w:top="993" w:right="1417" w:bottom="567" w:left="1417" w:header="708" w:footer="708" w:gutter="0"/>
          <w:cols w:space="708"/>
          <w:docGrid w:linePitch="360"/>
        </w:sectPr>
      </w:pPr>
    </w:p>
    <w:p w:rsidR="00BE449D" w:rsidRPr="00F52E5A">
      <w:pPr>
        <w:spacing w:after="200" w:line="276" w:lineRule="auto"/>
        <w:rPr>
          <w:rFonts w:ascii="Arial" w:eastAsia="Calibri" w:hAnsi="Arial" w:cs="Arial"/>
          <w:lang w:val="fr-FR" w:eastAsia="en-US" w:bidi="ar-SA"/>
        </w:rPr>
      </w:pPr>
      <w:r>
        <w:rPr>
          <w:rFonts w:asciiTheme="minorBidi" w:hAnsiTheme="minorBidi"/>
          <w:noProof/>
          <w:sz w:val="24"/>
          <w:szCs w:val="24"/>
          <w:lang w:eastAsia="fr-FR"/>
        </w:rPr>
        <w:pict>
          <v:shape id="Zone de texte 3" o:spid="_x0000_s1073" type="#_x0000_t202" style="width:210.75pt;height:81pt;margin-top:-29.6pt;margin-left:-58.1pt;mso-height-relative:margin;position:absolute;visibility:visible;z-index:251798528" filled="f" strokeweight="0.5pt">
            <v:textbox>
              <w:txbxContent>
                <w:p w:rsidR="00B82FF8" w:rsidRPr="00675E60" w:rsidP="00BE449D">
                  <w:pPr>
                    <w:bidi/>
                    <w:spacing w:after="0" w:line="240" w:lineRule="auto"/>
                    <w:rPr>
                      <w:b/>
                      <w:bCs/>
                      <w:sz w:val="24"/>
                      <w:szCs w:val="24"/>
                      <w:rtl/>
                      <w:lang w:bidi="ar-MA"/>
                    </w:rPr>
                  </w:pPr>
                  <w:r w:rsidRPr="00675E60">
                    <w:rPr>
                      <w:rFonts w:hint="cs"/>
                      <w:b/>
                      <w:bCs/>
                      <w:sz w:val="24"/>
                      <w:szCs w:val="24"/>
                      <w:rtl/>
                      <w:lang w:bidi="ar-MA"/>
                    </w:rPr>
                    <w:t xml:space="preserve">الوسائل التعليمية </w:t>
                  </w:r>
                  <w:r w:rsidRPr="00675E60">
                    <w:rPr>
                      <w:rFonts w:hint="cs"/>
                      <w:b/>
                      <w:bCs/>
                      <w:sz w:val="24"/>
                      <w:szCs w:val="24"/>
                      <w:rtl/>
                      <w:lang w:bidi="ar-MA"/>
                    </w:rPr>
                    <w:t>التعلمية</w:t>
                  </w:r>
                  <w:r w:rsidRPr="00675E60">
                    <w:rPr>
                      <w:rFonts w:hint="cs"/>
                      <w:b/>
                      <w:bCs/>
                      <w:sz w:val="24"/>
                      <w:szCs w:val="24"/>
                      <w:rtl/>
                      <w:lang w:bidi="ar-MA"/>
                    </w:rPr>
                    <w:t>:</w:t>
                  </w:r>
                </w:p>
                <w:p w:rsidR="00977F7B" w:rsidRPr="00977F7B" w:rsidP="00977F7B">
                  <w:pPr>
                    <w:pStyle w:val="ListParagraph"/>
                    <w:numPr>
                      <w:ilvl w:val="0"/>
                      <w:numId w:val="42"/>
                    </w:numPr>
                    <w:bidi/>
                    <w:spacing w:after="0" w:line="240" w:lineRule="auto"/>
                    <w:ind w:left="335" w:hanging="284"/>
                    <w:contextualSpacing w:val="0"/>
                    <w:rPr>
                      <w:sz w:val="24"/>
                      <w:szCs w:val="24"/>
                      <w:lang w:bidi="ar-MA"/>
                    </w:rPr>
                  </w:pPr>
                  <w:r w:rsidRPr="00675E60">
                    <w:rPr>
                      <w:rFonts w:hint="cs"/>
                      <w:b/>
                      <w:bCs/>
                      <w:sz w:val="24"/>
                      <w:szCs w:val="24"/>
                      <w:rtl/>
                      <w:lang w:bidi="ar-MA"/>
                    </w:rPr>
                    <w:t>الكتاب المدرسي (ال</w:t>
                  </w:r>
                  <w:r>
                    <w:rPr>
                      <w:rFonts w:hint="cs"/>
                      <w:b/>
                      <w:bCs/>
                      <w:sz w:val="24"/>
                      <w:szCs w:val="24"/>
                      <w:rtl/>
                      <w:lang w:bidi="ar-MA"/>
                    </w:rPr>
                    <w:t>رائد</w:t>
                  </w:r>
                  <w:r w:rsidRPr="00675E60">
                    <w:rPr>
                      <w:rFonts w:hint="cs"/>
                      <w:b/>
                      <w:bCs/>
                      <w:sz w:val="24"/>
                      <w:szCs w:val="24"/>
                      <w:rtl/>
                      <w:lang w:bidi="ar-MA"/>
                    </w:rPr>
                    <w:t xml:space="preserve"> في اللغة العربية</w:t>
                  </w:r>
                  <w:r>
                    <w:rPr>
                      <w:rFonts w:hint="cs"/>
                      <w:b/>
                      <w:bCs/>
                      <w:sz w:val="24"/>
                      <w:szCs w:val="24"/>
                      <w:rtl/>
                      <w:lang w:bidi="ar-MA"/>
                    </w:rPr>
                    <w:t>)</w:t>
                  </w:r>
                </w:p>
                <w:p w:rsidR="00B82FF8" w:rsidRPr="00977F7B" w:rsidP="00977F7B">
                  <w:pPr>
                    <w:pStyle w:val="ListParagraph"/>
                    <w:numPr>
                      <w:ilvl w:val="0"/>
                      <w:numId w:val="42"/>
                    </w:numPr>
                    <w:bidi/>
                    <w:spacing w:after="0" w:line="240" w:lineRule="auto"/>
                    <w:ind w:left="335" w:hanging="284"/>
                    <w:contextualSpacing w:val="0"/>
                    <w:rPr>
                      <w:sz w:val="24"/>
                      <w:szCs w:val="24"/>
                      <w:lang w:bidi="ar-MA"/>
                    </w:rPr>
                  </w:pPr>
                  <w:r w:rsidRPr="00977F7B">
                    <w:rPr>
                      <w:rFonts w:hint="cs"/>
                      <w:b/>
                      <w:bCs/>
                      <w:sz w:val="24"/>
                      <w:szCs w:val="24"/>
                      <w:rtl/>
                      <w:lang w:bidi="ar-MA"/>
                    </w:rPr>
                    <w:t>السبورة</w:t>
                  </w:r>
                </w:p>
                <w:p w:rsidR="00B82FF8" w:rsidP="001B5B6C">
                  <w:pPr>
                    <w:pStyle w:val="ListParagraph"/>
                    <w:bidi/>
                    <w:spacing w:after="0" w:line="240" w:lineRule="auto"/>
                    <w:rPr>
                      <w:lang w:bidi="ar-MA"/>
                    </w:rPr>
                  </w:pPr>
                </w:p>
              </w:txbxContent>
            </v:textbox>
          </v:shape>
        </w:pict>
      </w:r>
      <w:r>
        <w:rPr>
          <w:rFonts w:asciiTheme="minorBidi" w:hAnsiTheme="minorBidi"/>
          <w:noProof/>
          <w:sz w:val="24"/>
          <w:szCs w:val="24"/>
          <w:lang w:eastAsia="fr-FR"/>
        </w:rPr>
        <w:pict>
          <v:shape id="Zone de texte 1" o:spid="_x0000_s1074" type="#_x0000_t202" style="width:209.2pt;height:81pt;margin-top:-29.6pt;margin-left:544.15pt;mso-height-relative:margin;mso-width-relative:margin;position:absolute;visibility:visible;z-index:251763712" filled="f" strokeweight="0.5pt">
            <v:textbox>
              <w:txbxContent>
                <w:p w:rsidR="00977F7B" w:rsidRPr="00BB6A16" w:rsidP="00977F7B">
                  <w:pPr>
                    <w:pStyle w:val="ListParagraph"/>
                    <w:numPr>
                      <w:ilvl w:val="0"/>
                      <w:numId w:val="13"/>
                    </w:numPr>
                    <w:bidi/>
                    <w:spacing w:after="0" w:line="240" w:lineRule="auto"/>
                    <w:ind w:left="348" w:hanging="284"/>
                    <w:rPr>
                      <w:rFonts w:asciiTheme="minorBidi" w:hAnsiTheme="minorBidi"/>
                      <w:b/>
                      <w:bCs/>
                      <w:sz w:val="24"/>
                      <w:szCs w:val="24"/>
                      <w:rtl/>
                      <w:lang w:bidi="ar-MA"/>
                    </w:rPr>
                  </w:pPr>
                  <w:r w:rsidRPr="00712B49">
                    <w:rPr>
                      <w:rFonts w:ascii="ae_AlHor" w:hAnsi="ae_AlHor" w:cs="ae_AlHor"/>
                      <w:sz w:val="24"/>
                      <w:szCs w:val="24"/>
                      <w:rtl/>
                      <w:lang w:bidi="ar-MA"/>
                    </w:rPr>
                    <w:t>ا</w:t>
                  </w:r>
                  <w:r w:rsidRPr="00BB6A16">
                    <w:rPr>
                      <w:rFonts w:asciiTheme="minorBidi" w:hAnsiTheme="minorBidi"/>
                      <w:b/>
                      <w:bCs/>
                      <w:sz w:val="24"/>
                      <w:szCs w:val="24"/>
                      <w:rtl/>
                      <w:lang w:bidi="ar-MA"/>
                    </w:rPr>
                    <w:t>لفئة</w:t>
                  </w:r>
                  <w:r w:rsidRPr="00BB6A16">
                    <w:rPr>
                      <w:rFonts w:asciiTheme="minorBidi" w:hAnsiTheme="minorBidi"/>
                      <w:b/>
                      <w:bCs/>
                      <w:sz w:val="24"/>
                      <w:szCs w:val="24"/>
                      <w:rtl/>
                      <w:lang w:bidi="ar-MA"/>
                    </w:rPr>
                    <w:t xml:space="preserve"> </w:t>
                  </w:r>
                  <w:r w:rsidRPr="00BB6A16">
                    <w:rPr>
                      <w:rFonts w:asciiTheme="minorBidi" w:hAnsiTheme="minorBidi"/>
                      <w:b/>
                      <w:bCs/>
                      <w:sz w:val="24"/>
                      <w:szCs w:val="24"/>
                      <w:rtl/>
                      <w:lang w:bidi="ar-MA"/>
                    </w:rPr>
                    <w:t>المستهدفة:</w:t>
                  </w:r>
                  <w:r w:rsidRPr="00BB6A16">
                    <w:rPr>
                      <w:rFonts w:asciiTheme="minorBidi" w:hAnsiTheme="minorBidi"/>
                      <w:b/>
                      <w:bCs/>
                      <w:sz w:val="24"/>
                      <w:szCs w:val="24"/>
                      <w:rtl/>
                      <w:lang w:bidi="ar-MA"/>
                    </w:rPr>
                    <w:t xml:space="preserve"> الثانية باك علوم </w:t>
                  </w:r>
                </w:p>
                <w:p w:rsidR="00977F7B" w:rsidRPr="00BB6A16" w:rsidP="00977F7B">
                  <w:pPr>
                    <w:pStyle w:val="ListParagraph"/>
                    <w:numPr>
                      <w:ilvl w:val="0"/>
                      <w:numId w:val="13"/>
                    </w:numPr>
                    <w:bidi/>
                    <w:spacing w:after="0" w:line="240" w:lineRule="auto"/>
                    <w:ind w:left="348" w:hanging="284"/>
                    <w:rPr>
                      <w:rFonts w:asciiTheme="minorBidi" w:hAnsiTheme="minorBidi"/>
                      <w:b/>
                      <w:bCs/>
                      <w:sz w:val="24"/>
                      <w:szCs w:val="24"/>
                      <w:rtl/>
                      <w:lang w:bidi="ar-MA"/>
                    </w:rPr>
                  </w:pPr>
                  <w:r w:rsidRPr="00BB6A16">
                    <w:rPr>
                      <w:rFonts w:asciiTheme="minorBidi" w:hAnsiTheme="minorBidi"/>
                      <w:b/>
                      <w:bCs/>
                      <w:sz w:val="24"/>
                      <w:szCs w:val="24"/>
                      <w:rtl/>
                      <w:lang w:bidi="ar-MA"/>
                    </w:rPr>
                    <w:t>المادة</w:t>
                  </w:r>
                  <w:r w:rsidRPr="00BB6A16">
                    <w:rPr>
                      <w:rFonts w:asciiTheme="minorBidi" w:hAnsiTheme="minorBidi"/>
                      <w:b/>
                      <w:bCs/>
                      <w:sz w:val="24"/>
                      <w:szCs w:val="24"/>
                      <w:rtl/>
                      <w:lang w:bidi="ar-MA"/>
                    </w:rPr>
                    <w:t>:</w:t>
                  </w:r>
                  <w:r w:rsidRPr="00BB6A16">
                    <w:rPr>
                      <w:rFonts w:asciiTheme="minorBidi" w:hAnsiTheme="minorBidi"/>
                      <w:b/>
                      <w:bCs/>
                      <w:sz w:val="24"/>
                      <w:szCs w:val="24"/>
                      <w:rtl/>
                      <w:lang w:bidi="ar-MA"/>
                    </w:rPr>
                    <w:t xml:space="preserve"> اللغة العربية</w:t>
                  </w:r>
                </w:p>
                <w:p w:rsidR="00977F7B" w:rsidRPr="00BB6A16" w:rsidP="00977F7B">
                  <w:pPr>
                    <w:pStyle w:val="ListParagraph"/>
                    <w:numPr>
                      <w:ilvl w:val="0"/>
                      <w:numId w:val="13"/>
                    </w:numPr>
                    <w:bidi/>
                    <w:spacing w:after="0" w:line="240" w:lineRule="auto"/>
                    <w:ind w:left="348" w:hanging="284"/>
                    <w:rPr>
                      <w:rFonts w:asciiTheme="minorBidi" w:hAnsiTheme="minorBidi"/>
                      <w:b/>
                      <w:bCs/>
                      <w:sz w:val="24"/>
                      <w:szCs w:val="24"/>
                      <w:rtl/>
                      <w:lang w:bidi="ar-MA"/>
                    </w:rPr>
                  </w:pPr>
                  <w:r>
                    <w:rPr>
                      <w:rFonts w:asciiTheme="minorBidi" w:hAnsiTheme="minorBidi"/>
                      <w:b/>
                      <w:bCs/>
                      <w:sz w:val="24"/>
                      <w:szCs w:val="24"/>
                      <w:rtl/>
                      <w:lang w:bidi="ar-MA"/>
                    </w:rPr>
                    <w:t>المجزوءة</w:t>
                  </w:r>
                  <w:r w:rsidRPr="00BB6A16">
                    <w:rPr>
                      <w:rFonts w:asciiTheme="minorBidi" w:hAnsiTheme="minorBidi"/>
                      <w:b/>
                      <w:bCs/>
                      <w:sz w:val="24"/>
                      <w:szCs w:val="24"/>
                      <w:rtl/>
                      <w:lang w:bidi="ar-MA"/>
                    </w:rPr>
                    <w:t xml:space="preserve">: </w:t>
                  </w:r>
                  <w:r w:rsidRPr="00BB6A16">
                    <w:rPr>
                      <w:rFonts w:asciiTheme="minorBidi" w:hAnsiTheme="minorBidi"/>
                      <w:b/>
                      <w:bCs/>
                      <w:sz w:val="24"/>
                      <w:szCs w:val="24"/>
                      <w:rtl/>
                      <w:lang w:bidi="ar-MA"/>
                    </w:rPr>
                    <w:t>الأولى؛</w:t>
                  </w:r>
                  <w:r w:rsidRPr="00BB6A16">
                    <w:rPr>
                      <w:rFonts w:asciiTheme="minorBidi" w:hAnsiTheme="minorBidi"/>
                      <w:b/>
                      <w:bCs/>
                      <w:sz w:val="24"/>
                      <w:szCs w:val="24"/>
                      <w:rtl/>
                      <w:lang w:bidi="ar-MA"/>
                    </w:rPr>
                    <w:t xml:space="preserve"> </w:t>
                  </w:r>
                  <w:r w:rsidRPr="00BB6A16">
                    <w:rPr>
                      <w:rFonts w:asciiTheme="minorBidi" w:hAnsiTheme="minorBidi"/>
                      <w:b/>
                      <w:bCs/>
                      <w:sz w:val="24"/>
                      <w:szCs w:val="24"/>
                      <w:rtl/>
                      <w:lang w:bidi="ar-MA"/>
                    </w:rPr>
                    <w:t>العولمة،</w:t>
                  </w:r>
                  <w:r w:rsidRPr="00BB6A16">
                    <w:rPr>
                      <w:rFonts w:asciiTheme="minorBidi" w:hAnsiTheme="minorBidi"/>
                      <w:b/>
                      <w:bCs/>
                      <w:sz w:val="24"/>
                      <w:szCs w:val="24"/>
                      <w:rtl/>
                      <w:lang w:bidi="ar-MA"/>
                    </w:rPr>
                    <w:t xml:space="preserve"> أبعاد وتحديات</w:t>
                  </w:r>
                </w:p>
                <w:p w:rsidR="00977F7B" w:rsidRPr="00BB6A16" w:rsidP="00977F7B">
                  <w:pPr>
                    <w:pStyle w:val="ListParagraph"/>
                    <w:numPr>
                      <w:ilvl w:val="0"/>
                      <w:numId w:val="13"/>
                    </w:numPr>
                    <w:bidi/>
                    <w:spacing w:after="0" w:line="240" w:lineRule="auto"/>
                    <w:ind w:left="348" w:hanging="284"/>
                    <w:rPr>
                      <w:rFonts w:asciiTheme="minorBidi" w:hAnsiTheme="minorBidi"/>
                      <w:b/>
                      <w:bCs/>
                      <w:sz w:val="24"/>
                      <w:szCs w:val="24"/>
                      <w:rtl/>
                      <w:lang w:bidi="ar-MA"/>
                    </w:rPr>
                  </w:pPr>
                  <w:r>
                    <w:rPr>
                      <w:rFonts w:asciiTheme="minorBidi" w:hAnsiTheme="minorBidi"/>
                      <w:b/>
                      <w:bCs/>
                      <w:sz w:val="24"/>
                      <w:szCs w:val="24"/>
                      <w:rtl/>
                      <w:lang w:bidi="ar-MA"/>
                    </w:rPr>
                    <w:t>المكون</w:t>
                  </w:r>
                  <w:r w:rsidRPr="00BB6A16">
                    <w:rPr>
                      <w:rFonts w:asciiTheme="minorBidi" w:hAnsiTheme="minorBidi"/>
                      <w:b/>
                      <w:bCs/>
                      <w:sz w:val="24"/>
                      <w:szCs w:val="24"/>
                      <w:rtl/>
                      <w:lang w:bidi="ar-MA"/>
                    </w:rPr>
                    <w:t>:</w:t>
                  </w:r>
                  <w:r w:rsidRPr="00BB6A16">
                    <w:rPr>
                      <w:rFonts w:asciiTheme="minorBidi" w:hAnsiTheme="minorBidi"/>
                      <w:b/>
                      <w:bCs/>
                      <w:sz w:val="24"/>
                      <w:szCs w:val="24"/>
                      <w:rtl/>
                      <w:lang w:bidi="ar-MA"/>
                    </w:rPr>
                    <w:t xml:space="preserve"> التعبير والإنشاء</w:t>
                  </w:r>
                </w:p>
                <w:p w:rsidR="00977F7B" w:rsidRPr="00BB6A16" w:rsidP="0096458C">
                  <w:pPr>
                    <w:pStyle w:val="ListParagraph"/>
                    <w:numPr>
                      <w:ilvl w:val="0"/>
                      <w:numId w:val="13"/>
                    </w:numPr>
                    <w:bidi/>
                    <w:spacing w:after="0" w:line="240" w:lineRule="auto"/>
                    <w:ind w:left="348" w:hanging="284"/>
                    <w:rPr>
                      <w:rFonts w:asciiTheme="minorBidi" w:hAnsiTheme="minorBidi"/>
                      <w:b/>
                      <w:bCs/>
                      <w:sz w:val="24"/>
                      <w:szCs w:val="24"/>
                      <w:lang w:bidi="ar-MA"/>
                    </w:rPr>
                  </w:pPr>
                  <w:r>
                    <w:rPr>
                      <w:rFonts w:asciiTheme="minorBidi" w:hAnsiTheme="minorBidi"/>
                      <w:b/>
                      <w:bCs/>
                      <w:sz w:val="24"/>
                      <w:szCs w:val="24"/>
                      <w:rtl/>
                      <w:lang w:bidi="ar-MA"/>
                    </w:rPr>
                    <w:t>المهارة</w:t>
                  </w:r>
                  <w:r w:rsidRPr="00BB6A16">
                    <w:rPr>
                      <w:rFonts w:asciiTheme="minorBidi" w:hAnsiTheme="minorBidi"/>
                      <w:b/>
                      <w:bCs/>
                      <w:sz w:val="24"/>
                      <w:szCs w:val="24"/>
                      <w:rtl/>
                      <w:lang w:bidi="ar-MA"/>
                    </w:rPr>
                    <w:t>:</w:t>
                  </w:r>
                  <w:r w:rsidRPr="00BB6A16">
                    <w:rPr>
                      <w:rFonts w:asciiTheme="minorBidi" w:hAnsiTheme="minorBidi"/>
                      <w:b/>
                      <w:bCs/>
                      <w:sz w:val="24"/>
                      <w:szCs w:val="24"/>
                      <w:rtl/>
                      <w:lang w:bidi="ar-MA"/>
                    </w:rPr>
                    <w:t xml:space="preserve"> ال</w:t>
                  </w:r>
                  <w:r>
                    <w:rPr>
                      <w:rFonts w:asciiTheme="minorBidi" w:hAnsiTheme="minorBidi" w:hint="cs"/>
                      <w:b/>
                      <w:bCs/>
                      <w:sz w:val="24"/>
                      <w:szCs w:val="24"/>
                      <w:rtl/>
                      <w:lang w:bidi="ar-MA"/>
                    </w:rPr>
                    <w:t>مقابلة</w:t>
                  </w:r>
                </w:p>
                <w:p w:rsidR="00B82FF8" w:rsidRPr="00675E60" w:rsidP="00624954">
                  <w:pPr>
                    <w:bidi/>
                    <w:spacing w:after="0" w:line="240" w:lineRule="auto"/>
                    <w:rPr>
                      <w:b/>
                      <w:bCs/>
                      <w:sz w:val="24"/>
                      <w:szCs w:val="24"/>
                      <w:rtl/>
                      <w:lang w:bidi="ar-MA"/>
                    </w:rPr>
                  </w:pPr>
                </w:p>
              </w:txbxContent>
            </v:textbox>
          </v:shape>
        </w:pict>
      </w:r>
      <w:r>
        <w:rPr>
          <w:rFonts w:asciiTheme="minorBidi" w:hAnsiTheme="minorBidi"/>
          <w:noProof/>
          <w:sz w:val="24"/>
          <w:szCs w:val="24"/>
          <w:lang w:eastAsia="fr-FR"/>
        </w:rPr>
        <w:pict>
          <v:shape id="Zone de texte 2" o:spid="_x0000_s1075" type="#_x0000_t202" style="width:384pt;height:81pt;margin-top:-29.6pt;margin-left:156.4pt;mso-height-relative:margin;mso-width-relative:margin;position:absolute;visibility:visible;z-index:251773952" filled="f" strokeweight="0.5pt">
            <v:textbox>
              <w:txbxContent>
                <w:p w:rsidR="00977F7B" w:rsidRPr="00977F7B" w:rsidP="00977F7B">
                  <w:pPr>
                    <w:bidi/>
                    <w:spacing w:after="0" w:line="240" w:lineRule="auto"/>
                    <w:rPr>
                      <w:b/>
                      <w:bCs/>
                      <w:sz w:val="24"/>
                      <w:szCs w:val="24"/>
                      <w:rtl/>
                      <w:lang w:bidi="ar-MA"/>
                    </w:rPr>
                  </w:pPr>
                  <w:r w:rsidRPr="00BB6A16">
                    <w:rPr>
                      <w:rFonts w:hint="cs"/>
                      <w:b/>
                      <w:bCs/>
                      <w:sz w:val="24"/>
                      <w:szCs w:val="24"/>
                      <w:rtl/>
                      <w:lang w:bidi="ar-MA"/>
                    </w:rPr>
                    <w:t>ا</w:t>
                  </w:r>
                  <w:r w:rsidRPr="00BB6A16">
                    <w:rPr>
                      <w:rFonts w:asciiTheme="minorBidi" w:hAnsiTheme="minorBidi"/>
                      <w:b/>
                      <w:bCs/>
                      <w:sz w:val="24"/>
                      <w:szCs w:val="24"/>
                      <w:rtl/>
                      <w:lang w:bidi="ar-MA"/>
                    </w:rPr>
                    <w:t xml:space="preserve">لأهداف الإجرائية المحققة </w:t>
                  </w:r>
                  <w:r w:rsidRPr="00BB6A16">
                    <w:rPr>
                      <w:rFonts w:asciiTheme="minorBidi" w:hAnsiTheme="minorBidi"/>
                      <w:b/>
                      <w:bCs/>
                      <w:sz w:val="24"/>
                      <w:szCs w:val="24"/>
                      <w:rtl/>
                      <w:lang w:bidi="ar-MA"/>
                    </w:rPr>
                    <w:t>للكفايات</w:t>
                  </w:r>
                  <w:r w:rsidRPr="00BB6A16">
                    <w:rPr>
                      <w:rFonts w:asciiTheme="minorBidi" w:hAnsiTheme="minorBidi"/>
                      <w:b/>
                      <w:bCs/>
                      <w:sz w:val="24"/>
                      <w:szCs w:val="24"/>
                      <w:rtl/>
                      <w:lang w:bidi="ar-MA"/>
                    </w:rPr>
                    <w:t xml:space="preserve"> </w:t>
                  </w:r>
                  <w:r w:rsidRPr="00BB6A16">
                    <w:rPr>
                      <w:rFonts w:asciiTheme="minorBidi" w:hAnsiTheme="minorBidi"/>
                      <w:b/>
                      <w:bCs/>
                      <w:sz w:val="24"/>
                      <w:szCs w:val="24"/>
                      <w:rtl/>
                      <w:lang w:bidi="ar-MA"/>
                    </w:rPr>
                    <w:t>(التواصلية،</w:t>
                  </w:r>
                  <w:r w:rsidRPr="00BB6A16">
                    <w:rPr>
                      <w:rFonts w:asciiTheme="minorBidi" w:hAnsiTheme="minorBidi"/>
                      <w:b/>
                      <w:bCs/>
                      <w:sz w:val="24"/>
                      <w:szCs w:val="24"/>
                      <w:rtl/>
                      <w:lang w:bidi="ar-MA"/>
                    </w:rPr>
                    <w:t xml:space="preserve"> </w:t>
                  </w:r>
                  <w:r w:rsidRPr="00BB6A16">
                    <w:rPr>
                      <w:rFonts w:asciiTheme="minorBidi" w:hAnsiTheme="minorBidi"/>
                      <w:b/>
                      <w:bCs/>
                      <w:sz w:val="24"/>
                      <w:szCs w:val="24"/>
                      <w:rtl/>
                      <w:lang w:bidi="ar-MA"/>
                    </w:rPr>
                    <w:t>المنهجية،</w:t>
                  </w:r>
                  <w:r w:rsidRPr="00BB6A16">
                    <w:rPr>
                      <w:rFonts w:asciiTheme="minorBidi" w:hAnsiTheme="minorBidi"/>
                      <w:b/>
                      <w:bCs/>
                      <w:sz w:val="24"/>
                      <w:szCs w:val="24"/>
                      <w:rtl/>
                      <w:lang w:bidi="ar-MA"/>
                    </w:rPr>
                    <w:t xml:space="preserve"> </w:t>
                  </w:r>
                  <w:r w:rsidRPr="00BB6A16">
                    <w:rPr>
                      <w:rFonts w:asciiTheme="minorBidi" w:hAnsiTheme="minorBidi"/>
                      <w:b/>
                      <w:bCs/>
                      <w:sz w:val="24"/>
                      <w:szCs w:val="24"/>
                      <w:rtl/>
                      <w:lang w:bidi="ar-MA"/>
                    </w:rPr>
                    <w:t>الثقافية،</w:t>
                  </w:r>
                  <w:r w:rsidRPr="00BB6A16">
                    <w:rPr>
                      <w:rFonts w:asciiTheme="minorBidi" w:hAnsiTheme="minorBidi"/>
                      <w:b/>
                      <w:bCs/>
                      <w:sz w:val="24"/>
                      <w:szCs w:val="24"/>
                      <w:rtl/>
                      <w:lang w:bidi="ar-MA"/>
                    </w:rPr>
                    <w:t xml:space="preserve"> الاستراتيجية</w:t>
                  </w:r>
                  <w:r w:rsidRPr="00BB6A16">
                    <w:rPr>
                      <w:rFonts w:asciiTheme="minorBidi" w:hAnsiTheme="minorBidi"/>
                      <w:b/>
                      <w:bCs/>
                      <w:sz w:val="24"/>
                      <w:szCs w:val="24"/>
                      <w:rtl/>
                      <w:lang w:bidi="ar-MA"/>
                    </w:rPr>
                    <w:t>):</w:t>
                  </w:r>
                </w:p>
                <w:p w:rsidR="00977F7B" w:rsidRPr="00977F7B" w:rsidP="0096458C">
                  <w:pPr>
                    <w:pStyle w:val="ListParagraph"/>
                    <w:numPr>
                      <w:ilvl w:val="0"/>
                      <w:numId w:val="42"/>
                    </w:numPr>
                    <w:bidi/>
                    <w:spacing w:after="0" w:line="240" w:lineRule="auto"/>
                    <w:ind w:left="335" w:hanging="284"/>
                    <w:contextualSpacing w:val="0"/>
                    <w:rPr>
                      <w:rFonts w:asciiTheme="minorBidi" w:hAnsiTheme="minorBidi"/>
                      <w:b/>
                      <w:bCs/>
                      <w:sz w:val="24"/>
                      <w:szCs w:val="24"/>
                      <w:lang w:bidi="ar-MA"/>
                    </w:rPr>
                  </w:pPr>
                  <w:r w:rsidRPr="00977F7B">
                    <w:rPr>
                      <w:rFonts w:asciiTheme="minorBidi" w:hAnsiTheme="minorBidi"/>
                      <w:b/>
                      <w:bCs/>
                      <w:sz w:val="24"/>
                      <w:szCs w:val="24"/>
                      <w:rtl/>
                      <w:lang w:bidi="ar-MA"/>
                    </w:rPr>
                    <w:t>القدرة على التواصل الإيجابي أثناء ال</w:t>
                  </w:r>
                  <w:r w:rsidR="0096458C">
                    <w:rPr>
                      <w:rFonts w:asciiTheme="minorBidi" w:hAnsiTheme="minorBidi" w:hint="cs"/>
                      <w:b/>
                      <w:bCs/>
                      <w:sz w:val="24"/>
                      <w:szCs w:val="24"/>
                      <w:rtl/>
                      <w:lang w:bidi="ar-MA"/>
                    </w:rPr>
                    <w:t>مقابلة</w:t>
                  </w:r>
                  <w:r w:rsidRPr="00977F7B">
                    <w:rPr>
                      <w:rFonts w:asciiTheme="minorBidi" w:hAnsiTheme="minorBidi"/>
                      <w:b/>
                      <w:bCs/>
                      <w:sz w:val="24"/>
                      <w:szCs w:val="24"/>
                      <w:rtl/>
                      <w:lang w:bidi="ar-MA"/>
                    </w:rPr>
                    <w:t>.</w:t>
                  </w:r>
                </w:p>
                <w:p w:rsidR="00977F7B" w:rsidRPr="00977F7B" w:rsidP="0096458C">
                  <w:pPr>
                    <w:pStyle w:val="ListParagraph"/>
                    <w:numPr>
                      <w:ilvl w:val="0"/>
                      <w:numId w:val="42"/>
                    </w:numPr>
                    <w:bidi/>
                    <w:spacing w:after="0" w:line="240" w:lineRule="auto"/>
                    <w:ind w:left="335" w:hanging="284"/>
                    <w:contextualSpacing w:val="0"/>
                    <w:rPr>
                      <w:rFonts w:asciiTheme="minorBidi" w:hAnsiTheme="minorBidi"/>
                      <w:b/>
                      <w:bCs/>
                      <w:sz w:val="24"/>
                      <w:szCs w:val="24"/>
                      <w:lang w:bidi="ar-MA"/>
                    </w:rPr>
                  </w:pPr>
                  <w:r w:rsidRPr="00977F7B">
                    <w:rPr>
                      <w:rFonts w:asciiTheme="minorBidi" w:hAnsiTheme="minorBidi"/>
                      <w:b/>
                      <w:bCs/>
                      <w:sz w:val="24"/>
                      <w:szCs w:val="24"/>
                      <w:rtl/>
                      <w:lang w:bidi="ar-MA"/>
                    </w:rPr>
                    <w:t>القدرة على التنظيم المنهجي لخطوات ال</w:t>
                  </w:r>
                  <w:r w:rsidR="0096458C">
                    <w:rPr>
                      <w:rFonts w:asciiTheme="minorBidi" w:hAnsiTheme="minorBidi" w:hint="cs"/>
                      <w:b/>
                      <w:bCs/>
                      <w:sz w:val="24"/>
                      <w:szCs w:val="24"/>
                      <w:rtl/>
                      <w:lang w:bidi="ar-MA"/>
                    </w:rPr>
                    <w:t>مقابلة</w:t>
                  </w:r>
                  <w:r w:rsidRPr="00977F7B">
                    <w:rPr>
                      <w:rFonts w:asciiTheme="minorBidi" w:hAnsiTheme="minorBidi"/>
                      <w:b/>
                      <w:bCs/>
                      <w:sz w:val="24"/>
                      <w:szCs w:val="24"/>
                      <w:rtl/>
                      <w:lang w:bidi="ar-MA"/>
                    </w:rPr>
                    <w:t>.</w:t>
                  </w:r>
                </w:p>
                <w:p w:rsidR="00977F7B" w:rsidRPr="00977F7B" w:rsidP="0096458C">
                  <w:pPr>
                    <w:pStyle w:val="ListParagraph"/>
                    <w:numPr>
                      <w:ilvl w:val="0"/>
                      <w:numId w:val="42"/>
                    </w:numPr>
                    <w:bidi/>
                    <w:spacing w:after="0" w:line="240" w:lineRule="auto"/>
                    <w:ind w:left="335" w:hanging="284"/>
                    <w:contextualSpacing w:val="0"/>
                    <w:rPr>
                      <w:rFonts w:asciiTheme="minorBidi" w:hAnsiTheme="minorBidi"/>
                      <w:b/>
                      <w:bCs/>
                      <w:sz w:val="24"/>
                      <w:szCs w:val="24"/>
                      <w:lang w:bidi="ar-MA"/>
                    </w:rPr>
                  </w:pPr>
                  <w:r w:rsidRPr="00977F7B">
                    <w:rPr>
                      <w:rFonts w:asciiTheme="minorBidi" w:hAnsiTheme="minorBidi"/>
                      <w:b/>
                      <w:bCs/>
                      <w:sz w:val="24"/>
                      <w:szCs w:val="24"/>
                      <w:rtl/>
                      <w:lang w:bidi="ar-MA"/>
                    </w:rPr>
                    <w:t>تنمية الرصيد المعرفي بخصوص ال</w:t>
                  </w:r>
                  <w:r w:rsidR="0096458C">
                    <w:rPr>
                      <w:rFonts w:asciiTheme="minorBidi" w:hAnsiTheme="minorBidi" w:hint="cs"/>
                      <w:b/>
                      <w:bCs/>
                      <w:sz w:val="24"/>
                      <w:szCs w:val="24"/>
                      <w:rtl/>
                      <w:lang w:bidi="ar-MA"/>
                    </w:rPr>
                    <w:t>مقابلات</w:t>
                  </w:r>
                  <w:r w:rsidRPr="00977F7B">
                    <w:rPr>
                      <w:rFonts w:asciiTheme="minorBidi" w:hAnsiTheme="minorBidi"/>
                      <w:b/>
                      <w:bCs/>
                      <w:sz w:val="24"/>
                      <w:szCs w:val="24"/>
                      <w:rtl/>
                      <w:lang w:bidi="ar-MA"/>
                    </w:rPr>
                    <w:t>.</w:t>
                  </w:r>
                </w:p>
                <w:p w:rsidR="00B82FF8" w:rsidRPr="00977F7B" w:rsidP="00977F7B">
                  <w:pPr>
                    <w:pStyle w:val="ListParagraph"/>
                    <w:numPr>
                      <w:ilvl w:val="0"/>
                      <w:numId w:val="42"/>
                    </w:numPr>
                    <w:bidi/>
                    <w:spacing w:after="0" w:line="240" w:lineRule="auto"/>
                    <w:ind w:left="335" w:hanging="284"/>
                    <w:contextualSpacing w:val="0"/>
                    <w:rPr>
                      <w:rFonts w:asciiTheme="minorBidi" w:hAnsiTheme="minorBidi"/>
                      <w:b/>
                      <w:bCs/>
                      <w:sz w:val="24"/>
                      <w:szCs w:val="24"/>
                      <w:lang w:bidi="ar-MA"/>
                    </w:rPr>
                  </w:pPr>
                  <w:r w:rsidRPr="00977F7B">
                    <w:rPr>
                      <w:rFonts w:asciiTheme="minorBidi" w:hAnsiTheme="minorBidi"/>
                      <w:b/>
                      <w:bCs/>
                      <w:sz w:val="24"/>
                      <w:szCs w:val="24"/>
                      <w:rtl/>
                      <w:lang w:bidi="ar-MA"/>
                    </w:rPr>
                    <w:t xml:space="preserve">تعزيز الثقة </w:t>
                  </w:r>
                  <w:r w:rsidRPr="00977F7B">
                    <w:rPr>
                      <w:rFonts w:asciiTheme="minorBidi" w:hAnsiTheme="minorBidi"/>
                      <w:b/>
                      <w:bCs/>
                      <w:sz w:val="24"/>
                      <w:szCs w:val="24"/>
                      <w:rtl/>
                      <w:lang w:bidi="ar-MA"/>
                    </w:rPr>
                    <w:t>بالنفس،</w:t>
                  </w:r>
                  <w:r w:rsidRPr="00977F7B">
                    <w:rPr>
                      <w:rFonts w:asciiTheme="minorBidi" w:hAnsiTheme="minorBidi"/>
                      <w:b/>
                      <w:bCs/>
                      <w:sz w:val="24"/>
                      <w:szCs w:val="24"/>
                      <w:rtl/>
                      <w:lang w:bidi="ar-MA"/>
                    </w:rPr>
                    <w:t xml:space="preserve"> وبناء مواقف شخصية.</w:t>
                  </w:r>
                </w:p>
              </w:txbxContent>
            </v:textbox>
          </v:shape>
        </w:pict>
      </w:r>
    </w:p>
    <w:tbl>
      <w:tblPr>
        <w:tblStyle w:val="TableGrid8"/>
        <w:tblpPr w:leftFromText="141" w:rightFromText="141" w:vertAnchor="text" w:horzAnchor="margin" w:tblpXSpec="center" w:tblpY="581"/>
        <w:tblW w:w="16268" w:type="dxa"/>
        <w:tblLook w:val="04A0"/>
      </w:tblPr>
      <w:tblGrid>
        <w:gridCol w:w="1589"/>
        <w:gridCol w:w="1621"/>
        <w:gridCol w:w="6679"/>
        <w:gridCol w:w="2754"/>
        <w:gridCol w:w="732"/>
        <w:gridCol w:w="1998"/>
        <w:gridCol w:w="895"/>
      </w:tblGrid>
      <w:tr w:rsidTr="00977F7B">
        <w:tblPrEx>
          <w:tblW w:w="16268" w:type="dxa"/>
          <w:tblLook w:val="04A0"/>
        </w:tblPrEx>
        <w:trPr>
          <w:trHeight w:val="553"/>
        </w:trPr>
        <w:tc>
          <w:tcPr>
            <w:tcW w:w="1589" w:type="dxa"/>
          </w:tcPr>
          <w:p w:rsidR="00977F7B" w:rsidRPr="009975E8" w:rsidP="00977F7B">
            <w:pPr>
              <w:spacing w:after="0" w:line="240" w:lineRule="auto"/>
              <w:jc w:val="center"/>
              <w:rPr>
                <w:rFonts w:ascii="Arial" w:hAnsi="Arial"/>
                <w:b/>
                <w:bCs/>
                <w:rtl/>
              </w:rPr>
            </w:pPr>
          </w:p>
          <w:p w:rsidR="00977F7B" w:rsidRPr="009975E8" w:rsidP="00977F7B">
            <w:pPr>
              <w:spacing w:after="0" w:line="240" w:lineRule="auto"/>
              <w:jc w:val="center"/>
              <w:rPr>
                <w:rFonts w:ascii="Arial" w:hAnsi="Arial"/>
                <w:b/>
                <w:bCs/>
                <w:rtl/>
              </w:rPr>
            </w:pPr>
            <w:r w:rsidRPr="009975E8">
              <w:rPr>
                <w:rFonts w:ascii="Arial" w:hAnsi="Arial"/>
                <w:b/>
                <w:bCs/>
                <w:rtl/>
              </w:rPr>
              <w:t>الد</w:t>
            </w:r>
            <w:r w:rsidRPr="009975E8">
              <w:rPr>
                <w:rFonts w:ascii="Arial" w:hAnsi="Arial"/>
                <w:b/>
                <w:bCs/>
                <w:rtl/>
              </w:rPr>
              <w:t>عم</w:t>
            </w:r>
          </w:p>
        </w:tc>
        <w:tc>
          <w:tcPr>
            <w:tcW w:w="1621" w:type="dxa"/>
            <w:vAlign w:val="center"/>
          </w:tcPr>
          <w:p w:rsidR="00713F66" w:rsidRPr="009975E8" w:rsidP="00675E60">
            <w:pPr>
              <w:tabs>
                <w:tab w:val="left" w:pos="6465"/>
              </w:tabs>
              <w:spacing w:after="0" w:line="240" w:lineRule="auto"/>
              <w:jc w:val="center"/>
              <w:rPr>
                <w:rFonts w:ascii="Arial" w:hAnsi="Arial"/>
                <w:b/>
                <w:bCs/>
              </w:rPr>
            </w:pPr>
            <w:r w:rsidRPr="009975E8">
              <w:rPr>
                <w:rFonts w:ascii="Arial" w:hAnsi="Arial"/>
                <w:b/>
                <w:bCs/>
                <w:rtl/>
              </w:rPr>
              <w:t>التقويم</w:t>
            </w:r>
            <w:r w:rsidRPr="009975E8">
              <w:rPr>
                <w:rFonts w:ascii="Arial" w:hAnsi="Arial"/>
                <w:b/>
                <w:bCs/>
              </w:rPr>
              <w:t xml:space="preserve"> </w:t>
            </w:r>
          </w:p>
        </w:tc>
        <w:tc>
          <w:tcPr>
            <w:tcW w:w="6679" w:type="dxa"/>
            <w:vAlign w:val="center"/>
          </w:tcPr>
          <w:p w:rsidR="00713F66" w:rsidRPr="009975E8" w:rsidP="00675E60">
            <w:pPr>
              <w:tabs>
                <w:tab w:val="left" w:pos="6465"/>
              </w:tabs>
              <w:bidi/>
              <w:spacing w:after="0" w:line="240" w:lineRule="auto"/>
              <w:jc w:val="center"/>
              <w:rPr>
                <w:rFonts w:ascii="Arial" w:hAnsi="Arial"/>
                <w:b/>
                <w:bCs/>
              </w:rPr>
            </w:pPr>
            <w:r w:rsidRPr="009975E8">
              <w:rPr>
                <w:rFonts w:ascii="Arial" w:hAnsi="Arial"/>
                <w:b/>
                <w:bCs/>
                <w:rtl/>
              </w:rPr>
              <w:t xml:space="preserve">المحتوى </w:t>
            </w:r>
            <w:r w:rsidRPr="009975E8">
              <w:rPr>
                <w:rFonts w:ascii="Arial" w:hAnsi="Arial"/>
                <w:b/>
                <w:bCs/>
                <w:rtl/>
              </w:rPr>
              <w:t>الديداكتيكي</w:t>
            </w:r>
          </w:p>
        </w:tc>
        <w:tc>
          <w:tcPr>
            <w:tcW w:w="2754" w:type="dxa"/>
            <w:vAlign w:val="center"/>
          </w:tcPr>
          <w:p w:rsidR="00713F66" w:rsidRPr="009975E8" w:rsidP="00675E60">
            <w:pPr>
              <w:tabs>
                <w:tab w:val="left" w:pos="6465"/>
              </w:tabs>
              <w:spacing w:after="0" w:line="240" w:lineRule="auto"/>
              <w:jc w:val="center"/>
              <w:rPr>
                <w:rFonts w:ascii="Arial" w:hAnsi="Arial"/>
                <w:b/>
                <w:bCs/>
              </w:rPr>
            </w:pPr>
            <w:r w:rsidRPr="009975E8">
              <w:rPr>
                <w:rFonts w:ascii="Arial" w:hAnsi="Arial"/>
                <w:b/>
                <w:bCs/>
                <w:rtl/>
              </w:rPr>
              <w:t xml:space="preserve">الأنشطة التعليمية </w:t>
            </w:r>
            <w:r w:rsidRPr="009975E8">
              <w:rPr>
                <w:rFonts w:ascii="Arial" w:hAnsi="Arial"/>
                <w:b/>
                <w:bCs/>
                <w:rtl/>
              </w:rPr>
              <w:t>التعلمية</w:t>
            </w:r>
          </w:p>
        </w:tc>
        <w:tc>
          <w:tcPr>
            <w:tcW w:w="732" w:type="dxa"/>
            <w:vAlign w:val="center"/>
          </w:tcPr>
          <w:p w:rsidR="00713F66" w:rsidRPr="009975E8" w:rsidP="00675E60">
            <w:pPr>
              <w:tabs>
                <w:tab w:val="left" w:pos="6465"/>
              </w:tabs>
              <w:spacing w:after="0" w:line="240" w:lineRule="auto"/>
              <w:jc w:val="center"/>
              <w:rPr>
                <w:rFonts w:ascii="Arial" w:hAnsi="Arial"/>
                <w:b/>
                <w:bCs/>
              </w:rPr>
            </w:pPr>
            <w:r w:rsidRPr="009975E8">
              <w:rPr>
                <w:rFonts w:ascii="Arial" w:hAnsi="Arial"/>
                <w:b/>
                <w:bCs/>
                <w:rtl/>
              </w:rPr>
              <w:t xml:space="preserve">التدبير </w:t>
            </w:r>
            <w:r w:rsidRPr="009975E8">
              <w:rPr>
                <w:rFonts w:ascii="Arial" w:hAnsi="Arial"/>
                <w:b/>
                <w:bCs/>
                <w:rtl/>
              </w:rPr>
              <w:t>الزمني</w:t>
            </w:r>
          </w:p>
        </w:tc>
        <w:tc>
          <w:tcPr>
            <w:tcW w:w="1998" w:type="dxa"/>
            <w:vAlign w:val="center"/>
          </w:tcPr>
          <w:p w:rsidR="00713F66" w:rsidRPr="009975E8" w:rsidP="00675E60">
            <w:pPr>
              <w:tabs>
                <w:tab w:val="left" w:pos="6465"/>
              </w:tabs>
              <w:spacing w:after="0" w:line="240" w:lineRule="auto"/>
              <w:jc w:val="center"/>
              <w:rPr>
                <w:rFonts w:ascii="Arial" w:hAnsi="Arial"/>
                <w:b/>
                <w:bCs/>
              </w:rPr>
            </w:pPr>
            <w:r w:rsidRPr="009975E8">
              <w:rPr>
                <w:rFonts w:ascii="Arial" w:hAnsi="Arial"/>
                <w:b/>
                <w:bCs/>
                <w:rtl/>
              </w:rPr>
              <w:t xml:space="preserve">القدرات </w:t>
            </w:r>
            <w:r w:rsidRPr="009975E8">
              <w:rPr>
                <w:rFonts w:ascii="Arial" w:hAnsi="Arial"/>
                <w:b/>
                <w:bCs/>
                <w:rtl/>
              </w:rPr>
              <w:t>المتوخاة</w:t>
            </w:r>
          </w:p>
        </w:tc>
        <w:tc>
          <w:tcPr>
            <w:tcW w:w="895" w:type="dxa"/>
            <w:vAlign w:val="center"/>
          </w:tcPr>
          <w:p w:rsidR="00713F66" w:rsidRPr="009975E8" w:rsidP="00675E60">
            <w:pPr>
              <w:tabs>
                <w:tab w:val="left" w:pos="6465"/>
              </w:tabs>
              <w:spacing w:after="0" w:line="240" w:lineRule="auto"/>
              <w:jc w:val="center"/>
              <w:rPr>
                <w:rFonts w:ascii="Arial" w:hAnsi="Arial"/>
                <w:b/>
                <w:bCs/>
              </w:rPr>
            </w:pPr>
            <w:r w:rsidRPr="009975E8">
              <w:rPr>
                <w:rFonts w:ascii="Arial" w:hAnsi="Arial"/>
                <w:b/>
                <w:bCs/>
                <w:rtl/>
              </w:rPr>
              <w:t>مراحل  الدرس</w:t>
            </w:r>
          </w:p>
        </w:tc>
      </w:tr>
      <w:tr w:rsidTr="0089542D">
        <w:tblPrEx>
          <w:tblW w:w="16268" w:type="dxa"/>
          <w:tblLook w:val="04A0"/>
        </w:tblPrEx>
        <w:trPr>
          <w:trHeight w:val="1710"/>
        </w:trPr>
        <w:tc>
          <w:tcPr>
            <w:tcW w:w="1589" w:type="dxa"/>
          </w:tcPr>
          <w:p w:rsidR="00E932CE" w:rsidP="00AA71B4">
            <w:pPr>
              <w:tabs>
                <w:tab w:val="left" w:pos="6465"/>
              </w:tabs>
              <w:spacing w:after="0" w:line="240" w:lineRule="auto"/>
              <w:jc w:val="center"/>
              <w:rPr>
                <w:rFonts w:ascii="Arial" w:hAnsi="Arial"/>
                <w:rtl/>
              </w:rPr>
            </w:pPr>
          </w:p>
          <w:p w:rsidR="00713F66" w:rsidP="00AA71B4">
            <w:pPr>
              <w:tabs>
                <w:tab w:val="left" w:pos="6465"/>
              </w:tabs>
              <w:spacing w:after="0" w:line="240" w:lineRule="auto"/>
              <w:jc w:val="center"/>
              <w:rPr>
                <w:rFonts w:ascii="Arial" w:hAnsi="Arial"/>
                <w:rtl/>
              </w:rPr>
            </w:pPr>
            <w:r w:rsidRPr="009975E8">
              <w:rPr>
                <w:rFonts w:ascii="Arial" w:hAnsi="Arial"/>
                <w:rtl/>
              </w:rPr>
              <w:t>دعم وقائي</w:t>
            </w:r>
          </w:p>
          <w:p w:rsidR="00E932CE" w:rsidRPr="0087471E" w:rsidP="00AA71B4">
            <w:pPr>
              <w:tabs>
                <w:tab w:val="left" w:pos="6465"/>
              </w:tabs>
              <w:spacing w:after="0" w:line="240" w:lineRule="auto"/>
              <w:jc w:val="center"/>
              <w:rPr>
                <w:rFonts w:ascii="Arial" w:hAnsi="Arial"/>
                <w:sz w:val="16"/>
                <w:szCs w:val="16"/>
                <w:rtl/>
              </w:rPr>
            </w:pPr>
          </w:p>
          <w:p w:rsidR="00E932CE" w:rsidRPr="009975E8" w:rsidP="0087471E">
            <w:pPr>
              <w:tabs>
                <w:tab w:val="left" w:pos="6465"/>
              </w:tabs>
              <w:spacing w:after="0" w:line="240" w:lineRule="auto"/>
              <w:jc w:val="center"/>
              <w:rPr>
                <w:rFonts w:ascii="Arial" w:hAnsi="Arial"/>
                <w:rtl/>
              </w:rPr>
            </w:pPr>
            <w:r w:rsidRPr="009975E8">
              <w:rPr>
                <w:rFonts w:ascii="Arial" w:hAnsi="Arial"/>
                <w:rtl/>
              </w:rPr>
              <w:t>تثبيت</w:t>
            </w:r>
            <w:r w:rsidRPr="009975E8">
              <w:rPr>
                <w:rFonts w:ascii="Arial" w:hAnsi="Arial"/>
                <w:rtl/>
              </w:rPr>
              <w:t xml:space="preserve"> مكتسبات المتعلمين وتصويب إجاباتهم</w:t>
            </w:r>
          </w:p>
        </w:tc>
        <w:tc>
          <w:tcPr>
            <w:tcW w:w="1621" w:type="dxa"/>
            <w:vAlign w:val="center"/>
          </w:tcPr>
          <w:p w:rsidR="00CD668F" w:rsidRPr="009975E8" w:rsidP="0089542D">
            <w:pPr>
              <w:tabs>
                <w:tab w:val="left" w:pos="6465"/>
              </w:tabs>
              <w:spacing w:after="0" w:line="240" w:lineRule="auto"/>
              <w:rPr>
                <w:rFonts w:ascii="Arial" w:hAnsi="Arial"/>
                <w:rtl/>
              </w:rPr>
            </w:pPr>
            <w:r w:rsidRPr="009975E8">
              <w:rPr>
                <w:rFonts w:ascii="Arial" w:hAnsi="Arial"/>
                <w:rtl/>
              </w:rPr>
              <w:t>تقويم</w:t>
            </w:r>
            <w:r w:rsidRPr="009975E8">
              <w:rPr>
                <w:rFonts w:ascii="Arial" w:hAnsi="Arial"/>
                <w:rtl/>
              </w:rPr>
              <w:t xml:space="preserve"> تشخيصي: </w:t>
            </w:r>
          </w:p>
          <w:p w:rsidR="00C94834" w:rsidRPr="009975E8" w:rsidP="00C94834">
            <w:pPr>
              <w:tabs>
                <w:tab w:val="left" w:pos="6465"/>
              </w:tabs>
              <w:spacing w:after="0" w:line="240" w:lineRule="auto"/>
              <w:jc w:val="center"/>
              <w:rPr>
                <w:rFonts w:ascii="Arial" w:hAnsi="Arial"/>
              </w:rPr>
            </w:pPr>
            <w:r>
              <w:rPr>
                <w:rFonts w:ascii="Arial" w:hAnsi="Arial" w:hint="cs"/>
                <w:rtl/>
              </w:rPr>
              <w:t xml:space="preserve"> </w:t>
            </w:r>
          </w:p>
          <w:p w:rsidR="00CD668F" w:rsidRPr="009975E8" w:rsidP="00624954">
            <w:pPr>
              <w:tabs>
                <w:tab w:val="left" w:pos="6465"/>
              </w:tabs>
              <w:spacing w:after="0" w:line="240" w:lineRule="auto"/>
              <w:jc w:val="center"/>
              <w:rPr>
                <w:rFonts w:ascii="Arial" w:hAnsi="Arial"/>
              </w:rPr>
            </w:pPr>
            <w:r w:rsidRPr="009975E8">
              <w:rPr>
                <w:rFonts w:ascii="Arial" w:hAnsi="Arial"/>
                <w:rtl/>
              </w:rPr>
              <w:t>تثبيت الصحيح     و تصويب الخاطئ.</w:t>
            </w:r>
          </w:p>
        </w:tc>
        <w:tc>
          <w:tcPr>
            <w:tcW w:w="6679" w:type="dxa"/>
            <w:vAlign w:val="center"/>
          </w:tcPr>
          <w:p w:rsidR="00713F66" w:rsidRPr="009975E8" w:rsidP="00521D60">
            <w:pPr>
              <w:tabs>
                <w:tab w:val="left" w:pos="6465"/>
              </w:tabs>
              <w:bidi/>
              <w:spacing w:after="0" w:line="240" w:lineRule="auto"/>
              <w:jc w:val="both"/>
              <w:rPr>
                <w:rFonts w:ascii="Arial" w:hAnsi="Arial"/>
                <w:lang w:bidi="ar-MA"/>
              </w:rPr>
            </w:pPr>
            <w:r w:rsidRPr="009975E8">
              <w:rPr>
                <w:rFonts w:ascii="Arial" w:hAnsi="Arial"/>
                <w:rtl/>
              </w:rPr>
              <w:t xml:space="preserve">إن الحياة العملية على </w:t>
            </w:r>
            <w:r w:rsidRPr="009975E8">
              <w:rPr>
                <w:rFonts w:ascii="Arial" w:hAnsi="Arial"/>
                <w:rtl/>
              </w:rPr>
              <w:t>اختلافها،</w:t>
            </w:r>
            <w:r w:rsidRPr="009975E8">
              <w:rPr>
                <w:rFonts w:ascii="Arial" w:hAnsi="Arial"/>
                <w:rtl/>
              </w:rPr>
              <w:t xml:space="preserve"> تجعل الناس </w:t>
            </w:r>
            <w:r w:rsidRPr="009975E8">
              <w:rPr>
                <w:rFonts w:ascii="Arial" w:hAnsi="Arial"/>
                <w:rtl/>
              </w:rPr>
              <w:t>يلجؤون</w:t>
            </w:r>
            <w:r w:rsidRPr="009975E8">
              <w:rPr>
                <w:rFonts w:ascii="Arial" w:hAnsi="Arial"/>
                <w:rtl/>
              </w:rPr>
              <w:t xml:space="preserve"> إلى حل خلافاتهم </w:t>
            </w:r>
            <w:r w:rsidRPr="009975E8">
              <w:rPr>
                <w:rFonts w:ascii="Arial" w:hAnsi="Arial"/>
                <w:rtl/>
              </w:rPr>
              <w:t>ونزاعاتهم،</w:t>
            </w:r>
            <w:r w:rsidRPr="009975E8">
              <w:rPr>
                <w:rFonts w:ascii="Arial" w:hAnsi="Arial"/>
                <w:rtl/>
              </w:rPr>
              <w:t xml:space="preserve"> وتحقيق مكاسبهم عن طريق التفاوض والإقناع </w:t>
            </w:r>
            <w:r w:rsidRPr="009975E8">
              <w:rPr>
                <w:rFonts w:ascii="Arial" w:hAnsi="Arial"/>
                <w:rtl/>
              </w:rPr>
              <w:t>والتأثير،</w:t>
            </w:r>
            <w:r w:rsidRPr="009975E8">
              <w:rPr>
                <w:rFonts w:ascii="Arial" w:hAnsi="Arial"/>
                <w:rtl/>
              </w:rPr>
              <w:t xml:space="preserve"> إلا أن النتائج قد تكون غير مسعفة </w:t>
            </w:r>
            <w:r w:rsidRPr="009975E8">
              <w:rPr>
                <w:rFonts w:ascii="Arial" w:hAnsi="Arial"/>
                <w:rtl/>
              </w:rPr>
              <w:t>لهم،</w:t>
            </w:r>
            <w:r w:rsidRPr="009975E8">
              <w:rPr>
                <w:rFonts w:ascii="Arial" w:hAnsi="Arial"/>
                <w:rtl/>
              </w:rPr>
              <w:t xml:space="preserve"> نظرا لسلك سبل </w:t>
            </w:r>
            <w:r w:rsidRPr="009975E8">
              <w:rPr>
                <w:rFonts w:ascii="Arial" w:hAnsi="Arial"/>
                <w:rtl/>
              </w:rPr>
              <w:t>خاطئة،</w:t>
            </w:r>
            <w:r w:rsidRPr="009975E8">
              <w:rPr>
                <w:rFonts w:ascii="Arial" w:hAnsi="Arial"/>
                <w:rtl/>
              </w:rPr>
              <w:t xml:space="preserve"> ومن ثم نفهم ضرورة الإحاطة بخطوات هذه المهارة وتقنياتها.</w:t>
            </w:r>
          </w:p>
        </w:tc>
        <w:tc>
          <w:tcPr>
            <w:tcW w:w="2754" w:type="dxa"/>
            <w:shd w:val="clear" w:color="auto" w:fill="auto"/>
            <w:vAlign w:val="center"/>
          </w:tcPr>
          <w:p w:rsidR="00624954" w:rsidRPr="009975E8" w:rsidP="00E20895">
            <w:pPr>
              <w:bidi/>
              <w:spacing w:after="0" w:line="240" w:lineRule="auto"/>
              <w:jc w:val="center"/>
              <w:rPr>
                <w:rFonts w:ascii="Arial" w:hAnsi="Arial"/>
                <w:rtl/>
                <w:lang w:bidi="ar-MA"/>
              </w:rPr>
            </w:pPr>
            <w:r w:rsidRPr="009975E8">
              <w:rPr>
                <w:rFonts w:ascii="Arial" w:hAnsi="Arial"/>
                <w:rtl/>
              </w:rPr>
              <w:t xml:space="preserve">قراءة </w:t>
            </w:r>
            <w:r w:rsidRPr="009975E8">
              <w:rPr>
                <w:rFonts w:ascii="Arial" w:hAnsi="Arial"/>
                <w:rtl/>
              </w:rPr>
              <w:t>المتعلمين  نص</w:t>
            </w:r>
            <w:r w:rsidRPr="009975E8">
              <w:rPr>
                <w:rFonts w:ascii="Arial" w:hAnsi="Arial"/>
                <w:rtl/>
              </w:rPr>
              <w:t xml:space="preserve"> التقديم  الإجابة عن الأسئلة التالية:</w:t>
            </w:r>
          </w:p>
          <w:p w:rsidR="004E026B" w:rsidRPr="009975E8" w:rsidP="004E026B">
            <w:pPr>
              <w:bidi/>
              <w:spacing w:after="0" w:line="240" w:lineRule="auto"/>
              <w:jc w:val="center"/>
              <w:rPr>
                <w:rFonts w:ascii="Arial" w:hAnsi="Arial"/>
                <w:rtl/>
              </w:rPr>
            </w:pPr>
            <w:r w:rsidRPr="009975E8">
              <w:rPr>
                <w:rFonts w:ascii="Arial" w:hAnsi="Arial"/>
                <w:rtl/>
              </w:rPr>
              <w:t>ـ عما يتحدث نص التقديم؟</w:t>
            </w:r>
          </w:p>
          <w:p w:rsidR="004E026B" w:rsidRPr="009975E8" w:rsidP="00977F7B">
            <w:pPr>
              <w:tabs>
                <w:tab w:val="left" w:pos="6465"/>
              </w:tabs>
              <w:bidi/>
              <w:spacing w:after="0" w:line="240" w:lineRule="auto"/>
              <w:jc w:val="center"/>
              <w:rPr>
                <w:rFonts w:ascii="Arial" w:hAnsi="Arial"/>
                <w:rtl/>
              </w:rPr>
            </w:pPr>
            <w:r w:rsidRPr="009975E8">
              <w:rPr>
                <w:rFonts w:ascii="Arial" w:hAnsi="Arial"/>
                <w:rtl/>
              </w:rPr>
              <w:t>ـ ما</w:t>
            </w:r>
            <w:r w:rsidRPr="009975E8" w:rsidR="00977F7B">
              <w:rPr>
                <w:rFonts w:ascii="Arial" w:hAnsi="Arial"/>
                <w:rtl/>
              </w:rPr>
              <w:t xml:space="preserve"> المقصود بالتفاوض</w:t>
            </w:r>
            <w:r w:rsidRPr="009975E8">
              <w:rPr>
                <w:rFonts w:ascii="Arial" w:hAnsi="Arial"/>
                <w:rtl/>
              </w:rPr>
              <w:t>؟</w:t>
            </w:r>
          </w:p>
          <w:p w:rsidR="00521D60" w:rsidRPr="009975E8" w:rsidP="00977F7B">
            <w:pPr>
              <w:tabs>
                <w:tab w:val="left" w:pos="6465"/>
              </w:tabs>
              <w:bidi/>
              <w:spacing w:after="0" w:line="240" w:lineRule="auto"/>
              <w:jc w:val="center"/>
              <w:rPr>
                <w:rFonts w:ascii="Arial" w:hAnsi="Arial"/>
                <w:rtl/>
                <w:lang w:bidi="ar-MA"/>
              </w:rPr>
            </w:pPr>
          </w:p>
        </w:tc>
        <w:tc>
          <w:tcPr>
            <w:tcW w:w="732" w:type="dxa"/>
            <w:vAlign w:val="center"/>
          </w:tcPr>
          <w:p w:rsidR="00713F66" w:rsidRPr="009975E8" w:rsidP="00675E60">
            <w:pPr>
              <w:tabs>
                <w:tab w:val="left" w:pos="6465"/>
              </w:tabs>
              <w:spacing w:after="0" w:line="240" w:lineRule="auto"/>
              <w:jc w:val="center"/>
              <w:rPr>
                <w:rFonts w:ascii="Arial" w:hAnsi="Arial"/>
                <w:lang w:bidi="ar-MA"/>
              </w:rPr>
            </w:pPr>
            <w:r w:rsidRPr="009975E8">
              <w:rPr>
                <w:rFonts w:ascii="Arial" w:hAnsi="Arial"/>
                <w:rtl/>
                <w:lang w:bidi="ar-MA"/>
              </w:rPr>
              <w:t xml:space="preserve">5 </w:t>
            </w:r>
            <w:r w:rsidRPr="009975E8">
              <w:rPr>
                <w:rFonts w:ascii="Arial" w:hAnsi="Arial"/>
                <w:rtl/>
                <w:lang w:bidi="ar-MA"/>
              </w:rPr>
              <w:t>دقائق</w:t>
            </w:r>
          </w:p>
        </w:tc>
        <w:tc>
          <w:tcPr>
            <w:tcW w:w="1998" w:type="dxa"/>
            <w:vAlign w:val="center"/>
          </w:tcPr>
          <w:p w:rsidR="00713F66" w:rsidRPr="009975E8" w:rsidP="00675E60">
            <w:pPr>
              <w:tabs>
                <w:tab w:val="left" w:pos="6465"/>
              </w:tabs>
              <w:bidi/>
              <w:spacing w:after="0" w:line="240" w:lineRule="auto"/>
              <w:jc w:val="center"/>
              <w:rPr>
                <w:rFonts w:ascii="Arial" w:hAnsi="Arial"/>
              </w:rPr>
            </w:pPr>
            <w:r w:rsidRPr="009975E8">
              <w:rPr>
                <w:rFonts w:ascii="Arial" w:hAnsi="Arial"/>
                <w:rtl/>
              </w:rPr>
              <w:t>قدار</w:t>
            </w:r>
            <w:r w:rsidRPr="009975E8">
              <w:rPr>
                <w:rFonts w:ascii="Arial" w:hAnsi="Arial"/>
                <w:rtl/>
              </w:rPr>
              <w:t xml:space="preserve"> المتعلم على إدراك أهمية وسياقات توظيف المهارة.</w:t>
            </w:r>
          </w:p>
        </w:tc>
        <w:tc>
          <w:tcPr>
            <w:tcW w:w="895" w:type="dxa"/>
            <w:tcBorders>
              <w:bottom w:val="single" w:sz="4" w:space="0" w:color="auto"/>
            </w:tcBorders>
            <w:vAlign w:val="center"/>
          </w:tcPr>
          <w:p w:rsidR="00713F66" w:rsidRPr="009975E8" w:rsidP="00675E60">
            <w:pPr>
              <w:tabs>
                <w:tab w:val="left" w:pos="6465"/>
              </w:tabs>
              <w:spacing w:after="0" w:line="240" w:lineRule="auto"/>
              <w:jc w:val="center"/>
              <w:rPr>
                <w:rFonts w:ascii="Arial" w:hAnsi="Arial"/>
                <w:b/>
                <w:bCs/>
              </w:rPr>
            </w:pPr>
            <w:r w:rsidRPr="009975E8">
              <w:rPr>
                <w:rFonts w:ascii="Arial" w:hAnsi="Arial"/>
                <w:b/>
                <w:bCs/>
                <w:rtl/>
              </w:rPr>
              <w:t>تمهيد</w:t>
            </w:r>
          </w:p>
        </w:tc>
      </w:tr>
      <w:tr w:rsidTr="0087471E">
        <w:tblPrEx>
          <w:tblW w:w="16268" w:type="dxa"/>
          <w:tblLook w:val="04A0"/>
        </w:tblPrEx>
        <w:trPr>
          <w:trHeight w:val="2670"/>
        </w:trPr>
        <w:tc>
          <w:tcPr>
            <w:tcW w:w="1589" w:type="dxa"/>
          </w:tcPr>
          <w:p w:rsidR="00B7150D" w:rsidRPr="009975E8" w:rsidP="00B7150D">
            <w:pPr>
              <w:spacing w:after="0" w:line="276" w:lineRule="auto"/>
              <w:jc w:val="center"/>
              <w:rPr>
                <w:rFonts w:ascii="Arial" w:hAnsi="Arial"/>
                <w:rtl/>
                <w:lang w:bidi="ar-MA"/>
              </w:rPr>
            </w:pPr>
          </w:p>
          <w:p w:rsidR="00B7150D" w:rsidRPr="009975E8" w:rsidP="00B7150D">
            <w:pPr>
              <w:spacing w:after="0" w:line="276" w:lineRule="auto"/>
              <w:jc w:val="center"/>
              <w:rPr>
                <w:rFonts w:ascii="Arial" w:hAnsi="Arial"/>
                <w:rtl/>
                <w:lang w:bidi="ar-MA"/>
              </w:rPr>
            </w:pPr>
            <w:r w:rsidRPr="009975E8">
              <w:rPr>
                <w:rFonts w:ascii="Arial" w:hAnsi="Arial"/>
                <w:rtl/>
                <w:lang w:bidi="ar-MA"/>
              </w:rPr>
              <w:t>دعم</w:t>
            </w:r>
          </w:p>
          <w:p w:rsidR="00AA71B4" w:rsidRPr="009975E8" w:rsidP="00AA71B4">
            <w:pPr>
              <w:spacing w:after="0" w:line="276" w:lineRule="auto"/>
              <w:jc w:val="center"/>
              <w:rPr>
                <w:rFonts w:ascii="Arial" w:hAnsi="Arial"/>
                <w:rtl/>
                <w:lang w:bidi="ar-MA"/>
              </w:rPr>
            </w:pPr>
            <w:r w:rsidRPr="009975E8">
              <w:rPr>
                <w:rFonts w:ascii="Arial" w:hAnsi="Arial"/>
                <w:rtl/>
                <w:lang w:bidi="ar-MA"/>
              </w:rPr>
              <w:t>فوري</w:t>
            </w:r>
          </w:p>
          <w:p w:rsidR="00AA71B4" w:rsidRPr="009975E8" w:rsidP="00AA71B4">
            <w:pPr>
              <w:spacing w:after="0" w:line="276" w:lineRule="auto"/>
              <w:jc w:val="center"/>
              <w:rPr>
                <w:rFonts w:ascii="Arial" w:hAnsi="Arial"/>
                <w:rtl/>
                <w:lang w:bidi="ar-MA"/>
              </w:rPr>
            </w:pPr>
          </w:p>
          <w:p w:rsidR="00713F66" w:rsidRPr="009975E8" w:rsidP="00AA71B4">
            <w:pPr>
              <w:tabs>
                <w:tab w:val="left" w:pos="6465"/>
              </w:tabs>
              <w:spacing w:after="0" w:line="240" w:lineRule="auto"/>
              <w:rPr>
                <w:rFonts w:ascii="Arial" w:hAnsi="Arial"/>
                <w:rtl/>
              </w:rPr>
            </w:pPr>
            <w:r w:rsidRPr="009975E8">
              <w:rPr>
                <w:rFonts w:ascii="Arial" w:hAnsi="Arial"/>
                <w:rtl/>
                <w:lang w:bidi="ar-MA"/>
              </w:rPr>
              <w:t>إعطاء أمثلة قصد تصحيح الاخطاء</w:t>
            </w:r>
          </w:p>
        </w:tc>
        <w:tc>
          <w:tcPr>
            <w:tcW w:w="1621" w:type="dxa"/>
            <w:vAlign w:val="center"/>
          </w:tcPr>
          <w:p w:rsidR="00D91BA2" w:rsidP="00D91BA2">
            <w:pPr>
              <w:tabs>
                <w:tab w:val="left" w:pos="6465"/>
              </w:tabs>
              <w:spacing w:after="0" w:line="240" w:lineRule="auto"/>
              <w:jc w:val="center"/>
              <w:rPr>
                <w:rFonts w:ascii="Arial" w:hAnsi="Arial"/>
                <w:rtl/>
              </w:rPr>
            </w:pPr>
          </w:p>
          <w:p w:rsidR="00D91BA2" w:rsidRPr="009975E8" w:rsidP="00D91BA2">
            <w:pPr>
              <w:tabs>
                <w:tab w:val="left" w:pos="6465"/>
              </w:tabs>
              <w:spacing w:after="0" w:line="240" w:lineRule="auto"/>
              <w:jc w:val="center"/>
              <w:rPr>
                <w:rFonts w:ascii="Arial" w:hAnsi="Arial"/>
                <w:rtl/>
              </w:rPr>
            </w:pPr>
            <w:r w:rsidRPr="009975E8">
              <w:rPr>
                <w:rFonts w:ascii="Arial" w:hAnsi="Arial"/>
                <w:rtl/>
              </w:rPr>
              <w:t>تقويم</w:t>
            </w:r>
            <w:r w:rsidRPr="009975E8">
              <w:rPr>
                <w:rFonts w:ascii="Arial" w:hAnsi="Arial"/>
                <w:rtl/>
              </w:rPr>
              <w:t xml:space="preserve"> تكويني:</w:t>
            </w:r>
          </w:p>
          <w:p w:rsidR="009D097E" w:rsidRPr="009975E8" w:rsidP="009A0C4E">
            <w:pPr>
              <w:tabs>
                <w:tab w:val="left" w:pos="6465"/>
              </w:tabs>
              <w:spacing w:after="0" w:line="240" w:lineRule="auto"/>
              <w:jc w:val="center"/>
              <w:rPr>
                <w:rFonts w:ascii="Arial" w:hAnsi="Arial"/>
                <w:rtl/>
              </w:rPr>
            </w:pPr>
          </w:p>
          <w:p w:rsidR="00713F66" w:rsidRPr="009975E8" w:rsidP="00D91BA2">
            <w:pPr>
              <w:tabs>
                <w:tab w:val="left" w:pos="6465"/>
              </w:tabs>
              <w:spacing w:after="0" w:line="240" w:lineRule="auto"/>
              <w:jc w:val="center"/>
              <w:rPr>
                <w:rFonts w:ascii="Arial" w:hAnsi="Arial"/>
                <w:rtl/>
              </w:rPr>
            </w:pPr>
            <w:r w:rsidRPr="009975E8">
              <w:rPr>
                <w:rFonts w:ascii="Arial" w:hAnsi="Arial"/>
                <w:rtl/>
              </w:rPr>
              <w:t xml:space="preserve">تمكن </w:t>
            </w:r>
            <w:r w:rsidRPr="009975E8">
              <w:rPr>
                <w:rFonts w:ascii="Arial" w:hAnsi="Arial"/>
                <w:rtl/>
              </w:rPr>
              <w:t>المتعلمين</w:t>
            </w:r>
            <w:r w:rsidRPr="009975E8">
              <w:rPr>
                <w:rFonts w:ascii="Arial" w:hAnsi="Arial"/>
                <w:rtl/>
              </w:rPr>
              <w:t xml:space="preserve"> من فهم</w:t>
            </w:r>
            <w:r w:rsidRPr="009975E8" w:rsidR="004E026B">
              <w:rPr>
                <w:rFonts w:ascii="Arial" w:hAnsi="Arial"/>
                <w:rtl/>
              </w:rPr>
              <w:t xml:space="preserve"> مضامين النص</w:t>
            </w:r>
            <w:r w:rsidRPr="009975E8">
              <w:rPr>
                <w:rFonts w:ascii="Arial" w:hAnsi="Arial"/>
                <w:rtl/>
              </w:rPr>
              <w:t xml:space="preserve"> </w:t>
            </w:r>
            <w:r w:rsidRPr="009975E8" w:rsidR="004E026B">
              <w:rPr>
                <w:rFonts w:ascii="Arial" w:hAnsi="Arial"/>
                <w:rtl/>
              </w:rPr>
              <w:t>و</w:t>
            </w:r>
            <w:r w:rsidRPr="009975E8">
              <w:rPr>
                <w:rFonts w:ascii="Arial" w:hAnsi="Arial"/>
                <w:rtl/>
              </w:rPr>
              <w:t>استكشاف تقنيات</w:t>
            </w:r>
            <w:r w:rsidR="00E932CE">
              <w:rPr>
                <w:rFonts w:ascii="Arial" w:hAnsi="Arial" w:hint="cs"/>
                <w:rtl/>
                <w:lang w:bidi="ar-MA"/>
              </w:rPr>
              <w:t xml:space="preserve"> ال</w:t>
            </w:r>
            <w:r w:rsidR="00D91BA2">
              <w:rPr>
                <w:rFonts w:ascii="Arial" w:hAnsi="Arial" w:hint="cs"/>
                <w:rtl/>
                <w:lang w:bidi="ar-MA"/>
              </w:rPr>
              <w:t>مقابلة</w:t>
            </w:r>
            <w:r w:rsidRPr="009975E8">
              <w:rPr>
                <w:rFonts w:ascii="Arial" w:hAnsi="Arial"/>
                <w:rtl/>
              </w:rPr>
              <w:t>.</w:t>
            </w:r>
          </w:p>
          <w:p w:rsidR="00B7150D" w:rsidRPr="009975E8" w:rsidP="009D097E">
            <w:pPr>
              <w:tabs>
                <w:tab w:val="left" w:pos="6465"/>
              </w:tabs>
              <w:spacing w:after="0" w:line="240" w:lineRule="auto"/>
              <w:jc w:val="center"/>
              <w:rPr>
                <w:rFonts w:ascii="Arial" w:hAnsi="Arial"/>
                <w:rtl/>
              </w:rPr>
            </w:pPr>
          </w:p>
          <w:p w:rsidR="00B7150D" w:rsidRPr="009975E8" w:rsidP="009D097E">
            <w:pPr>
              <w:tabs>
                <w:tab w:val="left" w:pos="6465"/>
              </w:tabs>
              <w:spacing w:after="0" w:line="240" w:lineRule="auto"/>
              <w:jc w:val="center"/>
              <w:rPr>
                <w:rFonts w:ascii="Arial" w:hAnsi="Arial"/>
                <w:rtl/>
              </w:rPr>
            </w:pPr>
          </w:p>
          <w:p w:rsidR="00B7150D" w:rsidRPr="009975E8" w:rsidP="00B7150D">
            <w:pPr>
              <w:tabs>
                <w:tab w:val="left" w:pos="6465"/>
              </w:tabs>
              <w:spacing w:after="0" w:line="240" w:lineRule="auto"/>
              <w:rPr>
                <w:rFonts w:ascii="Arial" w:hAnsi="Arial"/>
              </w:rPr>
            </w:pPr>
          </w:p>
        </w:tc>
        <w:tc>
          <w:tcPr>
            <w:tcW w:w="6679" w:type="dxa"/>
          </w:tcPr>
          <w:p w:rsidR="009975E8" w:rsidRPr="009975E8" w:rsidP="00FE6DB7">
            <w:pPr>
              <w:shd w:val="clear" w:color="auto" w:fill="FFFFFF"/>
              <w:bidi/>
              <w:spacing w:after="0" w:line="277" w:lineRule="atLeast"/>
              <w:jc w:val="both"/>
              <w:rPr>
                <w:rFonts w:ascii="Arial" w:hAnsi="Arial"/>
                <w:b/>
                <w:bCs/>
                <w:u w:val="single"/>
                <w:rtl/>
                <w:lang w:eastAsia="fr-FR"/>
              </w:rPr>
            </w:pPr>
          </w:p>
          <w:p w:rsidR="004557F3" w:rsidRPr="0087471E" w:rsidP="004557F3">
            <w:pPr>
              <w:shd w:val="clear" w:color="auto" w:fill="FFFFFF"/>
              <w:bidi/>
              <w:spacing w:after="0" w:line="277" w:lineRule="atLeast"/>
              <w:jc w:val="both"/>
              <w:rPr>
                <w:rFonts w:ascii="Arial" w:hAnsi="Arial"/>
                <w:b/>
                <w:bCs/>
                <w:u w:val="single"/>
                <w:rtl/>
                <w:lang w:eastAsia="fr-FR"/>
              </w:rPr>
            </w:pPr>
            <w:r w:rsidRPr="009975E8">
              <w:rPr>
                <w:rFonts w:ascii="Arial" w:hAnsi="Arial"/>
                <w:b/>
                <w:bCs/>
                <w:u w:val="single"/>
                <w:rtl/>
                <w:lang w:eastAsia="fr-FR"/>
              </w:rPr>
              <w:t>أولا:</w:t>
            </w:r>
            <w:r w:rsidRPr="009975E8" w:rsidR="00F52E5A">
              <w:rPr>
                <w:rFonts w:ascii="Arial" w:hAnsi="Arial"/>
                <w:b/>
                <w:bCs/>
                <w:u w:val="single"/>
                <w:rtl/>
              </w:rPr>
              <w:t xml:space="preserve"> </w:t>
            </w:r>
            <w:r w:rsidRPr="009975E8" w:rsidR="00F52E5A">
              <w:rPr>
                <w:rFonts w:ascii="Arial" w:hAnsi="Arial"/>
                <w:b/>
                <w:bCs/>
                <w:u w:val="single"/>
                <w:rtl/>
              </w:rPr>
              <w:t>أنشطة</w:t>
            </w:r>
            <w:r w:rsidRPr="009975E8" w:rsidR="00F52E5A">
              <w:rPr>
                <w:rFonts w:ascii="Arial" w:hAnsi="Arial"/>
                <w:b/>
                <w:bCs/>
                <w:u w:val="single"/>
                <w:rtl/>
              </w:rPr>
              <w:t xml:space="preserve"> الاكتساب</w:t>
            </w:r>
            <w:r w:rsidRPr="009975E8" w:rsidR="009975E8">
              <w:rPr>
                <w:rFonts w:ascii="Arial" w:hAnsi="Arial"/>
                <w:b/>
                <w:bCs/>
                <w:u w:val="single"/>
                <w:rtl/>
                <w:lang w:eastAsia="fr-FR"/>
              </w:rPr>
              <w:t xml:space="preserve">: </w:t>
            </w:r>
          </w:p>
          <w:p w:rsidR="009975E8" w:rsidRPr="009975E8" w:rsidP="00AD055B">
            <w:pPr>
              <w:bidi/>
              <w:spacing w:after="0" w:line="240" w:lineRule="auto"/>
              <w:jc w:val="both"/>
              <w:rPr>
                <w:rFonts w:ascii="Arial" w:hAnsi="Arial"/>
                <w:b/>
                <w:bCs/>
                <w:rtl/>
                <w:lang w:eastAsia="fr-FR"/>
              </w:rPr>
            </w:pPr>
            <w:r w:rsidRPr="009975E8">
              <w:rPr>
                <w:rFonts w:ascii="Arial" w:hAnsi="Arial"/>
                <w:b/>
                <w:bCs/>
                <w:rtl/>
                <w:lang w:eastAsia="fr-FR"/>
              </w:rPr>
              <w:t xml:space="preserve"> تطبيق </w:t>
            </w:r>
            <w:r w:rsidRPr="009975E8" w:rsidR="00713F66">
              <w:rPr>
                <w:rFonts w:ascii="Arial" w:hAnsi="Arial"/>
                <w:b/>
                <w:bCs/>
                <w:rtl/>
                <w:lang w:eastAsia="fr-FR"/>
              </w:rPr>
              <w:t xml:space="preserve">خطوات </w:t>
            </w:r>
            <w:r w:rsidRPr="009975E8">
              <w:rPr>
                <w:rFonts w:ascii="Arial" w:hAnsi="Arial"/>
                <w:b/>
                <w:bCs/>
                <w:rtl/>
                <w:lang w:eastAsia="fr-FR"/>
              </w:rPr>
              <w:t>مهارة</w:t>
            </w:r>
            <w:r w:rsidR="00AD055B">
              <w:rPr>
                <w:rFonts w:ascii="Arial" w:hAnsi="Arial" w:hint="cs"/>
                <w:b/>
                <w:bCs/>
                <w:rtl/>
                <w:lang w:eastAsia="fr-FR"/>
              </w:rPr>
              <w:t>المقابلة</w:t>
            </w:r>
            <w:r w:rsidRPr="009975E8">
              <w:rPr>
                <w:rFonts w:ascii="Arial" w:hAnsi="Arial"/>
                <w:b/>
                <w:bCs/>
                <w:rtl/>
                <w:lang w:eastAsia="fr-FR"/>
              </w:rPr>
              <w:t xml:space="preserve"> </w:t>
            </w:r>
            <w:r w:rsidRPr="009975E8" w:rsidR="00713F66">
              <w:rPr>
                <w:rFonts w:ascii="Arial" w:hAnsi="Arial"/>
                <w:b/>
                <w:bCs/>
                <w:rtl/>
                <w:lang w:eastAsia="fr-FR"/>
              </w:rPr>
              <w:t>على نص الانطلاق</w:t>
            </w:r>
            <w:r w:rsidRPr="009975E8">
              <w:rPr>
                <w:rFonts w:ascii="Arial" w:hAnsi="Arial"/>
                <w:b/>
                <w:bCs/>
                <w:rtl/>
                <w:lang w:eastAsia="fr-FR"/>
              </w:rPr>
              <w:t xml:space="preserve"> </w:t>
            </w:r>
            <w:r w:rsidRPr="009975E8">
              <w:rPr>
                <w:rFonts w:ascii="Arial" w:hAnsi="Arial"/>
                <w:b/>
                <w:bCs/>
                <w:rtl/>
                <w:lang w:eastAsia="fr-FR"/>
              </w:rPr>
              <w:t>(ص:</w:t>
            </w:r>
            <w:r w:rsidR="00512B97">
              <w:rPr>
                <w:rFonts w:ascii="Arial" w:hAnsi="Arial" w:hint="cs"/>
                <w:b/>
                <w:bCs/>
                <w:rtl/>
                <w:lang w:eastAsia="fr-FR"/>
              </w:rPr>
              <w:t xml:space="preserve"> 21</w:t>
            </w:r>
            <w:r w:rsidR="00512B97">
              <w:rPr>
                <w:rFonts w:ascii="Arial" w:hAnsi="Arial" w:hint="cs"/>
                <w:b/>
                <w:bCs/>
                <w:rtl/>
                <w:lang w:eastAsia="fr-FR"/>
              </w:rPr>
              <w:t>)</w:t>
            </w:r>
            <w:r w:rsidRPr="009975E8" w:rsidR="00F52E5A">
              <w:rPr>
                <w:rFonts w:ascii="Arial" w:hAnsi="Arial"/>
                <w:b/>
                <w:bCs/>
                <w:rtl/>
                <w:lang w:eastAsia="fr-FR"/>
              </w:rPr>
              <w:t>.</w:t>
            </w:r>
            <w:r w:rsidRPr="009975E8">
              <w:rPr>
                <w:rFonts w:ascii="Arial" w:hAnsi="Arial"/>
                <w:b/>
                <w:bCs/>
                <w:rtl/>
                <w:lang w:eastAsia="fr-FR"/>
              </w:rPr>
              <w:t xml:space="preserve"> </w:t>
            </w:r>
          </w:p>
          <w:p w:rsidR="009975E8" w:rsidRPr="009975E8" w:rsidP="0087471E">
            <w:pPr>
              <w:bidi/>
              <w:spacing w:after="0" w:line="240" w:lineRule="auto"/>
              <w:rPr>
                <w:rFonts w:ascii="Arial" w:hAnsi="Arial"/>
                <w:b/>
                <w:bCs/>
                <w:rtl/>
              </w:rPr>
            </w:pPr>
            <w:r w:rsidRPr="009975E8">
              <w:rPr>
                <w:rFonts w:ascii="Arial" w:hAnsi="Arial"/>
                <w:b/>
                <w:bCs/>
                <w:rtl/>
              </w:rPr>
              <w:t>تأطير</w:t>
            </w:r>
            <w:r w:rsidRPr="009975E8">
              <w:rPr>
                <w:rFonts w:ascii="Arial" w:hAnsi="Arial"/>
                <w:b/>
                <w:bCs/>
                <w:rtl/>
              </w:rPr>
              <w:t xml:space="preserve"> نص الانطلاق:</w:t>
            </w:r>
          </w:p>
          <w:p w:rsidR="009975E8" w:rsidRPr="009975E8" w:rsidP="009975E8">
            <w:pPr>
              <w:bidi/>
              <w:spacing w:after="0" w:line="240" w:lineRule="auto"/>
              <w:rPr>
                <w:rFonts w:ascii="Arial" w:hAnsi="Arial"/>
                <w:rtl/>
              </w:rPr>
            </w:pPr>
            <w:r w:rsidRPr="009975E8">
              <w:rPr>
                <w:rFonts w:ascii="Arial" w:hAnsi="Arial"/>
                <w:b/>
                <w:bCs/>
                <w:rtl/>
              </w:rPr>
              <w:t>العنوان</w:t>
            </w:r>
            <w:r w:rsidRPr="009975E8">
              <w:rPr>
                <w:rFonts w:ascii="Arial" w:hAnsi="Arial"/>
                <w:b/>
                <w:bCs/>
                <w:rtl/>
              </w:rPr>
              <w:t>:</w:t>
            </w:r>
            <w:r w:rsidRPr="009975E8">
              <w:rPr>
                <w:rFonts w:ascii="Arial" w:hAnsi="Arial"/>
                <w:b/>
                <w:bCs/>
                <w:rtl/>
              </w:rPr>
              <w:t xml:space="preserve"> </w:t>
            </w:r>
            <w:r w:rsidRPr="009975E8">
              <w:rPr>
                <w:rFonts w:ascii="Arial" w:hAnsi="Arial"/>
                <w:rtl/>
              </w:rPr>
              <w:t xml:space="preserve">بدون عنوان </w:t>
            </w:r>
          </w:p>
          <w:p w:rsidR="00977F7B" w:rsidRPr="009975E8" w:rsidP="009975E8">
            <w:pPr>
              <w:bidi/>
              <w:spacing w:after="0" w:line="240" w:lineRule="auto"/>
              <w:rPr>
                <w:rFonts w:ascii="Arial" w:hAnsi="Arial"/>
                <w:b/>
                <w:bCs/>
                <w:rtl/>
              </w:rPr>
            </w:pPr>
            <w:r w:rsidRPr="009975E8">
              <w:rPr>
                <w:rFonts w:ascii="Arial" w:hAnsi="Arial"/>
                <w:b/>
                <w:bCs/>
                <w:rtl/>
              </w:rPr>
              <w:t xml:space="preserve">الكاتب </w:t>
            </w:r>
            <w:r w:rsidRPr="009975E8">
              <w:rPr>
                <w:rFonts w:ascii="Arial" w:hAnsi="Arial"/>
                <w:b/>
                <w:bCs/>
                <w:rtl/>
              </w:rPr>
              <w:t>:</w:t>
            </w:r>
            <w:r w:rsidRPr="009975E8">
              <w:rPr>
                <w:rFonts w:ascii="Arial" w:hAnsi="Arial"/>
                <w:b/>
                <w:bCs/>
                <w:rtl/>
              </w:rPr>
              <w:t xml:space="preserve"> </w:t>
            </w:r>
            <w:r w:rsidRPr="009975E8">
              <w:rPr>
                <w:rFonts w:ascii="Arial" w:hAnsi="Arial"/>
                <w:rtl/>
              </w:rPr>
              <w:t>جيرار</w:t>
            </w:r>
            <w:r w:rsidRPr="009975E8">
              <w:rPr>
                <w:rFonts w:ascii="Arial" w:hAnsi="Arial"/>
                <w:rtl/>
              </w:rPr>
              <w:t xml:space="preserve"> </w:t>
            </w:r>
            <w:r w:rsidRPr="009975E8">
              <w:rPr>
                <w:rFonts w:ascii="Arial" w:hAnsi="Arial"/>
                <w:rtl/>
              </w:rPr>
              <w:t>نيربرغ</w:t>
            </w:r>
            <w:r w:rsidRPr="009975E8">
              <w:rPr>
                <w:rFonts w:ascii="Arial" w:hAnsi="Arial"/>
                <w:rtl/>
              </w:rPr>
              <w:t>.</w:t>
            </w:r>
          </w:p>
          <w:p w:rsidR="009975E8" w:rsidRPr="0087471E" w:rsidP="0087471E">
            <w:pPr>
              <w:bidi/>
              <w:spacing w:after="0" w:line="240" w:lineRule="auto"/>
              <w:rPr>
                <w:rFonts w:ascii="Arial" w:hAnsi="Arial"/>
                <w:b/>
                <w:bCs/>
                <w:rtl/>
                <w:lang w:bidi="ar-MA"/>
              </w:rPr>
            </w:pPr>
            <w:r w:rsidRPr="009975E8">
              <w:rPr>
                <w:rFonts w:ascii="Arial" w:hAnsi="Arial"/>
                <w:b/>
                <w:bCs/>
                <w:rtl/>
              </w:rPr>
              <w:t>المصدر:</w:t>
            </w:r>
            <w:r w:rsidRPr="009975E8">
              <w:rPr>
                <w:rFonts w:ascii="Arial" w:hAnsi="Arial"/>
                <w:b/>
                <w:bCs/>
                <w:rtl/>
              </w:rPr>
              <w:t xml:space="preserve"> </w:t>
            </w:r>
            <w:r w:rsidRPr="009975E8">
              <w:rPr>
                <w:rFonts w:ascii="Arial" w:hAnsi="Arial"/>
                <w:rtl/>
              </w:rPr>
              <w:t xml:space="preserve">أسس </w:t>
            </w:r>
            <w:r w:rsidRPr="009975E8">
              <w:rPr>
                <w:rFonts w:ascii="Arial" w:hAnsi="Arial"/>
                <w:rtl/>
              </w:rPr>
              <w:t>التفاوض،</w:t>
            </w:r>
            <w:r w:rsidRPr="009975E8">
              <w:rPr>
                <w:rFonts w:ascii="Arial" w:hAnsi="Arial"/>
                <w:rtl/>
              </w:rPr>
              <w:t xml:space="preserve"> ترجمة حازم </w:t>
            </w:r>
            <w:r w:rsidRPr="009975E8">
              <w:rPr>
                <w:rFonts w:ascii="Arial" w:hAnsi="Arial"/>
                <w:rtl/>
              </w:rPr>
              <w:t>عبدالرحمان،</w:t>
            </w:r>
            <w:r w:rsidRPr="009975E8">
              <w:rPr>
                <w:rFonts w:ascii="Arial" w:hAnsi="Arial"/>
                <w:rtl/>
              </w:rPr>
              <w:t xml:space="preserve"> ط 1. </w:t>
            </w:r>
            <w:r w:rsidRPr="009975E8">
              <w:rPr>
                <w:rFonts w:ascii="Arial" w:hAnsi="Arial"/>
                <w:rtl/>
              </w:rPr>
              <w:t>القاهرة</w:t>
            </w:r>
            <w:r w:rsidRPr="009975E8">
              <w:rPr>
                <w:rFonts w:ascii="Arial" w:hAnsi="Arial"/>
                <w:rtl/>
              </w:rPr>
              <w:t xml:space="preserve"> 1998.</w:t>
            </w:r>
          </w:p>
          <w:p w:rsidR="009975E8" w:rsidP="0087471E">
            <w:pPr>
              <w:tabs>
                <w:tab w:val="left" w:pos="6465"/>
              </w:tabs>
              <w:bidi/>
              <w:spacing w:after="0" w:line="240" w:lineRule="auto"/>
              <w:jc w:val="both"/>
              <w:rPr>
                <w:rFonts w:ascii="Arial" w:hAnsi="Arial"/>
                <w:color w:val="000000"/>
                <w:rtl/>
              </w:rPr>
            </w:pPr>
            <w:r w:rsidRPr="009975E8">
              <w:rPr>
                <w:rFonts w:ascii="Arial" w:hAnsi="Arial"/>
                <w:b/>
                <w:bCs/>
                <w:u w:val="single"/>
                <w:rtl/>
              </w:rPr>
              <w:t xml:space="preserve">قراءة </w:t>
            </w:r>
            <w:r w:rsidRPr="009975E8">
              <w:rPr>
                <w:rFonts w:ascii="Arial" w:hAnsi="Arial"/>
                <w:b/>
                <w:bCs/>
                <w:u w:val="single"/>
                <w:rtl/>
              </w:rPr>
              <w:t>النص:</w:t>
            </w:r>
            <w:r w:rsidRPr="009975E8">
              <w:rPr>
                <w:rFonts w:ascii="Arial" w:hAnsi="Arial"/>
                <w:color w:val="000000"/>
                <w:rtl/>
              </w:rPr>
              <w:t xml:space="preserve"> مراعاة شروط القراءة  </w:t>
            </w:r>
            <w:r w:rsidRPr="009975E8">
              <w:rPr>
                <w:rFonts w:ascii="Arial" w:hAnsi="Arial"/>
                <w:color w:val="000000"/>
                <w:rtl/>
              </w:rPr>
              <w:t>السليمة:</w:t>
            </w:r>
            <w:r w:rsidRPr="009975E8">
              <w:rPr>
                <w:rFonts w:ascii="Arial" w:hAnsi="Arial"/>
                <w:color w:val="000000"/>
                <w:rtl/>
              </w:rPr>
              <w:t xml:space="preserve"> نطق </w:t>
            </w:r>
            <w:r w:rsidRPr="009975E8">
              <w:rPr>
                <w:rFonts w:ascii="Arial" w:hAnsi="Arial"/>
                <w:color w:val="000000"/>
                <w:rtl/>
              </w:rPr>
              <w:t>مخارح</w:t>
            </w:r>
            <w:r w:rsidRPr="009975E8">
              <w:rPr>
                <w:rFonts w:ascii="Arial" w:hAnsi="Arial"/>
                <w:color w:val="000000"/>
                <w:rtl/>
              </w:rPr>
              <w:t xml:space="preserve"> الحروف والانتباه للحروف </w:t>
            </w:r>
            <w:r w:rsidRPr="009975E8">
              <w:rPr>
                <w:rFonts w:ascii="Arial" w:hAnsi="Arial"/>
                <w:color w:val="000000"/>
                <w:rtl/>
              </w:rPr>
              <w:t>المعجمة،</w:t>
            </w:r>
            <w:r w:rsidRPr="009975E8">
              <w:rPr>
                <w:rFonts w:ascii="Arial" w:hAnsi="Arial"/>
                <w:color w:val="000000"/>
                <w:rtl/>
              </w:rPr>
              <w:t xml:space="preserve"> احترام علامات </w:t>
            </w:r>
            <w:r w:rsidRPr="009975E8">
              <w:rPr>
                <w:rFonts w:ascii="Arial" w:hAnsi="Arial"/>
                <w:color w:val="000000"/>
                <w:rtl/>
              </w:rPr>
              <w:t>الترقيم،</w:t>
            </w:r>
            <w:r w:rsidRPr="009975E8">
              <w:rPr>
                <w:rFonts w:ascii="Arial" w:hAnsi="Arial"/>
                <w:color w:val="000000"/>
                <w:rtl/>
              </w:rPr>
              <w:t xml:space="preserve"> ضبط أواخر الكلمات</w:t>
            </w:r>
            <w:r w:rsidR="0087471E">
              <w:rPr>
                <w:rFonts w:ascii="Arial" w:hAnsi="Arial" w:hint="cs"/>
                <w:color w:val="000000"/>
                <w:rtl/>
              </w:rPr>
              <w:t>.</w:t>
            </w:r>
          </w:p>
          <w:p w:rsidR="00E14F29" w:rsidRPr="00E14F29" w:rsidP="00E14F29">
            <w:pPr>
              <w:bidi/>
              <w:spacing w:after="0" w:line="240" w:lineRule="auto"/>
              <w:jc w:val="both"/>
              <w:rPr>
                <w:rFonts w:ascii="Arial" w:hAnsi="Arial"/>
                <w:rtl/>
              </w:rPr>
            </w:pPr>
            <w:r w:rsidRPr="004F5A38">
              <w:rPr>
                <w:rFonts w:ascii="Arial" w:hAnsi="Arial" w:hint="cs"/>
                <w:b/>
                <w:bCs/>
                <w:color w:val="000000"/>
                <w:rtl/>
              </w:rPr>
              <w:t xml:space="preserve">ـ </w:t>
            </w:r>
            <w:r w:rsidRPr="004F5A38">
              <w:rPr>
                <w:rFonts w:ascii="Arial" w:hAnsi="Arial" w:hint="cs"/>
                <w:b/>
                <w:bCs/>
                <w:color w:val="000000"/>
                <w:rtl/>
              </w:rPr>
              <w:t>الفكرة</w:t>
            </w:r>
            <w:r w:rsidRPr="004F5A38">
              <w:rPr>
                <w:rFonts w:ascii="Arial" w:hAnsi="Arial" w:hint="cs"/>
                <w:b/>
                <w:bCs/>
                <w:color w:val="000000"/>
                <w:rtl/>
              </w:rPr>
              <w:t xml:space="preserve"> </w:t>
            </w:r>
            <w:r w:rsidRPr="004F5A38">
              <w:rPr>
                <w:rFonts w:ascii="Arial" w:hAnsi="Arial" w:hint="cs"/>
                <w:b/>
                <w:bCs/>
                <w:color w:val="000000"/>
                <w:rtl/>
              </w:rPr>
              <w:t>العامة:</w:t>
            </w:r>
            <w:r w:rsidRPr="004F5A38" w:rsidR="004F5A38">
              <w:rPr>
                <w:rFonts w:ascii="Arial" w:hAnsi="Arial"/>
                <w:rtl/>
              </w:rPr>
              <w:t xml:space="preserve"> </w:t>
            </w:r>
            <w:r>
              <w:rPr>
                <w:rFonts w:ascii="Arial" w:hAnsi="Arial" w:hint="cs"/>
                <w:rtl/>
              </w:rPr>
              <w:t>مقابلة بين</w:t>
            </w:r>
            <w:r w:rsidRPr="004F5A38" w:rsidR="004F5A38">
              <w:rPr>
                <w:rFonts w:ascii="Arial" w:hAnsi="Arial"/>
                <w:rtl/>
              </w:rPr>
              <w:t xml:space="preserve"> أحد اللاعبين </w:t>
            </w:r>
            <w:r>
              <w:rPr>
                <w:rFonts w:ascii="Arial" w:hAnsi="Arial" w:hint="cs"/>
                <w:rtl/>
              </w:rPr>
              <w:t>و</w:t>
            </w:r>
            <w:r w:rsidRPr="004F5A38" w:rsidR="004F5A38">
              <w:rPr>
                <w:rFonts w:ascii="Arial" w:hAnsi="Arial"/>
                <w:rtl/>
              </w:rPr>
              <w:t>مديره</w:t>
            </w:r>
            <w:r>
              <w:rPr>
                <w:rFonts w:ascii="Arial" w:hAnsi="Arial" w:hint="cs"/>
                <w:rtl/>
              </w:rPr>
              <w:t xml:space="preserve"> بغرض</w:t>
            </w:r>
            <w:r w:rsidRPr="004F5A38" w:rsidR="004F5A38">
              <w:rPr>
                <w:rFonts w:ascii="Arial" w:hAnsi="Arial"/>
                <w:rtl/>
              </w:rPr>
              <w:t xml:space="preserve"> الرفع من راتبه</w:t>
            </w:r>
            <w:r>
              <w:rPr>
                <w:rFonts w:ascii="Arial" w:hAnsi="Arial" w:hint="cs"/>
                <w:rtl/>
              </w:rPr>
              <w:t>.</w:t>
            </w:r>
          </w:p>
        </w:tc>
        <w:tc>
          <w:tcPr>
            <w:tcW w:w="2754" w:type="dxa"/>
            <w:shd w:val="clear" w:color="auto" w:fill="auto"/>
            <w:vAlign w:val="center"/>
          </w:tcPr>
          <w:p w:rsidR="009D097E" w:rsidRPr="009975E8" w:rsidP="00FE6DB7">
            <w:pPr>
              <w:bidi/>
              <w:spacing w:after="0" w:line="240" w:lineRule="auto"/>
              <w:jc w:val="center"/>
              <w:rPr>
                <w:rFonts w:ascii="Arial" w:hAnsi="Arial"/>
                <w:rtl/>
              </w:rPr>
            </w:pPr>
            <w:r w:rsidRPr="009975E8">
              <w:rPr>
                <w:rFonts w:ascii="Arial" w:hAnsi="Arial"/>
                <w:rtl/>
              </w:rPr>
              <w:t>ـ مطالبة المتعلمين بقراءة نص الانطلاق</w:t>
            </w:r>
          </w:p>
          <w:p w:rsidR="009D097E" w:rsidP="00624954">
            <w:pPr>
              <w:bidi/>
              <w:spacing w:after="0" w:line="240" w:lineRule="auto"/>
              <w:jc w:val="center"/>
              <w:rPr>
                <w:rFonts w:ascii="Arial" w:hAnsi="Arial"/>
                <w:rtl/>
              </w:rPr>
            </w:pPr>
            <w:r w:rsidRPr="009975E8">
              <w:rPr>
                <w:rFonts w:ascii="Arial" w:hAnsi="Arial"/>
                <w:rtl/>
              </w:rPr>
              <w:t>بالعودة إلى نص الانطلاق</w:t>
            </w:r>
            <w:r w:rsidRPr="009975E8">
              <w:rPr>
                <w:rFonts w:ascii="Arial" w:hAnsi="Arial"/>
                <w:rtl/>
              </w:rPr>
              <w:t xml:space="preserve"> أجب </w:t>
            </w:r>
            <w:r w:rsidRPr="009975E8">
              <w:rPr>
                <w:rFonts w:ascii="Arial" w:hAnsi="Arial"/>
                <w:rtl/>
              </w:rPr>
              <w:t>عن</w:t>
            </w:r>
            <w:r w:rsidRPr="009975E8">
              <w:rPr>
                <w:rFonts w:ascii="Arial" w:hAnsi="Arial"/>
                <w:rtl/>
              </w:rPr>
              <w:t xml:space="preserve"> الأسئلة التالية</w:t>
            </w:r>
            <w:r w:rsidRPr="009975E8">
              <w:rPr>
                <w:rFonts w:ascii="Arial" w:hAnsi="Arial"/>
                <w:rtl/>
              </w:rPr>
              <w:t>:</w:t>
            </w:r>
          </w:p>
          <w:p w:rsidR="004F5A38" w:rsidP="004F5A38">
            <w:pPr>
              <w:bidi/>
              <w:spacing w:after="0" w:line="240" w:lineRule="auto"/>
              <w:jc w:val="center"/>
              <w:rPr>
                <w:rFonts w:ascii="Arial" w:hAnsi="Arial"/>
                <w:rtl/>
              </w:rPr>
            </w:pPr>
          </w:p>
          <w:p w:rsidR="004F5A38" w:rsidRPr="009975E8" w:rsidP="004F5A38">
            <w:pPr>
              <w:bidi/>
              <w:spacing w:after="0" w:line="240" w:lineRule="auto"/>
              <w:jc w:val="both"/>
              <w:rPr>
                <w:rFonts w:ascii="Arial" w:hAnsi="Arial"/>
                <w:rtl/>
              </w:rPr>
            </w:pPr>
            <w:r>
              <w:rPr>
                <w:rFonts w:ascii="Arial" w:hAnsi="Arial" w:hint="cs"/>
                <w:rtl/>
              </w:rPr>
              <w:t>ـ من كاتب النص ومصدره؟</w:t>
            </w:r>
          </w:p>
          <w:p w:rsidR="00713F66" w:rsidRPr="009975E8" w:rsidP="004F5A38">
            <w:pPr>
              <w:tabs>
                <w:tab w:val="left" w:pos="6465"/>
              </w:tabs>
              <w:bidi/>
              <w:spacing w:after="0" w:line="240" w:lineRule="auto"/>
              <w:jc w:val="both"/>
              <w:rPr>
                <w:rFonts w:ascii="Arial" w:hAnsi="Arial"/>
              </w:rPr>
            </w:pPr>
            <w:r>
              <w:rPr>
                <w:rFonts w:ascii="Arial" w:hAnsi="Arial" w:hint="cs"/>
                <w:rtl/>
              </w:rPr>
              <w:t xml:space="preserve">ـ ما </w:t>
            </w:r>
            <w:r>
              <w:rPr>
                <w:rFonts w:ascii="Arial" w:hAnsi="Arial" w:hint="cs"/>
                <w:rtl/>
              </w:rPr>
              <w:t>الفكرة</w:t>
            </w:r>
            <w:r>
              <w:rPr>
                <w:rFonts w:ascii="Arial" w:hAnsi="Arial" w:hint="cs"/>
                <w:rtl/>
              </w:rPr>
              <w:t xml:space="preserve"> التي يدور حولها موضوع النص؟</w:t>
            </w:r>
          </w:p>
        </w:tc>
        <w:tc>
          <w:tcPr>
            <w:tcW w:w="732" w:type="dxa"/>
            <w:vAlign w:val="center"/>
          </w:tcPr>
          <w:p w:rsidR="00713F66" w:rsidRPr="009975E8" w:rsidP="008700F4">
            <w:pPr>
              <w:tabs>
                <w:tab w:val="left" w:pos="6465"/>
              </w:tabs>
              <w:spacing w:after="0" w:line="240" w:lineRule="auto"/>
              <w:jc w:val="center"/>
              <w:rPr>
                <w:rFonts w:ascii="Arial" w:hAnsi="Arial"/>
              </w:rPr>
            </w:pPr>
            <w:r w:rsidRPr="009975E8">
              <w:rPr>
                <w:rFonts w:ascii="Arial" w:hAnsi="Arial"/>
                <w:rtl/>
              </w:rPr>
              <w:t xml:space="preserve">15 </w:t>
            </w:r>
            <w:r w:rsidRPr="009975E8">
              <w:rPr>
                <w:rFonts w:ascii="Arial" w:hAnsi="Arial"/>
                <w:rtl/>
              </w:rPr>
              <w:t>دقيقة</w:t>
            </w:r>
          </w:p>
        </w:tc>
        <w:tc>
          <w:tcPr>
            <w:tcW w:w="1998" w:type="dxa"/>
            <w:vAlign w:val="center"/>
          </w:tcPr>
          <w:p w:rsidR="00960267" w:rsidRPr="009975E8" w:rsidP="00960267">
            <w:pPr>
              <w:bidi/>
              <w:spacing w:after="0" w:line="240" w:lineRule="auto"/>
              <w:jc w:val="center"/>
              <w:rPr>
                <w:rFonts w:ascii="Arial" w:hAnsi="Arial"/>
              </w:rPr>
            </w:pPr>
            <w:r w:rsidRPr="009975E8">
              <w:rPr>
                <w:rFonts w:ascii="Arial" w:hAnsi="Arial"/>
                <w:rtl/>
              </w:rPr>
              <w:t>قدرة  المتعلم</w:t>
            </w:r>
            <w:r w:rsidRPr="009975E8">
              <w:rPr>
                <w:rFonts w:ascii="Arial" w:hAnsi="Arial"/>
                <w:rtl/>
              </w:rPr>
              <w:t xml:space="preserve"> على القراءة السليمة وشرح الكلمات الغامضة حسب السياق. وفهم مضمون النص.</w:t>
            </w:r>
          </w:p>
          <w:p w:rsidR="00713F66" w:rsidRPr="009975E8" w:rsidP="00F52E5A">
            <w:pPr>
              <w:tabs>
                <w:tab w:val="left" w:pos="6465"/>
              </w:tabs>
              <w:bidi/>
              <w:spacing w:after="0" w:line="240" w:lineRule="auto"/>
              <w:jc w:val="center"/>
              <w:rPr>
                <w:rFonts w:ascii="Arial" w:hAnsi="Arial"/>
              </w:rPr>
            </w:pPr>
          </w:p>
        </w:tc>
        <w:tc>
          <w:tcPr>
            <w:tcW w:w="895" w:type="dxa"/>
            <w:vAlign w:val="center"/>
          </w:tcPr>
          <w:p w:rsidR="00F52E5A" w:rsidRPr="009975E8" w:rsidP="004C7895">
            <w:pPr>
              <w:bidi/>
              <w:spacing w:after="0" w:line="240" w:lineRule="auto"/>
              <w:jc w:val="center"/>
              <w:rPr>
                <w:rFonts w:ascii="Arial" w:hAnsi="Arial"/>
                <w:b/>
                <w:bCs/>
              </w:rPr>
            </w:pPr>
            <w:r w:rsidRPr="009975E8">
              <w:rPr>
                <w:rFonts w:ascii="Arial" w:hAnsi="Arial"/>
                <w:b/>
                <w:bCs/>
                <w:rtl/>
              </w:rPr>
              <w:t>القراءة</w:t>
            </w:r>
            <w:r w:rsidRPr="009975E8">
              <w:rPr>
                <w:rFonts w:ascii="Arial" w:hAnsi="Arial"/>
                <w:b/>
                <w:bCs/>
                <w:rtl/>
              </w:rPr>
              <w:t xml:space="preserve">       والفهم </w:t>
            </w:r>
          </w:p>
          <w:p w:rsidR="00F52E5A" w:rsidRPr="009975E8" w:rsidP="00F52E5A">
            <w:pPr>
              <w:bidi/>
              <w:spacing w:after="0" w:line="240" w:lineRule="auto"/>
              <w:jc w:val="center"/>
              <w:rPr>
                <w:rFonts w:ascii="Arial" w:hAnsi="Arial"/>
                <w:rtl/>
              </w:rPr>
            </w:pPr>
          </w:p>
          <w:p w:rsidR="00F52E5A" w:rsidRPr="009975E8" w:rsidP="00675E60">
            <w:pPr>
              <w:tabs>
                <w:tab w:val="left" w:pos="6465"/>
              </w:tabs>
              <w:spacing w:after="0" w:line="240" w:lineRule="auto"/>
              <w:jc w:val="center"/>
              <w:rPr>
                <w:rFonts w:ascii="Arial" w:hAnsi="Arial"/>
                <w:b/>
                <w:bCs/>
                <w:rtl/>
              </w:rPr>
            </w:pPr>
          </w:p>
          <w:p w:rsidR="00713F66" w:rsidRPr="009975E8" w:rsidP="00675E60">
            <w:pPr>
              <w:tabs>
                <w:tab w:val="left" w:pos="6465"/>
              </w:tabs>
              <w:spacing w:after="0" w:line="240" w:lineRule="auto"/>
              <w:jc w:val="center"/>
              <w:rPr>
                <w:rFonts w:ascii="Arial" w:hAnsi="Arial"/>
                <w:b/>
                <w:bCs/>
                <w:rtl/>
              </w:rPr>
            </w:pPr>
          </w:p>
        </w:tc>
      </w:tr>
      <w:tr w:rsidTr="0087471E">
        <w:tblPrEx>
          <w:tblW w:w="16268" w:type="dxa"/>
          <w:tblLook w:val="04A0"/>
        </w:tblPrEx>
        <w:trPr>
          <w:trHeight w:val="2544"/>
        </w:trPr>
        <w:tc>
          <w:tcPr>
            <w:tcW w:w="1589" w:type="dxa"/>
          </w:tcPr>
          <w:p w:rsidR="00F52E5A" w:rsidRPr="009975E8" w:rsidP="00675E60">
            <w:pPr>
              <w:tabs>
                <w:tab w:val="left" w:pos="6465"/>
              </w:tabs>
              <w:spacing w:after="0" w:line="240" w:lineRule="auto"/>
              <w:rPr>
                <w:rFonts w:ascii="Arial" w:hAnsi="Arial"/>
                <w:rtl/>
              </w:rPr>
            </w:pPr>
          </w:p>
          <w:p w:rsidR="00BE3B8A" w:rsidRPr="009975E8" w:rsidP="00BE3B8A">
            <w:pPr>
              <w:tabs>
                <w:tab w:val="left" w:pos="6465"/>
              </w:tabs>
              <w:spacing w:after="0" w:line="240" w:lineRule="auto"/>
              <w:jc w:val="center"/>
              <w:rPr>
                <w:rFonts w:ascii="Arial" w:hAnsi="Arial"/>
                <w:rtl/>
              </w:rPr>
            </w:pPr>
            <w:r w:rsidRPr="009975E8">
              <w:rPr>
                <w:rFonts w:ascii="Arial" w:hAnsi="Arial"/>
                <w:rtl/>
              </w:rPr>
              <w:t>د</w:t>
            </w:r>
            <w:r w:rsidRPr="009975E8">
              <w:rPr>
                <w:rFonts w:ascii="Arial" w:hAnsi="Arial"/>
                <w:rtl/>
              </w:rPr>
              <w:t>عم تابع للتقويم التكويني:</w:t>
            </w:r>
          </w:p>
          <w:p w:rsidR="00BE3B8A" w:rsidRPr="009975E8" w:rsidP="00BE3B8A">
            <w:pPr>
              <w:tabs>
                <w:tab w:val="left" w:pos="6465"/>
              </w:tabs>
              <w:spacing w:after="0" w:line="240" w:lineRule="auto"/>
              <w:jc w:val="center"/>
              <w:rPr>
                <w:rFonts w:ascii="Arial" w:hAnsi="Arial"/>
                <w:rtl/>
              </w:rPr>
            </w:pPr>
          </w:p>
          <w:p w:rsidR="00BE3B8A" w:rsidRPr="009975E8" w:rsidP="00D91BA2">
            <w:pPr>
              <w:tabs>
                <w:tab w:val="left" w:pos="6465"/>
              </w:tabs>
              <w:spacing w:after="0" w:line="240" w:lineRule="auto"/>
              <w:jc w:val="center"/>
              <w:rPr>
                <w:rFonts w:ascii="Arial" w:hAnsi="Arial"/>
                <w:rtl/>
              </w:rPr>
            </w:pPr>
            <w:r w:rsidRPr="009975E8">
              <w:rPr>
                <w:rFonts w:ascii="Arial" w:hAnsi="Arial"/>
                <w:rtl/>
              </w:rPr>
              <w:t xml:space="preserve"> سد الثغرات وتعميق </w:t>
            </w:r>
            <w:r w:rsidRPr="009975E8">
              <w:rPr>
                <w:rFonts w:ascii="Arial" w:hAnsi="Arial"/>
                <w:rtl/>
              </w:rPr>
              <w:t>المكتسبات</w:t>
            </w:r>
            <w:r w:rsidRPr="009975E8">
              <w:rPr>
                <w:rFonts w:ascii="Arial" w:hAnsi="Arial"/>
                <w:rtl/>
              </w:rPr>
              <w:t xml:space="preserve"> حول </w:t>
            </w:r>
            <w:r w:rsidR="00E932CE">
              <w:rPr>
                <w:rFonts w:ascii="Arial" w:hAnsi="Arial" w:hint="cs"/>
                <w:rtl/>
              </w:rPr>
              <w:t>تقنية ال</w:t>
            </w:r>
            <w:r w:rsidR="00D91BA2">
              <w:rPr>
                <w:rFonts w:ascii="Arial" w:hAnsi="Arial" w:hint="cs"/>
                <w:rtl/>
              </w:rPr>
              <w:t>مقابلة.</w:t>
            </w:r>
          </w:p>
        </w:tc>
        <w:tc>
          <w:tcPr>
            <w:tcW w:w="1621" w:type="dxa"/>
            <w:vAlign w:val="center"/>
          </w:tcPr>
          <w:p w:rsidR="009A0C4E" w:rsidRPr="009975E8" w:rsidP="00675E60">
            <w:pPr>
              <w:tabs>
                <w:tab w:val="left" w:pos="6465"/>
              </w:tabs>
              <w:spacing w:after="0" w:line="240" w:lineRule="auto"/>
              <w:jc w:val="center"/>
              <w:rPr>
                <w:rFonts w:ascii="Arial" w:hAnsi="Arial"/>
                <w:rtl/>
              </w:rPr>
            </w:pPr>
            <w:r w:rsidRPr="009975E8">
              <w:rPr>
                <w:rFonts w:ascii="Arial" w:hAnsi="Arial"/>
                <w:rtl/>
              </w:rPr>
              <w:t>تق</w:t>
            </w:r>
            <w:r w:rsidR="00D91BA2">
              <w:rPr>
                <w:rFonts w:ascii="Arial" w:hAnsi="Arial" w:hint="cs"/>
                <w:rtl/>
              </w:rPr>
              <w:t>و</w:t>
            </w:r>
            <w:r w:rsidRPr="009975E8">
              <w:rPr>
                <w:rFonts w:ascii="Arial" w:hAnsi="Arial"/>
                <w:rtl/>
              </w:rPr>
              <w:t>يم</w:t>
            </w:r>
            <w:r w:rsidRPr="009975E8">
              <w:rPr>
                <w:rFonts w:ascii="Arial" w:hAnsi="Arial"/>
                <w:rtl/>
              </w:rPr>
              <w:t xml:space="preserve"> تتبعي مرحلي:</w:t>
            </w:r>
          </w:p>
          <w:p w:rsidR="009A0C4E" w:rsidRPr="009975E8" w:rsidP="00675E60">
            <w:pPr>
              <w:tabs>
                <w:tab w:val="left" w:pos="6465"/>
              </w:tabs>
              <w:spacing w:after="0" w:line="240" w:lineRule="auto"/>
              <w:jc w:val="center"/>
              <w:rPr>
                <w:rFonts w:ascii="Arial" w:hAnsi="Arial"/>
                <w:rtl/>
              </w:rPr>
            </w:pPr>
          </w:p>
          <w:p w:rsidR="00F52E5A" w:rsidRPr="009975E8" w:rsidP="00D91BA2">
            <w:pPr>
              <w:tabs>
                <w:tab w:val="left" w:pos="6465"/>
              </w:tabs>
              <w:spacing w:after="0" w:line="240" w:lineRule="auto"/>
              <w:jc w:val="center"/>
              <w:rPr>
                <w:rFonts w:ascii="Arial" w:hAnsi="Arial"/>
                <w:rtl/>
              </w:rPr>
            </w:pPr>
            <w:r w:rsidRPr="009975E8">
              <w:rPr>
                <w:rFonts w:ascii="Arial" w:hAnsi="Arial"/>
                <w:rtl/>
              </w:rPr>
              <w:t xml:space="preserve">من سبق له أن </w:t>
            </w:r>
            <w:r w:rsidR="00E932CE">
              <w:rPr>
                <w:rFonts w:ascii="Arial" w:hAnsi="Arial" w:hint="cs"/>
                <w:rtl/>
              </w:rPr>
              <w:t>قام ب</w:t>
            </w:r>
            <w:r w:rsidR="00D91BA2">
              <w:rPr>
                <w:rFonts w:ascii="Arial" w:hAnsi="Arial" w:hint="cs"/>
                <w:rtl/>
              </w:rPr>
              <w:t xml:space="preserve">مقابلة من </w:t>
            </w:r>
            <w:r w:rsidR="00D91BA2">
              <w:rPr>
                <w:rFonts w:ascii="Arial" w:hAnsi="Arial" w:hint="cs"/>
                <w:rtl/>
              </w:rPr>
              <w:t xml:space="preserve">نوع </w:t>
            </w:r>
            <w:r w:rsidR="00E932CE">
              <w:rPr>
                <w:rFonts w:ascii="Arial" w:hAnsi="Arial" w:hint="cs"/>
                <w:rtl/>
              </w:rPr>
              <w:t xml:space="preserve"> ما</w:t>
            </w:r>
            <w:r w:rsidRPr="009975E8">
              <w:rPr>
                <w:rFonts w:ascii="Arial" w:hAnsi="Arial"/>
                <w:rtl/>
              </w:rPr>
              <w:t>؟</w:t>
            </w:r>
          </w:p>
          <w:p w:rsidR="009A0C4E" w:rsidRPr="009975E8" w:rsidP="00675E60">
            <w:pPr>
              <w:tabs>
                <w:tab w:val="left" w:pos="6465"/>
              </w:tabs>
              <w:spacing w:after="0" w:line="240" w:lineRule="auto"/>
              <w:jc w:val="center"/>
              <w:rPr>
                <w:rFonts w:ascii="Arial" w:hAnsi="Arial"/>
                <w:rtl/>
              </w:rPr>
            </w:pPr>
          </w:p>
          <w:p w:rsidR="009A0C4E" w:rsidRPr="009975E8" w:rsidP="00675E60">
            <w:pPr>
              <w:tabs>
                <w:tab w:val="left" w:pos="6465"/>
              </w:tabs>
              <w:spacing w:after="0" w:line="240" w:lineRule="auto"/>
              <w:jc w:val="center"/>
              <w:rPr>
                <w:rFonts w:ascii="Arial" w:hAnsi="Arial"/>
                <w:rtl/>
              </w:rPr>
            </w:pPr>
          </w:p>
          <w:p w:rsidR="009A0C4E" w:rsidRPr="009975E8" w:rsidP="00675E60">
            <w:pPr>
              <w:tabs>
                <w:tab w:val="left" w:pos="6465"/>
              </w:tabs>
              <w:spacing w:after="0" w:line="240" w:lineRule="auto"/>
              <w:jc w:val="center"/>
              <w:rPr>
                <w:rFonts w:ascii="Arial" w:hAnsi="Arial"/>
                <w:rtl/>
              </w:rPr>
            </w:pPr>
          </w:p>
        </w:tc>
        <w:tc>
          <w:tcPr>
            <w:tcW w:w="6679" w:type="dxa"/>
          </w:tcPr>
          <w:p w:rsidR="00E932CE" w:rsidRPr="00AD055B" w:rsidP="00AD055B">
            <w:pPr>
              <w:tabs>
                <w:tab w:val="left" w:pos="6465"/>
              </w:tabs>
              <w:bidi/>
              <w:spacing w:after="0" w:line="240" w:lineRule="auto"/>
              <w:jc w:val="both"/>
              <w:rPr>
                <w:rFonts w:ascii="Arial" w:hAnsi="Arial"/>
                <w:rtl/>
              </w:rPr>
            </w:pPr>
          </w:p>
          <w:p w:rsidR="009975E8" w:rsidP="00AD055B">
            <w:pPr>
              <w:tabs>
                <w:tab w:val="right" w:pos="2548"/>
                <w:tab w:val="left" w:pos="6465"/>
              </w:tabs>
              <w:bidi/>
              <w:spacing w:after="0" w:line="240" w:lineRule="auto"/>
              <w:jc w:val="both"/>
              <w:rPr>
                <w:rFonts w:ascii="Arial" w:hAnsi="Arial"/>
                <w:rtl/>
              </w:rPr>
            </w:pPr>
            <w:r>
              <w:rPr>
                <w:rFonts w:ascii="Arial" w:hAnsi="Arial"/>
                <w:rtl/>
              </w:rPr>
              <w:t>بالعودة إلى ن</w:t>
            </w:r>
            <w:r>
              <w:rPr>
                <w:rFonts w:ascii="Arial" w:hAnsi="Arial" w:hint="cs"/>
                <w:rtl/>
              </w:rPr>
              <w:t>ص</w:t>
            </w:r>
            <w:r w:rsidRPr="00AD055B" w:rsidR="00AD055B">
              <w:rPr>
                <w:rFonts w:ascii="Arial" w:hAnsi="Arial"/>
                <w:rtl/>
              </w:rPr>
              <w:t xml:space="preserve"> الانطلاق </w:t>
            </w:r>
            <w:r w:rsidRPr="00AD055B" w:rsidR="00AD055B">
              <w:rPr>
                <w:rFonts w:ascii="Arial" w:hAnsi="Arial"/>
                <w:rtl/>
              </w:rPr>
              <w:t>نستحضر  أن</w:t>
            </w:r>
            <w:r w:rsidRPr="00AD055B" w:rsidR="00AD055B">
              <w:rPr>
                <w:rFonts w:ascii="Arial" w:hAnsi="Arial"/>
                <w:rtl/>
              </w:rPr>
              <w:t xml:space="preserve"> اللاعب ومديره كانا في وضعية تفاوض حول الزي</w:t>
            </w:r>
            <w:r w:rsidR="00AD055B">
              <w:rPr>
                <w:rFonts w:ascii="Arial" w:hAnsi="Arial"/>
                <w:rtl/>
              </w:rPr>
              <w:t xml:space="preserve">ادة في قيمة عقد </w:t>
            </w:r>
            <w:r w:rsidR="00AD055B">
              <w:rPr>
                <w:rFonts w:ascii="Arial" w:hAnsi="Arial"/>
                <w:rtl/>
              </w:rPr>
              <w:t>اللاعب،</w:t>
            </w:r>
            <w:r w:rsidR="00AD055B">
              <w:rPr>
                <w:rFonts w:ascii="Arial" w:hAnsi="Arial"/>
                <w:rtl/>
              </w:rPr>
              <w:t xml:space="preserve"> بحيث تق</w:t>
            </w:r>
            <w:r w:rsidRPr="00AD055B" w:rsidR="00AD055B">
              <w:rPr>
                <w:rFonts w:ascii="Arial" w:hAnsi="Arial"/>
                <w:rtl/>
              </w:rPr>
              <w:t xml:space="preserve">ابل معا عبر أسئلة </w:t>
            </w:r>
            <w:r w:rsidR="00B42E59">
              <w:rPr>
                <w:rFonts w:ascii="Arial" w:hAnsi="Arial" w:hint="cs"/>
                <w:rtl/>
              </w:rPr>
              <w:t xml:space="preserve">وأجوبة يطرحانها </w:t>
            </w:r>
            <w:r w:rsidR="00B42E59">
              <w:rPr>
                <w:rFonts w:ascii="Arial" w:hAnsi="Arial" w:hint="cs"/>
                <w:rtl/>
              </w:rPr>
              <w:t>بالتناوب،</w:t>
            </w:r>
            <w:r w:rsidR="00B42E59">
              <w:rPr>
                <w:rFonts w:ascii="Arial" w:hAnsi="Arial" w:hint="cs"/>
                <w:rtl/>
              </w:rPr>
              <w:t xml:space="preserve"> وهذا ما يسمى بالمقابلة.</w:t>
            </w:r>
          </w:p>
          <w:p w:rsidR="00B42E59" w:rsidRPr="00B42E59" w:rsidP="00B42E59">
            <w:pPr>
              <w:tabs>
                <w:tab w:val="right" w:pos="2548"/>
                <w:tab w:val="left" w:pos="6465"/>
              </w:tabs>
              <w:bidi/>
              <w:spacing w:after="0" w:line="240" w:lineRule="auto"/>
              <w:jc w:val="both"/>
              <w:rPr>
                <w:rFonts w:ascii="Arial" w:hAnsi="Arial"/>
                <w:b/>
                <w:bCs/>
                <w:rtl/>
              </w:rPr>
            </w:pPr>
            <w:r w:rsidRPr="00B42E59">
              <w:rPr>
                <w:rFonts w:ascii="Arial" w:hAnsi="Arial" w:hint="cs"/>
                <w:b/>
                <w:bCs/>
                <w:rtl/>
              </w:rPr>
              <w:t>استنتاج</w:t>
            </w:r>
            <w:r w:rsidRPr="00B42E59">
              <w:rPr>
                <w:rFonts w:ascii="Arial" w:hAnsi="Arial" w:hint="cs"/>
                <w:b/>
                <w:bCs/>
                <w:rtl/>
              </w:rPr>
              <w:t xml:space="preserve"> 1:</w:t>
            </w:r>
          </w:p>
          <w:p w:rsidR="00B42E59" w:rsidP="00B42E59">
            <w:pPr>
              <w:tabs>
                <w:tab w:val="right" w:pos="2548"/>
                <w:tab w:val="left" w:pos="6465"/>
              </w:tabs>
              <w:bidi/>
              <w:spacing w:after="0" w:line="240" w:lineRule="auto"/>
              <w:jc w:val="both"/>
              <w:rPr>
                <w:rFonts w:ascii="Arial" w:hAnsi="Arial"/>
                <w:rtl/>
              </w:rPr>
            </w:pPr>
            <w:r>
              <w:rPr>
                <w:rFonts w:ascii="Arial" w:hAnsi="Arial" w:hint="cs"/>
                <w:rtl/>
              </w:rPr>
              <w:t>المقابلة</w:t>
            </w:r>
            <w:r>
              <w:rPr>
                <w:rFonts w:ascii="Arial" w:hAnsi="Arial" w:hint="cs"/>
                <w:rtl/>
              </w:rPr>
              <w:t xml:space="preserve"> وضعية تفاوضية تظم طرفين على </w:t>
            </w:r>
            <w:r>
              <w:rPr>
                <w:rFonts w:ascii="Arial" w:hAnsi="Arial" w:hint="cs"/>
                <w:rtl/>
              </w:rPr>
              <w:t>الأقل،</w:t>
            </w:r>
            <w:r>
              <w:rPr>
                <w:rFonts w:ascii="Arial" w:hAnsi="Arial" w:hint="cs"/>
                <w:rtl/>
              </w:rPr>
              <w:t xml:space="preserve"> طرف يسأل والآخر </w:t>
            </w:r>
            <w:r>
              <w:rPr>
                <w:rFonts w:ascii="Arial" w:hAnsi="Arial" w:hint="cs"/>
                <w:rtl/>
              </w:rPr>
              <w:t>يجيب،</w:t>
            </w:r>
            <w:r>
              <w:rPr>
                <w:rFonts w:ascii="Arial" w:hAnsi="Arial" w:hint="cs"/>
                <w:rtl/>
              </w:rPr>
              <w:t xml:space="preserve"> وفي مثل هذه المواقف يمكن أن يكون الفرد مرسلا أو مستقبلا.</w:t>
            </w:r>
          </w:p>
          <w:p w:rsidR="00B42E59" w:rsidP="00B42E59">
            <w:pPr>
              <w:tabs>
                <w:tab w:val="right" w:pos="2548"/>
                <w:tab w:val="left" w:pos="6465"/>
              </w:tabs>
              <w:bidi/>
              <w:spacing w:after="0" w:line="240" w:lineRule="auto"/>
              <w:jc w:val="both"/>
              <w:rPr>
                <w:rFonts w:ascii="Arial" w:hAnsi="Arial"/>
                <w:rtl/>
              </w:rPr>
            </w:pPr>
          </w:p>
          <w:p w:rsidR="00B42E59" w:rsidP="00B42E59">
            <w:pPr>
              <w:tabs>
                <w:tab w:val="right" w:pos="2548"/>
                <w:tab w:val="left" w:pos="6465"/>
              </w:tabs>
              <w:bidi/>
              <w:spacing w:after="0" w:line="240" w:lineRule="auto"/>
              <w:jc w:val="both"/>
              <w:rPr>
                <w:rFonts w:ascii="Arial" w:hAnsi="Arial"/>
                <w:rtl/>
              </w:rPr>
            </w:pPr>
            <w:r>
              <w:rPr>
                <w:rFonts w:ascii="Arial" w:hAnsi="Arial" w:hint="cs"/>
                <w:rtl/>
              </w:rPr>
              <w:t>انطلاقا</w:t>
            </w:r>
            <w:r>
              <w:rPr>
                <w:rFonts w:ascii="Arial" w:hAnsi="Arial" w:hint="cs"/>
                <w:rtl/>
              </w:rPr>
              <w:t xml:space="preserve"> من موضوع التفاوض وأطرافه يتبين أن هذه المقابلة ترتبط بمجال العمل المنظم بواسطة </w:t>
            </w:r>
            <w:r>
              <w:rPr>
                <w:rFonts w:ascii="Arial" w:hAnsi="Arial" w:hint="cs"/>
                <w:rtl/>
              </w:rPr>
              <w:t>بواسطة</w:t>
            </w:r>
            <w:r>
              <w:rPr>
                <w:rFonts w:ascii="Arial" w:hAnsi="Arial" w:hint="cs"/>
                <w:rtl/>
              </w:rPr>
              <w:t xml:space="preserve"> عقد </w:t>
            </w:r>
            <w:r>
              <w:rPr>
                <w:rFonts w:ascii="Arial" w:hAnsi="Arial" w:hint="cs"/>
                <w:rtl/>
              </w:rPr>
              <w:t>قانوني،</w:t>
            </w:r>
            <w:r>
              <w:rPr>
                <w:rFonts w:ascii="Arial" w:hAnsi="Arial" w:hint="cs"/>
                <w:rtl/>
              </w:rPr>
              <w:t xml:space="preserve"> وهناك أنواع أخرى من المقابلات.</w:t>
            </w:r>
          </w:p>
          <w:p w:rsidR="00187741" w:rsidP="00D91BA2">
            <w:pPr>
              <w:tabs>
                <w:tab w:val="right" w:pos="2548"/>
                <w:tab w:val="left" w:pos="6465"/>
              </w:tabs>
              <w:bidi/>
              <w:spacing w:after="0" w:line="240" w:lineRule="auto"/>
              <w:jc w:val="both"/>
              <w:rPr>
                <w:rFonts w:ascii="Arial" w:hAnsi="Arial"/>
                <w:b/>
                <w:bCs/>
                <w:rtl/>
              </w:rPr>
            </w:pPr>
          </w:p>
          <w:p w:rsidR="00D91BA2" w:rsidP="00187741">
            <w:pPr>
              <w:tabs>
                <w:tab w:val="right" w:pos="2548"/>
                <w:tab w:val="left" w:pos="6465"/>
              </w:tabs>
              <w:bidi/>
              <w:spacing w:after="0" w:line="240" w:lineRule="auto"/>
              <w:jc w:val="both"/>
              <w:rPr>
                <w:rFonts w:ascii="Arial" w:hAnsi="Arial"/>
                <w:b/>
                <w:bCs/>
                <w:rtl/>
              </w:rPr>
            </w:pPr>
            <w:r w:rsidRPr="00D91BA2">
              <w:rPr>
                <w:rFonts w:ascii="Arial" w:hAnsi="Arial" w:hint="cs"/>
                <w:b/>
                <w:bCs/>
                <w:rtl/>
              </w:rPr>
              <w:t>استنتاج</w:t>
            </w:r>
            <w:r w:rsidRPr="00D91BA2">
              <w:rPr>
                <w:rFonts w:ascii="Arial" w:hAnsi="Arial" w:hint="cs"/>
                <w:b/>
                <w:bCs/>
                <w:rtl/>
              </w:rPr>
              <w:t xml:space="preserve"> 2:</w:t>
            </w:r>
          </w:p>
          <w:p w:rsidR="00D91BA2" w:rsidRPr="00D91BA2" w:rsidP="00D91BA2">
            <w:pPr>
              <w:tabs>
                <w:tab w:val="right" w:pos="2548"/>
                <w:tab w:val="left" w:pos="6465"/>
              </w:tabs>
              <w:bidi/>
              <w:spacing w:after="0" w:line="240" w:lineRule="auto"/>
              <w:jc w:val="both"/>
              <w:rPr>
                <w:rFonts w:ascii="Arial" w:hAnsi="Arial"/>
                <w:rtl/>
              </w:rPr>
            </w:pPr>
            <w:r w:rsidRPr="00D91BA2">
              <w:rPr>
                <w:rFonts w:ascii="Arial" w:hAnsi="Arial" w:hint="cs"/>
                <w:rtl/>
              </w:rPr>
              <w:t xml:space="preserve">المقابلة </w:t>
            </w:r>
            <w:r w:rsidRPr="00D91BA2">
              <w:rPr>
                <w:rFonts w:ascii="Arial" w:hAnsi="Arial" w:hint="cs"/>
                <w:rtl/>
              </w:rPr>
              <w:t>أنواع</w:t>
            </w:r>
            <w:r w:rsidRPr="00D91BA2">
              <w:rPr>
                <w:rFonts w:ascii="Arial" w:hAnsi="Arial" w:hint="cs"/>
                <w:rtl/>
              </w:rPr>
              <w:t xml:space="preserve"> كثيرة تتعدد بتعدد المجالات التي تجري فيها ونذكر منها: </w:t>
            </w:r>
          </w:p>
          <w:p w:rsidR="00D91BA2" w:rsidP="00D91BA2">
            <w:pPr>
              <w:tabs>
                <w:tab w:val="right" w:pos="2548"/>
                <w:tab w:val="left" w:pos="6465"/>
              </w:tabs>
              <w:bidi/>
              <w:spacing w:after="0" w:line="240" w:lineRule="auto"/>
              <w:jc w:val="both"/>
              <w:rPr>
                <w:rFonts w:ascii="Arial" w:hAnsi="Arial"/>
                <w:b/>
                <w:bCs/>
                <w:rtl/>
              </w:rPr>
            </w:pPr>
            <w:r>
              <w:rPr>
                <w:rFonts w:ascii="Arial" w:hAnsi="Arial" w:hint="cs"/>
                <w:b/>
                <w:bCs/>
                <w:rtl/>
              </w:rPr>
              <w:t xml:space="preserve">ـ المقابلة </w:t>
            </w:r>
            <w:r>
              <w:rPr>
                <w:rFonts w:ascii="Arial" w:hAnsi="Arial" w:hint="cs"/>
                <w:b/>
                <w:bCs/>
                <w:rtl/>
              </w:rPr>
              <w:t>الصحفية:</w:t>
            </w:r>
            <w:r>
              <w:rPr>
                <w:rFonts w:ascii="Arial" w:hAnsi="Arial" w:hint="cs"/>
                <w:b/>
                <w:bCs/>
                <w:rtl/>
              </w:rPr>
              <w:t xml:space="preserve"> </w:t>
            </w:r>
            <w:r w:rsidRPr="008423E7" w:rsidR="008423E7">
              <w:rPr>
                <w:rFonts w:ascii="Arial" w:hAnsi="Arial" w:hint="cs"/>
                <w:rtl/>
              </w:rPr>
              <w:t xml:space="preserve">يستعملها الصحفيون مع </w:t>
            </w:r>
            <w:r w:rsidRPr="008423E7" w:rsidR="008423E7">
              <w:rPr>
                <w:rFonts w:ascii="Arial" w:hAnsi="Arial" w:hint="cs"/>
                <w:rtl/>
              </w:rPr>
              <w:t>مسؤول</w:t>
            </w:r>
            <w:r w:rsidRPr="008423E7" w:rsidR="008423E7">
              <w:rPr>
                <w:rFonts w:ascii="Arial" w:hAnsi="Arial" w:hint="cs"/>
                <w:rtl/>
              </w:rPr>
              <w:t xml:space="preserve"> في ميدان معين بغية الحصول على أخبار أو معلومات خاصة بما يجري في هذا المجال.</w:t>
            </w:r>
          </w:p>
          <w:p w:rsidR="00D91BA2" w:rsidRPr="008423E7" w:rsidP="00D91BA2">
            <w:pPr>
              <w:tabs>
                <w:tab w:val="right" w:pos="2548"/>
                <w:tab w:val="left" w:pos="6465"/>
              </w:tabs>
              <w:bidi/>
              <w:spacing w:after="0" w:line="240" w:lineRule="auto"/>
              <w:jc w:val="both"/>
              <w:rPr>
                <w:rFonts w:ascii="Arial" w:hAnsi="Arial"/>
                <w:rtl/>
              </w:rPr>
            </w:pPr>
            <w:r>
              <w:rPr>
                <w:rFonts w:ascii="Arial" w:hAnsi="Arial" w:hint="cs"/>
                <w:b/>
                <w:bCs/>
                <w:rtl/>
              </w:rPr>
              <w:t xml:space="preserve">ـ </w:t>
            </w:r>
            <w:r>
              <w:rPr>
                <w:rFonts w:ascii="Arial" w:hAnsi="Arial" w:hint="cs"/>
                <w:b/>
                <w:bCs/>
                <w:rtl/>
              </w:rPr>
              <w:t>المقابلة</w:t>
            </w:r>
            <w:r>
              <w:rPr>
                <w:rFonts w:ascii="Arial" w:hAnsi="Arial" w:hint="cs"/>
                <w:b/>
                <w:bCs/>
                <w:rtl/>
              </w:rPr>
              <w:t xml:space="preserve"> </w:t>
            </w:r>
            <w:r>
              <w:rPr>
                <w:rFonts w:ascii="Arial" w:hAnsi="Arial" w:hint="cs"/>
                <w:b/>
                <w:bCs/>
                <w:rtl/>
              </w:rPr>
              <w:t>المهنية:</w:t>
            </w:r>
            <w:r w:rsidR="008423E7">
              <w:rPr>
                <w:rFonts w:ascii="Arial" w:hAnsi="Arial" w:hint="cs"/>
                <w:b/>
                <w:bCs/>
                <w:rtl/>
              </w:rPr>
              <w:t xml:space="preserve"> </w:t>
            </w:r>
            <w:r w:rsidRPr="008423E7" w:rsidR="008423E7">
              <w:rPr>
                <w:rFonts w:ascii="Arial" w:hAnsi="Arial" w:hint="cs"/>
                <w:rtl/>
              </w:rPr>
              <w:t>تجري بهدف انتقاء المرشحين المتميزين لشغل مناصب شاغرة سواء في القطاع العام أو الخاص.</w:t>
            </w:r>
          </w:p>
          <w:p w:rsidR="00D91BA2" w:rsidRPr="00D922AE" w:rsidP="00D91BA2">
            <w:pPr>
              <w:tabs>
                <w:tab w:val="right" w:pos="2548"/>
                <w:tab w:val="left" w:pos="6465"/>
              </w:tabs>
              <w:bidi/>
              <w:spacing w:after="0" w:line="240" w:lineRule="auto"/>
              <w:jc w:val="both"/>
              <w:rPr>
                <w:rFonts w:ascii="Arial" w:hAnsi="Arial"/>
                <w:rtl/>
              </w:rPr>
            </w:pPr>
            <w:r>
              <w:rPr>
                <w:rFonts w:ascii="Arial" w:hAnsi="Arial" w:hint="cs"/>
                <w:b/>
                <w:bCs/>
                <w:rtl/>
              </w:rPr>
              <w:t xml:space="preserve">ـ المقابلة </w:t>
            </w:r>
            <w:r>
              <w:rPr>
                <w:rFonts w:ascii="Arial" w:hAnsi="Arial" w:hint="cs"/>
                <w:b/>
                <w:bCs/>
                <w:rtl/>
              </w:rPr>
              <w:t>العلمية:</w:t>
            </w:r>
            <w:r w:rsidR="008423E7">
              <w:rPr>
                <w:rFonts w:ascii="Arial" w:hAnsi="Arial" w:hint="cs"/>
                <w:b/>
                <w:bCs/>
                <w:rtl/>
              </w:rPr>
              <w:t xml:space="preserve"> </w:t>
            </w:r>
            <w:r w:rsidRPr="00D922AE" w:rsidR="008423E7">
              <w:rPr>
                <w:rFonts w:ascii="Arial" w:hAnsi="Arial" w:hint="cs"/>
                <w:rtl/>
              </w:rPr>
              <w:t xml:space="preserve">وتستعمل لمناقشة الأبحاث </w:t>
            </w:r>
            <w:r w:rsidRPr="00D922AE" w:rsidR="008423E7">
              <w:rPr>
                <w:rFonts w:ascii="Arial" w:hAnsi="Arial" w:hint="cs"/>
                <w:rtl/>
              </w:rPr>
              <w:t>والأطاريح</w:t>
            </w:r>
            <w:r w:rsidRPr="00D922AE" w:rsidR="008423E7">
              <w:rPr>
                <w:rFonts w:ascii="Arial" w:hAnsi="Arial" w:hint="cs"/>
                <w:rtl/>
              </w:rPr>
              <w:t xml:space="preserve"> من أجل</w:t>
            </w:r>
            <w:r w:rsidRPr="00D922AE" w:rsidR="00D922AE">
              <w:rPr>
                <w:rFonts w:ascii="Arial" w:hAnsi="Arial" w:hint="cs"/>
                <w:rtl/>
              </w:rPr>
              <w:t xml:space="preserve"> الحصول على شهادة أو نقطة </w:t>
            </w:r>
            <w:r w:rsidRPr="00D922AE" w:rsidR="00D922AE">
              <w:rPr>
                <w:rFonts w:ascii="Arial" w:hAnsi="Arial" w:hint="cs"/>
                <w:rtl/>
              </w:rPr>
              <w:t>معينة،</w:t>
            </w:r>
            <w:r w:rsidRPr="00D922AE" w:rsidR="00D922AE">
              <w:rPr>
                <w:rFonts w:ascii="Arial" w:hAnsi="Arial" w:hint="cs"/>
                <w:rtl/>
              </w:rPr>
              <w:t xml:space="preserve"> كما تستعمل في الأبحاث الاجتماعية أو النفسية التي تسعى لدراسة الظواهر الإنسانية.</w:t>
            </w:r>
          </w:p>
          <w:p w:rsidR="00D91BA2" w:rsidP="00D922AE">
            <w:pPr>
              <w:tabs>
                <w:tab w:val="right" w:pos="2548"/>
                <w:tab w:val="left" w:pos="6465"/>
              </w:tabs>
              <w:bidi/>
              <w:spacing w:after="0" w:line="240" w:lineRule="auto"/>
              <w:jc w:val="both"/>
              <w:rPr>
                <w:rFonts w:ascii="Arial" w:hAnsi="Arial"/>
                <w:b/>
                <w:bCs/>
                <w:rtl/>
              </w:rPr>
            </w:pPr>
            <w:r>
              <w:rPr>
                <w:rFonts w:ascii="Arial" w:hAnsi="Arial" w:hint="cs"/>
                <w:b/>
                <w:bCs/>
                <w:rtl/>
              </w:rPr>
              <w:t xml:space="preserve">ـ </w:t>
            </w:r>
            <w:r>
              <w:rPr>
                <w:rFonts w:ascii="Arial" w:hAnsi="Arial" w:hint="cs"/>
                <w:b/>
                <w:bCs/>
                <w:rtl/>
              </w:rPr>
              <w:t>المقابلة</w:t>
            </w:r>
            <w:r>
              <w:rPr>
                <w:rFonts w:ascii="Arial" w:hAnsi="Arial" w:hint="cs"/>
                <w:b/>
                <w:bCs/>
                <w:rtl/>
              </w:rPr>
              <w:t xml:space="preserve"> </w:t>
            </w:r>
            <w:r>
              <w:rPr>
                <w:rFonts w:ascii="Arial" w:hAnsi="Arial" w:hint="cs"/>
                <w:b/>
                <w:bCs/>
                <w:rtl/>
              </w:rPr>
              <w:t>الطبية:</w:t>
            </w:r>
            <w:r w:rsidR="00D922AE">
              <w:rPr>
                <w:rFonts w:ascii="Arial" w:hAnsi="Arial" w:hint="cs"/>
                <w:b/>
                <w:bCs/>
                <w:rtl/>
              </w:rPr>
              <w:t xml:space="preserve"> </w:t>
            </w:r>
            <w:r w:rsidRPr="00D922AE" w:rsidR="00D922AE">
              <w:rPr>
                <w:rFonts w:ascii="Arial" w:hAnsi="Arial" w:hint="cs"/>
                <w:rtl/>
              </w:rPr>
              <w:t xml:space="preserve">نجدها خاصة في عيادة الطب النفسي </w:t>
            </w:r>
            <w:r w:rsidR="00D922AE">
              <w:rPr>
                <w:rFonts w:ascii="Arial" w:hAnsi="Arial" w:hint="cs"/>
                <w:rtl/>
              </w:rPr>
              <w:t>حيث يتوخى منها البحث عم طبيعة المرض سعيا لعلاجه.</w:t>
            </w:r>
          </w:p>
          <w:p w:rsidR="00D91BA2" w:rsidP="00D91BA2">
            <w:pPr>
              <w:tabs>
                <w:tab w:val="right" w:pos="2548"/>
                <w:tab w:val="left" w:pos="6465"/>
              </w:tabs>
              <w:bidi/>
              <w:spacing w:after="0" w:line="240" w:lineRule="auto"/>
              <w:jc w:val="both"/>
              <w:rPr>
                <w:rFonts w:ascii="Arial" w:hAnsi="Arial"/>
                <w:b/>
                <w:bCs/>
                <w:rtl/>
              </w:rPr>
            </w:pPr>
          </w:p>
          <w:p w:rsidR="005C2B6A" w:rsidRPr="005C2B6A" w:rsidP="005C2B6A">
            <w:pPr>
              <w:tabs>
                <w:tab w:val="right" w:pos="2548"/>
                <w:tab w:val="left" w:pos="6465"/>
              </w:tabs>
              <w:bidi/>
              <w:spacing w:after="0" w:line="240" w:lineRule="auto"/>
              <w:jc w:val="both"/>
              <w:rPr>
                <w:rFonts w:ascii="Arial" w:hAnsi="Arial"/>
                <w:rtl/>
              </w:rPr>
            </w:pPr>
            <w:r w:rsidRPr="005C2B6A">
              <w:rPr>
                <w:rFonts w:ascii="Arial" w:hAnsi="Arial" w:hint="cs"/>
                <w:rtl/>
              </w:rPr>
              <w:t xml:space="preserve">من خلال ما سبق نستنتج أن المقابلة تسعى إلى القيام بتحقيق </w:t>
            </w:r>
            <w:r w:rsidRPr="005C2B6A">
              <w:rPr>
                <w:rFonts w:ascii="Arial" w:hAnsi="Arial" w:hint="cs"/>
                <w:rtl/>
              </w:rPr>
              <w:t>الأهداف .</w:t>
            </w:r>
          </w:p>
          <w:p w:rsidR="00D91BA2" w:rsidP="00D91BA2">
            <w:pPr>
              <w:tabs>
                <w:tab w:val="right" w:pos="2548"/>
                <w:tab w:val="left" w:pos="6465"/>
              </w:tabs>
              <w:bidi/>
              <w:spacing w:after="0" w:line="240" w:lineRule="auto"/>
              <w:jc w:val="both"/>
              <w:rPr>
                <w:rFonts w:ascii="Arial" w:hAnsi="Arial"/>
                <w:b/>
                <w:bCs/>
                <w:rtl/>
              </w:rPr>
            </w:pPr>
            <w:r>
              <w:rPr>
                <w:rFonts w:ascii="Arial" w:hAnsi="Arial" w:hint="cs"/>
                <w:b/>
                <w:bCs/>
                <w:rtl/>
              </w:rPr>
              <w:t>استنتاج</w:t>
            </w:r>
            <w:r>
              <w:rPr>
                <w:rFonts w:ascii="Arial" w:hAnsi="Arial" w:hint="cs"/>
                <w:b/>
                <w:bCs/>
                <w:rtl/>
              </w:rPr>
              <w:t xml:space="preserve"> 3:</w:t>
            </w:r>
          </w:p>
          <w:p w:rsidR="005C2B6A" w:rsidRPr="002D7D17" w:rsidP="005C2B6A">
            <w:pPr>
              <w:tabs>
                <w:tab w:val="right" w:pos="2548"/>
                <w:tab w:val="left" w:pos="6465"/>
              </w:tabs>
              <w:bidi/>
              <w:spacing w:after="0" w:line="240" w:lineRule="auto"/>
              <w:jc w:val="both"/>
              <w:rPr>
                <w:rFonts w:ascii="Arial" w:hAnsi="Arial"/>
                <w:rtl/>
              </w:rPr>
            </w:pPr>
            <w:r>
              <w:rPr>
                <w:rFonts w:ascii="Arial" w:hAnsi="Arial" w:hint="cs"/>
                <w:b/>
                <w:bCs/>
                <w:rtl/>
              </w:rPr>
              <w:t xml:space="preserve">ـ </w:t>
            </w:r>
            <w:r>
              <w:rPr>
                <w:rFonts w:ascii="Arial" w:hAnsi="Arial" w:hint="cs"/>
                <w:b/>
                <w:bCs/>
                <w:rtl/>
              </w:rPr>
              <w:t>أهداف</w:t>
            </w:r>
            <w:r>
              <w:rPr>
                <w:rFonts w:ascii="Arial" w:hAnsi="Arial" w:hint="cs"/>
                <w:b/>
                <w:bCs/>
                <w:rtl/>
              </w:rPr>
              <w:t xml:space="preserve"> </w:t>
            </w:r>
            <w:r>
              <w:rPr>
                <w:rFonts w:ascii="Arial" w:hAnsi="Arial" w:hint="cs"/>
                <w:b/>
                <w:bCs/>
                <w:rtl/>
              </w:rPr>
              <w:t>تقويمية:</w:t>
            </w:r>
            <w:r>
              <w:rPr>
                <w:rFonts w:ascii="Arial" w:hAnsi="Arial" w:hint="cs"/>
                <w:b/>
                <w:bCs/>
                <w:rtl/>
              </w:rPr>
              <w:t xml:space="preserve"> </w:t>
            </w:r>
            <w:r w:rsidRPr="002D7D17">
              <w:rPr>
                <w:rFonts w:ascii="Arial" w:hAnsi="Arial" w:hint="cs"/>
                <w:rtl/>
              </w:rPr>
              <w:t xml:space="preserve">اختبار قدرة </w:t>
            </w:r>
            <w:r w:rsidRPr="002D7D17" w:rsidR="002D7D17">
              <w:rPr>
                <w:rFonts w:ascii="Arial" w:hAnsi="Arial" w:hint="cs"/>
                <w:rtl/>
              </w:rPr>
              <w:t xml:space="preserve">الممتحن على حل المشكلات واستحضار المعلومات والمناقشة. </w:t>
            </w:r>
          </w:p>
          <w:p w:rsidR="005C2B6A" w:rsidP="005C2B6A">
            <w:pPr>
              <w:tabs>
                <w:tab w:val="right" w:pos="2548"/>
                <w:tab w:val="left" w:pos="6465"/>
              </w:tabs>
              <w:bidi/>
              <w:spacing w:after="0" w:line="240" w:lineRule="auto"/>
              <w:jc w:val="both"/>
              <w:rPr>
                <w:rFonts w:ascii="Arial" w:hAnsi="Arial"/>
                <w:rtl/>
              </w:rPr>
            </w:pPr>
            <w:r>
              <w:rPr>
                <w:rFonts w:ascii="Arial" w:hAnsi="Arial" w:hint="cs"/>
                <w:b/>
                <w:bCs/>
                <w:rtl/>
              </w:rPr>
              <w:t xml:space="preserve">ـ </w:t>
            </w:r>
            <w:r>
              <w:rPr>
                <w:rFonts w:ascii="Arial" w:hAnsi="Arial" w:hint="cs"/>
                <w:b/>
                <w:bCs/>
                <w:rtl/>
              </w:rPr>
              <w:t>أهداف</w:t>
            </w:r>
            <w:r>
              <w:rPr>
                <w:rFonts w:ascii="Arial" w:hAnsi="Arial" w:hint="cs"/>
                <w:b/>
                <w:bCs/>
                <w:rtl/>
              </w:rPr>
              <w:t xml:space="preserve"> </w:t>
            </w:r>
            <w:r>
              <w:rPr>
                <w:rFonts w:ascii="Arial" w:hAnsi="Arial" w:hint="cs"/>
                <w:b/>
                <w:bCs/>
                <w:rtl/>
              </w:rPr>
              <w:t>معرفية:</w:t>
            </w:r>
            <w:r w:rsidRPr="002D7D17" w:rsidR="002D7D17">
              <w:rPr>
                <w:rFonts w:ascii="Arial" w:hAnsi="Arial" w:hint="cs"/>
                <w:rtl/>
              </w:rPr>
              <w:t xml:space="preserve"> البحث عن معطيات في مجال علمي معين.</w:t>
            </w:r>
          </w:p>
          <w:p w:rsidR="002D7D17" w:rsidP="002D7D17">
            <w:pPr>
              <w:tabs>
                <w:tab w:val="right" w:pos="2548"/>
                <w:tab w:val="left" w:pos="6465"/>
              </w:tabs>
              <w:bidi/>
              <w:spacing w:after="0" w:line="240" w:lineRule="auto"/>
              <w:jc w:val="both"/>
              <w:rPr>
                <w:rFonts w:ascii="Arial" w:hAnsi="Arial"/>
                <w:rtl/>
              </w:rPr>
            </w:pPr>
          </w:p>
          <w:p w:rsidR="002D7D17" w:rsidP="002D7D17">
            <w:pPr>
              <w:tabs>
                <w:tab w:val="right" w:pos="2548"/>
                <w:tab w:val="left" w:pos="6465"/>
              </w:tabs>
              <w:bidi/>
              <w:spacing w:after="0" w:line="240" w:lineRule="auto"/>
              <w:jc w:val="both"/>
              <w:rPr>
                <w:rFonts w:ascii="Arial" w:hAnsi="Arial"/>
                <w:rtl/>
              </w:rPr>
            </w:pPr>
            <w:r>
              <w:rPr>
                <w:rFonts w:ascii="Arial" w:hAnsi="Arial" w:hint="cs"/>
                <w:rtl/>
              </w:rPr>
              <w:t>بالعودة إلى تحليلنا نص الانطلاق في الدرس الماضي نجد أن الل</w:t>
            </w:r>
            <w:r w:rsidR="00060CC2">
              <w:rPr>
                <w:rFonts w:ascii="Arial" w:hAnsi="Arial" w:hint="cs"/>
                <w:rtl/>
              </w:rPr>
              <w:t>ا</w:t>
            </w:r>
            <w:r>
              <w:rPr>
                <w:rFonts w:ascii="Arial" w:hAnsi="Arial" w:hint="cs"/>
                <w:rtl/>
              </w:rPr>
              <w:t xml:space="preserve">عب مر بموقفين في تفاوضه مع </w:t>
            </w:r>
            <w:r>
              <w:rPr>
                <w:rFonts w:ascii="Arial" w:hAnsi="Arial" w:hint="cs"/>
                <w:rtl/>
              </w:rPr>
              <w:t>المدير،</w:t>
            </w:r>
            <w:r>
              <w:rPr>
                <w:rFonts w:ascii="Arial" w:hAnsi="Arial" w:hint="cs"/>
                <w:rtl/>
              </w:rPr>
              <w:t xml:space="preserve"> </w:t>
            </w:r>
            <w:r w:rsidR="008D2A90">
              <w:rPr>
                <w:rFonts w:ascii="Arial" w:hAnsi="Arial" w:hint="cs"/>
                <w:rtl/>
              </w:rPr>
              <w:t xml:space="preserve">فقد كان في البداية في موقف ضعف وانتقل في الأخير إلى موضع قوة بعد أن استغل عرض </w:t>
            </w:r>
            <w:r w:rsidR="008D2A90">
              <w:rPr>
                <w:rFonts w:ascii="Arial" w:hAnsi="Arial" w:hint="cs"/>
                <w:rtl/>
              </w:rPr>
              <w:t>الوكيل،</w:t>
            </w:r>
            <w:r w:rsidR="008D2A90">
              <w:rPr>
                <w:rFonts w:ascii="Arial" w:hAnsi="Arial" w:hint="cs"/>
                <w:rtl/>
              </w:rPr>
              <w:t xml:space="preserve"> ونستنتج من ذلك أن نجاح المقابلة </w:t>
            </w:r>
            <w:r w:rsidR="008D2A90">
              <w:rPr>
                <w:rFonts w:ascii="Arial" w:hAnsi="Arial" w:hint="cs"/>
                <w:rtl/>
              </w:rPr>
              <w:t>رهين</w:t>
            </w:r>
            <w:r w:rsidR="008D2A90">
              <w:rPr>
                <w:rFonts w:ascii="Arial" w:hAnsi="Arial" w:hint="cs"/>
                <w:rtl/>
              </w:rPr>
              <w:t xml:space="preserve"> بحسن استعداد  كل طرف كل طرف من جهته للقيام </w:t>
            </w:r>
            <w:r w:rsidR="008D2A90">
              <w:rPr>
                <w:rFonts w:ascii="Arial" w:hAnsi="Arial" w:hint="cs"/>
                <w:rtl/>
              </w:rPr>
              <w:t>بها</w:t>
            </w:r>
            <w:r w:rsidR="008D2A90">
              <w:rPr>
                <w:rFonts w:ascii="Arial" w:hAnsi="Arial" w:hint="cs"/>
                <w:rtl/>
              </w:rPr>
              <w:t>.</w:t>
            </w:r>
          </w:p>
          <w:p w:rsidR="008D2A90" w:rsidRPr="008D2A90" w:rsidP="008D2A90">
            <w:pPr>
              <w:tabs>
                <w:tab w:val="right" w:pos="2548"/>
                <w:tab w:val="left" w:pos="6465"/>
              </w:tabs>
              <w:bidi/>
              <w:spacing w:after="0" w:line="240" w:lineRule="auto"/>
              <w:jc w:val="both"/>
              <w:rPr>
                <w:rFonts w:ascii="Arial" w:hAnsi="Arial"/>
                <w:b/>
                <w:bCs/>
                <w:rtl/>
              </w:rPr>
            </w:pPr>
            <w:r w:rsidRPr="008D2A90">
              <w:rPr>
                <w:rFonts w:ascii="Arial" w:hAnsi="Arial" w:hint="cs"/>
                <w:b/>
                <w:bCs/>
                <w:rtl/>
              </w:rPr>
              <w:t>استنتاج</w:t>
            </w:r>
            <w:r w:rsidRPr="008D2A90">
              <w:rPr>
                <w:rFonts w:ascii="Arial" w:hAnsi="Arial" w:hint="cs"/>
                <w:b/>
                <w:bCs/>
                <w:rtl/>
              </w:rPr>
              <w:t xml:space="preserve"> 4:</w:t>
            </w:r>
          </w:p>
          <w:p w:rsidR="00F35CE9" w:rsidRPr="00F35CE9" w:rsidP="008D2A90">
            <w:pPr>
              <w:tabs>
                <w:tab w:val="right" w:pos="2548"/>
                <w:tab w:val="left" w:pos="6465"/>
              </w:tabs>
              <w:bidi/>
              <w:spacing w:after="0" w:line="240" w:lineRule="auto"/>
              <w:jc w:val="both"/>
              <w:rPr>
                <w:rFonts w:ascii="Arial" w:hAnsi="Arial"/>
                <w:rtl/>
              </w:rPr>
            </w:pPr>
            <w:r w:rsidRPr="00F35CE9">
              <w:rPr>
                <w:rFonts w:ascii="Arial" w:hAnsi="Arial" w:hint="cs"/>
                <w:rtl/>
              </w:rPr>
              <w:t xml:space="preserve">لإنجاح </w:t>
            </w:r>
            <w:r w:rsidRPr="00F35CE9">
              <w:rPr>
                <w:rFonts w:ascii="Arial" w:hAnsi="Arial" w:hint="cs"/>
                <w:rtl/>
              </w:rPr>
              <w:t>المقابلة</w:t>
            </w:r>
            <w:r w:rsidRPr="00F35CE9">
              <w:rPr>
                <w:rFonts w:ascii="Arial" w:hAnsi="Arial" w:hint="cs"/>
                <w:rtl/>
              </w:rPr>
              <w:t xml:space="preserve"> </w:t>
            </w:r>
            <w:r w:rsidRPr="00F35CE9">
              <w:rPr>
                <w:rFonts w:ascii="Arial" w:hAnsi="Arial" w:hint="cs"/>
                <w:rtl/>
              </w:rPr>
              <w:t>يتعين على أطرافها مراعاة إعداد ما يلي:</w:t>
            </w:r>
          </w:p>
          <w:p w:rsidR="008D2A90" w:rsidRPr="00F35CE9" w:rsidP="00F35CE9">
            <w:pPr>
              <w:tabs>
                <w:tab w:val="right" w:pos="2548"/>
                <w:tab w:val="left" w:pos="6465"/>
              </w:tabs>
              <w:bidi/>
              <w:spacing w:after="0" w:line="240" w:lineRule="auto"/>
              <w:jc w:val="both"/>
              <w:rPr>
                <w:rFonts w:ascii="Arial" w:hAnsi="Arial"/>
                <w:rtl/>
              </w:rPr>
            </w:pPr>
            <w:r w:rsidRPr="00F35CE9">
              <w:rPr>
                <w:rFonts w:ascii="Arial" w:hAnsi="Arial" w:hint="cs"/>
                <w:rtl/>
              </w:rPr>
              <w:t>ـ إعداد المحاور العامة</w:t>
            </w:r>
            <w:r w:rsidRPr="00F35CE9">
              <w:rPr>
                <w:rFonts w:ascii="Arial" w:hAnsi="Arial" w:hint="cs"/>
                <w:rtl/>
              </w:rPr>
              <w:t xml:space="preserve"> </w:t>
            </w:r>
            <w:r w:rsidRPr="00F35CE9">
              <w:rPr>
                <w:rFonts w:ascii="Arial" w:hAnsi="Arial" w:hint="cs"/>
                <w:rtl/>
              </w:rPr>
              <w:t>التي</w:t>
            </w:r>
            <w:r w:rsidRPr="00F35CE9">
              <w:rPr>
                <w:rFonts w:ascii="Arial" w:hAnsi="Arial" w:hint="cs"/>
                <w:rtl/>
              </w:rPr>
              <w:t xml:space="preserve"> تشكل مضمون المقابلة.</w:t>
            </w:r>
          </w:p>
          <w:p w:rsidR="00F35CE9" w:rsidRPr="00F35CE9" w:rsidP="00F35CE9">
            <w:pPr>
              <w:tabs>
                <w:tab w:val="right" w:pos="2548"/>
                <w:tab w:val="left" w:pos="6465"/>
              </w:tabs>
              <w:bidi/>
              <w:spacing w:after="0" w:line="240" w:lineRule="auto"/>
              <w:jc w:val="both"/>
              <w:rPr>
                <w:rFonts w:ascii="Arial" w:hAnsi="Arial"/>
                <w:rtl/>
              </w:rPr>
            </w:pPr>
            <w:r w:rsidRPr="00F35CE9">
              <w:rPr>
                <w:rFonts w:ascii="Arial" w:hAnsi="Arial" w:hint="cs"/>
                <w:rtl/>
              </w:rPr>
              <w:t>ـ استحضار بعض المفاجآت غير المتوقعة والاستعداد لمواجهتها .</w:t>
            </w:r>
          </w:p>
          <w:p w:rsidR="00F35CE9" w:rsidP="00F35CE9">
            <w:pPr>
              <w:tabs>
                <w:tab w:val="right" w:pos="2548"/>
                <w:tab w:val="left" w:pos="6465"/>
              </w:tabs>
              <w:bidi/>
              <w:spacing w:after="0" w:line="240" w:lineRule="auto"/>
              <w:jc w:val="both"/>
              <w:rPr>
                <w:rFonts w:ascii="Arial" w:hAnsi="Arial"/>
                <w:rtl/>
              </w:rPr>
            </w:pPr>
            <w:r>
              <w:rPr>
                <w:rFonts w:ascii="Arial" w:hAnsi="Arial" w:hint="cs"/>
                <w:rtl/>
              </w:rPr>
              <w:t>ـ تقويم أهداف المحفظ</w:t>
            </w:r>
            <w:r w:rsidRPr="00F35CE9">
              <w:rPr>
                <w:rFonts w:ascii="Arial" w:hAnsi="Arial" w:hint="cs"/>
                <w:rtl/>
              </w:rPr>
              <w:t>ة من المقابلة.</w:t>
            </w:r>
          </w:p>
          <w:p w:rsidR="00F35CE9" w:rsidRPr="00D91BA2" w:rsidP="00F35CE9">
            <w:pPr>
              <w:tabs>
                <w:tab w:val="right" w:pos="2548"/>
                <w:tab w:val="left" w:pos="6465"/>
              </w:tabs>
              <w:bidi/>
              <w:spacing w:after="0" w:line="240" w:lineRule="auto"/>
              <w:jc w:val="both"/>
              <w:rPr>
                <w:rFonts w:ascii="Arial" w:hAnsi="Arial"/>
                <w:b/>
                <w:bCs/>
                <w:rtl/>
              </w:rPr>
            </w:pPr>
          </w:p>
        </w:tc>
        <w:tc>
          <w:tcPr>
            <w:tcW w:w="2754" w:type="dxa"/>
            <w:shd w:val="clear" w:color="auto" w:fill="auto"/>
            <w:vAlign w:val="center"/>
          </w:tcPr>
          <w:p w:rsidR="006E4F9E" w:rsidP="004F5A38">
            <w:pPr>
              <w:tabs>
                <w:tab w:val="left" w:pos="6465"/>
              </w:tabs>
              <w:bidi/>
              <w:spacing w:after="0" w:line="240" w:lineRule="auto"/>
              <w:jc w:val="both"/>
              <w:rPr>
                <w:rFonts w:ascii="Arial" w:hAnsi="Arial"/>
                <w:rtl/>
              </w:rPr>
            </w:pPr>
          </w:p>
          <w:p w:rsidR="00E20895" w:rsidP="00AD055B">
            <w:pPr>
              <w:tabs>
                <w:tab w:val="left" w:pos="6465"/>
              </w:tabs>
              <w:bidi/>
              <w:spacing w:after="0" w:line="240" w:lineRule="auto"/>
              <w:jc w:val="both"/>
              <w:rPr>
                <w:rFonts w:ascii="Arial" w:hAnsi="Arial"/>
                <w:rtl/>
              </w:rPr>
            </w:pPr>
            <w:r>
              <w:rPr>
                <w:rFonts w:ascii="Arial" w:hAnsi="Arial" w:hint="cs"/>
                <w:rtl/>
              </w:rPr>
              <w:t xml:space="preserve">ـ ما سبب </w:t>
            </w:r>
            <w:r w:rsidR="00AD055B">
              <w:rPr>
                <w:rFonts w:ascii="Arial" w:hAnsi="Arial" w:hint="cs"/>
                <w:rtl/>
              </w:rPr>
              <w:t>المقابلة بين</w:t>
            </w:r>
            <w:r>
              <w:rPr>
                <w:rFonts w:ascii="Arial" w:hAnsi="Arial" w:hint="cs"/>
                <w:rtl/>
              </w:rPr>
              <w:t xml:space="preserve"> اللاعب </w:t>
            </w:r>
            <w:r w:rsidR="00AD055B">
              <w:rPr>
                <w:rFonts w:ascii="Arial" w:hAnsi="Arial" w:hint="cs"/>
                <w:rtl/>
              </w:rPr>
              <w:t>و</w:t>
            </w:r>
            <w:r>
              <w:rPr>
                <w:rFonts w:ascii="Arial" w:hAnsi="Arial" w:hint="cs"/>
                <w:rtl/>
              </w:rPr>
              <w:t>مديره؟</w:t>
            </w:r>
          </w:p>
          <w:p w:rsidR="004F5A38" w:rsidP="004F5A38">
            <w:pPr>
              <w:tabs>
                <w:tab w:val="left" w:pos="6465"/>
              </w:tabs>
              <w:bidi/>
              <w:spacing w:after="0" w:line="240" w:lineRule="auto"/>
              <w:jc w:val="both"/>
              <w:rPr>
                <w:rFonts w:ascii="Arial" w:hAnsi="Arial"/>
                <w:rtl/>
              </w:rPr>
            </w:pPr>
            <w:r>
              <w:rPr>
                <w:rFonts w:ascii="Arial" w:hAnsi="Arial" w:hint="cs"/>
                <w:rtl/>
              </w:rPr>
              <w:t xml:space="preserve">ـ </w:t>
            </w:r>
            <w:r>
              <w:rPr>
                <w:rFonts w:ascii="Arial" w:hAnsi="Arial" w:hint="cs"/>
                <w:rtl/>
              </w:rPr>
              <w:t>من</w:t>
            </w:r>
            <w:r>
              <w:rPr>
                <w:rFonts w:ascii="Arial" w:hAnsi="Arial" w:hint="cs"/>
                <w:rtl/>
              </w:rPr>
              <w:t xml:space="preserve"> هم أطراف التفاوض؟</w:t>
            </w:r>
          </w:p>
          <w:p w:rsidR="00AD055B" w:rsidP="00AD055B">
            <w:pPr>
              <w:tabs>
                <w:tab w:val="left" w:pos="6465"/>
              </w:tabs>
              <w:bidi/>
              <w:spacing w:after="0" w:line="240" w:lineRule="auto"/>
              <w:jc w:val="both"/>
              <w:rPr>
                <w:rFonts w:ascii="Arial" w:hAnsi="Arial"/>
                <w:rtl/>
              </w:rPr>
            </w:pPr>
            <w:r>
              <w:rPr>
                <w:rFonts w:ascii="Arial" w:hAnsi="Arial" w:hint="cs"/>
                <w:rtl/>
              </w:rPr>
              <w:t xml:space="preserve">ـ حدد </w:t>
            </w:r>
            <w:r>
              <w:rPr>
                <w:rFonts w:ascii="Arial" w:hAnsi="Arial" w:hint="cs"/>
                <w:rtl/>
              </w:rPr>
              <w:t>أهداف</w:t>
            </w:r>
            <w:r>
              <w:rPr>
                <w:rFonts w:ascii="Arial" w:hAnsi="Arial" w:hint="cs"/>
                <w:rtl/>
              </w:rPr>
              <w:t xml:space="preserve"> المقابلة التي جرت بين اللاعب ومديره.</w:t>
            </w:r>
          </w:p>
          <w:p w:rsidR="00AD055B" w:rsidP="00AD055B">
            <w:pPr>
              <w:tabs>
                <w:tab w:val="left" w:pos="6465"/>
              </w:tabs>
              <w:bidi/>
              <w:spacing w:after="0" w:line="240" w:lineRule="auto"/>
              <w:jc w:val="both"/>
              <w:rPr>
                <w:rFonts w:ascii="Arial" w:hAnsi="Arial"/>
                <w:rtl/>
              </w:rPr>
            </w:pPr>
            <w:r>
              <w:rPr>
                <w:rFonts w:ascii="Arial" w:hAnsi="Arial" w:hint="cs"/>
                <w:rtl/>
              </w:rPr>
              <w:t>ـ ما نوع المقابلة؟</w:t>
            </w:r>
          </w:p>
          <w:p w:rsidR="004F5A38" w:rsidP="00AD055B">
            <w:pPr>
              <w:tabs>
                <w:tab w:val="left" w:pos="6465"/>
              </w:tabs>
              <w:bidi/>
              <w:spacing w:after="0" w:line="240" w:lineRule="auto"/>
              <w:jc w:val="both"/>
              <w:rPr>
                <w:rFonts w:ascii="Arial" w:hAnsi="Arial"/>
                <w:rtl/>
              </w:rPr>
            </w:pPr>
            <w:r>
              <w:rPr>
                <w:rFonts w:ascii="Arial" w:hAnsi="Arial" w:hint="cs"/>
                <w:rtl/>
              </w:rPr>
              <w:t xml:space="preserve">ـ ما </w:t>
            </w:r>
            <w:r w:rsidR="00AD055B">
              <w:rPr>
                <w:rFonts w:ascii="Arial" w:hAnsi="Arial" w:hint="cs"/>
                <w:rtl/>
              </w:rPr>
              <w:t>التقنيات</w:t>
            </w:r>
            <w:r>
              <w:rPr>
                <w:rFonts w:ascii="Arial" w:hAnsi="Arial" w:hint="cs"/>
                <w:rtl/>
              </w:rPr>
              <w:t xml:space="preserve"> التي اعتمدها في </w:t>
            </w:r>
            <w:r w:rsidR="00AD055B">
              <w:rPr>
                <w:rFonts w:ascii="Arial" w:hAnsi="Arial" w:hint="cs"/>
                <w:rtl/>
              </w:rPr>
              <w:t>مقابلته</w:t>
            </w:r>
            <w:r>
              <w:rPr>
                <w:rFonts w:ascii="Arial" w:hAnsi="Arial" w:hint="cs"/>
                <w:rtl/>
              </w:rPr>
              <w:t>؟</w:t>
            </w:r>
          </w:p>
          <w:p w:rsidR="004F5A38" w:rsidP="004F5A38">
            <w:pPr>
              <w:bidi/>
              <w:spacing w:after="0" w:line="240" w:lineRule="auto"/>
              <w:rPr>
                <w:rFonts w:ascii="Arial" w:hAnsi="Arial"/>
                <w:rtl/>
              </w:rPr>
            </w:pPr>
          </w:p>
          <w:p w:rsidR="004F5A38" w:rsidRPr="004F5A38" w:rsidP="004F5A38">
            <w:pPr>
              <w:bidi/>
              <w:spacing w:after="0" w:line="240" w:lineRule="auto"/>
              <w:jc w:val="both"/>
              <w:rPr>
                <w:rFonts w:ascii="Arial" w:hAnsi="Arial"/>
                <w:rtl/>
              </w:rPr>
            </w:pPr>
          </w:p>
        </w:tc>
        <w:tc>
          <w:tcPr>
            <w:tcW w:w="732" w:type="dxa"/>
            <w:vAlign w:val="center"/>
          </w:tcPr>
          <w:p w:rsidR="00F52E5A" w:rsidRPr="009975E8" w:rsidP="00675E60">
            <w:pPr>
              <w:tabs>
                <w:tab w:val="left" w:pos="6465"/>
              </w:tabs>
              <w:spacing w:after="0" w:line="240" w:lineRule="auto"/>
              <w:jc w:val="center"/>
              <w:rPr>
                <w:rFonts w:ascii="Arial" w:hAnsi="Arial"/>
              </w:rPr>
            </w:pPr>
            <w:r w:rsidRPr="009975E8">
              <w:rPr>
                <w:rFonts w:ascii="Arial" w:hAnsi="Arial"/>
                <w:rtl/>
              </w:rPr>
              <w:t xml:space="preserve">20 </w:t>
            </w:r>
            <w:r w:rsidRPr="009975E8">
              <w:rPr>
                <w:rFonts w:ascii="Arial" w:hAnsi="Arial"/>
                <w:rtl/>
              </w:rPr>
              <w:t>دقيقة</w:t>
            </w:r>
          </w:p>
        </w:tc>
        <w:tc>
          <w:tcPr>
            <w:tcW w:w="1998" w:type="dxa"/>
            <w:vAlign w:val="center"/>
          </w:tcPr>
          <w:p w:rsidR="004F5A38" w:rsidP="00E932CE">
            <w:pPr>
              <w:tabs>
                <w:tab w:val="left" w:pos="6465"/>
              </w:tabs>
              <w:bidi/>
              <w:spacing w:after="0" w:line="240" w:lineRule="auto"/>
              <w:jc w:val="center"/>
              <w:rPr>
                <w:rFonts w:ascii="Arial" w:hAnsi="Arial"/>
                <w:rtl/>
              </w:rPr>
            </w:pPr>
          </w:p>
          <w:p w:rsidR="007E3F13" w:rsidP="004F5A38">
            <w:pPr>
              <w:tabs>
                <w:tab w:val="left" w:pos="6465"/>
              </w:tabs>
              <w:bidi/>
              <w:spacing w:after="0" w:line="240" w:lineRule="auto"/>
              <w:jc w:val="center"/>
              <w:rPr>
                <w:rFonts w:ascii="Arial" w:hAnsi="Arial"/>
                <w:rtl/>
              </w:rPr>
            </w:pPr>
          </w:p>
          <w:p w:rsidR="007E3F13" w:rsidP="007E3F13">
            <w:pPr>
              <w:tabs>
                <w:tab w:val="left" w:pos="6465"/>
              </w:tabs>
              <w:bidi/>
              <w:spacing w:after="0" w:line="240" w:lineRule="auto"/>
              <w:jc w:val="center"/>
              <w:rPr>
                <w:rFonts w:ascii="Arial" w:hAnsi="Arial"/>
                <w:rtl/>
              </w:rPr>
            </w:pPr>
          </w:p>
          <w:p w:rsidR="00B82FF8" w:rsidRPr="009975E8" w:rsidP="0096458C">
            <w:pPr>
              <w:tabs>
                <w:tab w:val="left" w:pos="6465"/>
              </w:tabs>
              <w:bidi/>
              <w:spacing w:after="0" w:line="240" w:lineRule="auto"/>
              <w:jc w:val="center"/>
              <w:rPr>
                <w:rFonts w:ascii="Arial" w:hAnsi="Arial"/>
                <w:rtl/>
              </w:rPr>
            </w:pPr>
            <w:r>
              <w:rPr>
                <w:rFonts w:ascii="Arial" w:hAnsi="Arial"/>
                <w:rtl/>
              </w:rPr>
              <w:t xml:space="preserve">ـ قدرة </w:t>
            </w:r>
            <w:r>
              <w:rPr>
                <w:rFonts w:ascii="Arial" w:hAnsi="Arial"/>
                <w:rtl/>
              </w:rPr>
              <w:t>المتعلمين</w:t>
            </w:r>
            <w:r>
              <w:rPr>
                <w:rFonts w:ascii="Arial" w:hAnsi="Arial"/>
                <w:rtl/>
              </w:rPr>
              <w:t xml:space="preserve"> على</w:t>
            </w:r>
            <w:r>
              <w:rPr>
                <w:rFonts w:ascii="Arial" w:hAnsi="Arial" w:hint="cs"/>
                <w:rtl/>
              </w:rPr>
              <w:t xml:space="preserve"> </w:t>
            </w:r>
            <w:r w:rsidRPr="009975E8">
              <w:rPr>
                <w:rFonts w:ascii="Arial" w:hAnsi="Arial"/>
                <w:rtl/>
              </w:rPr>
              <w:t>استنتاج عناصر</w:t>
            </w:r>
            <w:r>
              <w:rPr>
                <w:rFonts w:ascii="Arial" w:hAnsi="Arial" w:hint="cs"/>
                <w:rtl/>
              </w:rPr>
              <w:t xml:space="preserve"> </w:t>
            </w:r>
            <w:r w:rsidR="00E932CE">
              <w:rPr>
                <w:rFonts w:ascii="Arial" w:hAnsi="Arial" w:hint="cs"/>
                <w:rtl/>
              </w:rPr>
              <w:t>ال</w:t>
            </w:r>
            <w:r w:rsidR="0096458C">
              <w:rPr>
                <w:rFonts w:ascii="Arial" w:hAnsi="Arial" w:hint="cs"/>
                <w:rtl/>
              </w:rPr>
              <w:t>مقابلة</w:t>
            </w:r>
            <w:r w:rsidRPr="009975E8">
              <w:rPr>
                <w:rFonts w:ascii="Arial" w:hAnsi="Arial"/>
                <w:rtl/>
              </w:rPr>
              <w:t xml:space="preserve"> انطلاقا من تحليل النص.</w:t>
            </w:r>
          </w:p>
          <w:p w:rsidR="00B82FF8" w:rsidP="00B82FF8">
            <w:pPr>
              <w:tabs>
                <w:tab w:val="left" w:pos="6465"/>
              </w:tabs>
              <w:bidi/>
              <w:spacing w:after="0" w:line="240" w:lineRule="auto"/>
              <w:jc w:val="center"/>
              <w:rPr>
                <w:rFonts w:ascii="Arial" w:hAnsi="Arial"/>
                <w:sz w:val="16"/>
                <w:szCs w:val="16"/>
                <w:rtl/>
              </w:rPr>
            </w:pPr>
          </w:p>
          <w:p w:rsidR="007E3F13" w:rsidP="007E3F13">
            <w:pPr>
              <w:tabs>
                <w:tab w:val="left" w:pos="6465"/>
              </w:tabs>
              <w:bidi/>
              <w:spacing w:after="0" w:line="240" w:lineRule="auto"/>
              <w:jc w:val="center"/>
              <w:rPr>
                <w:rFonts w:ascii="Arial" w:hAnsi="Arial"/>
                <w:sz w:val="16"/>
                <w:szCs w:val="16"/>
                <w:rtl/>
              </w:rPr>
            </w:pPr>
          </w:p>
          <w:p w:rsidR="007E3F13" w:rsidP="007E3F13">
            <w:pPr>
              <w:tabs>
                <w:tab w:val="left" w:pos="6465"/>
              </w:tabs>
              <w:bidi/>
              <w:spacing w:after="0" w:line="240" w:lineRule="auto"/>
              <w:jc w:val="center"/>
              <w:rPr>
                <w:rFonts w:ascii="Arial" w:hAnsi="Arial"/>
                <w:sz w:val="16"/>
                <w:szCs w:val="16"/>
                <w:rtl/>
              </w:rPr>
            </w:pPr>
          </w:p>
          <w:p w:rsidR="007E3F13" w:rsidP="007E3F13">
            <w:pPr>
              <w:tabs>
                <w:tab w:val="left" w:pos="6465"/>
              </w:tabs>
              <w:bidi/>
              <w:spacing w:after="0" w:line="240" w:lineRule="auto"/>
              <w:jc w:val="center"/>
              <w:rPr>
                <w:rFonts w:ascii="Arial" w:hAnsi="Arial"/>
                <w:sz w:val="16"/>
                <w:szCs w:val="16"/>
                <w:rtl/>
              </w:rPr>
            </w:pPr>
          </w:p>
          <w:p w:rsidR="007E3F13" w:rsidRPr="00A92AEE" w:rsidP="007E3F13">
            <w:pPr>
              <w:tabs>
                <w:tab w:val="left" w:pos="6465"/>
              </w:tabs>
              <w:bidi/>
              <w:spacing w:after="0" w:line="240" w:lineRule="auto"/>
              <w:jc w:val="center"/>
              <w:rPr>
                <w:rFonts w:ascii="Arial" w:hAnsi="Arial"/>
                <w:sz w:val="16"/>
                <w:szCs w:val="16"/>
                <w:rtl/>
              </w:rPr>
            </w:pPr>
          </w:p>
          <w:p w:rsidR="007E3F13" w:rsidP="00D91BA2">
            <w:pPr>
              <w:tabs>
                <w:tab w:val="left" w:pos="6465"/>
              </w:tabs>
              <w:bidi/>
              <w:spacing w:after="0" w:line="240" w:lineRule="auto"/>
              <w:jc w:val="center"/>
              <w:rPr>
                <w:rFonts w:ascii="Arial" w:hAnsi="Arial"/>
                <w:rtl/>
              </w:rPr>
            </w:pPr>
          </w:p>
          <w:p w:rsidR="007E3F13" w:rsidP="007E3F13">
            <w:pPr>
              <w:tabs>
                <w:tab w:val="left" w:pos="6465"/>
              </w:tabs>
              <w:bidi/>
              <w:spacing w:after="0" w:line="240" w:lineRule="auto"/>
              <w:jc w:val="center"/>
              <w:rPr>
                <w:rFonts w:ascii="Arial" w:hAnsi="Arial"/>
                <w:rtl/>
              </w:rPr>
            </w:pPr>
          </w:p>
          <w:p w:rsidR="007E3F13" w:rsidP="007E3F13">
            <w:pPr>
              <w:tabs>
                <w:tab w:val="left" w:pos="6465"/>
              </w:tabs>
              <w:bidi/>
              <w:spacing w:after="0" w:line="240" w:lineRule="auto"/>
              <w:jc w:val="center"/>
              <w:rPr>
                <w:rFonts w:ascii="Arial" w:hAnsi="Arial"/>
                <w:rtl/>
              </w:rPr>
            </w:pPr>
          </w:p>
          <w:p w:rsidR="007E3F13" w:rsidP="007E3F13">
            <w:pPr>
              <w:tabs>
                <w:tab w:val="left" w:pos="6465"/>
              </w:tabs>
              <w:bidi/>
              <w:spacing w:after="0" w:line="240" w:lineRule="auto"/>
              <w:jc w:val="center"/>
              <w:rPr>
                <w:rFonts w:ascii="Arial" w:hAnsi="Arial"/>
                <w:rtl/>
              </w:rPr>
            </w:pPr>
          </w:p>
          <w:p w:rsidR="007E3F13" w:rsidP="007E3F13">
            <w:pPr>
              <w:tabs>
                <w:tab w:val="left" w:pos="6465"/>
              </w:tabs>
              <w:bidi/>
              <w:spacing w:after="0" w:line="240" w:lineRule="auto"/>
              <w:jc w:val="center"/>
              <w:rPr>
                <w:rFonts w:ascii="Arial" w:hAnsi="Arial"/>
                <w:rtl/>
              </w:rPr>
            </w:pPr>
          </w:p>
          <w:p w:rsidR="007E3F13" w:rsidP="007E3F13">
            <w:pPr>
              <w:tabs>
                <w:tab w:val="left" w:pos="6465"/>
              </w:tabs>
              <w:bidi/>
              <w:spacing w:after="0" w:line="240" w:lineRule="auto"/>
              <w:jc w:val="center"/>
              <w:rPr>
                <w:rFonts w:ascii="Arial" w:hAnsi="Arial"/>
                <w:rtl/>
              </w:rPr>
            </w:pPr>
          </w:p>
          <w:p w:rsidR="007E3F13" w:rsidP="007E3F13">
            <w:pPr>
              <w:tabs>
                <w:tab w:val="left" w:pos="6465"/>
              </w:tabs>
              <w:bidi/>
              <w:spacing w:after="0" w:line="240" w:lineRule="auto"/>
              <w:jc w:val="center"/>
              <w:rPr>
                <w:rFonts w:ascii="Arial" w:hAnsi="Arial"/>
                <w:rtl/>
              </w:rPr>
            </w:pPr>
          </w:p>
          <w:p w:rsidR="007E3F13" w:rsidP="007E3F13">
            <w:pPr>
              <w:tabs>
                <w:tab w:val="left" w:pos="6465"/>
              </w:tabs>
              <w:bidi/>
              <w:spacing w:after="0" w:line="240" w:lineRule="auto"/>
              <w:jc w:val="center"/>
              <w:rPr>
                <w:rFonts w:ascii="Arial" w:hAnsi="Arial"/>
                <w:rtl/>
              </w:rPr>
            </w:pPr>
          </w:p>
          <w:p w:rsidR="007E3F13" w:rsidP="007E3F13">
            <w:pPr>
              <w:tabs>
                <w:tab w:val="left" w:pos="6465"/>
              </w:tabs>
              <w:bidi/>
              <w:spacing w:after="0" w:line="240" w:lineRule="auto"/>
              <w:jc w:val="center"/>
              <w:rPr>
                <w:rFonts w:ascii="Arial" w:hAnsi="Arial"/>
                <w:rtl/>
              </w:rPr>
            </w:pPr>
          </w:p>
          <w:p w:rsidR="007E3F13" w:rsidP="007E3F13">
            <w:pPr>
              <w:tabs>
                <w:tab w:val="left" w:pos="6465"/>
              </w:tabs>
              <w:bidi/>
              <w:spacing w:after="0" w:line="240" w:lineRule="auto"/>
              <w:jc w:val="center"/>
              <w:rPr>
                <w:rFonts w:ascii="Arial" w:hAnsi="Arial"/>
                <w:rtl/>
              </w:rPr>
            </w:pPr>
          </w:p>
          <w:p w:rsidR="007E3F13" w:rsidP="007E3F13">
            <w:pPr>
              <w:tabs>
                <w:tab w:val="left" w:pos="6465"/>
              </w:tabs>
              <w:bidi/>
              <w:spacing w:after="0" w:line="240" w:lineRule="auto"/>
              <w:jc w:val="center"/>
              <w:rPr>
                <w:rFonts w:ascii="Arial" w:hAnsi="Arial"/>
                <w:rtl/>
              </w:rPr>
            </w:pPr>
          </w:p>
          <w:p w:rsidR="007E3F13" w:rsidP="007E3F13">
            <w:pPr>
              <w:tabs>
                <w:tab w:val="left" w:pos="6465"/>
              </w:tabs>
              <w:bidi/>
              <w:spacing w:after="0" w:line="240" w:lineRule="auto"/>
              <w:jc w:val="center"/>
              <w:rPr>
                <w:rFonts w:ascii="Arial" w:hAnsi="Arial"/>
                <w:rtl/>
              </w:rPr>
            </w:pPr>
          </w:p>
          <w:p w:rsidR="00F52E5A" w:rsidRPr="009975E8" w:rsidP="007E3F13">
            <w:pPr>
              <w:tabs>
                <w:tab w:val="left" w:pos="6465"/>
              </w:tabs>
              <w:bidi/>
              <w:spacing w:after="0" w:line="240" w:lineRule="auto"/>
              <w:jc w:val="center"/>
              <w:rPr>
                <w:rFonts w:ascii="Arial" w:hAnsi="Arial"/>
                <w:rtl/>
              </w:rPr>
            </w:pPr>
            <w:r w:rsidRPr="009975E8">
              <w:rPr>
                <w:rFonts w:ascii="Arial" w:hAnsi="Arial"/>
                <w:rtl/>
              </w:rPr>
              <w:t xml:space="preserve">ـ </w:t>
            </w:r>
            <w:r w:rsidRPr="009975E8">
              <w:rPr>
                <w:rFonts w:ascii="Arial" w:hAnsi="Arial"/>
                <w:rtl/>
              </w:rPr>
              <w:t>إقدار</w:t>
            </w:r>
            <w:r w:rsidRPr="009975E8">
              <w:rPr>
                <w:rFonts w:ascii="Arial" w:hAnsi="Arial"/>
                <w:rtl/>
              </w:rPr>
              <w:t xml:space="preserve"> المتعلم على تمثل خطوات مهارة </w:t>
            </w:r>
            <w:r w:rsidR="00D91BA2">
              <w:rPr>
                <w:rFonts w:ascii="Arial" w:hAnsi="Arial" w:hint="cs"/>
                <w:rtl/>
              </w:rPr>
              <w:t>المقابلة</w:t>
            </w:r>
            <w:r w:rsidR="006E4F9E">
              <w:rPr>
                <w:rFonts w:ascii="Arial" w:hAnsi="Arial" w:hint="cs"/>
                <w:rtl/>
              </w:rPr>
              <w:t>.</w:t>
            </w:r>
          </w:p>
        </w:tc>
        <w:tc>
          <w:tcPr>
            <w:tcW w:w="895" w:type="dxa"/>
            <w:vAlign w:val="center"/>
          </w:tcPr>
          <w:p w:rsidR="00F52E5A" w:rsidRPr="009975E8" w:rsidP="00F52E5A">
            <w:pPr>
              <w:bidi/>
              <w:spacing w:after="0" w:line="240" w:lineRule="auto"/>
              <w:jc w:val="center"/>
              <w:rPr>
                <w:rFonts w:ascii="Arial" w:hAnsi="Arial"/>
                <w:b/>
                <w:bCs/>
                <w:rtl/>
              </w:rPr>
            </w:pPr>
            <w:r w:rsidRPr="009975E8">
              <w:rPr>
                <w:rFonts w:ascii="Arial" w:hAnsi="Arial"/>
                <w:b/>
                <w:bCs/>
                <w:rtl/>
              </w:rPr>
              <w:t>التحليل</w:t>
            </w:r>
          </w:p>
        </w:tc>
      </w:tr>
      <w:tr w:rsidTr="00D922AE">
        <w:tblPrEx>
          <w:tblW w:w="16268" w:type="dxa"/>
          <w:tblLook w:val="04A0"/>
        </w:tblPrEx>
        <w:trPr>
          <w:trHeight w:val="4470"/>
        </w:trPr>
        <w:tc>
          <w:tcPr>
            <w:tcW w:w="1589" w:type="dxa"/>
          </w:tcPr>
          <w:p w:rsidR="00BE3B8A" w:rsidRPr="009975E8" w:rsidP="00675E60">
            <w:pPr>
              <w:tabs>
                <w:tab w:val="left" w:pos="6465"/>
              </w:tabs>
              <w:spacing w:after="0" w:line="240" w:lineRule="auto"/>
              <w:rPr>
                <w:rFonts w:ascii="Arial" w:hAnsi="Arial"/>
                <w:rtl/>
              </w:rPr>
            </w:pPr>
            <w:r>
              <w:rPr>
                <w:rFonts w:ascii="Arial" w:hAnsi="Arial" w:hint="cs"/>
                <w:rtl/>
              </w:rPr>
              <w:t xml:space="preserve"> </w:t>
            </w:r>
          </w:p>
          <w:p w:rsidR="00BE3B8A" w:rsidRPr="009975E8" w:rsidP="00BE3B8A">
            <w:pPr>
              <w:bidi/>
              <w:spacing w:after="0" w:line="0" w:lineRule="atLeast"/>
              <w:jc w:val="center"/>
              <w:rPr>
                <w:rFonts w:ascii="Arial" w:hAnsi="Arial"/>
                <w:rtl/>
                <w:lang w:bidi="ar-MA"/>
              </w:rPr>
            </w:pPr>
            <w:r w:rsidRPr="009975E8">
              <w:rPr>
                <w:rFonts w:ascii="Arial" w:hAnsi="Arial"/>
                <w:rtl/>
                <w:lang w:bidi="ar-MA"/>
              </w:rPr>
              <w:t>دعم تابع للتقويم الإجمالي:</w:t>
            </w:r>
          </w:p>
          <w:p w:rsidR="00BE3B8A" w:rsidRPr="009975E8" w:rsidP="00BE3B8A">
            <w:pPr>
              <w:bidi/>
              <w:spacing w:after="0" w:line="0" w:lineRule="atLeast"/>
              <w:jc w:val="center"/>
              <w:rPr>
                <w:rFonts w:ascii="Arial" w:hAnsi="Arial"/>
                <w:rtl/>
                <w:lang w:bidi="ar-MA"/>
              </w:rPr>
            </w:pPr>
          </w:p>
          <w:p w:rsidR="009975E8" w:rsidRPr="009975E8" w:rsidP="009975E8">
            <w:pPr>
              <w:bidi/>
              <w:spacing w:after="0" w:line="0" w:lineRule="atLeast"/>
              <w:jc w:val="center"/>
              <w:rPr>
                <w:rFonts w:ascii="Arial" w:hAnsi="Arial"/>
                <w:rtl/>
                <w:lang w:bidi="ar-MA"/>
              </w:rPr>
            </w:pPr>
            <w:r w:rsidRPr="009975E8">
              <w:rPr>
                <w:rFonts w:ascii="Arial" w:hAnsi="Arial"/>
                <w:rtl/>
                <w:lang w:bidi="ar-MA"/>
              </w:rPr>
              <w:t xml:space="preserve"> فحص الحصيلة الإجمالية </w:t>
            </w:r>
            <w:r w:rsidRPr="009975E8">
              <w:rPr>
                <w:rFonts w:ascii="Arial" w:hAnsi="Arial"/>
                <w:rtl/>
                <w:lang w:bidi="ar-MA"/>
              </w:rPr>
              <w:t>للدرس،</w:t>
            </w:r>
            <w:r w:rsidRPr="009975E8">
              <w:rPr>
                <w:rFonts w:ascii="Arial" w:hAnsi="Arial"/>
                <w:rtl/>
                <w:lang w:bidi="ar-MA"/>
              </w:rPr>
              <w:t xml:space="preserve"> واتخاذ تدابير تعويضية داعمة للفئات الضعيفة من </w:t>
            </w:r>
            <w:r w:rsidRPr="009975E8">
              <w:rPr>
                <w:rFonts w:ascii="Arial" w:hAnsi="Arial"/>
                <w:rtl/>
                <w:lang w:bidi="ar-MA"/>
              </w:rPr>
              <w:t>المتعلمين،</w:t>
            </w:r>
            <w:r w:rsidRPr="009975E8">
              <w:rPr>
                <w:rFonts w:ascii="Arial" w:hAnsi="Arial"/>
                <w:rtl/>
                <w:lang w:bidi="ar-MA"/>
              </w:rPr>
              <w:t xml:space="preserve"> أو معززة بالنسبة للمتفوقين.</w:t>
            </w:r>
          </w:p>
          <w:p w:rsidR="00BE3B8A" w:rsidRPr="009975E8" w:rsidP="00D922AE">
            <w:pPr>
              <w:spacing w:after="0" w:line="240" w:lineRule="auto"/>
              <w:rPr>
                <w:rFonts w:ascii="Arial" w:hAnsi="Arial"/>
                <w:rtl/>
              </w:rPr>
            </w:pPr>
          </w:p>
        </w:tc>
        <w:tc>
          <w:tcPr>
            <w:tcW w:w="1621" w:type="dxa"/>
            <w:vAlign w:val="center"/>
          </w:tcPr>
          <w:p w:rsidR="004E026B" w:rsidRPr="009975E8" w:rsidP="00512B97">
            <w:pPr>
              <w:bidi/>
              <w:spacing w:after="0" w:line="240" w:lineRule="auto"/>
              <w:jc w:val="center"/>
              <w:rPr>
                <w:rFonts w:ascii="Arial" w:hAnsi="Arial"/>
              </w:rPr>
            </w:pPr>
            <w:r w:rsidRPr="009975E8">
              <w:rPr>
                <w:rFonts w:ascii="Arial" w:hAnsi="Arial"/>
                <w:rtl/>
              </w:rPr>
              <w:t>التقويم</w:t>
            </w:r>
            <w:r w:rsidRPr="009975E8">
              <w:rPr>
                <w:rFonts w:ascii="Arial" w:hAnsi="Arial"/>
                <w:rtl/>
              </w:rPr>
              <w:t xml:space="preserve"> الإجمالي:</w:t>
            </w:r>
          </w:p>
          <w:p w:rsidR="004E026B" w:rsidRPr="009975E8" w:rsidP="004E026B">
            <w:pPr>
              <w:bidi/>
              <w:spacing w:after="0" w:line="240" w:lineRule="auto"/>
              <w:jc w:val="center"/>
              <w:rPr>
                <w:rFonts w:ascii="Arial" w:hAnsi="Arial"/>
              </w:rPr>
            </w:pPr>
          </w:p>
          <w:p w:rsidR="004E026B" w:rsidP="004E026B">
            <w:pPr>
              <w:bidi/>
              <w:spacing w:after="0" w:line="240" w:lineRule="auto"/>
              <w:jc w:val="center"/>
              <w:rPr>
                <w:rFonts w:ascii="Arial" w:hAnsi="Arial"/>
                <w:rtl/>
              </w:rPr>
            </w:pPr>
            <w:r w:rsidRPr="009975E8">
              <w:rPr>
                <w:rFonts w:ascii="Arial" w:hAnsi="Arial"/>
                <w:rtl/>
              </w:rPr>
              <w:t xml:space="preserve">استيعاب </w:t>
            </w:r>
            <w:r w:rsidRPr="009975E8">
              <w:rPr>
                <w:rFonts w:ascii="Arial" w:hAnsi="Arial"/>
                <w:rtl/>
              </w:rPr>
              <w:t>المتعلمين</w:t>
            </w:r>
            <w:r w:rsidRPr="009975E8">
              <w:rPr>
                <w:rFonts w:ascii="Arial" w:hAnsi="Arial"/>
                <w:rtl/>
              </w:rPr>
              <w:t xml:space="preserve"> لمعطيات الدرس</w:t>
            </w:r>
            <w:r w:rsidR="00E932CE">
              <w:rPr>
                <w:rFonts w:ascii="Arial" w:hAnsi="Arial" w:hint="cs"/>
                <w:rtl/>
              </w:rPr>
              <w:t xml:space="preserve"> وتقنياته.</w:t>
            </w:r>
          </w:p>
          <w:p w:rsidR="00DB710A" w:rsidP="00DB710A">
            <w:pPr>
              <w:bidi/>
              <w:spacing w:after="0" w:line="240" w:lineRule="auto"/>
              <w:jc w:val="center"/>
              <w:rPr>
                <w:rFonts w:ascii="Arial" w:hAnsi="Arial"/>
                <w:rtl/>
              </w:rPr>
            </w:pPr>
          </w:p>
          <w:p w:rsidR="00DB710A" w:rsidP="00DB710A">
            <w:pPr>
              <w:bidi/>
              <w:spacing w:after="0" w:line="240" w:lineRule="auto"/>
              <w:jc w:val="center"/>
              <w:rPr>
                <w:rFonts w:ascii="Arial" w:hAnsi="Arial"/>
                <w:rtl/>
              </w:rPr>
            </w:pPr>
          </w:p>
          <w:p w:rsidR="00DB710A" w:rsidP="00DB710A">
            <w:pPr>
              <w:bidi/>
              <w:spacing w:after="0" w:line="240" w:lineRule="auto"/>
              <w:jc w:val="center"/>
              <w:rPr>
                <w:rFonts w:ascii="Arial" w:hAnsi="Arial"/>
                <w:rtl/>
              </w:rPr>
            </w:pPr>
          </w:p>
          <w:p w:rsidR="00DB710A" w:rsidP="00DB710A">
            <w:pPr>
              <w:bidi/>
              <w:spacing w:after="0" w:line="240" w:lineRule="auto"/>
              <w:jc w:val="center"/>
              <w:rPr>
                <w:rFonts w:ascii="Arial" w:hAnsi="Arial"/>
                <w:rtl/>
              </w:rPr>
            </w:pPr>
          </w:p>
          <w:p w:rsidR="00DB710A" w:rsidP="00DB710A">
            <w:pPr>
              <w:bidi/>
              <w:spacing w:after="0" w:line="240" w:lineRule="auto"/>
              <w:jc w:val="center"/>
              <w:rPr>
                <w:rFonts w:ascii="Arial" w:hAnsi="Arial"/>
                <w:rtl/>
              </w:rPr>
            </w:pPr>
          </w:p>
          <w:p w:rsidR="00DB710A" w:rsidP="00DB710A">
            <w:pPr>
              <w:bidi/>
              <w:spacing w:after="0" w:line="240" w:lineRule="auto"/>
              <w:jc w:val="center"/>
              <w:rPr>
                <w:rFonts w:ascii="Arial" w:hAnsi="Arial"/>
                <w:rtl/>
              </w:rPr>
            </w:pPr>
          </w:p>
          <w:p w:rsidR="00DB710A" w:rsidP="00DB710A">
            <w:pPr>
              <w:bidi/>
              <w:spacing w:after="0" w:line="240" w:lineRule="auto"/>
              <w:jc w:val="center"/>
              <w:rPr>
                <w:rFonts w:ascii="Arial" w:hAnsi="Arial"/>
                <w:rtl/>
              </w:rPr>
            </w:pPr>
          </w:p>
          <w:p w:rsidR="00DB710A" w:rsidP="00DB710A">
            <w:pPr>
              <w:bidi/>
              <w:spacing w:after="0" w:line="240" w:lineRule="auto"/>
              <w:jc w:val="center"/>
              <w:rPr>
                <w:rFonts w:ascii="Arial" w:hAnsi="Arial"/>
                <w:rtl/>
              </w:rPr>
            </w:pPr>
          </w:p>
          <w:p w:rsidR="00DB710A" w:rsidP="00DB710A">
            <w:pPr>
              <w:bidi/>
              <w:spacing w:after="0" w:line="240" w:lineRule="auto"/>
              <w:jc w:val="center"/>
              <w:rPr>
                <w:rFonts w:ascii="Arial" w:hAnsi="Arial"/>
                <w:rtl/>
              </w:rPr>
            </w:pPr>
          </w:p>
          <w:p w:rsidR="00DB710A" w:rsidP="00DB710A">
            <w:pPr>
              <w:bidi/>
              <w:spacing w:after="0" w:line="240" w:lineRule="auto"/>
              <w:jc w:val="center"/>
              <w:rPr>
                <w:rFonts w:ascii="Arial" w:hAnsi="Arial"/>
                <w:rtl/>
              </w:rPr>
            </w:pPr>
          </w:p>
          <w:p w:rsidR="00DB710A" w:rsidP="00DB710A">
            <w:pPr>
              <w:bidi/>
              <w:spacing w:after="0" w:line="240" w:lineRule="auto"/>
              <w:jc w:val="center"/>
              <w:rPr>
                <w:rFonts w:ascii="Arial" w:hAnsi="Arial"/>
                <w:rtl/>
              </w:rPr>
            </w:pPr>
          </w:p>
          <w:p w:rsidR="00DB710A" w:rsidP="00DB710A">
            <w:pPr>
              <w:bidi/>
              <w:spacing w:after="0" w:line="240" w:lineRule="auto"/>
              <w:jc w:val="center"/>
              <w:rPr>
                <w:rFonts w:ascii="Arial" w:hAnsi="Arial"/>
                <w:rtl/>
              </w:rPr>
            </w:pPr>
          </w:p>
          <w:p w:rsidR="00DB710A" w:rsidP="00DB710A">
            <w:pPr>
              <w:bidi/>
              <w:spacing w:after="0" w:line="240" w:lineRule="auto"/>
              <w:jc w:val="center"/>
              <w:rPr>
                <w:rFonts w:ascii="Arial" w:hAnsi="Arial"/>
                <w:rtl/>
              </w:rPr>
            </w:pPr>
          </w:p>
          <w:p w:rsidR="00DB710A" w:rsidP="00DB710A">
            <w:pPr>
              <w:bidi/>
              <w:spacing w:after="0" w:line="240" w:lineRule="auto"/>
              <w:jc w:val="center"/>
              <w:rPr>
                <w:rFonts w:ascii="Arial" w:hAnsi="Arial"/>
                <w:rtl/>
              </w:rPr>
            </w:pPr>
          </w:p>
          <w:p w:rsidR="00512B97" w:rsidP="00512B97">
            <w:pPr>
              <w:bidi/>
              <w:spacing w:after="0" w:line="240" w:lineRule="auto"/>
              <w:jc w:val="center"/>
              <w:rPr>
                <w:rFonts w:ascii="Arial" w:hAnsi="Arial"/>
                <w:rtl/>
              </w:rPr>
            </w:pPr>
          </w:p>
          <w:p w:rsidR="00512B97" w:rsidP="00512B97">
            <w:pPr>
              <w:bidi/>
              <w:spacing w:after="0" w:line="240" w:lineRule="auto"/>
              <w:jc w:val="center"/>
              <w:rPr>
                <w:rFonts w:ascii="Arial" w:hAnsi="Arial"/>
                <w:rtl/>
              </w:rPr>
            </w:pPr>
          </w:p>
          <w:p w:rsidR="00512B97" w:rsidP="00512B97">
            <w:pPr>
              <w:bidi/>
              <w:spacing w:after="0" w:line="240" w:lineRule="auto"/>
              <w:jc w:val="center"/>
              <w:rPr>
                <w:rFonts w:ascii="Arial" w:hAnsi="Arial"/>
                <w:rtl/>
              </w:rPr>
            </w:pPr>
          </w:p>
          <w:p w:rsidR="00512B97" w:rsidP="00512B97">
            <w:pPr>
              <w:bidi/>
              <w:spacing w:after="0" w:line="240" w:lineRule="auto"/>
              <w:jc w:val="center"/>
              <w:rPr>
                <w:rFonts w:ascii="Arial" w:hAnsi="Arial"/>
                <w:rtl/>
              </w:rPr>
            </w:pPr>
          </w:p>
          <w:p w:rsidR="00512B97" w:rsidP="00512B97">
            <w:pPr>
              <w:bidi/>
              <w:spacing w:after="0" w:line="240" w:lineRule="auto"/>
              <w:jc w:val="center"/>
              <w:rPr>
                <w:rFonts w:ascii="Arial" w:hAnsi="Arial"/>
                <w:rtl/>
              </w:rPr>
            </w:pPr>
          </w:p>
          <w:p w:rsidR="00512B97" w:rsidP="00512B97">
            <w:pPr>
              <w:bidi/>
              <w:spacing w:after="0" w:line="240" w:lineRule="auto"/>
              <w:jc w:val="center"/>
              <w:rPr>
                <w:rFonts w:ascii="Arial" w:hAnsi="Arial"/>
                <w:rtl/>
              </w:rPr>
            </w:pPr>
          </w:p>
          <w:p w:rsidR="00436F0C" w:rsidP="0087471E">
            <w:pPr>
              <w:tabs>
                <w:tab w:val="left" w:pos="6465"/>
              </w:tabs>
              <w:spacing w:after="0" w:line="240" w:lineRule="auto"/>
              <w:rPr>
                <w:rFonts w:ascii="Arial" w:hAnsi="Arial"/>
                <w:rtl/>
              </w:rPr>
            </w:pPr>
          </w:p>
          <w:p w:rsidR="00D922AE" w:rsidP="0087471E">
            <w:pPr>
              <w:tabs>
                <w:tab w:val="left" w:pos="6465"/>
              </w:tabs>
              <w:spacing w:after="0" w:line="240" w:lineRule="auto"/>
              <w:rPr>
                <w:rFonts w:ascii="Arial" w:hAnsi="Arial"/>
                <w:rtl/>
              </w:rPr>
            </w:pPr>
          </w:p>
          <w:p w:rsidR="00D922AE" w:rsidRPr="009975E8" w:rsidP="0087471E">
            <w:pPr>
              <w:tabs>
                <w:tab w:val="left" w:pos="6465"/>
              </w:tabs>
              <w:spacing w:after="0" w:line="240" w:lineRule="auto"/>
              <w:rPr>
                <w:rFonts w:ascii="Arial" w:hAnsi="Arial"/>
                <w:rtl/>
              </w:rPr>
            </w:pPr>
          </w:p>
        </w:tc>
        <w:tc>
          <w:tcPr>
            <w:tcW w:w="6679" w:type="dxa"/>
          </w:tcPr>
          <w:p w:rsidR="00DB710A" w:rsidRPr="00DB710A" w:rsidP="00DB710A">
            <w:pPr>
              <w:numPr>
                <w:ilvl w:val="0"/>
                <w:numId w:val="43"/>
              </w:numPr>
              <w:bidi/>
              <w:spacing w:after="0" w:line="240" w:lineRule="auto"/>
              <w:ind w:left="360" w:hanging="360"/>
              <w:contextualSpacing/>
              <w:jc w:val="both"/>
              <w:rPr>
                <w:rFonts w:ascii="Arial" w:hAnsi="Arial"/>
                <w:b/>
                <w:bCs/>
                <w:u w:val="single"/>
              </w:rPr>
            </w:pPr>
            <w:r w:rsidRPr="00DB710A">
              <w:rPr>
                <w:rFonts w:ascii="Arial" w:hAnsi="Arial" w:hint="cs"/>
                <w:b/>
                <w:bCs/>
                <w:u w:val="single"/>
                <w:rtl/>
              </w:rPr>
              <w:t>استنتاج</w:t>
            </w:r>
            <w:r w:rsidRPr="00DB710A">
              <w:rPr>
                <w:rFonts w:ascii="Arial" w:hAnsi="Arial" w:hint="cs"/>
                <w:b/>
                <w:bCs/>
                <w:u w:val="single"/>
                <w:rtl/>
              </w:rPr>
              <w:t>:</w:t>
            </w:r>
          </w:p>
          <w:p w:rsidR="00DB710A" w:rsidRPr="00DB710A" w:rsidP="00DB710A">
            <w:pPr>
              <w:numPr>
                <w:ilvl w:val="0"/>
                <w:numId w:val="43"/>
              </w:numPr>
              <w:bidi/>
              <w:spacing w:after="0" w:line="240" w:lineRule="auto"/>
              <w:ind w:left="360" w:hanging="360"/>
              <w:contextualSpacing/>
              <w:jc w:val="center"/>
              <w:rPr>
                <w:rFonts w:ascii="Arial" w:hAnsi="Arial"/>
                <w:u w:val="single"/>
              </w:rPr>
            </w:pPr>
            <w:r w:rsidRPr="00DB710A">
              <w:rPr>
                <w:rFonts w:ascii="Arial" w:hAnsi="Arial"/>
                <w:b/>
                <w:bCs/>
                <w:u w:val="single"/>
                <w:rtl/>
              </w:rPr>
              <w:t>مفهوم</w:t>
            </w:r>
            <w:r w:rsidRPr="00DB710A">
              <w:rPr>
                <w:rFonts w:ascii="Arial" w:hAnsi="Arial"/>
                <w:b/>
                <w:bCs/>
                <w:u w:val="single"/>
                <w:rtl/>
              </w:rPr>
              <w:t xml:space="preserve"> </w:t>
            </w:r>
            <w:r w:rsidRPr="00DB710A">
              <w:rPr>
                <w:rFonts w:ascii="Arial" w:hAnsi="Arial"/>
                <w:b/>
                <w:bCs/>
                <w:u w:val="single"/>
                <w:rtl/>
                <w:lang w:bidi="ar-MA"/>
              </w:rPr>
              <w:t>ا</w:t>
            </w:r>
            <w:r w:rsidRPr="00DB710A">
              <w:rPr>
                <w:rFonts w:ascii="Arial" w:hAnsi="Arial" w:hint="cs"/>
                <w:b/>
                <w:bCs/>
                <w:u w:val="single"/>
                <w:rtl/>
                <w:lang w:bidi="ar-MA"/>
              </w:rPr>
              <w:t>لمقابلة</w:t>
            </w:r>
            <w:r w:rsidRPr="00DB710A">
              <w:rPr>
                <w:rFonts w:ascii="Arial" w:hAnsi="Arial"/>
                <w:b/>
                <w:bCs/>
                <w:u w:val="single"/>
                <w:rtl/>
              </w:rPr>
              <w:t>:</w:t>
            </w:r>
            <w:r w:rsidRPr="00DB710A" w:rsidR="00CD668F">
              <w:rPr>
                <w:rFonts w:ascii="Arial" w:hAnsi="Arial"/>
                <w:b/>
                <w:bCs/>
                <w:rtl/>
                <w:lang w:eastAsia="fr-FR"/>
              </w:rPr>
              <w:t xml:space="preserve">   </w:t>
            </w:r>
            <w:r w:rsidRPr="00DB710A">
              <w:rPr>
                <w:rFonts w:ascii="Arial" w:hAnsi="Arial" w:hint="cs"/>
                <w:b/>
                <w:bCs/>
                <w:rtl/>
                <w:lang w:eastAsia="fr-FR"/>
              </w:rPr>
              <w:t xml:space="preserve">       </w:t>
            </w:r>
          </w:p>
          <w:p w:rsidR="005C2B6A" w:rsidP="00DB710A">
            <w:pPr>
              <w:tabs>
                <w:tab w:val="right" w:pos="2548"/>
                <w:tab w:val="left" w:pos="6465"/>
              </w:tabs>
              <w:bidi/>
              <w:spacing w:after="0" w:line="240" w:lineRule="auto"/>
              <w:jc w:val="both"/>
              <w:rPr>
                <w:rFonts w:ascii="Arial" w:hAnsi="Arial"/>
                <w:rtl/>
              </w:rPr>
            </w:pPr>
            <w:r>
              <w:rPr>
                <w:rFonts w:ascii="Arial" w:hAnsi="Arial" w:hint="cs"/>
                <w:rtl/>
              </w:rPr>
              <w:t>المقابلة</w:t>
            </w:r>
            <w:r>
              <w:rPr>
                <w:rFonts w:ascii="Arial" w:hAnsi="Arial" w:hint="cs"/>
                <w:rtl/>
              </w:rPr>
              <w:t xml:space="preserve"> وضعية تفاوضية تظم طرفين على </w:t>
            </w:r>
            <w:r>
              <w:rPr>
                <w:rFonts w:ascii="Arial" w:hAnsi="Arial" w:hint="cs"/>
                <w:rtl/>
              </w:rPr>
              <w:t>الأقل،</w:t>
            </w:r>
            <w:r>
              <w:rPr>
                <w:rFonts w:ascii="Arial" w:hAnsi="Arial" w:hint="cs"/>
                <w:rtl/>
              </w:rPr>
              <w:t xml:space="preserve"> طرف يسأل والآخر </w:t>
            </w:r>
            <w:r>
              <w:rPr>
                <w:rFonts w:ascii="Arial" w:hAnsi="Arial" w:hint="cs"/>
                <w:rtl/>
              </w:rPr>
              <w:t>يجيب،</w:t>
            </w:r>
            <w:r>
              <w:rPr>
                <w:rFonts w:ascii="Arial" w:hAnsi="Arial" w:hint="cs"/>
                <w:rtl/>
              </w:rPr>
              <w:t xml:space="preserve"> وفي مثل هذه المواقف يمكن أن يكون الفرد مرسلا أو مستقبلا.</w:t>
            </w:r>
          </w:p>
          <w:p w:rsidR="009975E8" w:rsidRPr="00E14F29" w:rsidP="00DB710A">
            <w:pPr>
              <w:numPr>
                <w:ilvl w:val="0"/>
                <w:numId w:val="43"/>
              </w:numPr>
              <w:bidi/>
              <w:spacing w:after="0" w:line="240" w:lineRule="auto"/>
              <w:ind w:left="317" w:hanging="284"/>
              <w:contextualSpacing/>
              <w:jc w:val="center"/>
              <w:rPr>
                <w:rFonts w:ascii="Arial" w:hAnsi="Arial"/>
                <w:u w:val="single"/>
              </w:rPr>
            </w:pPr>
            <w:r w:rsidRPr="00E14F29">
              <w:rPr>
                <w:rFonts w:ascii="Arial" w:hAnsi="Arial" w:hint="cs"/>
                <w:b/>
                <w:bCs/>
                <w:u w:val="single"/>
                <w:rtl/>
              </w:rPr>
              <w:t>أنواع</w:t>
            </w:r>
            <w:r w:rsidRPr="00E14F29">
              <w:rPr>
                <w:rFonts w:ascii="Arial" w:hAnsi="Arial" w:hint="cs"/>
                <w:b/>
                <w:bCs/>
                <w:u w:val="single"/>
                <w:rtl/>
              </w:rPr>
              <w:t xml:space="preserve"> المقابلة</w:t>
            </w:r>
            <w:r w:rsidRPr="00E14F29">
              <w:rPr>
                <w:rFonts w:ascii="Arial" w:hAnsi="Arial"/>
                <w:b/>
                <w:bCs/>
                <w:u w:val="single"/>
                <w:rtl/>
              </w:rPr>
              <w:t>:</w:t>
            </w:r>
          </w:p>
          <w:p w:rsidR="005C2B6A" w:rsidRPr="00D91BA2" w:rsidP="00DB710A">
            <w:pPr>
              <w:tabs>
                <w:tab w:val="right" w:pos="2548"/>
                <w:tab w:val="left" w:pos="6465"/>
              </w:tabs>
              <w:bidi/>
              <w:spacing w:after="0" w:line="240" w:lineRule="auto"/>
              <w:jc w:val="both"/>
              <w:rPr>
                <w:rFonts w:ascii="Arial" w:hAnsi="Arial"/>
                <w:rtl/>
              </w:rPr>
            </w:pPr>
            <w:r w:rsidRPr="00D91BA2">
              <w:rPr>
                <w:rFonts w:ascii="Arial" w:hAnsi="Arial" w:hint="cs"/>
                <w:rtl/>
              </w:rPr>
              <w:t xml:space="preserve">المقابلة </w:t>
            </w:r>
            <w:r w:rsidRPr="00D91BA2">
              <w:rPr>
                <w:rFonts w:ascii="Arial" w:hAnsi="Arial" w:hint="cs"/>
                <w:rtl/>
              </w:rPr>
              <w:t>أنواع</w:t>
            </w:r>
            <w:r w:rsidRPr="00D91BA2">
              <w:rPr>
                <w:rFonts w:ascii="Arial" w:hAnsi="Arial" w:hint="cs"/>
                <w:rtl/>
              </w:rPr>
              <w:t xml:space="preserve"> كثيرة تتعدد بتعدد المجالات التي تجري فيها ونذكر منها: </w:t>
            </w:r>
          </w:p>
          <w:p w:rsidR="005C2B6A" w:rsidP="00DB710A">
            <w:pPr>
              <w:tabs>
                <w:tab w:val="right" w:pos="2548"/>
                <w:tab w:val="left" w:pos="6465"/>
              </w:tabs>
              <w:bidi/>
              <w:spacing w:after="0" w:line="240" w:lineRule="auto"/>
              <w:jc w:val="both"/>
              <w:rPr>
                <w:rFonts w:ascii="Arial" w:hAnsi="Arial"/>
                <w:b/>
                <w:bCs/>
                <w:rtl/>
              </w:rPr>
            </w:pPr>
            <w:r>
              <w:rPr>
                <w:rFonts w:ascii="Arial" w:hAnsi="Arial" w:hint="cs"/>
                <w:b/>
                <w:bCs/>
                <w:rtl/>
              </w:rPr>
              <w:t xml:space="preserve">ـ المقابلة </w:t>
            </w:r>
            <w:r>
              <w:rPr>
                <w:rFonts w:ascii="Arial" w:hAnsi="Arial" w:hint="cs"/>
                <w:b/>
                <w:bCs/>
                <w:rtl/>
              </w:rPr>
              <w:t>الصحفية:</w:t>
            </w:r>
            <w:r>
              <w:rPr>
                <w:rFonts w:ascii="Arial" w:hAnsi="Arial" w:hint="cs"/>
                <w:b/>
                <w:bCs/>
                <w:rtl/>
              </w:rPr>
              <w:t xml:space="preserve"> </w:t>
            </w:r>
            <w:r w:rsidRPr="008423E7">
              <w:rPr>
                <w:rFonts w:ascii="Arial" w:hAnsi="Arial" w:hint="cs"/>
                <w:rtl/>
              </w:rPr>
              <w:t xml:space="preserve">يستعملها الصحفيون مع </w:t>
            </w:r>
            <w:r w:rsidRPr="008423E7">
              <w:rPr>
                <w:rFonts w:ascii="Arial" w:hAnsi="Arial" w:hint="cs"/>
                <w:rtl/>
              </w:rPr>
              <w:t>مسؤول</w:t>
            </w:r>
            <w:r w:rsidRPr="008423E7">
              <w:rPr>
                <w:rFonts w:ascii="Arial" w:hAnsi="Arial" w:hint="cs"/>
                <w:rtl/>
              </w:rPr>
              <w:t xml:space="preserve"> في ميدان معين بغية الحصول على أخبار أو معلومات خاصة بما يجري في هذا المجال.</w:t>
            </w:r>
          </w:p>
          <w:p w:rsidR="005C2B6A" w:rsidRPr="008423E7" w:rsidP="00DB710A">
            <w:pPr>
              <w:tabs>
                <w:tab w:val="right" w:pos="2548"/>
                <w:tab w:val="left" w:pos="6465"/>
              </w:tabs>
              <w:bidi/>
              <w:spacing w:after="0" w:line="240" w:lineRule="auto"/>
              <w:jc w:val="both"/>
              <w:rPr>
                <w:rFonts w:ascii="Arial" w:hAnsi="Arial"/>
                <w:rtl/>
              </w:rPr>
            </w:pPr>
            <w:r>
              <w:rPr>
                <w:rFonts w:ascii="Arial" w:hAnsi="Arial" w:hint="cs"/>
                <w:b/>
                <w:bCs/>
                <w:rtl/>
              </w:rPr>
              <w:t xml:space="preserve">ـ </w:t>
            </w:r>
            <w:r>
              <w:rPr>
                <w:rFonts w:ascii="Arial" w:hAnsi="Arial" w:hint="cs"/>
                <w:b/>
                <w:bCs/>
                <w:rtl/>
              </w:rPr>
              <w:t>المقابلة</w:t>
            </w:r>
            <w:r>
              <w:rPr>
                <w:rFonts w:ascii="Arial" w:hAnsi="Arial" w:hint="cs"/>
                <w:b/>
                <w:bCs/>
                <w:rtl/>
              </w:rPr>
              <w:t xml:space="preserve"> </w:t>
            </w:r>
            <w:r>
              <w:rPr>
                <w:rFonts w:ascii="Arial" w:hAnsi="Arial" w:hint="cs"/>
                <w:b/>
                <w:bCs/>
                <w:rtl/>
              </w:rPr>
              <w:t>المهنية:</w:t>
            </w:r>
            <w:r>
              <w:rPr>
                <w:rFonts w:ascii="Arial" w:hAnsi="Arial" w:hint="cs"/>
                <w:b/>
                <w:bCs/>
                <w:rtl/>
              </w:rPr>
              <w:t xml:space="preserve"> </w:t>
            </w:r>
            <w:r w:rsidRPr="008423E7">
              <w:rPr>
                <w:rFonts w:ascii="Arial" w:hAnsi="Arial" w:hint="cs"/>
                <w:rtl/>
              </w:rPr>
              <w:t>تجري بهدف انتقاء المرشحين المتميزين لشغل مناصب شاغرة سواء في القطاع العام أو الخاص.</w:t>
            </w:r>
          </w:p>
          <w:p w:rsidR="005C2B6A" w:rsidRPr="00D922AE" w:rsidP="00DB710A">
            <w:pPr>
              <w:tabs>
                <w:tab w:val="right" w:pos="2548"/>
                <w:tab w:val="left" w:pos="6465"/>
              </w:tabs>
              <w:bidi/>
              <w:spacing w:after="0" w:line="240" w:lineRule="auto"/>
              <w:jc w:val="both"/>
              <w:rPr>
                <w:rFonts w:ascii="Arial" w:hAnsi="Arial"/>
                <w:rtl/>
              </w:rPr>
            </w:pPr>
            <w:r>
              <w:rPr>
                <w:rFonts w:ascii="Arial" w:hAnsi="Arial" w:hint="cs"/>
                <w:b/>
                <w:bCs/>
                <w:rtl/>
              </w:rPr>
              <w:t xml:space="preserve">ـ المقابلة </w:t>
            </w:r>
            <w:r>
              <w:rPr>
                <w:rFonts w:ascii="Arial" w:hAnsi="Arial" w:hint="cs"/>
                <w:b/>
                <w:bCs/>
                <w:rtl/>
              </w:rPr>
              <w:t>العلمية:</w:t>
            </w:r>
            <w:r>
              <w:rPr>
                <w:rFonts w:ascii="Arial" w:hAnsi="Arial" w:hint="cs"/>
                <w:b/>
                <w:bCs/>
                <w:rtl/>
              </w:rPr>
              <w:t xml:space="preserve"> </w:t>
            </w:r>
            <w:r w:rsidRPr="00D922AE">
              <w:rPr>
                <w:rFonts w:ascii="Arial" w:hAnsi="Arial" w:hint="cs"/>
                <w:rtl/>
              </w:rPr>
              <w:t xml:space="preserve">وتستعمل لمناقشة الأبحاث </w:t>
            </w:r>
            <w:r w:rsidRPr="00D922AE">
              <w:rPr>
                <w:rFonts w:ascii="Arial" w:hAnsi="Arial" w:hint="cs"/>
                <w:rtl/>
              </w:rPr>
              <w:t>والأطاريح</w:t>
            </w:r>
            <w:r w:rsidRPr="00D922AE">
              <w:rPr>
                <w:rFonts w:ascii="Arial" w:hAnsi="Arial" w:hint="cs"/>
                <w:rtl/>
              </w:rPr>
              <w:t xml:space="preserve"> من أجل الحصول على شهادة أو نقطة </w:t>
            </w:r>
            <w:r w:rsidRPr="00D922AE">
              <w:rPr>
                <w:rFonts w:ascii="Arial" w:hAnsi="Arial" w:hint="cs"/>
                <w:rtl/>
              </w:rPr>
              <w:t>معينة،</w:t>
            </w:r>
            <w:r w:rsidRPr="00D922AE">
              <w:rPr>
                <w:rFonts w:ascii="Arial" w:hAnsi="Arial" w:hint="cs"/>
                <w:rtl/>
              </w:rPr>
              <w:t xml:space="preserve"> كما تستعمل في الأبحاث الاجتماعية أو النفسية التي تسعى لدراسة الظواهر الإنسانية.</w:t>
            </w:r>
          </w:p>
          <w:p w:rsidR="00E14F29" w:rsidRPr="00187741" w:rsidP="00DB710A">
            <w:pPr>
              <w:tabs>
                <w:tab w:val="right" w:pos="2548"/>
                <w:tab w:val="left" w:pos="6465"/>
              </w:tabs>
              <w:bidi/>
              <w:spacing w:after="0" w:line="240" w:lineRule="auto"/>
              <w:jc w:val="both"/>
              <w:rPr>
                <w:rFonts w:ascii="Arial" w:hAnsi="Arial"/>
                <w:b/>
                <w:bCs/>
              </w:rPr>
            </w:pPr>
            <w:r>
              <w:rPr>
                <w:rFonts w:ascii="Arial" w:hAnsi="Arial" w:hint="cs"/>
                <w:b/>
                <w:bCs/>
                <w:rtl/>
              </w:rPr>
              <w:t xml:space="preserve">ـ </w:t>
            </w:r>
            <w:r>
              <w:rPr>
                <w:rFonts w:ascii="Arial" w:hAnsi="Arial" w:hint="cs"/>
                <w:b/>
                <w:bCs/>
                <w:rtl/>
              </w:rPr>
              <w:t>المقابلة</w:t>
            </w:r>
            <w:r>
              <w:rPr>
                <w:rFonts w:ascii="Arial" w:hAnsi="Arial" w:hint="cs"/>
                <w:b/>
                <w:bCs/>
                <w:rtl/>
              </w:rPr>
              <w:t xml:space="preserve"> </w:t>
            </w:r>
            <w:r>
              <w:rPr>
                <w:rFonts w:ascii="Arial" w:hAnsi="Arial" w:hint="cs"/>
                <w:b/>
                <w:bCs/>
                <w:rtl/>
              </w:rPr>
              <w:t>الطبية:</w:t>
            </w:r>
            <w:r>
              <w:rPr>
                <w:rFonts w:ascii="Arial" w:hAnsi="Arial" w:hint="cs"/>
                <w:b/>
                <w:bCs/>
                <w:rtl/>
              </w:rPr>
              <w:t xml:space="preserve"> </w:t>
            </w:r>
            <w:r w:rsidRPr="00D922AE">
              <w:rPr>
                <w:rFonts w:ascii="Arial" w:hAnsi="Arial" w:hint="cs"/>
                <w:rtl/>
              </w:rPr>
              <w:t xml:space="preserve">نجدها خاصة في عيادة الطب النفسي </w:t>
            </w:r>
            <w:r>
              <w:rPr>
                <w:rFonts w:ascii="Arial" w:hAnsi="Arial" w:hint="cs"/>
                <w:rtl/>
              </w:rPr>
              <w:t>حيث يتوخى منها البحث عم طبيعة المرض سعيا لعلاجه.</w:t>
            </w:r>
          </w:p>
          <w:p w:rsidR="009975E8" w:rsidRPr="009975E8" w:rsidP="00DB710A">
            <w:pPr>
              <w:numPr>
                <w:ilvl w:val="0"/>
                <w:numId w:val="43"/>
              </w:numPr>
              <w:bidi/>
              <w:spacing w:after="0" w:line="240" w:lineRule="auto"/>
              <w:ind w:left="317" w:hanging="284"/>
              <w:contextualSpacing/>
              <w:jc w:val="center"/>
              <w:rPr>
                <w:rFonts w:ascii="Arial" w:hAnsi="Arial"/>
              </w:rPr>
            </w:pPr>
            <w:r>
              <w:rPr>
                <w:rFonts w:ascii="Arial" w:hAnsi="Arial" w:hint="cs"/>
                <w:b/>
                <w:bCs/>
                <w:u w:val="single"/>
                <w:rtl/>
              </w:rPr>
              <w:t>أهداف</w:t>
            </w:r>
            <w:r>
              <w:rPr>
                <w:rFonts w:ascii="Arial" w:hAnsi="Arial" w:hint="cs"/>
                <w:b/>
                <w:bCs/>
                <w:u w:val="single"/>
                <w:rtl/>
              </w:rPr>
              <w:t xml:space="preserve"> المقابلة</w:t>
            </w:r>
            <w:r w:rsidRPr="00E14F29">
              <w:rPr>
                <w:rFonts w:ascii="Arial" w:hAnsi="Arial"/>
                <w:b/>
                <w:bCs/>
                <w:rtl/>
              </w:rPr>
              <w:t>:</w:t>
            </w:r>
          </w:p>
          <w:p w:rsidR="00187741" w:rsidRPr="002D7D17" w:rsidP="00DB710A">
            <w:pPr>
              <w:tabs>
                <w:tab w:val="right" w:pos="2548"/>
                <w:tab w:val="left" w:pos="6465"/>
              </w:tabs>
              <w:bidi/>
              <w:spacing w:after="0" w:line="240" w:lineRule="auto"/>
              <w:jc w:val="both"/>
              <w:rPr>
                <w:rFonts w:ascii="Arial" w:hAnsi="Arial"/>
                <w:rtl/>
              </w:rPr>
            </w:pPr>
            <w:r>
              <w:rPr>
                <w:rFonts w:ascii="Arial" w:hAnsi="Arial" w:hint="cs"/>
                <w:b/>
                <w:bCs/>
                <w:rtl/>
              </w:rPr>
              <w:t xml:space="preserve">ـ </w:t>
            </w:r>
            <w:r>
              <w:rPr>
                <w:rFonts w:ascii="Arial" w:hAnsi="Arial" w:hint="cs"/>
                <w:b/>
                <w:bCs/>
                <w:rtl/>
              </w:rPr>
              <w:t>أهداف</w:t>
            </w:r>
            <w:r>
              <w:rPr>
                <w:rFonts w:ascii="Arial" w:hAnsi="Arial" w:hint="cs"/>
                <w:b/>
                <w:bCs/>
                <w:rtl/>
              </w:rPr>
              <w:t xml:space="preserve"> </w:t>
            </w:r>
            <w:r>
              <w:rPr>
                <w:rFonts w:ascii="Arial" w:hAnsi="Arial" w:hint="cs"/>
                <w:b/>
                <w:bCs/>
                <w:rtl/>
              </w:rPr>
              <w:t>تقويمية:</w:t>
            </w:r>
            <w:r>
              <w:rPr>
                <w:rFonts w:ascii="Arial" w:hAnsi="Arial" w:hint="cs"/>
                <w:b/>
                <w:bCs/>
                <w:rtl/>
              </w:rPr>
              <w:t xml:space="preserve"> </w:t>
            </w:r>
            <w:r w:rsidRPr="002D7D17">
              <w:rPr>
                <w:rFonts w:ascii="Arial" w:hAnsi="Arial" w:hint="cs"/>
                <w:rtl/>
              </w:rPr>
              <w:t xml:space="preserve">اختبار قدرة الممتحن على حل المشكلات واستحضار المعلومات والمناقشة. </w:t>
            </w:r>
          </w:p>
          <w:p w:rsidR="00E14F29" w:rsidRPr="00187741" w:rsidP="00DB710A">
            <w:pPr>
              <w:tabs>
                <w:tab w:val="right" w:pos="2548"/>
                <w:tab w:val="left" w:pos="6465"/>
              </w:tabs>
              <w:bidi/>
              <w:spacing w:after="0" w:line="240" w:lineRule="auto"/>
              <w:jc w:val="both"/>
              <w:rPr>
                <w:rFonts w:ascii="Arial" w:hAnsi="Arial"/>
              </w:rPr>
            </w:pPr>
            <w:r>
              <w:rPr>
                <w:rFonts w:ascii="Arial" w:hAnsi="Arial" w:hint="cs"/>
                <w:b/>
                <w:bCs/>
                <w:rtl/>
              </w:rPr>
              <w:t xml:space="preserve">ـ </w:t>
            </w:r>
            <w:r>
              <w:rPr>
                <w:rFonts w:ascii="Arial" w:hAnsi="Arial" w:hint="cs"/>
                <w:b/>
                <w:bCs/>
                <w:rtl/>
              </w:rPr>
              <w:t>أهداف</w:t>
            </w:r>
            <w:r>
              <w:rPr>
                <w:rFonts w:ascii="Arial" w:hAnsi="Arial" w:hint="cs"/>
                <w:b/>
                <w:bCs/>
                <w:rtl/>
              </w:rPr>
              <w:t xml:space="preserve"> </w:t>
            </w:r>
            <w:r>
              <w:rPr>
                <w:rFonts w:ascii="Arial" w:hAnsi="Arial" w:hint="cs"/>
                <w:b/>
                <w:bCs/>
                <w:rtl/>
              </w:rPr>
              <w:t>معرفية:</w:t>
            </w:r>
            <w:r w:rsidRPr="002D7D17">
              <w:rPr>
                <w:rFonts w:ascii="Arial" w:hAnsi="Arial" w:hint="cs"/>
                <w:rtl/>
              </w:rPr>
              <w:t xml:space="preserve"> البحث عن معطيات في مجال علمي معين.</w:t>
            </w:r>
          </w:p>
          <w:p w:rsidR="00512B97" w:rsidP="00DB710A">
            <w:pPr>
              <w:numPr>
                <w:ilvl w:val="0"/>
                <w:numId w:val="44"/>
              </w:numPr>
              <w:shd w:val="clear" w:color="auto" w:fill="FFFFFF"/>
              <w:bidi/>
              <w:spacing w:after="0" w:line="240" w:lineRule="auto"/>
              <w:ind w:left="360" w:hanging="360"/>
              <w:contextualSpacing/>
              <w:jc w:val="center"/>
              <w:rPr>
                <w:rFonts w:ascii="Arial" w:hAnsi="Arial"/>
                <w:b/>
                <w:bCs/>
                <w:u w:val="single"/>
                <w:lang w:eastAsia="fr-FR"/>
              </w:rPr>
            </w:pPr>
            <w:r w:rsidRPr="00E14F29">
              <w:rPr>
                <w:rFonts w:ascii="Arial" w:hAnsi="Arial" w:hint="cs"/>
                <w:b/>
                <w:bCs/>
                <w:u w:val="single"/>
                <w:rtl/>
                <w:lang w:eastAsia="fr-FR"/>
              </w:rPr>
              <w:t>تقنيات</w:t>
            </w:r>
            <w:r w:rsidRPr="00E14F29">
              <w:rPr>
                <w:rFonts w:ascii="Arial" w:hAnsi="Arial" w:hint="cs"/>
                <w:b/>
                <w:bCs/>
                <w:u w:val="single"/>
                <w:rtl/>
                <w:lang w:eastAsia="fr-FR"/>
              </w:rPr>
              <w:t xml:space="preserve"> المقابلة</w:t>
            </w:r>
            <w:r w:rsidR="00D922AE">
              <w:rPr>
                <w:rFonts w:ascii="Arial" w:hAnsi="Arial" w:hint="cs"/>
                <w:b/>
                <w:bCs/>
                <w:u w:val="single"/>
                <w:rtl/>
                <w:lang w:eastAsia="fr-FR"/>
              </w:rPr>
              <w:t>:</w:t>
            </w:r>
          </w:p>
          <w:p w:rsidR="00187741" w:rsidRPr="00F35CE9" w:rsidP="00DB710A">
            <w:pPr>
              <w:tabs>
                <w:tab w:val="right" w:pos="2548"/>
                <w:tab w:val="left" w:pos="6465"/>
              </w:tabs>
              <w:bidi/>
              <w:spacing w:after="0" w:line="240" w:lineRule="auto"/>
              <w:jc w:val="both"/>
              <w:rPr>
                <w:rFonts w:ascii="Arial" w:hAnsi="Arial"/>
                <w:rtl/>
              </w:rPr>
            </w:pPr>
            <w:r>
              <w:rPr>
                <w:rFonts w:ascii="Arial" w:hAnsi="Arial" w:hint="cs"/>
                <w:rtl/>
              </w:rPr>
              <w:t>ل</w:t>
            </w:r>
            <w:r w:rsidRPr="00F35CE9">
              <w:rPr>
                <w:rFonts w:ascii="Arial" w:hAnsi="Arial" w:hint="cs"/>
                <w:rtl/>
              </w:rPr>
              <w:t xml:space="preserve">إنجاح </w:t>
            </w:r>
            <w:r w:rsidRPr="00F35CE9">
              <w:rPr>
                <w:rFonts w:ascii="Arial" w:hAnsi="Arial" w:hint="cs"/>
                <w:rtl/>
              </w:rPr>
              <w:t>المقابلة</w:t>
            </w:r>
            <w:r w:rsidRPr="00F35CE9">
              <w:rPr>
                <w:rFonts w:ascii="Arial" w:hAnsi="Arial" w:hint="cs"/>
                <w:rtl/>
              </w:rPr>
              <w:t xml:space="preserve"> يتعين على أطرافها مراعاة إعداد ما يلي:</w:t>
            </w:r>
          </w:p>
          <w:p w:rsidR="00187741" w:rsidRPr="00F35CE9" w:rsidP="00DB710A">
            <w:pPr>
              <w:tabs>
                <w:tab w:val="right" w:pos="2548"/>
                <w:tab w:val="left" w:pos="6465"/>
              </w:tabs>
              <w:bidi/>
              <w:spacing w:after="0" w:line="240" w:lineRule="auto"/>
              <w:jc w:val="both"/>
              <w:rPr>
                <w:rFonts w:ascii="Arial" w:hAnsi="Arial"/>
                <w:rtl/>
              </w:rPr>
            </w:pPr>
            <w:r w:rsidRPr="00F35CE9">
              <w:rPr>
                <w:rFonts w:ascii="Arial" w:hAnsi="Arial" w:hint="cs"/>
                <w:rtl/>
              </w:rPr>
              <w:t xml:space="preserve">ـ إعداد المحاور العامة </w:t>
            </w:r>
            <w:r w:rsidRPr="00F35CE9">
              <w:rPr>
                <w:rFonts w:ascii="Arial" w:hAnsi="Arial" w:hint="cs"/>
                <w:rtl/>
              </w:rPr>
              <w:t>التي</w:t>
            </w:r>
            <w:r w:rsidRPr="00F35CE9">
              <w:rPr>
                <w:rFonts w:ascii="Arial" w:hAnsi="Arial" w:hint="cs"/>
                <w:rtl/>
              </w:rPr>
              <w:t xml:space="preserve"> تشكل مضمون المقابلة.</w:t>
            </w:r>
          </w:p>
          <w:p w:rsidR="00187741" w:rsidRPr="00F35CE9" w:rsidP="00DB710A">
            <w:pPr>
              <w:tabs>
                <w:tab w:val="right" w:pos="2548"/>
                <w:tab w:val="left" w:pos="6465"/>
              </w:tabs>
              <w:bidi/>
              <w:spacing w:after="0" w:line="240" w:lineRule="auto"/>
              <w:jc w:val="both"/>
              <w:rPr>
                <w:rFonts w:ascii="Arial" w:hAnsi="Arial"/>
                <w:rtl/>
              </w:rPr>
            </w:pPr>
            <w:r w:rsidRPr="00F35CE9">
              <w:rPr>
                <w:rFonts w:ascii="Arial" w:hAnsi="Arial" w:hint="cs"/>
                <w:rtl/>
              </w:rPr>
              <w:t>ـ استحضار بعض المفاجآت غير المتوقعة والاستعداد لمواجهتها .</w:t>
            </w:r>
          </w:p>
          <w:p w:rsidR="00187741" w:rsidP="00DB710A">
            <w:pPr>
              <w:tabs>
                <w:tab w:val="right" w:pos="2548"/>
                <w:tab w:val="left" w:pos="6465"/>
              </w:tabs>
              <w:bidi/>
              <w:spacing w:after="0" w:line="240" w:lineRule="auto"/>
              <w:jc w:val="both"/>
              <w:rPr>
                <w:rFonts w:ascii="Arial" w:hAnsi="Arial"/>
                <w:rtl/>
              </w:rPr>
            </w:pPr>
            <w:r>
              <w:rPr>
                <w:rFonts w:ascii="Arial" w:hAnsi="Arial" w:hint="cs"/>
                <w:rtl/>
              </w:rPr>
              <w:t>ـ تقويم أهداف المحفظ</w:t>
            </w:r>
            <w:r w:rsidRPr="00F35CE9">
              <w:rPr>
                <w:rFonts w:ascii="Arial" w:hAnsi="Arial" w:hint="cs"/>
                <w:rtl/>
              </w:rPr>
              <w:t>ة من المقابلة.</w:t>
            </w:r>
          </w:p>
          <w:p w:rsidR="00187741" w:rsidP="00DB710A">
            <w:pPr>
              <w:numPr>
                <w:ilvl w:val="0"/>
                <w:numId w:val="44"/>
              </w:numPr>
              <w:shd w:val="clear" w:color="auto" w:fill="FFFFFF"/>
              <w:bidi/>
              <w:spacing w:after="0" w:line="240" w:lineRule="auto"/>
              <w:ind w:left="360" w:hanging="360"/>
              <w:contextualSpacing/>
              <w:jc w:val="center"/>
              <w:rPr>
                <w:rFonts w:ascii="Arial" w:hAnsi="Arial"/>
                <w:b/>
                <w:bCs/>
                <w:u w:val="single"/>
                <w:lang w:eastAsia="fr-FR"/>
              </w:rPr>
            </w:pPr>
            <w:r>
              <w:rPr>
                <w:rFonts w:ascii="Arial" w:hAnsi="Arial" w:hint="cs"/>
                <w:b/>
                <w:bCs/>
                <w:u w:val="single"/>
                <w:rtl/>
                <w:lang w:eastAsia="fr-FR"/>
              </w:rPr>
              <w:t>توجيهات</w:t>
            </w:r>
            <w:r>
              <w:rPr>
                <w:rFonts w:ascii="Arial" w:hAnsi="Arial" w:hint="cs"/>
                <w:b/>
                <w:bCs/>
                <w:u w:val="single"/>
                <w:rtl/>
                <w:lang w:eastAsia="fr-FR"/>
              </w:rPr>
              <w:t xml:space="preserve"> عامة:</w:t>
            </w:r>
          </w:p>
          <w:p w:rsidR="00187741" w:rsidRPr="007E3F13" w:rsidP="00DB710A">
            <w:pPr>
              <w:shd w:val="clear" w:color="auto" w:fill="FFFFFF"/>
              <w:bidi/>
              <w:spacing w:after="0" w:line="240" w:lineRule="auto"/>
              <w:jc w:val="both"/>
              <w:rPr>
                <w:rFonts w:ascii="Arial" w:hAnsi="Arial"/>
                <w:rtl/>
                <w:lang w:eastAsia="fr-FR"/>
              </w:rPr>
            </w:pPr>
            <w:r w:rsidRPr="007E3F13">
              <w:rPr>
                <w:rFonts w:ascii="Arial" w:hAnsi="Arial" w:hint="cs"/>
                <w:rtl/>
                <w:lang w:eastAsia="fr-FR"/>
              </w:rPr>
              <w:t xml:space="preserve">إن أهم المقابلات التي يمنك أن يجتازها التلميذ بعد سنوات </w:t>
            </w:r>
            <w:r w:rsidRPr="007E3F13">
              <w:rPr>
                <w:rFonts w:ascii="Arial" w:hAnsi="Arial" w:hint="cs"/>
                <w:rtl/>
                <w:lang w:eastAsia="fr-FR"/>
              </w:rPr>
              <w:t>البكالوريا</w:t>
            </w:r>
            <w:r w:rsidRPr="007E3F13">
              <w:rPr>
                <w:rFonts w:ascii="Arial" w:hAnsi="Arial" w:hint="cs"/>
                <w:rtl/>
                <w:lang w:eastAsia="fr-FR"/>
              </w:rPr>
              <w:t xml:space="preserve"> هي المقابلات العلمية ثم </w:t>
            </w:r>
            <w:r w:rsidRPr="007E3F13">
              <w:rPr>
                <w:rFonts w:ascii="Arial" w:hAnsi="Arial" w:hint="cs"/>
                <w:rtl/>
                <w:lang w:eastAsia="fr-FR"/>
              </w:rPr>
              <w:t>المهنية،</w:t>
            </w:r>
            <w:r w:rsidRPr="007E3F13">
              <w:rPr>
                <w:rFonts w:ascii="Arial" w:hAnsi="Arial" w:hint="cs"/>
                <w:rtl/>
                <w:lang w:eastAsia="fr-FR"/>
              </w:rPr>
              <w:t xml:space="preserve"> ومن أهم ما يجب أن ينتبه</w:t>
            </w:r>
            <w:r w:rsidRPr="007E3F13" w:rsidR="007E3F13">
              <w:rPr>
                <w:rFonts w:ascii="Arial" w:hAnsi="Arial" w:hint="cs"/>
                <w:rtl/>
                <w:lang w:eastAsia="fr-FR"/>
              </w:rPr>
              <w:t xml:space="preserve"> إليه في إجراء مقابلة نذكر ما يلي:</w:t>
            </w:r>
          </w:p>
          <w:p w:rsidR="007E3F13" w:rsidP="00DB710A">
            <w:pPr>
              <w:shd w:val="clear" w:color="auto" w:fill="FFFFFF"/>
              <w:bidi/>
              <w:spacing w:after="0" w:line="240" w:lineRule="auto"/>
              <w:jc w:val="both"/>
              <w:rPr>
                <w:rFonts w:ascii="Arial" w:hAnsi="Arial"/>
                <w:rtl/>
                <w:lang w:eastAsia="fr-FR"/>
              </w:rPr>
            </w:pPr>
            <w:r w:rsidRPr="007E3F13">
              <w:rPr>
                <w:rFonts w:ascii="Arial" w:hAnsi="Arial" w:hint="cs"/>
                <w:rtl/>
                <w:lang w:eastAsia="fr-FR"/>
              </w:rPr>
              <w:t>ـ التزام الهدوء</w:t>
            </w:r>
            <w:r>
              <w:rPr>
                <w:rFonts w:ascii="Arial" w:hAnsi="Arial" w:hint="cs"/>
                <w:rtl/>
                <w:lang w:eastAsia="fr-FR"/>
              </w:rPr>
              <w:t xml:space="preserve"> وتجنب </w:t>
            </w:r>
            <w:r>
              <w:rPr>
                <w:rFonts w:ascii="Arial" w:hAnsi="Arial" w:hint="cs"/>
                <w:rtl/>
                <w:lang w:eastAsia="fr-FR"/>
              </w:rPr>
              <w:t>التوث</w:t>
            </w:r>
            <w:r>
              <w:rPr>
                <w:rFonts w:ascii="Arial" w:hAnsi="Arial" w:hint="eastAsia"/>
                <w:rtl/>
                <w:lang w:eastAsia="fr-FR"/>
              </w:rPr>
              <w:t>ر</w:t>
            </w:r>
            <w:r>
              <w:rPr>
                <w:rFonts w:ascii="Arial" w:hAnsi="Arial" w:hint="cs"/>
                <w:rtl/>
                <w:lang w:eastAsia="fr-FR"/>
              </w:rPr>
              <w:t xml:space="preserve"> والارتباك.</w:t>
            </w:r>
          </w:p>
          <w:p w:rsidR="007E3F13" w:rsidP="00DB710A">
            <w:pPr>
              <w:shd w:val="clear" w:color="auto" w:fill="FFFFFF"/>
              <w:bidi/>
              <w:spacing w:after="0" w:line="240" w:lineRule="auto"/>
              <w:jc w:val="both"/>
              <w:rPr>
                <w:rFonts w:ascii="Arial" w:hAnsi="Arial"/>
                <w:rtl/>
                <w:lang w:eastAsia="fr-FR"/>
              </w:rPr>
            </w:pPr>
            <w:r>
              <w:rPr>
                <w:rFonts w:ascii="Arial" w:hAnsi="Arial" w:hint="cs"/>
                <w:rtl/>
                <w:lang w:eastAsia="fr-FR"/>
              </w:rPr>
              <w:t xml:space="preserve">ـ تجنب فترات الصمت واعتماد أسلوب الحجاج باستثمار الحجج </w:t>
            </w:r>
            <w:r>
              <w:rPr>
                <w:rFonts w:ascii="Arial" w:hAnsi="Arial" w:hint="cs"/>
                <w:rtl/>
                <w:lang w:eastAsia="fr-FR"/>
              </w:rPr>
              <w:t>والأدلة</w:t>
            </w:r>
            <w:r>
              <w:rPr>
                <w:rFonts w:ascii="Arial" w:hAnsi="Arial" w:hint="cs"/>
                <w:rtl/>
                <w:lang w:eastAsia="fr-FR"/>
              </w:rPr>
              <w:t xml:space="preserve"> والأمثلة.</w:t>
            </w:r>
          </w:p>
          <w:p w:rsidR="007E3F13" w:rsidP="00DB710A">
            <w:pPr>
              <w:shd w:val="clear" w:color="auto" w:fill="FFFFFF"/>
              <w:bidi/>
              <w:spacing w:after="0" w:line="240" w:lineRule="auto"/>
              <w:jc w:val="both"/>
              <w:rPr>
                <w:rFonts w:ascii="Arial" w:hAnsi="Arial"/>
                <w:rtl/>
                <w:lang w:eastAsia="fr-FR"/>
              </w:rPr>
            </w:pPr>
            <w:r>
              <w:rPr>
                <w:rFonts w:ascii="Arial" w:hAnsi="Arial" w:hint="cs"/>
                <w:rtl/>
                <w:lang w:eastAsia="fr-FR"/>
              </w:rPr>
              <w:t>ـ التحلي بقوة الشخصية والثقة بالنفس.</w:t>
            </w:r>
          </w:p>
          <w:p w:rsidR="00187741" w:rsidRPr="00DB710A" w:rsidP="00DB710A">
            <w:pPr>
              <w:shd w:val="clear" w:color="auto" w:fill="FFFFFF"/>
              <w:bidi/>
              <w:spacing w:after="0" w:line="240" w:lineRule="auto"/>
              <w:jc w:val="both"/>
              <w:rPr>
                <w:rFonts w:ascii="Arial" w:hAnsi="Arial"/>
                <w:rtl/>
                <w:lang w:eastAsia="fr-FR"/>
              </w:rPr>
            </w:pPr>
            <w:r>
              <w:rPr>
                <w:rFonts w:ascii="Arial" w:hAnsi="Arial" w:hint="cs"/>
                <w:rtl/>
                <w:lang w:eastAsia="fr-FR"/>
              </w:rPr>
              <w:t xml:space="preserve">ـ </w:t>
            </w:r>
            <w:r>
              <w:rPr>
                <w:rFonts w:ascii="Arial" w:hAnsi="Arial" w:hint="cs"/>
                <w:rtl/>
                <w:lang w:eastAsia="fr-FR"/>
              </w:rPr>
              <w:t>تجنب</w:t>
            </w:r>
            <w:r>
              <w:rPr>
                <w:rFonts w:ascii="Arial" w:hAnsi="Arial" w:hint="cs"/>
                <w:rtl/>
                <w:lang w:eastAsia="fr-FR"/>
              </w:rPr>
              <w:t xml:space="preserve"> التمويه والغوص فيما لا تتقن أو تعلم </w:t>
            </w:r>
            <w:r w:rsidR="00DB710A">
              <w:rPr>
                <w:rFonts w:ascii="Arial" w:hAnsi="Arial" w:hint="cs"/>
                <w:rtl/>
                <w:lang w:eastAsia="fr-FR"/>
              </w:rPr>
              <w:t>تجنبا للمغالطة والأخطاء الفادحة.</w:t>
            </w:r>
          </w:p>
        </w:tc>
        <w:tc>
          <w:tcPr>
            <w:tcW w:w="2754" w:type="dxa"/>
            <w:shd w:val="clear" w:color="auto" w:fill="auto"/>
            <w:vAlign w:val="center"/>
          </w:tcPr>
          <w:p w:rsidR="00D922AE" w:rsidP="00A92AEE">
            <w:pPr>
              <w:bidi/>
              <w:spacing w:after="0" w:line="240" w:lineRule="auto"/>
              <w:jc w:val="center"/>
              <w:rPr>
                <w:rFonts w:ascii="Arial" w:hAnsi="Arial"/>
                <w:rtl/>
              </w:rPr>
            </w:pPr>
          </w:p>
          <w:p w:rsidR="00A92AEE" w:rsidRPr="009975E8" w:rsidP="00D922AE">
            <w:pPr>
              <w:bidi/>
              <w:spacing w:after="0" w:line="240" w:lineRule="auto"/>
              <w:jc w:val="center"/>
              <w:rPr>
                <w:rFonts w:ascii="Arial" w:hAnsi="Arial"/>
                <w:rtl/>
              </w:rPr>
            </w:pPr>
            <w:r w:rsidRPr="009975E8">
              <w:rPr>
                <w:rFonts w:ascii="Arial" w:hAnsi="Arial"/>
                <w:rtl/>
              </w:rPr>
              <w:t xml:space="preserve">مطالبة المتعلمين بتحديد العناصر التي تعتمد عليها مهارة </w:t>
            </w:r>
            <w:r w:rsidRPr="009975E8">
              <w:rPr>
                <w:rFonts w:ascii="Arial" w:hAnsi="Arial"/>
                <w:rtl/>
              </w:rPr>
              <w:t>التفاوص</w:t>
            </w:r>
            <w:r w:rsidRPr="009975E8">
              <w:rPr>
                <w:rFonts w:ascii="Arial" w:hAnsi="Arial"/>
                <w:rtl/>
              </w:rPr>
              <w:t xml:space="preserve">. </w:t>
            </w:r>
          </w:p>
          <w:p w:rsidR="00A92AEE" w:rsidRPr="009975E8" w:rsidP="00A92AEE">
            <w:pPr>
              <w:bidi/>
              <w:spacing w:after="0" w:line="240" w:lineRule="auto"/>
              <w:rPr>
                <w:rFonts w:ascii="Arial" w:hAnsi="Arial"/>
                <w:rtl/>
              </w:rPr>
            </w:pPr>
          </w:p>
          <w:p w:rsidR="00A92AEE" w:rsidP="00A92AEE">
            <w:pPr>
              <w:bidi/>
              <w:spacing w:after="0" w:line="240" w:lineRule="auto"/>
              <w:rPr>
                <w:rFonts w:ascii="Arial" w:hAnsi="Arial"/>
                <w:rtl/>
              </w:rPr>
            </w:pPr>
          </w:p>
          <w:p w:rsidR="00A92AEE" w:rsidP="00A92AEE">
            <w:pPr>
              <w:bidi/>
              <w:spacing w:after="0" w:line="240" w:lineRule="auto"/>
              <w:rPr>
                <w:rFonts w:ascii="Arial" w:hAnsi="Arial"/>
                <w:rtl/>
              </w:rPr>
            </w:pPr>
            <w:r>
              <w:rPr>
                <w:rFonts w:ascii="Arial" w:hAnsi="Arial" w:hint="cs"/>
                <w:rtl/>
              </w:rPr>
              <w:t xml:space="preserve">انطلاقا مما </w:t>
            </w:r>
            <w:r>
              <w:rPr>
                <w:rFonts w:ascii="Arial" w:hAnsi="Arial" w:hint="cs"/>
                <w:rtl/>
              </w:rPr>
              <w:t>بسق</w:t>
            </w:r>
            <w:r>
              <w:rPr>
                <w:rFonts w:ascii="Arial" w:hAnsi="Arial" w:hint="cs"/>
                <w:rtl/>
              </w:rPr>
              <w:t xml:space="preserve">. </w:t>
            </w:r>
          </w:p>
          <w:p w:rsidR="00A92AEE" w:rsidRPr="006E4F9E" w:rsidP="00A92AEE">
            <w:pPr>
              <w:bidi/>
              <w:spacing w:after="0" w:line="240" w:lineRule="auto"/>
              <w:rPr>
                <w:rFonts w:ascii="Arial" w:hAnsi="Arial"/>
                <w:sz w:val="16"/>
                <w:szCs w:val="16"/>
                <w:rtl/>
              </w:rPr>
            </w:pPr>
          </w:p>
          <w:p w:rsidR="00A92AEE" w:rsidP="00E14F29">
            <w:pPr>
              <w:bidi/>
              <w:spacing w:after="0" w:line="240" w:lineRule="auto"/>
              <w:jc w:val="both"/>
              <w:rPr>
                <w:rFonts w:ascii="Arial" w:hAnsi="Arial"/>
                <w:rtl/>
              </w:rPr>
            </w:pPr>
            <w:r>
              <w:rPr>
                <w:rFonts w:ascii="Arial" w:hAnsi="Arial" w:hint="cs"/>
                <w:rtl/>
              </w:rPr>
              <w:t>ـ  قدم تعريفا لل</w:t>
            </w:r>
            <w:r w:rsidR="00E14F29">
              <w:rPr>
                <w:rFonts w:ascii="Arial" w:hAnsi="Arial" w:hint="cs"/>
                <w:rtl/>
              </w:rPr>
              <w:t>مقابلة</w:t>
            </w:r>
            <w:r>
              <w:rPr>
                <w:rFonts w:ascii="Arial" w:hAnsi="Arial" w:hint="cs"/>
                <w:rtl/>
              </w:rPr>
              <w:t>.</w:t>
            </w:r>
          </w:p>
          <w:p w:rsidR="00A92AEE" w:rsidP="00E14F29">
            <w:pPr>
              <w:bidi/>
              <w:spacing w:after="0" w:line="240" w:lineRule="auto"/>
              <w:jc w:val="both"/>
              <w:rPr>
                <w:rFonts w:ascii="Arial" w:hAnsi="Arial"/>
                <w:rtl/>
              </w:rPr>
            </w:pPr>
            <w:r>
              <w:rPr>
                <w:rFonts w:ascii="Arial" w:hAnsi="Arial" w:hint="cs"/>
                <w:rtl/>
              </w:rPr>
              <w:t xml:space="preserve">ـ حدد </w:t>
            </w:r>
            <w:r w:rsidR="00E14F29">
              <w:rPr>
                <w:rFonts w:ascii="Arial" w:hAnsi="Arial" w:hint="cs"/>
                <w:rtl/>
              </w:rPr>
              <w:t>أ</w:t>
            </w:r>
            <w:r>
              <w:rPr>
                <w:rFonts w:ascii="Arial" w:hAnsi="Arial" w:hint="cs"/>
                <w:rtl/>
              </w:rPr>
              <w:t>نو</w:t>
            </w:r>
            <w:r w:rsidR="00E14F29">
              <w:rPr>
                <w:rFonts w:ascii="Arial" w:hAnsi="Arial" w:hint="cs"/>
                <w:rtl/>
              </w:rPr>
              <w:t>ا</w:t>
            </w:r>
            <w:r>
              <w:rPr>
                <w:rFonts w:ascii="Arial" w:hAnsi="Arial" w:hint="cs"/>
                <w:rtl/>
              </w:rPr>
              <w:t>ع</w:t>
            </w:r>
            <w:r>
              <w:rPr>
                <w:rFonts w:ascii="Arial" w:hAnsi="Arial" w:hint="cs"/>
                <w:rtl/>
              </w:rPr>
              <w:t xml:space="preserve"> </w:t>
            </w:r>
            <w:r w:rsidR="00E14F29">
              <w:rPr>
                <w:rFonts w:ascii="Arial" w:hAnsi="Arial" w:hint="cs"/>
                <w:rtl/>
              </w:rPr>
              <w:t>المقابلة</w:t>
            </w:r>
            <w:r>
              <w:rPr>
                <w:rFonts w:ascii="Arial" w:hAnsi="Arial" w:hint="cs"/>
                <w:rtl/>
              </w:rPr>
              <w:t>.</w:t>
            </w:r>
          </w:p>
          <w:p w:rsidR="00A92AEE" w:rsidP="00E14F29">
            <w:pPr>
              <w:bidi/>
              <w:spacing w:after="0" w:line="240" w:lineRule="auto"/>
              <w:jc w:val="both"/>
              <w:rPr>
                <w:rFonts w:ascii="Arial" w:hAnsi="Arial"/>
                <w:rtl/>
              </w:rPr>
            </w:pPr>
            <w:r>
              <w:rPr>
                <w:rFonts w:ascii="Arial" w:hAnsi="Arial" w:hint="cs"/>
                <w:rtl/>
              </w:rPr>
              <w:t>ـ أبرز</w:t>
            </w:r>
            <w:r w:rsidR="00E14F29">
              <w:rPr>
                <w:rFonts w:ascii="Arial" w:hAnsi="Arial" w:hint="cs"/>
                <w:rtl/>
              </w:rPr>
              <w:t xml:space="preserve"> الأهداف التي تروم المقابلة تحقيقها.</w:t>
            </w:r>
          </w:p>
          <w:p w:rsidR="00D922AE" w:rsidP="00D922AE">
            <w:pPr>
              <w:bidi/>
              <w:spacing w:after="0" w:line="240" w:lineRule="auto"/>
              <w:rPr>
                <w:rFonts w:ascii="Arial" w:hAnsi="Arial"/>
                <w:rtl/>
              </w:rPr>
            </w:pPr>
            <w:r>
              <w:rPr>
                <w:rFonts w:ascii="Arial" w:hAnsi="Arial" w:hint="cs"/>
                <w:rtl/>
              </w:rPr>
              <w:t xml:space="preserve">ـ ما </w:t>
            </w:r>
            <w:r w:rsidR="00E14F29">
              <w:rPr>
                <w:rFonts w:ascii="Arial" w:hAnsi="Arial" w:hint="cs"/>
                <w:rtl/>
              </w:rPr>
              <w:t>تقنيات</w:t>
            </w:r>
            <w:r w:rsidR="00E14F29">
              <w:rPr>
                <w:rFonts w:ascii="Arial" w:hAnsi="Arial" w:hint="cs"/>
                <w:rtl/>
              </w:rPr>
              <w:t xml:space="preserve"> المقابلة</w:t>
            </w:r>
            <w:r>
              <w:rPr>
                <w:rFonts w:ascii="Arial" w:hAnsi="Arial" w:hint="cs"/>
                <w:rtl/>
              </w:rPr>
              <w:t>؟</w:t>
            </w: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P="00DB710A">
            <w:pPr>
              <w:bidi/>
              <w:spacing w:after="0" w:line="240" w:lineRule="auto"/>
              <w:rPr>
                <w:rFonts w:ascii="Arial" w:hAnsi="Arial"/>
                <w:rtl/>
              </w:rPr>
            </w:pPr>
          </w:p>
          <w:p w:rsidR="00DB710A" w:rsidRPr="009975E8" w:rsidP="00DB710A">
            <w:pPr>
              <w:bidi/>
              <w:spacing w:after="0" w:line="240" w:lineRule="auto"/>
              <w:rPr>
                <w:rFonts w:ascii="Arial" w:hAnsi="Arial"/>
                <w:rtl/>
              </w:rPr>
            </w:pPr>
          </w:p>
        </w:tc>
        <w:tc>
          <w:tcPr>
            <w:tcW w:w="732" w:type="dxa"/>
            <w:vAlign w:val="center"/>
          </w:tcPr>
          <w:p w:rsidR="00436F0C" w:rsidRPr="009975E8" w:rsidP="00675E60">
            <w:pPr>
              <w:tabs>
                <w:tab w:val="left" w:pos="6465"/>
              </w:tabs>
              <w:spacing w:after="0" w:line="240" w:lineRule="auto"/>
              <w:jc w:val="center"/>
              <w:rPr>
                <w:rFonts w:ascii="Arial" w:hAnsi="Arial"/>
              </w:rPr>
            </w:pPr>
            <w:r w:rsidRPr="009975E8">
              <w:rPr>
                <w:rFonts w:ascii="Arial" w:hAnsi="Arial"/>
                <w:rtl/>
              </w:rPr>
              <w:t xml:space="preserve">15 </w:t>
            </w:r>
            <w:r w:rsidRPr="009975E8">
              <w:rPr>
                <w:rFonts w:ascii="Arial" w:hAnsi="Arial"/>
                <w:rtl/>
              </w:rPr>
              <w:t>دقيقة</w:t>
            </w:r>
          </w:p>
        </w:tc>
        <w:tc>
          <w:tcPr>
            <w:tcW w:w="1998" w:type="dxa"/>
            <w:vAlign w:val="center"/>
          </w:tcPr>
          <w:p w:rsidR="00DB710A" w:rsidP="00DB710A">
            <w:pPr>
              <w:tabs>
                <w:tab w:val="left" w:pos="6465"/>
              </w:tabs>
              <w:bidi/>
              <w:spacing w:after="0" w:line="240" w:lineRule="auto"/>
              <w:rPr>
                <w:rFonts w:ascii="Arial" w:hAnsi="Arial"/>
                <w:rtl/>
              </w:rPr>
            </w:pPr>
          </w:p>
          <w:p w:rsidR="00436F0C" w:rsidRPr="009975E8" w:rsidP="00DB710A">
            <w:pPr>
              <w:tabs>
                <w:tab w:val="left" w:pos="6465"/>
              </w:tabs>
              <w:bidi/>
              <w:spacing w:after="0" w:line="240" w:lineRule="auto"/>
              <w:jc w:val="center"/>
              <w:rPr>
                <w:rFonts w:ascii="Arial" w:hAnsi="Arial"/>
                <w:rtl/>
              </w:rPr>
            </w:pPr>
            <w:r w:rsidRPr="009975E8">
              <w:rPr>
                <w:rFonts w:ascii="Arial" w:hAnsi="Arial"/>
                <w:rtl/>
              </w:rPr>
              <w:t xml:space="preserve">ـ أن </w:t>
            </w:r>
            <w:r w:rsidRPr="009975E8">
              <w:rPr>
                <w:rFonts w:ascii="Arial" w:hAnsi="Arial"/>
                <w:rtl/>
              </w:rPr>
              <w:t>يتمكن</w:t>
            </w:r>
            <w:r w:rsidRPr="009975E8">
              <w:rPr>
                <w:rFonts w:ascii="Arial" w:hAnsi="Arial"/>
                <w:rtl/>
              </w:rPr>
              <w:t xml:space="preserve"> المتعلم من تجميع المعط</w:t>
            </w:r>
            <w:r w:rsidRPr="009975E8" w:rsidR="009975E8">
              <w:rPr>
                <w:rFonts w:ascii="Arial" w:hAnsi="Arial"/>
                <w:rtl/>
              </w:rPr>
              <w:t>ي</w:t>
            </w:r>
            <w:r w:rsidR="00E932CE">
              <w:rPr>
                <w:rFonts w:ascii="Arial" w:hAnsi="Arial"/>
                <w:rtl/>
              </w:rPr>
              <w:t xml:space="preserve">ات وصياغتها </w:t>
            </w:r>
            <w:r w:rsidRPr="009975E8">
              <w:rPr>
                <w:rFonts w:ascii="Arial" w:hAnsi="Arial"/>
                <w:rtl/>
              </w:rPr>
              <w:t>خلاصة مركبة</w:t>
            </w:r>
          </w:p>
          <w:p w:rsidR="008413F2" w:rsidRPr="009975E8" w:rsidP="008413F2">
            <w:pPr>
              <w:tabs>
                <w:tab w:val="left" w:pos="6465"/>
              </w:tabs>
              <w:bidi/>
              <w:spacing w:after="0" w:line="240" w:lineRule="auto"/>
              <w:jc w:val="center"/>
              <w:rPr>
                <w:rFonts w:ascii="Arial" w:hAnsi="Arial"/>
                <w:rtl/>
              </w:rPr>
            </w:pPr>
          </w:p>
          <w:p w:rsidR="009975E8" w:rsidRPr="009975E8" w:rsidP="009975E8">
            <w:pPr>
              <w:tabs>
                <w:tab w:val="left" w:pos="6465"/>
              </w:tabs>
              <w:bidi/>
              <w:spacing w:after="0" w:line="240" w:lineRule="auto"/>
              <w:jc w:val="center"/>
              <w:rPr>
                <w:rFonts w:ascii="Arial" w:hAnsi="Arial"/>
                <w:rtl/>
              </w:rPr>
            </w:pPr>
          </w:p>
          <w:p w:rsidR="009975E8" w:rsidP="009975E8">
            <w:pPr>
              <w:tabs>
                <w:tab w:val="left" w:pos="6465"/>
              </w:tabs>
              <w:bidi/>
              <w:spacing w:after="0" w:line="240" w:lineRule="auto"/>
              <w:jc w:val="center"/>
              <w:rPr>
                <w:rFonts w:ascii="Arial" w:hAnsi="Arial"/>
                <w:rtl/>
              </w:rPr>
            </w:pPr>
          </w:p>
          <w:p w:rsidR="00DB710A" w:rsidP="00DB710A">
            <w:pPr>
              <w:tabs>
                <w:tab w:val="left" w:pos="6465"/>
              </w:tabs>
              <w:bidi/>
              <w:spacing w:after="0" w:line="240" w:lineRule="auto"/>
              <w:jc w:val="center"/>
              <w:rPr>
                <w:rFonts w:ascii="Arial" w:hAnsi="Arial"/>
                <w:rtl/>
              </w:rPr>
            </w:pPr>
          </w:p>
          <w:p w:rsidR="00DB710A" w:rsidP="00DB710A">
            <w:pPr>
              <w:tabs>
                <w:tab w:val="left" w:pos="6465"/>
              </w:tabs>
              <w:bidi/>
              <w:spacing w:after="0" w:line="240" w:lineRule="auto"/>
              <w:jc w:val="center"/>
              <w:rPr>
                <w:rFonts w:ascii="Arial" w:hAnsi="Arial"/>
                <w:rtl/>
              </w:rPr>
            </w:pPr>
          </w:p>
          <w:p w:rsidR="00DB710A" w:rsidRPr="009975E8" w:rsidP="00DB710A">
            <w:pPr>
              <w:tabs>
                <w:tab w:val="left" w:pos="6465"/>
              </w:tabs>
              <w:bidi/>
              <w:spacing w:after="0" w:line="240" w:lineRule="auto"/>
              <w:jc w:val="center"/>
              <w:rPr>
                <w:rFonts w:ascii="Arial" w:hAnsi="Arial"/>
                <w:rtl/>
              </w:rPr>
            </w:pPr>
          </w:p>
          <w:p w:rsidR="009975E8" w:rsidRPr="009975E8" w:rsidP="009975E8">
            <w:pPr>
              <w:tabs>
                <w:tab w:val="left" w:pos="6465"/>
              </w:tabs>
              <w:bidi/>
              <w:spacing w:after="0" w:line="240" w:lineRule="auto"/>
              <w:jc w:val="center"/>
              <w:rPr>
                <w:rFonts w:ascii="Arial" w:hAnsi="Arial"/>
                <w:rtl/>
              </w:rPr>
            </w:pPr>
            <w:r w:rsidRPr="009975E8">
              <w:rPr>
                <w:rFonts w:ascii="Arial" w:hAnsi="Arial"/>
                <w:rtl/>
              </w:rPr>
              <w:t xml:space="preserve">قدرة </w:t>
            </w:r>
            <w:r w:rsidRPr="009975E8">
              <w:rPr>
                <w:rFonts w:ascii="Arial" w:hAnsi="Arial"/>
                <w:rtl/>
              </w:rPr>
              <w:t>المتعلمين</w:t>
            </w:r>
            <w:r w:rsidRPr="009975E8">
              <w:rPr>
                <w:rFonts w:ascii="Arial" w:hAnsi="Arial"/>
                <w:rtl/>
              </w:rPr>
              <w:t xml:space="preserve"> على استنتاج عناصر </w:t>
            </w:r>
            <w:r w:rsidRPr="009975E8">
              <w:rPr>
                <w:rFonts w:ascii="Arial" w:hAnsi="Arial"/>
                <w:rtl/>
              </w:rPr>
              <w:t xml:space="preserve">التفاوض </w:t>
            </w:r>
            <w:r w:rsidRPr="009975E8">
              <w:rPr>
                <w:rFonts w:ascii="Arial" w:hAnsi="Arial"/>
                <w:rtl/>
              </w:rPr>
              <w:t xml:space="preserve">انطلاقا من </w:t>
            </w:r>
            <w:r w:rsidRPr="009975E8" w:rsidR="00B82FF8">
              <w:rPr>
                <w:rFonts w:ascii="Arial" w:hAnsi="Arial"/>
                <w:rtl/>
              </w:rPr>
              <w:t>تجميع نتائج التحليل.</w:t>
            </w:r>
          </w:p>
          <w:p w:rsidR="009975E8" w:rsidP="00D922AE">
            <w:pPr>
              <w:tabs>
                <w:tab w:val="left" w:pos="6465"/>
              </w:tabs>
              <w:bidi/>
              <w:spacing w:after="0" w:line="240" w:lineRule="auto"/>
              <w:rPr>
                <w:rFonts w:ascii="Arial" w:hAnsi="Arial"/>
                <w:rtl/>
              </w:rPr>
            </w:pPr>
          </w:p>
          <w:p w:rsidR="00512B97" w:rsidRPr="009975E8" w:rsidP="00D922AE">
            <w:pPr>
              <w:tabs>
                <w:tab w:val="left" w:pos="6465"/>
              </w:tabs>
              <w:bidi/>
              <w:spacing w:after="0" w:line="240" w:lineRule="auto"/>
              <w:rPr>
                <w:rFonts w:ascii="Arial" w:hAnsi="Arial"/>
                <w:rtl/>
              </w:rPr>
            </w:pPr>
          </w:p>
          <w:p w:rsidR="009975E8" w:rsidRPr="009975E8" w:rsidP="00D922AE">
            <w:pPr>
              <w:tabs>
                <w:tab w:val="left" w:pos="6465"/>
              </w:tabs>
              <w:bidi/>
              <w:spacing w:after="0" w:line="240" w:lineRule="auto"/>
              <w:rPr>
                <w:rFonts w:ascii="Arial" w:hAnsi="Arial"/>
                <w:rtl/>
              </w:rPr>
            </w:pPr>
          </w:p>
        </w:tc>
        <w:tc>
          <w:tcPr>
            <w:tcW w:w="895" w:type="dxa"/>
            <w:vAlign w:val="center"/>
          </w:tcPr>
          <w:p w:rsidR="00436F0C" w:rsidRPr="009975E8" w:rsidP="00675E60">
            <w:pPr>
              <w:tabs>
                <w:tab w:val="left" w:pos="6465"/>
              </w:tabs>
              <w:spacing w:after="0" w:line="240" w:lineRule="auto"/>
              <w:jc w:val="center"/>
              <w:rPr>
                <w:rFonts w:ascii="Arial" w:hAnsi="Arial"/>
                <w:b/>
                <w:bCs/>
                <w:rtl/>
              </w:rPr>
            </w:pPr>
            <w:r w:rsidRPr="009975E8">
              <w:rPr>
                <w:rFonts w:ascii="Arial" w:hAnsi="Arial"/>
                <w:b/>
                <w:bCs/>
                <w:rtl/>
                <w:lang w:eastAsia="fr-FR"/>
              </w:rPr>
              <w:t>تركيب</w:t>
            </w:r>
          </w:p>
        </w:tc>
      </w:tr>
    </w:tbl>
    <w:p w:rsidR="00B81E1F" w:rsidRPr="00F52E5A" w:rsidP="00BE449D">
      <w:pPr>
        <w:tabs>
          <w:tab w:val="left" w:pos="6465"/>
        </w:tabs>
        <w:spacing w:after="200" w:line="276" w:lineRule="auto"/>
        <w:rPr>
          <w:rFonts w:ascii="Arial" w:eastAsia="Calibri" w:hAnsi="Arial" w:cs="Arial"/>
          <w:lang w:val="fr-FR" w:eastAsia="en-US" w:bidi="ar-SA"/>
        </w:rPr>
        <w:sectPr w:rsidSect="00675E60">
          <w:headerReference w:type="default" r:id="rId7"/>
          <w:pgSz w:w="16838" w:h="11906" w:orient="landscape"/>
          <w:pgMar w:top="1417" w:right="1417" w:bottom="1417" w:left="1417" w:header="283" w:footer="283" w:gutter="0"/>
          <w:cols w:space="708"/>
          <w:docGrid w:linePitch="360"/>
        </w:sectPr>
      </w:pPr>
    </w:p>
    <w:p w:rsidR="00C87159" w:rsidP="00C87159">
      <w:pPr>
        <w:bidi/>
        <w:spacing w:after="200" w:line="276" w:lineRule="auto"/>
        <w:rPr>
          <w:rFonts w:ascii="Calibri" w:hAnsi="Calibri" w:cs="Arial"/>
          <w:sz w:val="22"/>
          <w:szCs w:val="22"/>
          <w:rtl/>
          <w:lang w:val="fr-FR" w:eastAsia="fr-FR" w:bidi="ar-SA"/>
        </w:rPr>
      </w:pPr>
      <w:r>
        <w:rPr>
          <w:noProof/>
          <w:rtl/>
        </w:rPr>
        <w:pict>
          <v:shape id="_x0000_s1076" type="#_x0000_t65" style="width:243pt;height:127.5pt;margin-top:21.8pt;margin-left:-65.6pt;position:absolute;rotation:180;z-index:251780096" adj="19389" fillcolor="#95b3d7" strokecolor="#95b3d7" strokeweight="1pt">
            <v:fill color2="#dbe5f1" angle="-45" focus="-50%" type="gradient"/>
            <v:shadow on="t" type="perspective" color="#243f60" opacity="0.5" offset="1pt" offset2="-3pt"/>
            <v:textbox>
              <w:txbxContent>
                <w:p w:rsidR="00E31F57" w:rsidRPr="00712B49" w:rsidP="009C5C55">
                  <w:pPr>
                    <w:pStyle w:val="ListParagraph"/>
                    <w:numPr>
                      <w:ilvl w:val="0"/>
                      <w:numId w:val="14"/>
                    </w:numPr>
                    <w:bidi/>
                    <w:spacing w:line="240" w:lineRule="auto"/>
                    <w:ind w:left="333" w:hanging="284"/>
                    <w:rPr>
                      <w:rFonts w:ascii="ae_AlHor" w:hAnsi="ae_AlHor" w:cs="ae_AlHor"/>
                      <w:sz w:val="24"/>
                      <w:szCs w:val="24"/>
                      <w:lang w:bidi="ar-MA"/>
                    </w:rPr>
                  </w:pPr>
                  <w:r w:rsidRPr="00712B49">
                    <w:rPr>
                      <w:rFonts w:ascii="ae_AlHor" w:hAnsi="ae_AlHor" w:cs="ae_AlHor" w:hint="cs"/>
                      <w:sz w:val="24"/>
                      <w:szCs w:val="24"/>
                      <w:rtl/>
                      <w:lang w:bidi="ar-MA"/>
                    </w:rPr>
                    <w:t>تواصلية</w:t>
                  </w:r>
                  <w:r w:rsidRPr="00712B49">
                    <w:rPr>
                      <w:rFonts w:ascii="ae_AlHor" w:hAnsi="ae_AlHor" w:cs="ae_AlHor" w:hint="cs"/>
                      <w:sz w:val="24"/>
                      <w:szCs w:val="24"/>
                      <w:rtl/>
                      <w:lang w:bidi="ar-MA"/>
                    </w:rPr>
                    <w:t>:</w:t>
                  </w:r>
                  <w:r w:rsidRPr="00712B49">
                    <w:rPr>
                      <w:rFonts w:ascii="ae_AlHor" w:hAnsi="ae_AlHor" w:cs="ae_AlHor" w:hint="cs"/>
                      <w:sz w:val="24"/>
                      <w:szCs w:val="24"/>
                      <w:rtl/>
                      <w:lang w:bidi="ar-MA"/>
                    </w:rPr>
                    <w:t>القدرة على</w:t>
                  </w:r>
                  <w:r w:rsidR="002F1F83">
                    <w:rPr>
                      <w:rFonts w:ascii="ae_AlHor" w:hAnsi="ae_AlHor" w:cs="ae_AlHor" w:hint="cs"/>
                      <w:sz w:val="24"/>
                      <w:szCs w:val="24"/>
                      <w:rtl/>
                      <w:lang w:bidi="ar-MA"/>
                    </w:rPr>
                    <w:t xml:space="preserve"> </w:t>
                  </w:r>
                  <w:r w:rsidR="009C5C55">
                    <w:rPr>
                      <w:rFonts w:ascii="ae_AlHor" w:hAnsi="ae_AlHor" w:cs="ae_AlHor" w:hint="cs"/>
                      <w:sz w:val="24"/>
                      <w:szCs w:val="24"/>
                      <w:rtl/>
                      <w:lang w:bidi="ar-MA"/>
                    </w:rPr>
                    <w:t>توظيف الظاهرة</w:t>
                  </w:r>
                  <w:r w:rsidR="00484BDB">
                    <w:rPr>
                      <w:rFonts w:ascii="ae_AlHor" w:hAnsi="ae_AlHor" w:cs="ae_AlHor" w:hint="cs"/>
                      <w:sz w:val="24"/>
                      <w:szCs w:val="24"/>
                      <w:rtl/>
                      <w:lang w:bidi="ar-MA"/>
                    </w:rPr>
                    <w:t xml:space="preserve"> توظيفا واعيا في مختلف سياقات التواصل</w:t>
                  </w:r>
                  <w:r w:rsidRPr="00712B49">
                    <w:rPr>
                      <w:rFonts w:ascii="ae_AlHor" w:hAnsi="ae_AlHor" w:cs="ae_AlHor" w:hint="cs"/>
                      <w:sz w:val="24"/>
                      <w:szCs w:val="24"/>
                      <w:rtl/>
                      <w:lang w:bidi="ar-MA"/>
                    </w:rPr>
                    <w:t>.</w:t>
                  </w:r>
                </w:p>
                <w:p w:rsidR="00D162F8" w:rsidRPr="00712B49" w:rsidP="009C5C55">
                  <w:pPr>
                    <w:pStyle w:val="ListParagraph"/>
                    <w:numPr>
                      <w:ilvl w:val="0"/>
                      <w:numId w:val="14"/>
                    </w:numPr>
                    <w:bidi/>
                    <w:spacing w:line="240" w:lineRule="auto"/>
                    <w:ind w:left="333" w:hanging="284"/>
                    <w:rPr>
                      <w:rFonts w:ascii="ae_AlHor" w:hAnsi="ae_AlHor" w:cs="ae_AlHor"/>
                      <w:sz w:val="24"/>
                      <w:szCs w:val="24"/>
                      <w:lang w:bidi="ar-MA"/>
                    </w:rPr>
                  </w:pPr>
                  <w:r w:rsidRPr="00712B49">
                    <w:rPr>
                      <w:rFonts w:ascii="ae_AlHor" w:hAnsi="ae_AlHor" w:cs="ae_AlHor" w:hint="cs"/>
                      <w:sz w:val="24"/>
                      <w:szCs w:val="24"/>
                      <w:rtl/>
                      <w:lang w:bidi="ar-MA"/>
                    </w:rPr>
                    <w:t xml:space="preserve">منهجية: </w:t>
                  </w:r>
                  <w:r w:rsidR="00484BDB">
                    <w:rPr>
                      <w:rFonts w:ascii="ae_AlHor" w:hAnsi="ae_AlHor" w:cs="ae_AlHor" w:hint="cs"/>
                      <w:sz w:val="24"/>
                      <w:szCs w:val="24"/>
                      <w:rtl/>
                      <w:lang w:bidi="ar-MA"/>
                    </w:rPr>
                    <w:t>توظيف ال</w:t>
                  </w:r>
                  <w:r w:rsidR="009C5C55">
                    <w:rPr>
                      <w:rFonts w:ascii="ae_AlHor" w:hAnsi="ae_AlHor" w:cs="ae_AlHor" w:hint="cs"/>
                      <w:sz w:val="24"/>
                      <w:szCs w:val="24"/>
                      <w:rtl/>
                      <w:lang w:bidi="ar-MA"/>
                    </w:rPr>
                    <w:t xml:space="preserve">ظاهرة </w:t>
                  </w:r>
                  <w:r w:rsidR="00484BDB">
                    <w:rPr>
                      <w:rFonts w:ascii="ae_AlHor" w:hAnsi="ae_AlHor" w:cs="ae_AlHor" w:hint="cs"/>
                      <w:sz w:val="24"/>
                      <w:szCs w:val="24"/>
                      <w:rtl/>
                      <w:lang w:bidi="ar-MA"/>
                    </w:rPr>
                    <w:t>في وضعتي التلقي الإنتاج</w:t>
                  </w:r>
                  <w:r w:rsidRPr="00712B49">
                    <w:rPr>
                      <w:rFonts w:ascii="ae_AlHor" w:hAnsi="ae_AlHor" w:cs="ae_AlHor" w:hint="cs"/>
                      <w:sz w:val="24"/>
                      <w:szCs w:val="24"/>
                      <w:rtl/>
                      <w:lang w:bidi="ar-MA"/>
                    </w:rPr>
                    <w:t>.</w:t>
                  </w:r>
                </w:p>
                <w:p w:rsidR="00D162F8" w:rsidRPr="00712B49" w:rsidP="009C5C55">
                  <w:pPr>
                    <w:pStyle w:val="ListParagraph"/>
                    <w:numPr>
                      <w:ilvl w:val="0"/>
                      <w:numId w:val="14"/>
                    </w:numPr>
                    <w:bidi/>
                    <w:spacing w:line="240" w:lineRule="auto"/>
                    <w:ind w:left="333" w:hanging="284"/>
                    <w:rPr>
                      <w:rFonts w:ascii="ae_AlHor" w:hAnsi="ae_AlHor" w:cs="ae_AlHor"/>
                      <w:sz w:val="24"/>
                      <w:szCs w:val="24"/>
                      <w:lang w:bidi="ar-MA"/>
                    </w:rPr>
                  </w:pPr>
                  <w:r w:rsidRPr="00712B49">
                    <w:rPr>
                      <w:rFonts w:ascii="ae_AlHor" w:hAnsi="ae_AlHor" w:cs="ae_AlHor" w:hint="cs"/>
                      <w:sz w:val="24"/>
                      <w:szCs w:val="24"/>
                      <w:rtl/>
                      <w:lang w:bidi="ar-MA"/>
                    </w:rPr>
                    <w:t>ثقافية</w:t>
                  </w:r>
                  <w:r w:rsidRPr="00712B49">
                    <w:rPr>
                      <w:rFonts w:ascii="ae_AlHor" w:hAnsi="ae_AlHor" w:cs="ae_AlHor" w:hint="cs"/>
                      <w:sz w:val="24"/>
                      <w:szCs w:val="24"/>
                      <w:rtl/>
                      <w:lang w:bidi="ar-MA"/>
                    </w:rPr>
                    <w:t>:</w:t>
                  </w:r>
                  <w:r w:rsidRPr="00712B49">
                    <w:rPr>
                      <w:rFonts w:ascii="ae_AlHor" w:hAnsi="ae_AlHor" w:cs="ae_AlHor" w:hint="cs"/>
                      <w:sz w:val="24"/>
                      <w:szCs w:val="24"/>
                      <w:rtl/>
                      <w:lang w:bidi="ar-MA"/>
                    </w:rPr>
                    <w:t xml:space="preserve"> تنم</w:t>
                  </w:r>
                  <w:r>
                    <w:rPr>
                      <w:rFonts w:ascii="ae_AlHor" w:hAnsi="ae_AlHor" w:cs="ae_AlHor" w:hint="cs"/>
                      <w:sz w:val="24"/>
                      <w:szCs w:val="24"/>
                      <w:rtl/>
                      <w:lang w:bidi="ar-MA"/>
                    </w:rPr>
                    <w:t>ية الرصيد ا</w:t>
                  </w:r>
                  <w:r w:rsidR="009C5C55">
                    <w:rPr>
                      <w:rFonts w:ascii="ae_AlHor" w:hAnsi="ae_AlHor" w:cs="ae_AlHor" w:hint="cs"/>
                      <w:sz w:val="24"/>
                      <w:szCs w:val="24"/>
                      <w:rtl/>
                      <w:lang w:bidi="ar-MA"/>
                    </w:rPr>
                    <w:t>لمعرفي</w:t>
                  </w:r>
                  <w:r>
                    <w:rPr>
                      <w:rFonts w:ascii="ae_AlHor" w:hAnsi="ae_AlHor" w:cs="ae_AlHor" w:hint="cs"/>
                      <w:sz w:val="24"/>
                      <w:szCs w:val="24"/>
                      <w:rtl/>
                      <w:lang w:bidi="ar-MA"/>
                    </w:rPr>
                    <w:t xml:space="preserve"> </w:t>
                  </w:r>
                  <w:r w:rsidR="009C5C55">
                    <w:rPr>
                      <w:rFonts w:ascii="ae_AlHor" w:hAnsi="ae_AlHor" w:cs="ae_AlHor" w:hint="cs"/>
                      <w:sz w:val="24"/>
                      <w:szCs w:val="24"/>
                      <w:rtl/>
                      <w:lang w:bidi="ar-MA"/>
                    </w:rPr>
                    <w:t>المساعد على الفهم والتحليل</w:t>
                  </w:r>
                </w:p>
                <w:p w:rsidR="00D162F8" w:rsidRPr="00712B49" w:rsidP="00CF3F4B">
                  <w:pPr>
                    <w:pStyle w:val="ListParagraph"/>
                    <w:numPr>
                      <w:ilvl w:val="0"/>
                      <w:numId w:val="14"/>
                    </w:numPr>
                    <w:bidi/>
                    <w:spacing w:line="240" w:lineRule="auto"/>
                    <w:ind w:left="333" w:hanging="284"/>
                    <w:rPr>
                      <w:rFonts w:ascii="ae_AlHor" w:hAnsi="ae_AlHor" w:cs="ae_AlHor"/>
                      <w:sz w:val="24"/>
                      <w:szCs w:val="24"/>
                      <w:lang w:bidi="ar-MA"/>
                    </w:rPr>
                  </w:pPr>
                  <w:r>
                    <w:rPr>
                      <w:rFonts w:ascii="ae_AlHor" w:hAnsi="ae_AlHor" w:cs="ae_AlHor" w:hint="cs"/>
                      <w:sz w:val="24"/>
                      <w:szCs w:val="24"/>
                      <w:rtl/>
                      <w:lang w:bidi="ar-MA"/>
                    </w:rPr>
                    <w:t>استراتيجية</w:t>
                  </w:r>
                  <w:r>
                    <w:rPr>
                      <w:rFonts w:ascii="ae_AlHor" w:hAnsi="ae_AlHor" w:cs="ae_AlHor" w:hint="cs"/>
                      <w:sz w:val="24"/>
                      <w:szCs w:val="24"/>
                      <w:rtl/>
                      <w:lang w:bidi="ar-MA"/>
                    </w:rPr>
                    <w:t>: التشبث بالهوية والتراث الثقافي</w:t>
                  </w:r>
                  <w:r w:rsidR="00CF3F4B">
                    <w:rPr>
                      <w:rFonts w:ascii="ae_AlHor" w:hAnsi="ae_AlHor" w:cs="ae_AlHor" w:hint="cs"/>
                      <w:sz w:val="24"/>
                      <w:szCs w:val="24"/>
                      <w:rtl/>
                      <w:lang w:bidi="ar-MA"/>
                    </w:rPr>
                    <w:t xml:space="preserve"> واللغوي</w:t>
                  </w:r>
                  <w:r>
                    <w:rPr>
                      <w:rFonts w:ascii="ae_AlHor" w:hAnsi="ae_AlHor" w:cs="ae_AlHor" w:hint="cs"/>
                      <w:sz w:val="24"/>
                      <w:szCs w:val="24"/>
                      <w:rtl/>
                      <w:lang w:bidi="ar-MA"/>
                    </w:rPr>
                    <w:t xml:space="preserve"> العربي</w:t>
                  </w:r>
                </w:p>
                <w:p w:rsidR="00D65B5B" w:rsidP="003649D4">
                  <w:pPr>
                    <w:pStyle w:val="ListParagraph"/>
                    <w:bidi/>
                    <w:spacing w:line="240" w:lineRule="auto"/>
                    <w:ind w:left="333"/>
                  </w:pPr>
                </w:p>
              </w:txbxContent>
            </v:textbox>
          </v:shape>
        </w:pict>
      </w:r>
      <w:r>
        <w:rPr>
          <w:noProof/>
          <w:rtl/>
        </w:rPr>
        <w:pict>
          <v:shape id="_x0000_s1077" type="#_x0000_t65" style="width:174pt;height:127.5pt;margin-top:21.8pt;margin-left:343.9pt;position:absolute;rotation:180;z-index:251782144" adj="18506" fillcolor="#95b3d7" strokecolor="#95b3d7" strokeweight="1pt">
            <v:fill color2="#dbe5f1" angle="-45" focusposition="1" focussize="" focus="-50%" type="gradient"/>
            <v:shadow on="t" type="perspective" color="#243f60" opacity="0.5" offset="1pt" offset2="-3pt"/>
            <v:textbox>
              <w:txbxContent>
                <w:p w:rsidR="00DA7C43" w:rsidRPr="00712B49" w:rsidP="00CE2897">
                  <w:pPr>
                    <w:pStyle w:val="ListParagraph"/>
                    <w:numPr>
                      <w:ilvl w:val="0"/>
                      <w:numId w:val="13"/>
                    </w:numPr>
                    <w:bidi/>
                    <w:spacing w:after="0" w:line="240" w:lineRule="auto"/>
                    <w:ind w:left="348" w:hanging="284"/>
                    <w:rPr>
                      <w:rFonts w:ascii="ae_AlHor" w:hAnsi="ae_AlHor" w:cs="ae_AlHor"/>
                      <w:sz w:val="24"/>
                      <w:szCs w:val="24"/>
                      <w:rtl/>
                      <w:lang w:bidi="ar-MA"/>
                    </w:rPr>
                  </w:pPr>
                  <w:r w:rsidRPr="00712B49">
                    <w:rPr>
                      <w:rFonts w:ascii="ae_AlHor" w:hAnsi="ae_AlHor" w:cs="ae_AlHor"/>
                      <w:sz w:val="24"/>
                      <w:szCs w:val="24"/>
                      <w:rtl/>
                      <w:lang w:bidi="ar-MA"/>
                    </w:rPr>
                    <w:t>الفئة</w:t>
                  </w:r>
                  <w:r w:rsidRPr="00712B49">
                    <w:rPr>
                      <w:rFonts w:ascii="ae_AlHor" w:hAnsi="ae_AlHor" w:cs="ae_AlHor"/>
                      <w:sz w:val="24"/>
                      <w:szCs w:val="24"/>
                      <w:rtl/>
                      <w:lang w:bidi="ar-MA"/>
                    </w:rPr>
                    <w:t xml:space="preserve"> المستهدفة:</w:t>
                  </w:r>
                  <w:r w:rsidRPr="00712B49" w:rsidR="00E31F57">
                    <w:rPr>
                      <w:rFonts w:ascii="ae_AlHor" w:hAnsi="ae_AlHor" w:cs="ae_AlHor" w:hint="cs"/>
                      <w:sz w:val="24"/>
                      <w:szCs w:val="24"/>
                      <w:rtl/>
                      <w:lang w:bidi="ar-MA"/>
                    </w:rPr>
                    <w:t xml:space="preserve"> </w:t>
                  </w:r>
                  <w:r w:rsidR="00CE2897">
                    <w:rPr>
                      <w:rFonts w:ascii="ae_AlHor" w:hAnsi="ae_AlHor" w:cs="ae_AlHor" w:hint="cs"/>
                      <w:sz w:val="24"/>
                      <w:szCs w:val="24"/>
                      <w:rtl/>
                      <w:lang w:bidi="ar-MA"/>
                    </w:rPr>
                    <w:t>الثانية باك علوم</w:t>
                  </w:r>
                  <w:r w:rsidRPr="00712B49" w:rsidR="00E31F57">
                    <w:rPr>
                      <w:rFonts w:ascii="ae_AlHor" w:hAnsi="ae_AlHor" w:cs="ae_AlHor" w:hint="cs"/>
                      <w:sz w:val="24"/>
                      <w:szCs w:val="24"/>
                      <w:rtl/>
                      <w:lang w:bidi="ar-MA"/>
                    </w:rPr>
                    <w:t xml:space="preserve"> </w:t>
                  </w:r>
                </w:p>
                <w:p w:rsidR="00BD3687" w:rsidRPr="00712B49" w:rsidP="00712B49">
                  <w:pPr>
                    <w:pStyle w:val="ListParagraph"/>
                    <w:numPr>
                      <w:ilvl w:val="0"/>
                      <w:numId w:val="13"/>
                    </w:numPr>
                    <w:bidi/>
                    <w:spacing w:after="0" w:line="240" w:lineRule="auto"/>
                    <w:ind w:left="348" w:hanging="284"/>
                    <w:rPr>
                      <w:rFonts w:ascii="ae_AlHor" w:hAnsi="ae_AlHor" w:cs="ae_AlHor"/>
                      <w:sz w:val="24"/>
                      <w:szCs w:val="24"/>
                      <w:rtl/>
                      <w:lang w:bidi="ar-MA"/>
                    </w:rPr>
                  </w:pPr>
                  <w:r w:rsidRPr="00712B49">
                    <w:rPr>
                      <w:rFonts w:ascii="ae_AlHor" w:hAnsi="ae_AlHor" w:cs="ae_AlHor" w:hint="cs"/>
                      <w:sz w:val="24"/>
                      <w:szCs w:val="24"/>
                      <w:rtl/>
                      <w:lang w:bidi="ar-MA"/>
                    </w:rPr>
                    <w:t>المادة</w:t>
                  </w:r>
                  <w:r w:rsidRPr="00712B49">
                    <w:rPr>
                      <w:rFonts w:ascii="ae_AlHor" w:hAnsi="ae_AlHor" w:cs="ae_AlHor" w:hint="cs"/>
                      <w:sz w:val="24"/>
                      <w:szCs w:val="24"/>
                      <w:rtl/>
                      <w:lang w:bidi="ar-MA"/>
                    </w:rPr>
                    <w:t xml:space="preserve">: </w:t>
                  </w:r>
                  <w:r w:rsidRPr="00712B49" w:rsidR="00E31F57">
                    <w:rPr>
                      <w:rFonts w:ascii="ae_AlHor" w:hAnsi="ae_AlHor" w:cs="ae_AlHor" w:hint="cs"/>
                      <w:sz w:val="24"/>
                      <w:szCs w:val="24"/>
                      <w:rtl/>
                      <w:lang w:bidi="ar-MA"/>
                    </w:rPr>
                    <w:t>اللغة العربية</w:t>
                  </w:r>
                </w:p>
                <w:p w:rsidR="00DA7C43" w:rsidRPr="00712B49" w:rsidP="00CE2897">
                  <w:pPr>
                    <w:pStyle w:val="ListParagraph"/>
                    <w:numPr>
                      <w:ilvl w:val="0"/>
                      <w:numId w:val="13"/>
                    </w:numPr>
                    <w:bidi/>
                    <w:spacing w:after="0" w:line="240" w:lineRule="auto"/>
                    <w:ind w:left="331" w:hanging="283"/>
                    <w:rPr>
                      <w:rFonts w:ascii="ae_AlHor" w:hAnsi="ae_AlHor" w:cs="ae_AlHor"/>
                      <w:sz w:val="24"/>
                      <w:szCs w:val="24"/>
                      <w:rtl/>
                      <w:lang w:bidi="ar-MA"/>
                    </w:rPr>
                  </w:pPr>
                  <w:r w:rsidRPr="00712B49">
                    <w:rPr>
                      <w:rFonts w:ascii="ae_AlHor" w:hAnsi="ae_AlHor" w:cs="ae_AlHor" w:hint="cs"/>
                      <w:sz w:val="24"/>
                      <w:szCs w:val="24"/>
                      <w:rtl/>
                      <w:lang w:bidi="ar-MA"/>
                    </w:rPr>
                    <w:t xml:space="preserve">الكتاب </w:t>
                  </w:r>
                  <w:r w:rsidRPr="00712B49">
                    <w:rPr>
                      <w:rFonts w:ascii="ae_AlHor" w:hAnsi="ae_AlHor" w:cs="ae_AlHor" w:hint="cs"/>
                      <w:sz w:val="24"/>
                      <w:szCs w:val="24"/>
                      <w:rtl/>
                      <w:lang w:bidi="ar-MA"/>
                    </w:rPr>
                    <w:t>المدرسي :</w:t>
                  </w:r>
                  <w:r w:rsidRPr="00712B49" w:rsidR="00E31F57">
                    <w:rPr>
                      <w:rFonts w:ascii="ae_AlHor" w:hAnsi="ae_AlHor" w:cs="ae_AlHor" w:hint="cs"/>
                      <w:sz w:val="24"/>
                      <w:szCs w:val="24"/>
                      <w:rtl/>
                      <w:lang w:bidi="ar-MA"/>
                    </w:rPr>
                    <w:t xml:space="preserve"> </w:t>
                  </w:r>
                  <w:r w:rsidR="00CE2897">
                    <w:rPr>
                      <w:rFonts w:ascii="ae_AlHor" w:hAnsi="ae_AlHor" w:cs="ae_AlHor" w:hint="cs"/>
                      <w:sz w:val="24"/>
                      <w:szCs w:val="24"/>
                      <w:rtl/>
                      <w:lang w:bidi="ar-MA"/>
                    </w:rPr>
                    <w:t>الرائد في</w:t>
                  </w:r>
                  <w:r w:rsidRPr="00712B49" w:rsidR="00E31F57">
                    <w:rPr>
                      <w:rFonts w:ascii="ae_AlHor" w:hAnsi="ae_AlHor" w:cs="ae_AlHor" w:hint="cs"/>
                      <w:sz w:val="24"/>
                      <w:szCs w:val="24"/>
                      <w:rtl/>
                      <w:lang w:bidi="ar-MA"/>
                    </w:rPr>
                    <w:t xml:space="preserve"> اللغة العربية</w:t>
                  </w:r>
                </w:p>
                <w:p w:rsidR="00BD3687" w:rsidRPr="00712B49" w:rsidP="001C4166">
                  <w:pPr>
                    <w:pStyle w:val="ListParagraph"/>
                    <w:numPr>
                      <w:ilvl w:val="0"/>
                      <w:numId w:val="13"/>
                    </w:numPr>
                    <w:bidi/>
                    <w:spacing w:after="0" w:line="240" w:lineRule="auto"/>
                    <w:ind w:left="348" w:hanging="284"/>
                    <w:rPr>
                      <w:rFonts w:ascii="ae_AlHor" w:hAnsi="ae_AlHor" w:cs="ae_AlHor"/>
                      <w:sz w:val="24"/>
                      <w:szCs w:val="24"/>
                      <w:rtl/>
                      <w:lang w:bidi="ar-MA"/>
                    </w:rPr>
                  </w:pPr>
                  <w:r w:rsidRPr="00712B49">
                    <w:rPr>
                      <w:rFonts w:ascii="ae_AlHor" w:hAnsi="ae_AlHor" w:cs="ae_AlHor" w:hint="cs"/>
                      <w:sz w:val="24"/>
                      <w:szCs w:val="24"/>
                      <w:rtl/>
                      <w:lang w:bidi="ar-MA"/>
                    </w:rPr>
                    <w:t>المكون :</w:t>
                  </w:r>
                  <w:r w:rsidRPr="00712B49" w:rsidR="00E31F57">
                    <w:rPr>
                      <w:rFonts w:ascii="ae_AlHor" w:hAnsi="ae_AlHor" w:cs="ae_AlHor" w:hint="cs"/>
                      <w:sz w:val="24"/>
                      <w:szCs w:val="24"/>
                      <w:rtl/>
                      <w:lang w:bidi="ar-MA"/>
                    </w:rPr>
                    <w:t xml:space="preserve"> </w:t>
                  </w:r>
                  <w:r w:rsidR="001C4166">
                    <w:rPr>
                      <w:rFonts w:ascii="ae_AlHor" w:hAnsi="ae_AlHor" w:cs="ae_AlHor" w:hint="cs"/>
                      <w:sz w:val="24"/>
                      <w:szCs w:val="24"/>
                      <w:rtl/>
                      <w:lang w:bidi="ar-MA"/>
                    </w:rPr>
                    <w:t>علوم اللغة</w:t>
                  </w:r>
                </w:p>
                <w:p w:rsidR="00BD3687" w:rsidP="00CE2897">
                  <w:pPr>
                    <w:pStyle w:val="ListParagraph"/>
                    <w:numPr>
                      <w:ilvl w:val="0"/>
                      <w:numId w:val="13"/>
                    </w:numPr>
                    <w:bidi/>
                    <w:spacing w:after="0" w:line="240" w:lineRule="auto"/>
                    <w:ind w:left="348" w:hanging="284"/>
                    <w:rPr>
                      <w:rFonts w:ascii="ae_AlHor" w:hAnsi="ae_AlHor" w:cs="ae_AlHor"/>
                      <w:sz w:val="24"/>
                      <w:szCs w:val="24"/>
                      <w:lang w:bidi="ar-MA"/>
                    </w:rPr>
                  </w:pPr>
                  <w:r w:rsidRPr="00712B49">
                    <w:rPr>
                      <w:rFonts w:ascii="ae_AlHor" w:hAnsi="ae_AlHor" w:cs="ae_AlHor" w:hint="cs"/>
                      <w:sz w:val="24"/>
                      <w:szCs w:val="24"/>
                      <w:rtl/>
                      <w:lang w:bidi="ar-MA"/>
                    </w:rPr>
                    <w:t>المهارة</w:t>
                  </w:r>
                  <w:r w:rsidRPr="00712B49">
                    <w:rPr>
                      <w:rFonts w:ascii="ae_AlHor" w:hAnsi="ae_AlHor" w:cs="ae_AlHor" w:hint="cs"/>
                      <w:sz w:val="24"/>
                      <w:szCs w:val="24"/>
                      <w:rtl/>
                      <w:lang w:bidi="ar-MA"/>
                    </w:rPr>
                    <w:t xml:space="preserve"> :</w:t>
                  </w:r>
                  <w:r w:rsidRPr="00712B49">
                    <w:rPr>
                      <w:rFonts w:ascii="ae_AlHor" w:hAnsi="ae_AlHor" w:cs="ae_AlHor" w:hint="cs"/>
                      <w:sz w:val="24"/>
                      <w:szCs w:val="24"/>
                      <w:rtl/>
                      <w:lang w:bidi="ar-MA"/>
                    </w:rPr>
                    <w:t xml:space="preserve"> </w:t>
                  </w:r>
                  <w:r w:rsidR="00CE2897">
                    <w:rPr>
                      <w:rFonts w:ascii="ae_AlHor" w:hAnsi="ae_AlHor" w:cs="ae_AlHor" w:hint="cs"/>
                      <w:sz w:val="24"/>
                      <w:szCs w:val="24"/>
                      <w:rtl/>
                      <w:lang w:bidi="ar-MA"/>
                    </w:rPr>
                    <w:t>النحت</w:t>
                  </w:r>
                </w:p>
                <w:p w:rsidR="001C4166" w:rsidRPr="00712B49" w:rsidP="001C4166">
                  <w:pPr>
                    <w:pStyle w:val="ListParagraph"/>
                    <w:numPr>
                      <w:ilvl w:val="0"/>
                      <w:numId w:val="13"/>
                    </w:numPr>
                    <w:bidi/>
                    <w:spacing w:after="0" w:line="240" w:lineRule="auto"/>
                    <w:ind w:left="348" w:hanging="284"/>
                    <w:rPr>
                      <w:rFonts w:ascii="ae_AlHor" w:hAnsi="ae_AlHor" w:cs="ae_AlHor"/>
                      <w:sz w:val="24"/>
                      <w:szCs w:val="24"/>
                      <w:lang w:bidi="ar-MA"/>
                    </w:rPr>
                  </w:pPr>
                  <w:r>
                    <w:rPr>
                      <w:rFonts w:ascii="ae_AlHor" w:hAnsi="ae_AlHor" w:cs="ae_AlHor" w:hint="cs"/>
                      <w:sz w:val="24"/>
                      <w:szCs w:val="24"/>
                      <w:rtl/>
                      <w:lang w:bidi="ar-MA"/>
                    </w:rPr>
                    <w:t xml:space="preserve">الأستاذ: </w:t>
                  </w:r>
                  <w:r>
                    <w:rPr>
                      <w:rFonts w:ascii="ae_AlHor" w:hAnsi="ae_AlHor" w:cs="ae_AlHor" w:hint="cs"/>
                      <w:sz w:val="24"/>
                      <w:szCs w:val="24"/>
                      <w:rtl/>
                      <w:lang w:bidi="ar-MA"/>
                    </w:rPr>
                    <w:t>عبدالرزاق</w:t>
                  </w:r>
                  <w:r>
                    <w:rPr>
                      <w:rFonts w:ascii="ae_AlHor" w:hAnsi="ae_AlHor" w:cs="ae_AlHor" w:hint="cs"/>
                      <w:sz w:val="24"/>
                      <w:szCs w:val="24"/>
                      <w:rtl/>
                      <w:lang w:bidi="ar-MA"/>
                    </w:rPr>
                    <w:t xml:space="preserve"> </w:t>
                  </w:r>
                  <w:r>
                    <w:rPr>
                      <w:rFonts w:ascii="ae_AlHor" w:hAnsi="ae_AlHor" w:cs="ae_AlHor" w:hint="cs"/>
                      <w:sz w:val="24"/>
                      <w:szCs w:val="24"/>
                      <w:rtl/>
                      <w:lang w:bidi="ar-MA"/>
                    </w:rPr>
                    <w:t>الطالبي</w:t>
                  </w:r>
                </w:p>
              </w:txbxContent>
            </v:textbox>
          </v:shape>
        </w:pict>
      </w:r>
      <w:r>
        <w:rPr>
          <w:noProof/>
          <w:rtl/>
        </w:rPr>
        <w:pict>
          <v:shape id="_x0000_s1078" type="#_x0000_t117" style="width:169.5pt;height:24.75pt;margin-top:-9.7pt;margin-left:348.4pt;position:absolute;z-index:251796480" fillcolor="#fabf8f" strokecolor="#fabf8f" strokeweight="1pt">
            <v:fill color2="#fde9d9" angle="-45" focus="-50%" type="gradient"/>
            <v:shadow on="t" type="perspective" color="#974706" opacity="0.5" offset="1pt" offset2="-3pt"/>
            <v:textbox>
              <w:txbxContent>
                <w:p w:rsidR="00C87159" w:rsidRPr="00712B49" w:rsidP="00712B49">
                  <w:pPr>
                    <w:bidi/>
                    <w:jc w:val="center"/>
                    <w:rPr>
                      <w:rFonts w:ascii="ae_AlHor" w:hAnsi="ae_AlHor" w:cs="ae_AlHor"/>
                      <w:sz w:val="32"/>
                      <w:szCs w:val="32"/>
                      <w:lang w:bidi="ar-MA"/>
                    </w:rPr>
                  </w:pPr>
                  <w:r w:rsidRPr="00712B49">
                    <w:rPr>
                      <w:rFonts w:ascii="ae_AlHor" w:hAnsi="ae_AlHor" w:cs="ae_AlHor"/>
                      <w:sz w:val="32"/>
                      <w:szCs w:val="32"/>
                      <w:rtl/>
                      <w:lang w:bidi="ar-MA"/>
                    </w:rPr>
                    <w:t>بطاقة</w:t>
                  </w:r>
                  <w:r w:rsidRPr="00712B49">
                    <w:rPr>
                      <w:rFonts w:ascii="ae_AlHor" w:hAnsi="ae_AlHor" w:cs="ae_AlHor"/>
                      <w:sz w:val="32"/>
                      <w:szCs w:val="32"/>
                      <w:rtl/>
                      <w:lang w:bidi="ar-MA"/>
                    </w:rPr>
                    <w:t xml:space="preserve"> تعريفية</w:t>
                  </w:r>
                </w:p>
              </w:txbxContent>
            </v:textbox>
          </v:shape>
        </w:pict>
      </w:r>
      <w:r>
        <w:rPr>
          <w:noProof/>
          <w:rtl/>
        </w:rPr>
        <w:pict>
          <v:shape id="_x0000_s1079" type="#_x0000_t117" style="width:171.75pt;height:24.75pt;margin-top:-9.7pt;margin-left:-37.1pt;position:absolute;z-index:251801600" fillcolor="#fabf8f" strokecolor="#fabf8f" strokeweight="1pt">
            <v:fill color2="#fde9d9" angle="-45" focus="-50%" type="gradient"/>
            <v:shadow on="t" type="perspective" color="#974706" opacity="0.5" offset="1pt" offset2="-3pt"/>
            <v:textbox>
              <w:txbxContent>
                <w:p w:rsidR="00DA7C43" w:rsidRPr="00712B49" w:rsidP="00712B49">
                  <w:pPr>
                    <w:bidi/>
                    <w:jc w:val="center"/>
                    <w:rPr>
                      <w:rFonts w:ascii="ae_AlHor" w:hAnsi="ae_AlHor" w:cs="ae_AlHor"/>
                      <w:sz w:val="32"/>
                      <w:szCs w:val="32"/>
                      <w:lang w:bidi="ar-MA"/>
                    </w:rPr>
                  </w:pPr>
                  <w:r w:rsidRPr="00712B49">
                    <w:rPr>
                      <w:rFonts w:ascii="ae_AlHor" w:hAnsi="ae_AlHor" w:cs="ae_AlHor" w:hint="cs"/>
                      <w:sz w:val="30"/>
                      <w:szCs w:val="30"/>
                      <w:rtl/>
                      <w:lang w:bidi="ar-MA"/>
                    </w:rPr>
                    <w:t>الكفايات</w:t>
                  </w:r>
                  <w:r w:rsidRPr="00712B49">
                    <w:rPr>
                      <w:rFonts w:ascii="ae_AlHor" w:hAnsi="ae_AlHor" w:cs="ae_AlHor" w:hint="cs"/>
                      <w:sz w:val="32"/>
                      <w:szCs w:val="32"/>
                      <w:rtl/>
                      <w:lang w:bidi="ar-MA"/>
                    </w:rPr>
                    <w:t xml:space="preserve"> المستهدفة</w:t>
                  </w:r>
                </w:p>
              </w:txbxContent>
            </v:textbox>
          </v:shape>
        </w:pict>
      </w:r>
      <w:r>
        <w:rPr>
          <w:noProof/>
          <w:rtl/>
        </w:rPr>
        <w:pict>
          <v:shape id="_x0000_s1080" type="#_x0000_t117" style="width:163.5pt;height:31.5pt;margin-top:-9.7pt;margin-left:154.9pt;position:absolute;z-index:251802624" fillcolor="#92cddc" strokecolor="#92cddc" strokeweight="1pt">
            <v:fill color2="#daeef3" angle="-45" focus="-50%" type="gradient"/>
            <v:shadow on="t" type="perspective" color="#205867" opacity="0.5" offset="1pt" offset2="-3pt"/>
            <v:textbox>
              <w:txbxContent>
                <w:p w:rsidR="00BD3687" w:rsidRPr="00712B49" w:rsidP="00712B49">
                  <w:pPr>
                    <w:bidi/>
                    <w:jc w:val="center"/>
                    <w:rPr>
                      <w:rFonts w:ascii="ae_AlHor" w:hAnsi="ae_AlHor" w:cs="ae_AlHor"/>
                      <w:sz w:val="30"/>
                      <w:szCs w:val="30"/>
                      <w:lang w:bidi="ar-MA"/>
                    </w:rPr>
                  </w:pPr>
                  <w:r w:rsidRPr="00712B49">
                    <w:rPr>
                      <w:rFonts w:ascii="ae_AlHor" w:hAnsi="ae_AlHor" w:cs="ae_AlHor" w:hint="cs"/>
                      <w:sz w:val="30"/>
                      <w:szCs w:val="30"/>
                      <w:rtl/>
                      <w:lang w:bidi="ar-MA"/>
                    </w:rPr>
                    <w:t xml:space="preserve">الوسائل </w:t>
                  </w:r>
                  <w:r w:rsidRPr="00712B49">
                    <w:rPr>
                      <w:rFonts w:ascii="ae_AlHor" w:hAnsi="ae_AlHor" w:cs="ae_AlHor" w:hint="cs"/>
                      <w:sz w:val="30"/>
                      <w:szCs w:val="30"/>
                      <w:rtl/>
                      <w:lang w:bidi="ar-MA"/>
                    </w:rPr>
                    <w:t>الديداكتيكية</w:t>
                  </w:r>
                </w:p>
              </w:txbxContent>
            </v:textbox>
          </v:shape>
        </w:pict>
      </w:r>
    </w:p>
    <w:p w:rsidR="00B67CD9" w:rsidP="00DA7C43">
      <w:pPr>
        <w:bidi/>
        <w:spacing w:after="200" w:line="276" w:lineRule="auto"/>
        <w:rPr>
          <w:rFonts w:ascii="Calibri" w:hAnsi="Calibri" w:cs="Arial"/>
          <w:sz w:val="22"/>
          <w:szCs w:val="22"/>
          <w:rtl/>
          <w:lang w:val="fr-FR" w:eastAsia="fr-FR" w:bidi="ar-SA"/>
        </w:rPr>
      </w:pPr>
      <w:r>
        <w:rPr>
          <w:noProof/>
          <w:rtl/>
        </w:rPr>
        <w:pict>
          <v:shape id="_x0000_s1081" type="#_x0000_t65" style="width:153pt;height:132pt;margin-top:1.75pt;margin-left:184.9pt;position:absolute;z-index:251759616" adj="19384" fillcolor="#fabf8f" strokecolor="#fabf8f" strokeweight="1pt">
            <v:fill color2="#fde9d9" angle="-45" focus="-50%" type="gradient"/>
            <v:shadow on="t" type="perspective" color="#974706" opacity="0.5" offset="1pt" offset2="-3pt"/>
            <v:textbox>
              <w:txbxContent>
                <w:p w:rsidR="00DA7C43" w:rsidRPr="00712B49" w:rsidP="00CE2897">
                  <w:pPr>
                    <w:pStyle w:val="ListParagraph"/>
                    <w:numPr>
                      <w:ilvl w:val="0"/>
                      <w:numId w:val="15"/>
                    </w:numPr>
                    <w:bidi/>
                    <w:spacing w:line="240" w:lineRule="auto"/>
                    <w:ind w:left="380" w:hanging="284"/>
                    <w:rPr>
                      <w:rFonts w:ascii="ae_AlHor" w:hAnsi="ae_AlHor" w:cs="ae_AlHor"/>
                      <w:sz w:val="24"/>
                      <w:szCs w:val="24"/>
                      <w:lang w:bidi="ar-MA"/>
                    </w:rPr>
                  </w:pPr>
                  <w:r w:rsidRPr="00712B49">
                    <w:rPr>
                      <w:rFonts w:ascii="ae_AlHor" w:hAnsi="ae_AlHor" w:cs="ae_AlHor" w:hint="cs"/>
                      <w:sz w:val="24"/>
                      <w:szCs w:val="24"/>
                      <w:rtl/>
                      <w:lang w:bidi="ar-MA"/>
                    </w:rPr>
                    <w:t>الكتاب المدرسي  (</w:t>
                  </w:r>
                  <w:r w:rsidR="00CE2897">
                    <w:rPr>
                      <w:rFonts w:ascii="ae_AlHor" w:hAnsi="ae_AlHor" w:cs="ae_AlHor" w:hint="cs"/>
                      <w:sz w:val="24"/>
                      <w:szCs w:val="24"/>
                      <w:rtl/>
                      <w:lang w:bidi="ar-MA"/>
                    </w:rPr>
                    <w:t>الرائد</w:t>
                  </w:r>
                  <w:r w:rsidRPr="00712B49">
                    <w:rPr>
                      <w:rFonts w:ascii="ae_AlHor" w:hAnsi="ae_AlHor" w:cs="ae_AlHor" w:hint="cs"/>
                      <w:sz w:val="24"/>
                      <w:szCs w:val="24"/>
                      <w:rtl/>
                      <w:lang w:bidi="ar-MA"/>
                    </w:rPr>
                    <w:t>)</w:t>
                  </w:r>
                </w:p>
                <w:p w:rsidR="00BD3687" w:rsidP="00712B49">
                  <w:pPr>
                    <w:pStyle w:val="ListParagraph"/>
                    <w:numPr>
                      <w:ilvl w:val="0"/>
                      <w:numId w:val="15"/>
                    </w:numPr>
                    <w:bidi/>
                    <w:spacing w:line="240" w:lineRule="auto"/>
                    <w:ind w:left="380" w:hanging="284"/>
                    <w:rPr>
                      <w:rFonts w:ascii="ae_AlHor" w:hAnsi="ae_AlHor" w:cs="ae_AlHor"/>
                      <w:sz w:val="24"/>
                      <w:szCs w:val="24"/>
                      <w:lang w:bidi="ar-MA"/>
                    </w:rPr>
                  </w:pPr>
                  <w:r>
                    <w:rPr>
                      <w:rFonts w:ascii="ae_AlHor" w:hAnsi="ae_AlHor" w:cs="ae_AlHor" w:hint="cs"/>
                      <w:sz w:val="24"/>
                      <w:szCs w:val="24"/>
                      <w:rtl/>
                      <w:lang w:bidi="ar-MA"/>
                    </w:rPr>
                    <w:t>الخليل بن أحمد، معجم العين</w:t>
                  </w:r>
                  <w:r w:rsidR="001C4166">
                    <w:rPr>
                      <w:rFonts w:ascii="ae_AlHor" w:hAnsi="ae_AlHor" w:cs="ae_AlHor" w:hint="cs"/>
                      <w:sz w:val="24"/>
                      <w:szCs w:val="24"/>
                      <w:rtl/>
                      <w:lang w:bidi="ar-MA"/>
                    </w:rPr>
                    <w:t>.</w:t>
                  </w:r>
                  <w:r w:rsidRPr="00712B49" w:rsidR="00E31F57">
                    <w:rPr>
                      <w:rFonts w:ascii="ae_AlHor" w:hAnsi="ae_AlHor" w:cs="ae_AlHor" w:hint="cs"/>
                      <w:sz w:val="24"/>
                      <w:szCs w:val="24"/>
                      <w:rtl/>
                      <w:lang w:bidi="ar-MA"/>
                    </w:rPr>
                    <w:t xml:space="preserve"> </w:t>
                  </w:r>
                </w:p>
                <w:p w:rsidR="001C4166" w:rsidRPr="00712B49" w:rsidP="001C4166">
                  <w:pPr>
                    <w:pStyle w:val="ListParagraph"/>
                    <w:numPr>
                      <w:ilvl w:val="0"/>
                      <w:numId w:val="15"/>
                    </w:numPr>
                    <w:bidi/>
                    <w:spacing w:line="240" w:lineRule="auto"/>
                    <w:ind w:left="380" w:hanging="284"/>
                    <w:rPr>
                      <w:rFonts w:ascii="ae_AlHor" w:hAnsi="ae_AlHor" w:cs="ae_AlHor"/>
                      <w:sz w:val="24"/>
                      <w:szCs w:val="24"/>
                      <w:lang w:bidi="ar-MA"/>
                    </w:rPr>
                  </w:pPr>
                  <w:r w:rsidRPr="00CE2897">
                    <w:rPr>
                      <w:rFonts w:ascii="ae_AlHor" w:hAnsi="ae_AlHor" w:cs="ae_AlHor"/>
                      <w:sz w:val="24"/>
                      <w:szCs w:val="24"/>
                      <w:rtl/>
                      <w:lang w:bidi="ar-MA"/>
                    </w:rPr>
                    <w:t xml:space="preserve">محمد السيد علي </w:t>
                  </w:r>
                  <w:r w:rsidRPr="00CE2897">
                    <w:rPr>
                      <w:rFonts w:ascii="ae_AlHor" w:hAnsi="ae_AlHor" w:cs="ae_AlHor"/>
                      <w:sz w:val="24"/>
                      <w:szCs w:val="24"/>
                      <w:rtl/>
                      <w:lang w:bidi="ar-MA"/>
                    </w:rPr>
                    <w:t>بلاسي</w:t>
                  </w:r>
                  <w:r>
                    <w:rPr>
                      <w:rFonts w:ascii="ae_AlHor" w:hAnsi="ae_AlHor" w:cs="ae_AlHor" w:hint="cs"/>
                      <w:sz w:val="24"/>
                      <w:szCs w:val="24"/>
                      <w:rtl/>
                      <w:lang w:bidi="ar-MA"/>
                    </w:rPr>
                    <w:t>، مجلة لسان العرب.</w:t>
                  </w:r>
                </w:p>
                <w:p w:rsidR="00CE2897" w:rsidP="00CE2897">
                  <w:pPr>
                    <w:pStyle w:val="ListParagraph"/>
                    <w:numPr>
                      <w:ilvl w:val="0"/>
                      <w:numId w:val="15"/>
                    </w:numPr>
                    <w:bidi/>
                    <w:spacing w:line="240" w:lineRule="auto"/>
                    <w:ind w:left="380" w:hanging="284"/>
                    <w:rPr>
                      <w:rFonts w:ascii="ae_AlHor" w:hAnsi="ae_AlHor" w:cs="ae_AlHor" w:hint="cs"/>
                      <w:sz w:val="24"/>
                      <w:szCs w:val="24"/>
                      <w:lang w:bidi="ar-MA"/>
                    </w:rPr>
                  </w:pPr>
                  <w:r>
                    <w:rPr>
                      <w:rFonts w:ascii="ae_AlHor" w:hAnsi="ae_AlHor" w:cs="ae_AlHor"/>
                      <w:sz w:val="24"/>
                      <w:szCs w:val="24"/>
                      <w:rtl/>
                      <w:lang w:bidi="ar-MA"/>
                    </w:rPr>
                    <w:t>م</w:t>
                  </w:r>
                  <w:r>
                    <w:rPr>
                      <w:rFonts w:ascii="ae_AlHor" w:hAnsi="ae_AlHor" w:cs="ae_AlHor" w:hint="cs"/>
                      <w:sz w:val="24"/>
                      <w:szCs w:val="24"/>
                      <w:rtl/>
                      <w:lang w:bidi="ar-MA"/>
                    </w:rPr>
                    <w:t xml:space="preserve">ن </w:t>
                  </w:r>
                  <w:r w:rsidRPr="00CE2897">
                    <w:rPr>
                      <w:rFonts w:ascii="ae_AlHor" w:hAnsi="ae_AlHor" w:cs="ae_AlHor"/>
                      <w:sz w:val="24"/>
                      <w:szCs w:val="24"/>
                      <w:rtl/>
                      <w:lang w:bidi="ar-MA"/>
                    </w:rPr>
                    <w:t>أسرا</w:t>
                  </w:r>
                  <w:r>
                    <w:rPr>
                      <w:rFonts w:ascii="ae_AlHor" w:hAnsi="ae_AlHor" w:cs="ae_AlHor" w:hint="cs"/>
                      <w:sz w:val="24"/>
                      <w:szCs w:val="24"/>
                      <w:rtl/>
                      <w:lang w:bidi="ar-MA"/>
                    </w:rPr>
                    <w:t xml:space="preserve">ر </w:t>
                  </w:r>
                  <w:r w:rsidRPr="00CE2897">
                    <w:rPr>
                      <w:rFonts w:ascii="ae_AlHor" w:hAnsi="ae_AlHor" w:cs="ae_AlHor"/>
                      <w:sz w:val="24"/>
                      <w:szCs w:val="24"/>
                      <w:rtl/>
                      <w:lang w:bidi="ar-MA"/>
                    </w:rPr>
                    <w:t>اللغة</w:t>
                  </w:r>
                  <w:r>
                    <w:rPr>
                      <w:rFonts w:ascii="ae_AlHor" w:hAnsi="ae_AlHor" w:cs="ae_AlHor" w:hint="cs"/>
                      <w:sz w:val="24"/>
                      <w:szCs w:val="24"/>
                      <w:rtl/>
                      <w:lang w:bidi="ar-MA"/>
                    </w:rPr>
                    <w:t xml:space="preserve">، </w:t>
                  </w:r>
                  <w:r w:rsidRPr="00CE2897">
                    <w:rPr>
                      <w:rFonts w:ascii="ae_AlHor" w:hAnsi="ae_AlHor" w:cs="ae_AlHor"/>
                      <w:sz w:val="24"/>
                      <w:szCs w:val="24"/>
                      <w:rtl/>
                      <w:lang w:bidi="ar-MA"/>
                    </w:rPr>
                    <w:t>إبراهيم</w:t>
                  </w:r>
                  <w:r>
                    <w:rPr>
                      <w:rFonts w:ascii="ae_AlHor" w:hAnsi="ae_AlHor" w:cs="ae_AlHor" w:hint="cs"/>
                      <w:sz w:val="24"/>
                      <w:szCs w:val="24"/>
                      <w:rtl/>
                      <w:lang w:bidi="ar-MA"/>
                    </w:rPr>
                    <w:t xml:space="preserve"> أ</w:t>
                  </w:r>
                  <w:r w:rsidRPr="00CE2897">
                    <w:rPr>
                      <w:rFonts w:ascii="ae_AlHor" w:hAnsi="ae_AlHor" w:cs="ae_AlHor"/>
                      <w:sz w:val="24"/>
                      <w:szCs w:val="24"/>
                      <w:rtl/>
                      <w:lang w:bidi="ar-MA"/>
                    </w:rPr>
                    <w:t>نيس</w:t>
                  </w:r>
                </w:p>
                <w:p w:rsidR="00CE2897" w:rsidP="00CE2897">
                  <w:pPr>
                    <w:pStyle w:val="ListParagraph"/>
                    <w:numPr>
                      <w:ilvl w:val="0"/>
                      <w:numId w:val="15"/>
                    </w:numPr>
                    <w:bidi/>
                    <w:spacing w:line="240" w:lineRule="auto"/>
                    <w:ind w:left="380" w:hanging="284"/>
                    <w:rPr>
                      <w:rFonts w:ascii="ae_AlHor" w:hAnsi="ae_AlHor" w:cs="ae_AlHor" w:hint="cs"/>
                      <w:sz w:val="24"/>
                      <w:szCs w:val="24"/>
                      <w:lang w:bidi="ar-MA"/>
                    </w:rPr>
                  </w:pPr>
                  <w:r>
                    <w:rPr>
                      <w:rFonts w:ascii="ae_AlHor" w:hAnsi="ae_AlHor" w:cs="ae_AlHor" w:hint="cs"/>
                      <w:sz w:val="24"/>
                      <w:szCs w:val="24"/>
                      <w:rtl/>
                      <w:lang w:bidi="ar-MA"/>
                    </w:rPr>
                    <w:t>مقالات</w:t>
                  </w:r>
                  <w:r>
                    <w:rPr>
                      <w:rFonts w:ascii="ae_AlHor" w:hAnsi="ae_AlHor" w:cs="ae_AlHor" w:hint="cs"/>
                      <w:sz w:val="24"/>
                      <w:szCs w:val="24"/>
                      <w:rtl/>
                      <w:lang w:bidi="ar-MA"/>
                    </w:rPr>
                    <w:t xml:space="preserve"> متفرقة.</w:t>
                  </w:r>
                </w:p>
                <w:p w:rsidR="00D93B62" w:rsidP="00CE2897">
                  <w:pPr>
                    <w:pStyle w:val="ListParagraph"/>
                    <w:numPr>
                      <w:ilvl w:val="0"/>
                      <w:numId w:val="15"/>
                    </w:numPr>
                    <w:bidi/>
                    <w:spacing w:line="240" w:lineRule="auto"/>
                    <w:ind w:left="380" w:hanging="284"/>
                    <w:rPr>
                      <w:rFonts w:ascii="ae_AlHor" w:hAnsi="ae_AlHor" w:cs="ae_AlHor" w:hint="cs"/>
                      <w:sz w:val="24"/>
                      <w:szCs w:val="24"/>
                      <w:lang w:bidi="ar-MA"/>
                    </w:rPr>
                  </w:pPr>
                  <w:r>
                    <w:rPr>
                      <w:rFonts w:ascii="ae_AlHor" w:hAnsi="ae_AlHor" w:cs="ae_AlHor" w:hint="cs"/>
                      <w:sz w:val="24"/>
                      <w:szCs w:val="24"/>
                      <w:rtl/>
                      <w:lang w:bidi="ar-MA"/>
                    </w:rPr>
                    <w:t>معجم المعاني.</w:t>
                  </w:r>
                </w:p>
                <w:p w:rsidR="00CE2897" w:rsidRPr="00CE2897" w:rsidP="00CE2897">
                  <w:pPr>
                    <w:pStyle w:val="ListParagraph"/>
                    <w:numPr>
                      <w:ilvl w:val="0"/>
                      <w:numId w:val="15"/>
                    </w:numPr>
                    <w:bidi/>
                    <w:spacing w:line="240" w:lineRule="auto"/>
                    <w:ind w:left="380" w:hanging="284"/>
                    <w:rPr>
                      <w:rFonts w:ascii="ae_AlHor" w:hAnsi="ae_AlHor" w:cs="ae_AlHor"/>
                      <w:sz w:val="24"/>
                      <w:szCs w:val="24"/>
                      <w:lang w:bidi="ar-MA"/>
                    </w:rPr>
                  </w:pPr>
                </w:p>
              </w:txbxContent>
            </v:textbox>
          </v:shape>
        </w:pict>
      </w: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r>
        <w:rPr>
          <w:noProof/>
          <w:rtl/>
        </w:rPr>
        <w:pict>
          <v:shape id="_x0000_s1082" type="#_x0000_t32" style="width:447pt;height:3pt;margin-top:17.75pt;margin-left:-15.35pt;flip:x y;position:absolute;z-index:251771904" o:connectortype="straight" strokecolor="#8064a2" strokeweight="5pt">
            <v:shadow color="#868686"/>
          </v:shape>
        </w:pict>
      </w:r>
    </w:p>
    <w:tbl>
      <w:tblPr>
        <w:tblStyle w:val="TableGrid9"/>
        <w:bidiVisual/>
        <w:tblW w:w="11624" w:type="dxa"/>
        <w:tblInd w:w="-1168" w:type="dxa"/>
        <w:tblLayout w:type="fixed"/>
        <w:tblLook w:val="04A0"/>
      </w:tblPr>
      <w:tblGrid>
        <w:gridCol w:w="425"/>
        <w:gridCol w:w="1559"/>
        <w:gridCol w:w="8222"/>
        <w:gridCol w:w="1418"/>
      </w:tblGrid>
      <w:tr w:rsidTr="004652B2">
        <w:tblPrEx>
          <w:tblW w:w="11624" w:type="dxa"/>
          <w:tblInd w:w="-1168" w:type="dxa"/>
          <w:tblLayout w:type="fixed"/>
          <w:tblLook w:val="04A0"/>
        </w:tblPrEx>
        <w:trPr>
          <w:trHeight w:val="375"/>
        </w:trPr>
        <w:tc>
          <w:tcPr>
            <w:tcW w:w="425" w:type="dxa"/>
          </w:tcPr>
          <w:p w:rsidR="00DA7C43" w:rsidRPr="00E317BF" w:rsidP="00DA7C43">
            <w:pPr>
              <w:bidi/>
              <w:spacing w:after="0" w:line="240" w:lineRule="auto"/>
              <w:rPr>
                <w:rFonts w:ascii="ae_AlMothnna" w:hAnsi="ae_AlMothnna" w:cs="ae_AlMothnna"/>
                <w:rtl/>
              </w:rPr>
            </w:pPr>
          </w:p>
        </w:tc>
        <w:tc>
          <w:tcPr>
            <w:tcW w:w="1559" w:type="dxa"/>
          </w:tcPr>
          <w:p w:rsidR="00DA7C43" w:rsidRPr="00E317BF" w:rsidP="00E317BF">
            <w:pPr>
              <w:bidi/>
              <w:spacing w:after="0" w:line="240" w:lineRule="auto"/>
              <w:jc w:val="center"/>
              <w:rPr>
                <w:rFonts w:ascii="ae_AlHor" w:hAnsi="ae_AlHor" w:cs="ae_AlHor"/>
                <w:sz w:val="28"/>
                <w:szCs w:val="28"/>
                <w:rtl/>
              </w:rPr>
            </w:pPr>
            <w:r w:rsidRPr="00937C7F">
              <w:rPr>
                <w:rFonts w:ascii="ae_AlHor" w:hAnsi="ae_AlHor" w:eastAsiaTheme="minorEastAsia" w:cs="ae_AlHor"/>
                <w:rtl/>
              </w:rPr>
              <w:t>مؤشرات الكفايات</w:t>
            </w:r>
          </w:p>
        </w:tc>
        <w:tc>
          <w:tcPr>
            <w:tcW w:w="8222" w:type="dxa"/>
          </w:tcPr>
          <w:p w:rsidR="00DA7C43" w:rsidRPr="00937C7F" w:rsidP="00E317BF">
            <w:pPr>
              <w:bidi/>
              <w:spacing w:after="0" w:line="240" w:lineRule="auto"/>
              <w:jc w:val="center"/>
              <w:rPr>
                <w:rFonts w:ascii="ae_AlHor" w:hAnsi="ae_AlHor" w:cs="ae_AlHor"/>
                <w:rtl/>
              </w:rPr>
            </w:pPr>
            <w:r w:rsidRPr="00937C7F">
              <w:rPr>
                <w:rFonts w:ascii="ae_AlHor" w:hAnsi="ae_AlHor" w:eastAsiaTheme="minorEastAsia" w:cs="ae_AlHor"/>
                <w:rtl/>
              </w:rPr>
              <w:t xml:space="preserve">المحتوى </w:t>
            </w:r>
            <w:r w:rsidRPr="00937C7F">
              <w:rPr>
                <w:rFonts w:ascii="ae_AlHor" w:hAnsi="ae_AlHor" w:eastAsiaTheme="minorEastAsia" w:cs="ae_AlHor"/>
                <w:rtl/>
              </w:rPr>
              <w:t>الديداكتيكي</w:t>
            </w:r>
          </w:p>
        </w:tc>
        <w:tc>
          <w:tcPr>
            <w:tcW w:w="1418" w:type="dxa"/>
          </w:tcPr>
          <w:p w:rsidR="00DA7C43" w:rsidRPr="00937C7F" w:rsidP="00E317BF">
            <w:pPr>
              <w:bidi/>
              <w:spacing w:after="0" w:line="240" w:lineRule="auto"/>
              <w:jc w:val="center"/>
              <w:rPr>
                <w:rFonts w:ascii="ae_AlHor" w:hAnsi="ae_AlHor" w:cs="ae_AlHor"/>
                <w:rtl/>
              </w:rPr>
            </w:pPr>
            <w:r w:rsidRPr="00937C7F">
              <w:rPr>
                <w:rFonts w:ascii="ae_AlHor" w:hAnsi="ae_AlHor" w:eastAsiaTheme="minorEastAsia" w:cs="ae_AlHor"/>
                <w:rtl/>
              </w:rPr>
              <w:t>التقويم</w:t>
            </w:r>
          </w:p>
        </w:tc>
      </w:tr>
      <w:tr w:rsidTr="004652B2">
        <w:tblPrEx>
          <w:tblW w:w="11624" w:type="dxa"/>
          <w:tblInd w:w="-1168" w:type="dxa"/>
          <w:tblLayout w:type="fixed"/>
          <w:tblLook w:val="04A0"/>
        </w:tblPrEx>
        <w:trPr>
          <w:cantSplit/>
          <w:trHeight w:val="984"/>
        </w:trPr>
        <w:tc>
          <w:tcPr>
            <w:tcW w:w="425" w:type="dxa"/>
            <w:textDirection w:val="btLr"/>
          </w:tcPr>
          <w:p w:rsidR="00DA7C43" w:rsidRPr="00E317BF" w:rsidP="00E317BF">
            <w:pPr>
              <w:bidi/>
              <w:spacing w:after="0" w:line="240" w:lineRule="auto"/>
              <w:ind w:left="113" w:right="113"/>
              <w:jc w:val="center"/>
              <w:rPr>
                <w:rFonts w:ascii="ae_AlHor" w:hAnsi="ae_AlHor" w:cs="ae_AlHor"/>
                <w:sz w:val="28"/>
                <w:szCs w:val="28"/>
                <w:rtl/>
              </w:rPr>
            </w:pPr>
            <w:r w:rsidRPr="00E317BF">
              <w:rPr>
                <w:rFonts w:ascii="ae_AlHor" w:hAnsi="ae_AlHor" w:eastAsiaTheme="minorEastAsia" w:cs="ae_AlHor"/>
                <w:sz w:val="28"/>
                <w:szCs w:val="28"/>
                <w:rtl/>
              </w:rPr>
              <w:t>التمهيد</w:t>
            </w: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tc>
        <w:tc>
          <w:tcPr>
            <w:tcW w:w="1559" w:type="dxa"/>
          </w:tcPr>
          <w:p w:rsidR="00DA7C43" w:rsidRPr="00E317BF" w:rsidP="00410278">
            <w:pPr>
              <w:bidi/>
              <w:spacing w:after="0" w:line="240" w:lineRule="auto"/>
              <w:jc w:val="center"/>
              <w:rPr>
                <w:rFonts w:ascii="ae_AlHor" w:hAnsi="ae_AlHor" w:cs="ae_AlHor"/>
                <w:rtl/>
              </w:rPr>
            </w:pPr>
            <w:r>
              <w:rPr>
                <w:rFonts w:ascii="ae_AlHor" w:hAnsi="ae_AlHor" w:eastAsiaTheme="minorEastAsia" w:cs="ae_AlHor" w:hint="cs"/>
                <w:rtl/>
              </w:rPr>
              <w:t>إقدار المتعلم</w:t>
            </w:r>
            <w:r w:rsidRPr="007C2D96">
              <w:rPr>
                <w:rFonts w:ascii="ae_AlHor" w:hAnsi="ae_AlHor" w:eastAsiaTheme="minorEastAsia" w:cs="ae_AlHor" w:hint="cs"/>
                <w:rtl/>
              </w:rPr>
              <w:t xml:space="preserve"> على تمثل سياق الظاهرة ا</w:t>
            </w:r>
            <w:r w:rsidR="00410278">
              <w:rPr>
                <w:rFonts w:ascii="ae_AlHor" w:hAnsi="ae_AlHor" w:eastAsiaTheme="minorEastAsia" w:cs="ae_AlHor" w:hint="cs"/>
                <w:rtl/>
              </w:rPr>
              <w:t>للغوية</w:t>
            </w:r>
            <w:r w:rsidRPr="007C2D96">
              <w:rPr>
                <w:rFonts w:ascii="ae_AlHor" w:hAnsi="ae_AlHor" w:eastAsiaTheme="minorEastAsia" w:cs="ae_AlHor" w:hint="cs"/>
                <w:rtl/>
              </w:rPr>
              <w:t xml:space="preserve"> المدروسة</w:t>
            </w:r>
          </w:p>
        </w:tc>
        <w:tc>
          <w:tcPr>
            <w:tcW w:w="8222" w:type="dxa"/>
          </w:tcPr>
          <w:p w:rsidR="00DA7C43" w:rsidRPr="00937C7F" w:rsidP="00331BEF">
            <w:pPr>
              <w:bidi/>
              <w:spacing w:after="0" w:line="240" w:lineRule="auto"/>
              <w:rPr>
                <w:b/>
                <w:bCs/>
                <w:rtl/>
              </w:rPr>
            </w:pPr>
            <w:r>
              <w:rPr>
                <w:rFonts w:ascii="ae_AlHor" w:hAnsi="ae_AlHor" w:eastAsiaTheme="minorEastAsia" w:cs="ae_AlHor" w:hint="cs"/>
                <w:rtl/>
              </w:rPr>
              <w:t>ظاهرة</w:t>
            </w:r>
            <w:r>
              <w:rPr>
                <w:rFonts w:ascii="ae_AlHor" w:hAnsi="ae_AlHor" w:eastAsiaTheme="minorEastAsia" w:cs="ae_AlHor" w:hint="cs"/>
                <w:rtl/>
              </w:rPr>
              <w:t xml:space="preserve"> </w:t>
            </w:r>
            <w:r w:rsidRPr="00594A3F">
              <w:rPr>
                <w:rFonts w:ascii="ae_AlHor" w:hAnsi="ae_AlHor" w:eastAsiaTheme="minorEastAsia" w:cs="ae_AlHor" w:hint="cs"/>
                <w:rtl/>
              </w:rPr>
              <w:t>النحت</w:t>
            </w:r>
            <w:r>
              <w:rPr>
                <w:rFonts w:ascii="Traditional Arabic" w:hAnsi="Traditional Arabic" w:eastAsiaTheme="minorEastAsia" w:cs="Traditional Arabic"/>
                <w:b/>
                <w:bCs/>
                <w:color w:val="000000"/>
                <w:sz w:val="40"/>
                <w:szCs w:val="40"/>
                <w:shd w:val="clear" w:color="auto" w:fill="FFFFFF"/>
                <w:rtl/>
              </w:rPr>
              <w:t xml:space="preserve"> </w:t>
            </w:r>
            <w:r w:rsidRPr="00594A3F">
              <w:rPr>
                <w:rFonts w:ascii="ae_AlHor" w:hAnsi="ae_AlHor" w:eastAsiaTheme="minorEastAsia" w:cs="ae_AlHor"/>
                <w:rtl/>
              </w:rPr>
              <w:t>من المسائل التي تناولها علماء اللغة العربية وفقهها قديما مسألة النحت في اللغة، فقد أفرد لها بعضهم بابا خاصا، وبعضهم أشار إليها عرضا في موطن أو مواطن من كتابه. وظاهرة النحت على وجازة ما قيل فيها قديما، فهي جديرة بالدرس والعناية، ولذلك تنوعت فيها آراء الدارسين المحدثين</w:t>
            </w:r>
            <w:r>
              <w:rPr>
                <w:rFonts w:ascii="ae_AlHor" w:hAnsi="ae_AlHor" w:eastAsiaTheme="minorEastAsia" w:cs="ae_AlHor" w:hint="cs"/>
                <w:rtl/>
              </w:rPr>
              <w:t>.</w:t>
            </w:r>
          </w:p>
        </w:tc>
        <w:tc>
          <w:tcPr>
            <w:tcW w:w="1418" w:type="dxa"/>
          </w:tcPr>
          <w:p w:rsidR="00DA7C43" w:rsidRPr="00E317BF" w:rsidP="00410278">
            <w:pPr>
              <w:bidi/>
              <w:spacing w:after="0" w:line="240" w:lineRule="auto"/>
              <w:rPr>
                <w:rFonts w:ascii="ae_AlHor" w:hAnsi="ae_AlHor" w:cs="ae_AlHor"/>
                <w:rtl/>
              </w:rPr>
            </w:pPr>
            <w:r w:rsidRPr="00937C7F">
              <w:rPr>
                <w:rFonts w:ascii="ae_AlHor" w:hAnsi="ae_AlHor" w:eastAsiaTheme="minorEastAsia" w:cs="ae_AlHor" w:hint="cs"/>
                <w:rtl/>
              </w:rPr>
              <w:t xml:space="preserve">تقويم </w:t>
            </w:r>
            <w:r w:rsidR="00410278">
              <w:rPr>
                <w:rFonts w:ascii="ae_AlHor" w:hAnsi="ae_AlHor" w:eastAsiaTheme="minorEastAsia" w:cs="ae_AlHor" w:hint="cs"/>
                <w:rtl/>
              </w:rPr>
              <w:t xml:space="preserve">يخص </w:t>
            </w:r>
            <w:r w:rsidR="00410278">
              <w:rPr>
                <w:rFonts w:ascii="ae_AlHor" w:hAnsi="ae_AlHor" w:eastAsiaTheme="minorEastAsia" w:cs="ae_AlHor" w:hint="cs"/>
                <w:rtl/>
              </w:rPr>
              <w:t>تأطير</w:t>
            </w:r>
            <w:r w:rsidR="00410278">
              <w:rPr>
                <w:rFonts w:ascii="ae_AlHor" w:hAnsi="ae_AlHor" w:eastAsiaTheme="minorEastAsia" w:cs="ae_AlHor" w:hint="cs"/>
                <w:rtl/>
              </w:rPr>
              <w:t xml:space="preserve"> وأهمية الظاهرة ضمن الدرس اللغوي العربي.</w:t>
            </w:r>
          </w:p>
        </w:tc>
      </w:tr>
      <w:tr w:rsidTr="004652B2">
        <w:tblPrEx>
          <w:tblW w:w="11624" w:type="dxa"/>
          <w:tblInd w:w="-1168" w:type="dxa"/>
          <w:tblLayout w:type="fixed"/>
          <w:tblLook w:val="04A0"/>
        </w:tblPrEx>
        <w:trPr>
          <w:cantSplit/>
          <w:trHeight w:val="2677"/>
        </w:trPr>
        <w:tc>
          <w:tcPr>
            <w:tcW w:w="425" w:type="dxa"/>
            <w:tcBorders>
              <w:bottom w:val="single" w:sz="4" w:space="0" w:color="auto"/>
            </w:tcBorders>
            <w:textDirection w:val="btLr"/>
          </w:tcPr>
          <w:p w:rsidR="00BA48B8" w:rsidRPr="00712B49" w:rsidP="00E317BF">
            <w:pPr>
              <w:bidi/>
              <w:spacing w:after="0" w:line="240" w:lineRule="auto"/>
              <w:ind w:left="113" w:right="113"/>
              <w:jc w:val="center"/>
              <w:rPr>
                <w:rFonts w:ascii="ae_AlHor" w:hAnsi="ae_AlHor" w:cs="ae_AlHor"/>
                <w:rtl/>
              </w:rPr>
            </w:pPr>
            <w:r w:rsidRPr="00712B49">
              <w:rPr>
                <w:rFonts w:ascii="ae_AlHor" w:hAnsi="ae_AlHor" w:eastAsiaTheme="minorEastAsia" w:cs="ae_AlHor"/>
                <w:rtl/>
              </w:rPr>
              <w:t>الملاحظة</w:t>
            </w:r>
            <w:r w:rsidRPr="00712B49">
              <w:rPr>
                <w:rFonts w:ascii="ae_AlHor" w:hAnsi="ae_AlHor" w:eastAsiaTheme="minorEastAsia" w:cs="ae_AlHor"/>
                <w:rtl/>
              </w:rPr>
              <w:t xml:space="preserve"> والاستكشاف</w:t>
            </w:r>
          </w:p>
          <w:p w:rsidR="00E317BF"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tc>
        <w:tc>
          <w:tcPr>
            <w:tcW w:w="1559" w:type="dxa"/>
            <w:tcBorders>
              <w:bottom w:val="single" w:sz="4" w:space="0" w:color="auto"/>
            </w:tcBorders>
            <w:vAlign w:val="center"/>
          </w:tcPr>
          <w:p w:rsidR="00BA48B8" w:rsidP="00A62B00">
            <w:pPr>
              <w:bidi/>
              <w:spacing w:after="0" w:line="240" w:lineRule="auto"/>
              <w:jc w:val="center"/>
              <w:rPr>
                <w:rtl/>
              </w:rPr>
            </w:pPr>
            <w:r w:rsidRPr="007C2D96">
              <w:rPr>
                <w:rFonts w:ascii="ae_AlHor" w:hAnsi="ae_AlHor" w:eastAsiaTheme="minorEastAsia" w:cs="ae_AlHor" w:hint="cs"/>
                <w:rtl/>
              </w:rPr>
              <w:t>إقدار</w:t>
            </w:r>
            <w:r w:rsidRPr="007C2D96">
              <w:rPr>
                <w:rFonts w:ascii="ae_AlHor" w:hAnsi="ae_AlHor" w:eastAsiaTheme="minorEastAsia" w:cs="ae_AlHor" w:hint="cs"/>
                <w:rtl/>
              </w:rPr>
              <w:t xml:space="preserve"> </w:t>
            </w:r>
            <w:r w:rsidRPr="007C2D96">
              <w:rPr>
                <w:rFonts w:ascii="ae_AlHor" w:hAnsi="ae_AlHor" w:eastAsiaTheme="minorEastAsia" w:cs="ae_AlHor" w:hint="cs"/>
                <w:rtl/>
              </w:rPr>
              <w:t>المتلعم</w:t>
            </w:r>
            <w:r w:rsidRPr="007C2D96">
              <w:rPr>
                <w:rFonts w:ascii="ae_AlHor" w:hAnsi="ae_AlHor" w:eastAsiaTheme="minorEastAsia" w:cs="ae_AlHor" w:hint="cs"/>
                <w:rtl/>
              </w:rPr>
              <w:t xml:space="preserve"> على التواصل مع أمثلة الانطلاق من حيث </w:t>
            </w:r>
            <w:r>
              <w:rPr>
                <w:rFonts w:ascii="ae_AlHor" w:hAnsi="ae_AlHor" w:eastAsiaTheme="minorEastAsia" w:cs="ae_AlHor" w:hint="cs"/>
                <w:rtl/>
              </w:rPr>
              <w:t>الفهم</w:t>
            </w:r>
            <w:r w:rsidRPr="007C2D96">
              <w:rPr>
                <w:rFonts w:ascii="ae_AlHor" w:hAnsi="ae_AlHor" w:eastAsiaTheme="minorEastAsia" w:cs="ae_AlHor" w:hint="cs"/>
                <w:rtl/>
              </w:rPr>
              <w:t>.</w:t>
            </w:r>
          </w:p>
        </w:tc>
        <w:tc>
          <w:tcPr>
            <w:tcW w:w="8222" w:type="dxa"/>
            <w:tcBorders>
              <w:bottom w:val="single" w:sz="4" w:space="0" w:color="auto"/>
            </w:tcBorders>
          </w:tcPr>
          <w:p w:rsidR="00DA7C43" w:rsidRPr="00937C7F" w:rsidP="00A031EE">
            <w:pPr>
              <w:bidi/>
              <w:spacing w:after="0" w:line="240" w:lineRule="auto"/>
              <w:rPr>
                <w:rFonts w:ascii="ae_AlHor" w:hAnsi="ae_AlHor" w:cs="ae_AlHor"/>
                <w:rtl/>
              </w:rPr>
            </w:pPr>
            <w:r w:rsidRPr="00937C7F">
              <w:rPr>
                <w:rFonts w:ascii="ae_AlHor" w:hAnsi="ae_AlHor" w:eastAsiaTheme="minorEastAsia" w:cs="ae_AlHor" w:hint="cs"/>
                <w:rtl/>
              </w:rPr>
              <w:t>أمثلة</w:t>
            </w:r>
            <w:r w:rsidRPr="00937C7F">
              <w:rPr>
                <w:rFonts w:ascii="ae_AlHor" w:hAnsi="ae_AlHor" w:eastAsiaTheme="minorEastAsia" w:cs="ae_AlHor" w:hint="cs"/>
                <w:rtl/>
              </w:rPr>
              <w:t xml:space="preserve"> الانطلاق</w:t>
            </w:r>
            <w:r w:rsidRPr="00937C7F" w:rsidR="00BA48B8">
              <w:rPr>
                <w:rFonts w:ascii="ae_AlHor" w:hAnsi="ae_AlHor" w:eastAsiaTheme="minorEastAsia" w:cs="ae_AlHor" w:hint="cs"/>
                <w:rtl/>
              </w:rPr>
              <w:t xml:space="preserve"> </w:t>
            </w:r>
            <w:r w:rsidRPr="00937C7F" w:rsidR="00BA48B8">
              <w:rPr>
                <w:rFonts w:ascii="ae_AlHor" w:hAnsi="ae_AlHor" w:eastAsiaTheme="minorEastAsia" w:cs="ae_AlHor" w:hint="cs"/>
                <w:rtl/>
              </w:rPr>
              <w:t>الانطلاق</w:t>
            </w:r>
            <w:r w:rsidRPr="00937C7F" w:rsidR="00BA48B8">
              <w:rPr>
                <w:rFonts w:ascii="ae_AlHor" w:hAnsi="ae_AlHor" w:eastAsiaTheme="minorEastAsia" w:cs="ae_AlHor" w:hint="cs"/>
                <w:rtl/>
              </w:rPr>
              <w:t>:</w:t>
            </w:r>
            <w:r w:rsidRPr="00937C7F" w:rsidR="006A3EFC">
              <w:rPr>
                <w:rFonts w:ascii="ae_AlHor" w:hAnsi="ae_AlHor" w:eastAsiaTheme="minorEastAsia" w:cs="ae_AlHor" w:hint="cs"/>
                <w:rtl/>
              </w:rPr>
              <w:t xml:space="preserve"> </w:t>
            </w:r>
          </w:p>
          <w:p w:rsidR="00637509" w:rsidP="00937C7F">
            <w:pPr>
              <w:bidi/>
              <w:spacing w:after="0" w:line="240" w:lineRule="auto"/>
              <w:rPr>
                <w:rFonts w:ascii="ae_AlHor" w:hAnsi="ae_AlHor" w:cs="ae_AlHor" w:hint="cs"/>
                <w:rtl/>
              </w:rPr>
            </w:pPr>
            <w:r>
              <w:rPr>
                <w:rFonts w:ascii="ae_AlHor" w:hAnsi="ae_AlHor" w:eastAsiaTheme="minorEastAsia" w:cs="ae_AlHor" w:hint="cs"/>
                <w:rtl/>
              </w:rPr>
              <w:t xml:space="preserve">1 </w:t>
            </w:r>
            <w:r w:rsidR="00594A3F">
              <w:rPr>
                <w:rFonts w:ascii="ae_AlHor" w:hAnsi="ae_AlHor" w:eastAsiaTheme="minorEastAsia" w:cs="ae_AlHor" w:hint="cs"/>
                <w:rtl/>
              </w:rPr>
              <w:t xml:space="preserve">ـ إن ثقافة الإقصاء من المسائل التي تعرقل النمو </w:t>
            </w:r>
            <w:r w:rsidR="00594A3F">
              <w:rPr>
                <w:rFonts w:ascii="ae_AlHor" w:hAnsi="ae_AlHor" w:eastAsiaTheme="minorEastAsia" w:cs="ae_AlHor" w:hint="cs"/>
                <w:rtl/>
              </w:rPr>
              <w:t>السوسيوـ</w:t>
            </w:r>
            <w:r w:rsidR="00594A3F">
              <w:rPr>
                <w:rFonts w:ascii="ae_AlHor" w:hAnsi="ae_AlHor" w:eastAsiaTheme="minorEastAsia" w:cs="ae_AlHor" w:hint="cs"/>
                <w:rtl/>
              </w:rPr>
              <w:t xml:space="preserve"> اقتصادي.</w:t>
            </w:r>
          </w:p>
          <w:p w:rsidR="00594A3F" w:rsidP="00594A3F">
            <w:pPr>
              <w:bidi/>
              <w:spacing w:after="0" w:line="240" w:lineRule="auto"/>
              <w:rPr>
                <w:rFonts w:ascii="ae_AlHor" w:hAnsi="ae_AlHor" w:cs="ae_AlHor" w:hint="cs"/>
                <w:rtl/>
              </w:rPr>
            </w:pPr>
            <w:r>
              <w:rPr>
                <w:rFonts w:ascii="ae_AlHor" w:hAnsi="ae_AlHor" w:eastAsiaTheme="minorEastAsia" w:cs="ae_AlHor" w:hint="cs"/>
                <w:rtl/>
              </w:rPr>
              <w:t xml:space="preserve">2 </w:t>
            </w:r>
            <w:r>
              <w:rPr>
                <w:rFonts w:ascii="ae_AlHor" w:hAnsi="ae_AlHor" w:eastAsiaTheme="minorEastAsia" w:cs="ae_AlHor" w:hint="cs"/>
                <w:rtl/>
              </w:rPr>
              <w:t xml:space="preserve">ـ عقد المرصد </w:t>
            </w:r>
            <w:r>
              <w:rPr>
                <w:rFonts w:ascii="ae_AlHor" w:hAnsi="ae_AlHor" w:eastAsiaTheme="minorEastAsia" w:cs="ae_AlHor" w:hint="cs"/>
                <w:rtl/>
              </w:rPr>
              <w:t>الأورومتوسطي</w:t>
            </w:r>
            <w:r w:rsidR="001A4274">
              <w:rPr>
                <w:rFonts w:ascii="ae_AlHor" w:hAnsi="ae_AlHor" w:eastAsiaTheme="minorEastAsia" w:cs="ae_AlHor" w:hint="cs"/>
                <w:rtl/>
              </w:rPr>
              <w:t xml:space="preserve"> لحقوق </w:t>
            </w:r>
            <w:r w:rsidR="001A4274">
              <w:rPr>
                <w:rFonts w:ascii="ae_AlHor" w:hAnsi="ae_AlHor" w:eastAsiaTheme="minorEastAsia" w:cs="ae_AlHor" w:hint="cs"/>
                <w:rtl/>
              </w:rPr>
              <w:t>الأنسان</w:t>
            </w:r>
            <w:r w:rsidR="001A4274">
              <w:rPr>
                <w:rFonts w:ascii="ae_AlHor" w:hAnsi="ae_AlHor" w:eastAsiaTheme="minorEastAsia" w:cs="ae_AlHor" w:hint="cs"/>
                <w:rtl/>
              </w:rPr>
              <w:t xml:space="preserve"> يوما دراسيا .</w:t>
            </w:r>
          </w:p>
          <w:p w:rsidR="008C05E6" w:rsidP="008C05E6">
            <w:pPr>
              <w:bidi/>
              <w:spacing w:after="0" w:line="240" w:lineRule="auto"/>
              <w:rPr>
                <w:rFonts w:ascii="ae_AlHor" w:hAnsi="ae_AlHor" w:cs="ae_AlHor" w:hint="cs"/>
                <w:rtl/>
              </w:rPr>
            </w:pPr>
            <w:r>
              <w:rPr>
                <w:rFonts w:ascii="ae_AlHor" w:hAnsi="ae_AlHor" w:eastAsiaTheme="minorEastAsia" w:cs="ae_AlHor" w:hint="cs"/>
                <w:rtl/>
              </w:rPr>
              <w:t>ـ عزيمة الأجيال الصاعدة قوية كالجلمود.</w:t>
            </w:r>
          </w:p>
          <w:p w:rsidR="001A4274" w:rsidP="001A4274">
            <w:pPr>
              <w:bidi/>
              <w:spacing w:after="0" w:line="240" w:lineRule="auto"/>
              <w:rPr>
                <w:rFonts w:ascii="ae_AlHor" w:hAnsi="ae_AlHor" w:cs="ae_AlHor" w:hint="cs"/>
                <w:rtl/>
              </w:rPr>
            </w:pPr>
            <w:r>
              <w:rPr>
                <w:rFonts w:ascii="ae_AlHor" w:hAnsi="ae_AlHor" w:eastAsiaTheme="minorEastAsia" w:cs="ae_AlHor" w:hint="cs"/>
                <w:rtl/>
              </w:rPr>
              <w:t xml:space="preserve">3 </w:t>
            </w:r>
            <w:r>
              <w:rPr>
                <w:rFonts w:ascii="ae_AlHor" w:hAnsi="ae_AlHor" w:eastAsiaTheme="minorEastAsia" w:cs="ae_AlHor" w:hint="cs"/>
                <w:rtl/>
              </w:rPr>
              <w:t xml:space="preserve">ـ يقول الشاعر : لقد بسملتْ ليلى غداة </w:t>
            </w:r>
            <w:r>
              <w:rPr>
                <w:rFonts w:ascii="ae_AlHor" w:hAnsi="ae_AlHor" w:eastAsiaTheme="minorEastAsia" w:cs="ae_AlHor" w:hint="cs"/>
                <w:rtl/>
              </w:rPr>
              <w:t>لقيتها</w:t>
            </w:r>
            <w:r>
              <w:rPr>
                <w:rFonts w:ascii="ae_AlHor" w:hAnsi="ae_AlHor" w:eastAsiaTheme="minorEastAsia" w:cs="ae_AlHor" w:hint="cs"/>
                <w:rtl/>
              </w:rPr>
              <w:t xml:space="preserve"> ... فيا </w:t>
            </w:r>
            <w:r>
              <w:rPr>
                <w:rFonts w:ascii="ae_AlHor" w:hAnsi="ae_AlHor" w:eastAsiaTheme="minorEastAsia" w:cs="ae_AlHor" w:hint="cs"/>
                <w:rtl/>
              </w:rPr>
              <w:t>حبّذا</w:t>
            </w:r>
            <w:r>
              <w:rPr>
                <w:rFonts w:ascii="ae_AlHor" w:hAnsi="ae_AlHor" w:eastAsiaTheme="minorEastAsia" w:cs="ae_AlHor" w:hint="cs"/>
                <w:rtl/>
              </w:rPr>
              <w:t xml:space="preserve"> ذات الحبيب المبسمل </w:t>
            </w:r>
          </w:p>
          <w:p w:rsidR="001A4274" w:rsidP="001A4274">
            <w:pPr>
              <w:bidi/>
              <w:spacing w:after="0" w:line="240" w:lineRule="auto"/>
              <w:rPr>
                <w:rFonts w:ascii="ae_AlHor" w:hAnsi="ae_AlHor" w:cs="ae_AlHor" w:hint="cs"/>
                <w:rtl/>
              </w:rPr>
            </w:pPr>
            <w:r>
              <w:rPr>
                <w:rFonts w:ascii="ae_AlHor" w:hAnsi="ae_AlHor" w:eastAsiaTheme="minorEastAsia" w:cs="ae_AlHor" w:hint="cs"/>
                <w:rtl/>
              </w:rPr>
              <w:t>ـ افتتح الأستاذ محاضرته بالبسملة.</w:t>
            </w:r>
          </w:p>
          <w:p w:rsidR="008C05E6" w:rsidP="008C05E6">
            <w:pPr>
              <w:bidi/>
              <w:spacing w:after="0" w:line="240" w:lineRule="auto"/>
              <w:rPr>
                <w:rFonts w:ascii="ae_AlHor" w:hAnsi="ae_AlHor" w:cs="ae_AlHor" w:hint="cs"/>
                <w:rtl/>
              </w:rPr>
            </w:pPr>
            <w:r>
              <w:rPr>
                <w:rFonts w:ascii="ae_AlHor" w:hAnsi="ae_AlHor" w:eastAsiaTheme="minorEastAsia" w:cs="ae_AlHor" w:hint="cs"/>
                <w:rtl/>
              </w:rPr>
              <w:t xml:space="preserve">4 ـ هذا الفارس </w:t>
            </w:r>
            <w:r>
              <w:rPr>
                <w:rFonts w:ascii="ae_AlHor" w:hAnsi="ae_AlHor" w:eastAsiaTheme="minorEastAsia" w:cs="ae_AlHor" w:hint="cs"/>
                <w:rtl/>
              </w:rPr>
              <w:t>عبدلي</w:t>
            </w:r>
            <w:r>
              <w:rPr>
                <w:rFonts w:ascii="ae_AlHor" w:hAnsi="ae_AlHor" w:eastAsiaTheme="minorEastAsia" w:cs="ae_AlHor" w:hint="cs"/>
                <w:rtl/>
              </w:rPr>
              <w:t xml:space="preserve"> </w:t>
            </w:r>
          </w:p>
          <w:p w:rsidR="008C05E6" w:rsidP="008C05E6">
            <w:pPr>
              <w:bidi/>
              <w:spacing w:after="0" w:line="240" w:lineRule="auto"/>
              <w:rPr>
                <w:rFonts w:ascii="ae_AlHor" w:hAnsi="ae_AlHor" w:cs="ae_AlHor" w:hint="cs"/>
                <w:rtl/>
              </w:rPr>
            </w:pPr>
            <w:r>
              <w:rPr>
                <w:rFonts w:ascii="ae_AlHor" w:hAnsi="ae_AlHor" w:eastAsiaTheme="minorEastAsia" w:cs="ae_AlHor" w:hint="cs"/>
                <w:rtl/>
              </w:rPr>
              <w:t xml:space="preserve">ـ </w:t>
            </w:r>
            <w:r>
              <w:rPr>
                <w:rFonts w:ascii="ae_AlHor" w:hAnsi="ae_AlHor" w:eastAsiaTheme="minorEastAsia" w:cs="ae_AlHor" w:hint="cs"/>
                <w:rtl/>
              </w:rPr>
              <w:t>عبدالدار</w:t>
            </w:r>
            <w:r>
              <w:rPr>
                <w:rFonts w:ascii="ae_AlHor" w:hAnsi="ae_AlHor" w:eastAsiaTheme="minorEastAsia" w:cs="ae_AlHor" w:hint="cs"/>
                <w:rtl/>
              </w:rPr>
              <w:t xml:space="preserve"> ـ </w:t>
            </w:r>
            <w:r>
              <w:rPr>
                <w:rFonts w:ascii="ae_AlHor" w:hAnsi="ae_AlHor" w:eastAsiaTheme="minorEastAsia" w:cs="ae_AlHor" w:hint="cs"/>
                <w:rtl/>
              </w:rPr>
              <w:t>عبدالقيس</w:t>
            </w:r>
            <w:r>
              <w:rPr>
                <w:rFonts w:ascii="ae_AlHor" w:hAnsi="ae_AlHor" w:eastAsiaTheme="minorEastAsia" w:cs="ae_AlHor" w:hint="cs"/>
                <w:rtl/>
              </w:rPr>
              <w:t>...</w:t>
            </w:r>
          </w:p>
          <w:p w:rsidR="00B5635F" w:rsidRPr="00937C7F" w:rsidP="008C05E6">
            <w:pPr>
              <w:bidi/>
              <w:spacing w:after="0" w:line="240" w:lineRule="auto"/>
              <w:rPr>
                <w:rFonts w:ascii="ae_AlHor" w:hAnsi="ae_AlHor" w:cs="ae_AlHor"/>
                <w:rtl/>
              </w:rPr>
            </w:pPr>
          </w:p>
        </w:tc>
        <w:tc>
          <w:tcPr>
            <w:tcW w:w="1418" w:type="dxa"/>
            <w:tcBorders>
              <w:bottom w:val="single" w:sz="4" w:space="0" w:color="auto"/>
            </w:tcBorders>
            <w:vAlign w:val="center"/>
          </w:tcPr>
          <w:p w:rsidR="00DA7C43" w:rsidRPr="00E317BF" w:rsidP="00E317BF">
            <w:pPr>
              <w:bidi/>
              <w:spacing w:after="0" w:line="240" w:lineRule="auto"/>
              <w:jc w:val="center"/>
              <w:rPr>
                <w:rFonts w:ascii="ae_AlHor" w:hAnsi="ae_AlHor" w:cs="ae_AlHor"/>
                <w:rtl/>
              </w:rPr>
            </w:pPr>
            <w:r w:rsidRPr="007C2D96">
              <w:rPr>
                <w:rFonts w:ascii="ae_AlHor" w:hAnsi="ae_AlHor" w:eastAsiaTheme="minorEastAsia" w:cs="ae_AlHor" w:hint="cs"/>
                <w:rtl/>
              </w:rPr>
              <w:t>تقويم</w:t>
            </w:r>
            <w:r w:rsidRPr="007C2D96">
              <w:rPr>
                <w:rFonts w:ascii="ae_AlHor" w:hAnsi="ae_AlHor" w:eastAsiaTheme="minorEastAsia" w:cs="ae_AlHor" w:hint="cs"/>
                <w:rtl/>
              </w:rPr>
              <w:t xml:space="preserve"> مرحلي، يخص فهم وإدراك الأمثلة بشكل صحيح.</w:t>
            </w:r>
          </w:p>
        </w:tc>
      </w:tr>
      <w:tr w:rsidTr="004652B2">
        <w:tblPrEx>
          <w:tblW w:w="11624" w:type="dxa"/>
          <w:tblInd w:w="-1168" w:type="dxa"/>
          <w:tblLayout w:type="fixed"/>
          <w:tblLook w:val="04A0"/>
        </w:tblPrEx>
        <w:trPr>
          <w:cantSplit/>
          <w:trHeight w:val="3242"/>
        </w:trPr>
        <w:tc>
          <w:tcPr>
            <w:tcW w:w="425" w:type="dxa"/>
            <w:tcBorders>
              <w:top w:val="single" w:sz="4" w:space="0" w:color="auto"/>
            </w:tcBorders>
            <w:textDirection w:val="btLr"/>
          </w:tcPr>
          <w:p w:rsidR="00BA48B8" w:rsidRPr="00E317BF" w:rsidP="002526FC">
            <w:pPr>
              <w:bidi/>
              <w:spacing w:after="0" w:line="240" w:lineRule="auto"/>
              <w:ind w:left="113" w:right="113"/>
              <w:jc w:val="center"/>
              <w:rPr>
                <w:rFonts w:ascii="ae_AlHor" w:hAnsi="ae_AlHor" w:cs="ae_AlHor"/>
                <w:sz w:val="28"/>
                <w:szCs w:val="28"/>
                <w:rtl/>
              </w:rPr>
            </w:pPr>
            <w:r>
              <w:rPr>
                <w:rFonts w:ascii="ae_AlHor" w:hAnsi="ae_AlHor" w:eastAsiaTheme="minorEastAsia" w:cs="ae_AlHor"/>
                <w:sz w:val="28"/>
                <w:szCs w:val="28"/>
                <w:rtl/>
              </w:rPr>
              <w:t>ا</w:t>
            </w:r>
            <w:r>
              <w:rPr>
                <w:rFonts w:ascii="ae_AlHor" w:hAnsi="ae_AlHor" w:eastAsiaTheme="minorEastAsia" w:cs="ae_AlHor" w:hint="cs"/>
                <w:sz w:val="28"/>
                <w:szCs w:val="28"/>
                <w:rtl/>
              </w:rPr>
              <w:t>لرصد</w:t>
            </w:r>
            <w:r w:rsidRPr="00E317BF">
              <w:rPr>
                <w:rFonts w:ascii="ae_AlHor" w:hAnsi="ae_AlHor" w:eastAsiaTheme="minorEastAsia" w:cs="ae_AlHor"/>
                <w:sz w:val="28"/>
                <w:szCs w:val="28"/>
                <w:rtl/>
              </w:rPr>
              <w:t xml:space="preserve"> والمعالجة</w:t>
            </w: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tc>
        <w:tc>
          <w:tcPr>
            <w:tcW w:w="1559" w:type="dxa"/>
            <w:tcBorders>
              <w:top w:val="single" w:sz="4" w:space="0" w:color="auto"/>
            </w:tcBorders>
            <w:vAlign w:val="center"/>
          </w:tcPr>
          <w:p w:rsidR="00BA48B8" w:rsidRPr="00E317BF" w:rsidP="00E317BF">
            <w:pPr>
              <w:bidi/>
              <w:spacing w:after="0" w:line="240" w:lineRule="auto"/>
              <w:jc w:val="center"/>
              <w:rPr>
                <w:rFonts w:ascii="ae_AlHor" w:hAnsi="ae_AlHor" w:cs="ae_AlHor"/>
                <w:rtl/>
              </w:rPr>
            </w:pPr>
          </w:p>
          <w:p w:rsidR="00BA48B8" w:rsidRPr="00E317BF" w:rsidP="00E317BF">
            <w:pPr>
              <w:bidi/>
              <w:spacing w:after="0" w:line="240" w:lineRule="auto"/>
              <w:jc w:val="center"/>
              <w:rPr>
                <w:rFonts w:ascii="ae_AlHor" w:hAnsi="ae_AlHor" w:cs="ae_AlHor"/>
                <w:rtl/>
              </w:rPr>
            </w:pPr>
          </w:p>
          <w:p w:rsidR="00BA48B8" w:rsidRPr="00E317BF" w:rsidP="00E317BF">
            <w:pPr>
              <w:bidi/>
              <w:spacing w:after="0" w:line="240" w:lineRule="auto"/>
              <w:jc w:val="center"/>
              <w:rPr>
                <w:rFonts w:ascii="ae_AlHor" w:hAnsi="ae_AlHor" w:cs="ae_AlHor"/>
                <w:rtl/>
              </w:rPr>
            </w:pPr>
          </w:p>
          <w:p w:rsidR="00BA48B8" w:rsidRPr="00E317BF" w:rsidP="00A5332D">
            <w:pPr>
              <w:bidi/>
              <w:spacing w:after="0" w:line="240" w:lineRule="auto"/>
              <w:jc w:val="center"/>
              <w:rPr>
                <w:rFonts w:ascii="ae_AlHor" w:hAnsi="ae_AlHor" w:cs="ae_AlHor"/>
                <w:rtl/>
              </w:rPr>
            </w:pPr>
            <w:r w:rsidRPr="00E317BF">
              <w:rPr>
                <w:rFonts w:ascii="ae_AlHor" w:hAnsi="ae_AlHor" w:eastAsiaTheme="minorEastAsia" w:cs="ae_AlHor" w:hint="cs"/>
                <w:rtl/>
              </w:rPr>
              <w:t xml:space="preserve">إقدار المتعلم على </w:t>
            </w:r>
            <w:r w:rsidR="00105607">
              <w:rPr>
                <w:rFonts w:ascii="ae_AlHor" w:hAnsi="ae_AlHor" w:eastAsiaTheme="minorEastAsia" w:cs="ae_AlHor" w:hint="cs"/>
                <w:rtl/>
              </w:rPr>
              <w:t xml:space="preserve">رصد </w:t>
            </w:r>
            <w:r w:rsidR="00A5332D">
              <w:rPr>
                <w:rFonts w:ascii="ae_AlHor" w:hAnsi="ae_AlHor" w:eastAsiaTheme="minorEastAsia" w:cs="ae_AlHor" w:hint="cs"/>
                <w:rtl/>
              </w:rPr>
              <w:t>النحت</w:t>
            </w:r>
            <w:r w:rsidR="00A62B00">
              <w:rPr>
                <w:rFonts w:ascii="ae_AlHor" w:hAnsi="ae_AlHor" w:eastAsiaTheme="minorEastAsia" w:cs="ae_AlHor" w:hint="cs"/>
                <w:rtl/>
              </w:rPr>
              <w:t xml:space="preserve"> وأنواعه تبعا للأمثلة المدرجة</w:t>
            </w:r>
            <w:r w:rsidRPr="00E317BF" w:rsidR="00804E2C">
              <w:rPr>
                <w:rFonts w:ascii="ae_AlHor" w:hAnsi="ae_AlHor" w:eastAsiaTheme="minorEastAsia" w:cs="ae_AlHor" w:hint="cs"/>
                <w:rtl/>
              </w:rPr>
              <w:t>.</w:t>
            </w:r>
          </w:p>
        </w:tc>
        <w:tc>
          <w:tcPr>
            <w:tcW w:w="8222" w:type="dxa"/>
            <w:tcBorders>
              <w:top w:val="single" w:sz="4" w:space="0" w:color="auto"/>
            </w:tcBorders>
          </w:tcPr>
          <w:p w:rsidR="00925847" w:rsidRPr="00937C7F" w:rsidP="002E25F7">
            <w:pPr>
              <w:bidi/>
              <w:spacing w:after="0" w:line="240" w:lineRule="auto"/>
              <w:rPr>
                <w:rFonts w:ascii="ae_AlHor" w:hAnsi="ae_AlHor" w:cs="ae_AlHor"/>
                <w:rtl/>
              </w:rPr>
            </w:pPr>
            <w:r w:rsidRPr="00937C7F">
              <w:rPr>
                <w:rFonts w:ascii="ae_AlHor" w:hAnsi="ae_AlHor" w:eastAsiaTheme="minorEastAsia" w:cs="ae_AlHor" w:hint="cs"/>
                <w:rtl/>
              </w:rPr>
              <w:t>يتبين بعد ملاحظة الأمثلة ما يأتي :</w:t>
            </w:r>
          </w:p>
          <w:p w:rsidR="00B5635F" w:rsidP="00B5635F">
            <w:pPr>
              <w:bidi/>
              <w:spacing w:after="0" w:line="240" w:lineRule="auto"/>
              <w:rPr>
                <w:rFonts w:ascii="ae_AlHor" w:hAnsi="ae_AlHor" w:cs="ae_AlHor" w:hint="cs"/>
                <w:rtl/>
              </w:rPr>
            </w:pPr>
            <w:r w:rsidRPr="00937C7F">
              <w:rPr>
                <w:rFonts w:ascii="ae_AlHor" w:hAnsi="ae_AlHor" w:eastAsiaTheme="minorEastAsia" w:cs="ae_AlHor" w:hint="cs"/>
                <w:rtl/>
              </w:rPr>
              <w:t xml:space="preserve">المثال الأول: </w:t>
            </w:r>
            <w:r>
              <w:rPr>
                <w:rFonts w:ascii="ae_AlHor" w:hAnsi="ae_AlHor" w:eastAsiaTheme="minorEastAsia" w:cs="ae_AlHor" w:hint="cs"/>
                <w:rtl/>
              </w:rPr>
              <w:t>يظهر أن كلمة "</w:t>
            </w:r>
            <w:r>
              <w:rPr>
                <w:rFonts w:ascii="ae_AlHor" w:hAnsi="ae_AlHor" w:eastAsiaTheme="minorEastAsia" w:cs="ae_AlHor" w:hint="cs"/>
                <w:rtl/>
              </w:rPr>
              <w:t>سوسيواقتصادي</w:t>
            </w:r>
            <w:r>
              <w:rPr>
                <w:rFonts w:ascii="ae_AlHor" w:hAnsi="ae_AlHor" w:eastAsiaTheme="minorEastAsia" w:cs="ae_AlHor" w:hint="cs"/>
                <w:rtl/>
              </w:rPr>
              <w:t xml:space="preserve">" قد ركبت من كلمتين متباعدتين في المعنى، وهما </w:t>
            </w:r>
            <w:r>
              <w:rPr>
                <w:rFonts w:ascii="ae_AlHor" w:hAnsi="ae_AlHor" w:eastAsiaTheme="minorEastAsia" w:cs="ae_AlHor" w:hint="cs"/>
                <w:rtl/>
              </w:rPr>
              <w:t>السوسولوجيا</w:t>
            </w:r>
            <w:r>
              <w:rPr>
                <w:rFonts w:ascii="ae_AlHor" w:hAnsi="ae_AlHor" w:eastAsiaTheme="minorEastAsia" w:cs="ae_AlHor" w:hint="cs"/>
                <w:rtl/>
              </w:rPr>
              <w:t xml:space="preserve"> والاقتصاد، إلا أن اجتماعهما أعطى معنى جديدا موحدا. وهذا ما يسمى بالنحت.</w:t>
            </w:r>
          </w:p>
          <w:p w:rsidR="0083182F" w:rsidP="0083182F">
            <w:pPr>
              <w:bidi/>
              <w:spacing w:after="0" w:line="240" w:lineRule="auto"/>
              <w:rPr>
                <w:rFonts w:ascii="ae_AlHor" w:hAnsi="ae_AlHor" w:cs="ae_AlHor" w:hint="cs"/>
                <w:rtl/>
              </w:rPr>
            </w:pPr>
            <w:r>
              <w:rPr>
                <w:rFonts w:ascii="ae_AlHor" w:hAnsi="ae_AlHor" w:eastAsiaTheme="minorEastAsia" w:cs="ae_AlHor" w:hint="cs"/>
                <w:rtl/>
              </w:rPr>
              <w:t>المثال الثاني: يتبين أن كلمة "</w:t>
            </w:r>
            <w:r>
              <w:rPr>
                <w:rFonts w:ascii="ae_AlHor" w:hAnsi="ae_AlHor" w:eastAsiaTheme="minorEastAsia" w:cs="ae_AlHor" w:hint="cs"/>
                <w:rtl/>
              </w:rPr>
              <w:t>أورومتوسطي</w:t>
            </w:r>
            <w:r>
              <w:rPr>
                <w:rFonts w:ascii="ae_AlHor" w:hAnsi="ae_AlHor" w:eastAsiaTheme="minorEastAsia" w:cs="ae_AlHor" w:hint="cs"/>
                <w:rtl/>
              </w:rPr>
              <w:t>" تركبت من كلمتين متباعدتين في المعنى، أوروبا والبحر المتوسط، الشيء الذي يفيد معنى جديد أيضا، وقد جاءت هذه الكلمة اسما، وهو ما يسمى بالنحت الاسمي.</w:t>
            </w:r>
          </w:p>
          <w:p w:rsidR="00DB257F" w:rsidP="008C05E6">
            <w:pPr>
              <w:bidi/>
              <w:spacing w:after="0" w:line="240" w:lineRule="auto"/>
              <w:rPr>
                <w:rFonts w:ascii="ae_AlHor" w:hAnsi="ae_AlHor" w:cs="ae_AlHor" w:hint="cs"/>
                <w:rtl/>
              </w:rPr>
            </w:pPr>
            <w:r>
              <w:rPr>
                <w:rFonts w:ascii="ae_AlHor" w:hAnsi="ae_AlHor" w:eastAsiaTheme="minorEastAsia" w:cs="ae_AlHor" w:hint="cs"/>
                <w:rtl/>
              </w:rPr>
              <w:t>المثال</w:t>
            </w:r>
            <w:r>
              <w:rPr>
                <w:rFonts w:ascii="ae_AlHor" w:hAnsi="ae_AlHor" w:eastAsiaTheme="minorEastAsia" w:cs="ae_AlHor" w:hint="cs"/>
                <w:rtl/>
              </w:rPr>
              <w:t xml:space="preserve"> الثالث:</w:t>
            </w:r>
            <w:r w:rsidR="008C05E6">
              <w:rPr>
                <w:rFonts w:ascii="ae_AlHor" w:hAnsi="ae_AlHor" w:eastAsiaTheme="minorEastAsia" w:cs="ae_AlHor" w:hint="cs"/>
                <w:rtl/>
              </w:rPr>
              <w:t xml:space="preserve"> نستنج أن كلمة بسملت تركبت من جملة "بسم الله الرحمن الرحيم" وقد جاءت فعلا، وهو ما يسمى نحتا فعليا.</w:t>
            </w:r>
          </w:p>
          <w:p w:rsidR="008C05E6" w:rsidP="008C05E6">
            <w:pPr>
              <w:bidi/>
              <w:spacing w:after="0" w:line="240" w:lineRule="auto"/>
              <w:rPr>
                <w:rFonts w:ascii="ae_AlHor" w:hAnsi="ae_AlHor" w:cs="ae_AlHor" w:hint="cs"/>
                <w:rtl/>
              </w:rPr>
            </w:pPr>
            <w:r>
              <w:rPr>
                <w:rFonts w:ascii="ae_AlHor" w:hAnsi="ae_AlHor" w:eastAsiaTheme="minorEastAsia" w:cs="ae_AlHor" w:hint="cs"/>
                <w:rtl/>
              </w:rPr>
              <w:t>المثال الرابع: نظهر أن كلمة "</w:t>
            </w:r>
            <w:r>
              <w:rPr>
                <w:rFonts w:ascii="ae_AlHor" w:hAnsi="ae_AlHor" w:eastAsiaTheme="minorEastAsia" w:cs="ae_AlHor" w:hint="cs"/>
                <w:rtl/>
              </w:rPr>
              <w:t>عبدلي</w:t>
            </w:r>
            <w:r>
              <w:rPr>
                <w:rFonts w:ascii="ae_AlHor" w:hAnsi="ae_AlHor" w:eastAsiaTheme="minorEastAsia" w:cs="ae_AlHor" w:hint="cs"/>
                <w:rtl/>
              </w:rPr>
              <w:t xml:space="preserve">" أخذت من اسم علم مركب  </w:t>
            </w:r>
            <w:r>
              <w:rPr>
                <w:rFonts w:ascii="ae_AlHor" w:hAnsi="ae_AlHor" w:eastAsiaTheme="minorEastAsia" w:cs="ae_AlHor" w:hint="cs"/>
                <w:rtl/>
              </w:rPr>
              <w:t>عبدالله</w:t>
            </w:r>
            <w:r>
              <w:rPr>
                <w:rFonts w:ascii="ae_AlHor" w:hAnsi="ae_AlHor" w:eastAsiaTheme="minorEastAsia" w:cs="ae_AlHor" w:hint="cs"/>
                <w:rtl/>
              </w:rPr>
              <w:t xml:space="preserve"> ، وهو ما يسمى نحتا نسبيا، </w:t>
            </w:r>
          </w:p>
          <w:p w:rsidR="004652B2" w:rsidRPr="00937C7F" w:rsidP="004652B2">
            <w:pPr>
              <w:bidi/>
              <w:spacing w:after="0" w:line="240" w:lineRule="auto"/>
              <w:rPr>
                <w:rFonts w:ascii="ae_AlHor" w:hAnsi="ae_AlHor" w:cs="ae_AlHor"/>
                <w:rtl/>
              </w:rPr>
            </w:pPr>
            <w:r>
              <w:rPr>
                <w:rFonts w:ascii="ae_AlHor" w:hAnsi="ae_AlHor" w:eastAsiaTheme="minorEastAsia" w:cs="ae_AlHor" w:hint="cs"/>
                <w:rtl/>
              </w:rPr>
              <w:t>وهو أن تنسب شخصا أو شيئا اسمين أو بلدتين</w:t>
            </w:r>
            <w:r>
              <w:rPr>
                <w:rFonts w:ascii="ae_AlHor" w:hAnsi="ae_AlHor" w:eastAsiaTheme="minorEastAsia" w:cs="ae_AlHor" w:hint="cs"/>
                <w:rtl/>
              </w:rPr>
              <w:t>.</w:t>
            </w:r>
          </w:p>
        </w:tc>
        <w:tc>
          <w:tcPr>
            <w:tcW w:w="1418" w:type="dxa"/>
            <w:tcBorders>
              <w:top w:val="single" w:sz="4" w:space="0" w:color="auto"/>
            </w:tcBorders>
            <w:vAlign w:val="center"/>
          </w:tcPr>
          <w:p w:rsidR="00BA48B8" w:rsidRPr="00E317BF" w:rsidP="00E317BF">
            <w:pPr>
              <w:bidi/>
              <w:spacing w:after="0" w:line="240" w:lineRule="auto"/>
              <w:jc w:val="center"/>
              <w:rPr>
                <w:rFonts w:ascii="ae_AlHor" w:hAnsi="ae_AlHor" w:cs="ae_AlHor"/>
                <w:rtl/>
              </w:rPr>
            </w:pPr>
          </w:p>
          <w:p w:rsidR="00A3070E" w:rsidRPr="00E317BF" w:rsidP="00A62B00">
            <w:pPr>
              <w:bidi/>
              <w:spacing w:after="0" w:line="240" w:lineRule="auto"/>
              <w:jc w:val="center"/>
              <w:rPr>
                <w:rFonts w:ascii="ae_AlHor" w:hAnsi="ae_AlHor" w:cs="ae_AlHor"/>
                <w:rtl/>
              </w:rPr>
            </w:pPr>
            <w:r w:rsidRPr="007C2D96">
              <w:rPr>
                <w:rFonts w:ascii="ae_AlHor" w:hAnsi="ae_AlHor" w:eastAsiaTheme="minorEastAsia" w:cs="ae_AlHor" w:hint="cs"/>
                <w:rtl/>
              </w:rPr>
              <w:t xml:space="preserve">تقويم مرحلي، يهم رصد الظاهرة </w:t>
            </w:r>
            <w:r w:rsidRPr="007C2D96">
              <w:rPr>
                <w:rFonts w:ascii="ae_AlHor" w:hAnsi="ae_AlHor" w:eastAsiaTheme="minorEastAsia" w:cs="ae_AlHor" w:hint="cs"/>
                <w:rtl/>
              </w:rPr>
              <w:t>و</w:t>
            </w:r>
            <w:r>
              <w:rPr>
                <w:rFonts w:ascii="ae_AlHor" w:hAnsi="ae_AlHor" w:eastAsiaTheme="minorEastAsia" w:cs="ae_AlHor" w:hint="cs"/>
                <w:rtl/>
              </w:rPr>
              <w:t xml:space="preserve">أنواعها </w:t>
            </w:r>
            <w:r w:rsidRPr="007C2D96">
              <w:rPr>
                <w:rFonts w:ascii="ae_AlHor" w:hAnsi="ae_AlHor" w:eastAsiaTheme="minorEastAsia" w:cs="ae_AlHor" w:hint="cs"/>
                <w:rtl/>
              </w:rPr>
              <w:t>.</w:t>
            </w:r>
            <w:r w:rsidRPr="00E317BF">
              <w:rPr>
                <w:rFonts w:ascii="ae_AlHor" w:hAnsi="ae_AlHor" w:eastAsiaTheme="minorEastAsia" w:cs="ae_AlHor" w:hint="cs"/>
                <w:rtl/>
              </w:rPr>
              <w:t>.</w:t>
            </w:r>
          </w:p>
        </w:tc>
      </w:tr>
      <w:tr w:rsidTr="004652B2">
        <w:tblPrEx>
          <w:tblW w:w="11624" w:type="dxa"/>
          <w:tblInd w:w="-1168" w:type="dxa"/>
          <w:tblLayout w:type="fixed"/>
          <w:tblLook w:val="04A0"/>
        </w:tblPrEx>
        <w:trPr>
          <w:cantSplit/>
          <w:trHeight w:val="2557"/>
        </w:trPr>
        <w:tc>
          <w:tcPr>
            <w:tcW w:w="425" w:type="dxa"/>
            <w:textDirection w:val="btLr"/>
          </w:tcPr>
          <w:p w:rsidR="00DA7C43" w:rsidRPr="00E317BF" w:rsidP="00E317BF">
            <w:pPr>
              <w:bidi/>
              <w:spacing w:after="0" w:line="240" w:lineRule="auto"/>
              <w:ind w:left="113" w:right="113"/>
              <w:jc w:val="center"/>
              <w:rPr>
                <w:rFonts w:ascii="ae_AlHor" w:hAnsi="ae_AlHor" w:cs="ae_AlHor"/>
                <w:sz w:val="28"/>
                <w:szCs w:val="28"/>
                <w:rtl/>
              </w:rPr>
            </w:pPr>
            <w:r w:rsidRPr="00E317BF">
              <w:rPr>
                <w:rFonts w:ascii="ae_AlHor" w:hAnsi="ae_AlHor" w:eastAsiaTheme="minorEastAsia" w:cs="ae_AlHor"/>
                <w:sz w:val="28"/>
                <w:szCs w:val="28"/>
                <w:rtl/>
              </w:rPr>
              <w:t>الاستخلاص</w:t>
            </w: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tc>
        <w:tc>
          <w:tcPr>
            <w:tcW w:w="1559" w:type="dxa"/>
            <w:vAlign w:val="center"/>
          </w:tcPr>
          <w:p w:rsidR="00DA7C43" w:rsidRPr="00E317BF" w:rsidP="00E317BF">
            <w:pPr>
              <w:bidi/>
              <w:spacing w:after="0" w:line="240" w:lineRule="auto"/>
              <w:jc w:val="center"/>
              <w:rPr>
                <w:rFonts w:ascii="ae_AlHor" w:hAnsi="ae_AlHor" w:cs="ae_AlHor"/>
                <w:rtl/>
              </w:rPr>
            </w:pPr>
          </w:p>
          <w:p w:rsidR="00ED3433" w:rsidRPr="00E317BF" w:rsidP="004E370D">
            <w:pPr>
              <w:bidi/>
              <w:spacing w:after="0" w:line="240" w:lineRule="auto"/>
              <w:jc w:val="center"/>
              <w:rPr>
                <w:rFonts w:ascii="ae_AlHor" w:hAnsi="ae_AlHor" w:cs="ae_AlHor"/>
                <w:rtl/>
              </w:rPr>
            </w:pPr>
            <w:r w:rsidRPr="007C2D96">
              <w:rPr>
                <w:rFonts w:ascii="ae_AlHor" w:hAnsi="ae_AlHor" w:eastAsiaTheme="minorEastAsia" w:cs="ae_AlHor" w:hint="cs"/>
                <w:rtl/>
              </w:rPr>
              <w:t xml:space="preserve">تمكين </w:t>
            </w:r>
            <w:r w:rsidRPr="007C2D96">
              <w:rPr>
                <w:rFonts w:ascii="ae_AlHor" w:hAnsi="ae_AlHor" w:eastAsiaTheme="minorEastAsia" w:cs="ae_AlHor" w:hint="cs"/>
                <w:rtl/>
              </w:rPr>
              <w:t>المتعليمن</w:t>
            </w:r>
            <w:r w:rsidRPr="007C2D96">
              <w:rPr>
                <w:rFonts w:ascii="ae_AlHor" w:hAnsi="ae_AlHor" w:eastAsiaTheme="minorEastAsia" w:cs="ae_AlHor" w:hint="cs"/>
                <w:rtl/>
              </w:rPr>
              <w:t xml:space="preserve"> من صياغة استنتاج تركيبي حول الظاهرة المدروسة</w:t>
            </w:r>
            <w:r>
              <w:rPr>
                <w:rFonts w:ascii="ae_AlHor" w:hAnsi="ae_AlHor" w:eastAsiaTheme="minorEastAsia" w:cs="ae_AlHor" w:hint="cs"/>
                <w:rtl/>
              </w:rPr>
              <w:t>.</w:t>
            </w:r>
          </w:p>
        </w:tc>
        <w:tc>
          <w:tcPr>
            <w:tcW w:w="8222" w:type="dxa"/>
          </w:tcPr>
          <w:p w:rsidR="00477A47" w:rsidRPr="00477A47" w:rsidP="004652B2">
            <w:pPr>
              <w:bidi/>
              <w:spacing w:after="0" w:line="240" w:lineRule="auto"/>
              <w:ind w:right="1122"/>
              <w:jc w:val="both"/>
              <w:rPr>
                <w:rFonts w:ascii="ae_AlHor" w:hAnsi="ae_AlHor" w:cs="ae_AlHor"/>
              </w:rPr>
            </w:pPr>
            <w:r w:rsidRPr="00477A47">
              <w:rPr>
                <w:rFonts w:ascii="ae_AlHor" w:hAnsi="ae_AlHor" w:eastAsiaTheme="minorEastAsia" w:cs="ae_AlHor" w:hint="cs"/>
                <w:sz w:val="28"/>
                <w:szCs w:val="28"/>
                <w:rtl/>
              </w:rPr>
              <w:t>تعر</w:t>
            </w:r>
            <w:r>
              <w:rPr>
                <w:rFonts w:ascii="ae_AlHor" w:hAnsi="ae_AlHor" w:eastAsiaTheme="minorEastAsia" w:cs="ae_AlHor" w:hint="cs"/>
                <w:sz w:val="28"/>
                <w:szCs w:val="28"/>
                <w:rtl/>
              </w:rPr>
              <w:t>ي</w:t>
            </w:r>
            <w:r w:rsidRPr="00477A47">
              <w:rPr>
                <w:rFonts w:ascii="ae_AlHor" w:hAnsi="ae_AlHor" w:eastAsiaTheme="minorEastAsia" w:cs="ae_AlHor" w:hint="cs"/>
                <w:sz w:val="28"/>
                <w:szCs w:val="28"/>
                <w:rtl/>
              </w:rPr>
              <w:t>ف</w:t>
            </w:r>
            <w:r w:rsidRPr="00477A47">
              <w:rPr>
                <w:rFonts w:ascii="ae_AlHor" w:hAnsi="ae_AlHor" w:eastAsiaTheme="minorEastAsia" w:cs="ae_AlHor" w:hint="cs"/>
                <w:sz w:val="28"/>
                <w:szCs w:val="28"/>
                <w:rtl/>
              </w:rPr>
              <w:t xml:space="preserve"> النحت</w:t>
            </w:r>
            <w:r>
              <w:rPr>
                <w:rFonts w:ascii="ae_AlHor" w:hAnsi="ae_AlHor" w:eastAsiaTheme="minorEastAsia" w:cs="ae_AlHor" w:hint="cs"/>
                <w:rtl/>
              </w:rPr>
              <w:t>:</w:t>
            </w:r>
            <w:r w:rsidR="004652B2">
              <w:rPr>
                <w:rFonts w:ascii="ae_AlHor" w:hAnsi="ae_AlHor" w:eastAsiaTheme="minorEastAsia" w:cs="ae_AlHor" w:hint="cs"/>
                <w:rtl/>
              </w:rPr>
              <w:t xml:space="preserve"> </w:t>
            </w:r>
            <w:r>
              <w:rPr>
                <w:rFonts w:ascii="ae_AlHor" w:hAnsi="ae_AlHor" w:eastAsiaTheme="minorEastAsia" w:cs="ae_AlHor" w:hint="cs"/>
                <w:rtl/>
              </w:rPr>
              <w:t xml:space="preserve">هو </w:t>
            </w:r>
            <w:r w:rsidRPr="00477A47">
              <w:rPr>
                <w:rFonts w:ascii="ae_AlHor" w:hAnsi="ae_AlHor" w:eastAsiaTheme="minorEastAsia" w:cs="ae_AlHor"/>
                <w:rtl/>
              </w:rPr>
              <w:t>الاشتقاق الكبّار</w:t>
            </w:r>
            <w:r>
              <w:rPr>
                <w:rFonts w:ascii="ae_AlHor" w:hAnsi="ae_AlHor" w:eastAsiaTheme="minorEastAsia" w:cs="ae_AlHor"/>
                <w:rtl/>
              </w:rPr>
              <w:t xml:space="preserve"> أو النحت في أصل اللغة</w:t>
            </w:r>
            <w:r>
              <w:rPr>
                <w:rFonts w:ascii="ae_AlHor" w:hAnsi="ae_AlHor" w:eastAsiaTheme="minorEastAsia" w:cs="ae_AlHor" w:hint="cs"/>
                <w:rtl/>
              </w:rPr>
              <w:t xml:space="preserve"> ويعني</w:t>
            </w:r>
            <w:r w:rsidRPr="00477A47">
              <w:rPr>
                <w:rFonts w:ascii="ae_AlHor" w:hAnsi="ae_AlHor" w:eastAsiaTheme="minorEastAsia" w:cs="ae_AlHor"/>
                <w:rtl/>
              </w:rPr>
              <w:t xml:space="preserve"> النشر والبري والقطع يقال: نحت النجّار الخشب والعود إذا براه وهذب سطوحه. ومثله في الحجارة والجبال. قال تعالى: "وتنحتون من الجبال بيوتاً ف</w:t>
            </w:r>
            <w:r>
              <w:rPr>
                <w:rFonts w:ascii="ae_AlHor" w:hAnsi="ae_AlHor" w:eastAsiaTheme="minorEastAsia" w:cs="ae_AlHor" w:hint="cs"/>
                <w:rtl/>
              </w:rPr>
              <w:t>ا</w:t>
            </w:r>
            <w:r w:rsidRPr="00477A47">
              <w:rPr>
                <w:rFonts w:ascii="ae_AlHor" w:hAnsi="ae_AlHor" w:eastAsiaTheme="minorEastAsia" w:cs="ae_AlHor"/>
                <w:rtl/>
              </w:rPr>
              <w:t>رهين".</w:t>
            </w:r>
          </w:p>
          <w:p w:rsidR="00477A47" w:rsidRPr="00477A47" w:rsidP="00477A47">
            <w:pPr>
              <w:bidi/>
              <w:spacing w:after="0" w:line="240" w:lineRule="auto"/>
              <w:ind w:right="1122" w:firstLine="34"/>
              <w:jc w:val="both"/>
              <w:rPr>
                <w:rFonts w:ascii="ae_AlHor" w:hAnsi="ae_AlHor" w:cs="ae_AlHor"/>
                <w:rtl/>
              </w:rPr>
            </w:pPr>
            <w:r w:rsidRPr="00477A47">
              <w:rPr>
                <w:rFonts w:ascii="ae_AlHor" w:hAnsi="ae_AlHor" w:eastAsiaTheme="minorEastAsia" w:cs="ae_AlHor"/>
                <w:rtl/>
              </w:rPr>
              <w:t>    </w:t>
            </w:r>
            <w:r w:rsidRPr="00477A47">
              <w:rPr>
                <w:rFonts w:ascii="ae_AlHor" w:hAnsi="ae_AlHor" w:eastAsiaTheme="minorEastAsia" w:cs="ae_AlHor"/>
                <w:rtl/>
              </w:rPr>
              <w:t>والنحت</w:t>
            </w:r>
            <w:r w:rsidRPr="00477A47">
              <w:rPr>
                <w:rFonts w:ascii="ae_AlHor" w:hAnsi="ae_AlHor" w:eastAsiaTheme="minorEastAsia" w:cs="ae_AlHor"/>
                <w:rtl/>
              </w:rPr>
              <w:t xml:space="preserve"> في الاصطلاح عند الخليل: "أخذ كلمة من كلمتين متعاقبتين، واشتقاق فعل منها"</w:t>
            </w:r>
          </w:p>
          <w:p w:rsidR="00AA0C0C" w:rsidRPr="00477A47" w:rsidP="00477A47">
            <w:pPr>
              <w:bidi/>
              <w:spacing w:after="0" w:line="240" w:lineRule="auto"/>
              <w:ind w:left="0" w:firstLine="34"/>
              <w:contextualSpacing/>
              <w:rPr>
                <w:rFonts w:ascii="ae_AlHor" w:hAnsi="ae_AlHor" w:cs="ae_AlHor" w:hint="cs"/>
                <w:rtl/>
              </w:rPr>
            </w:pPr>
            <w:r>
              <w:rPr>
                <w:rFonts w:ascii="ae_AlHor" w:hAnsi="ae_AlHor" w:eastAsiaTheme="minorEastAsia" w:cs="ae_AlHor" w:hint="cs"/>
                <w:rtl/>
              </w:rPr>
              <w:t>ومنه</w:t>
            </w:r>
            <w:r>
              <w:rPr>
                <w:rFonts w:ascii="ae_AlHor" w:hAnsi="ae_AlHor" w:eastAsiaTheme="minorEastAsia" w:cs="ae_AlHor" w:hint="cs"/>
                <w:rtl/>
              </w:rPr>
              <w:t xml:space="preserve"> فالنحت </w:t>
            </w:r>
            <w:r w:rsidRPr="00477A47" w:rsidR="00B5635F">
              <w:rPr>
                <w:rFonts w:ascii="ae_AlHor" w:hAnsi="ae_AlHor" w:eastAsiaTheme="minorEastAsia" w:cs="ae_AlHor"/>
                <w:rtl/>
              </w:rPr>
              <w:t>هو بناء كلمة جديدة من كلمتين أو أكثر أو من جملة، بحيث تكون الكلمتان أو الكلم</w:t>
            </w:r>
            <w:r>
              <w:rPr>
                <w:rFonts w:ascii="ae_AlHor" w:hAnsi="ae_AlHor" w:eastAsiaTheme="minorEastAsia" w:cs="ae_AlHor"/>
                <w:rtl/>
              </w:rPr>
              <w:t>ات متباينتين في المعنى والصورة،</w:t>
            </w:r>
            <w:r>
              <w:rPr>
                <w:rFonts w:ascii="ae_AlHor" w:hAnsi="ae_AlHor" w:eastAsiaTheme="minorEastAsia" w:cs="ae_AlHor" w:hint="cs"/>
                <w:rtl/>
              </w:rPr>
              <w:t xml:space="preserve"> </w:t>
            </w:r>
            <w:r w:rsidRPr="00477A47" w:rsidR="00B5635F">
              <w:rPr>
                <w:rFonts w:ascii="ae_AlHor" w:hAnsi="ae_AlHor" w:eastAsiaTheme="minorEastAsia" w:cs="ae_AlHor"/>
                <w:rtl/>
              </w:rPr>
              <w:t>وبحيث تكون الكلمة الجديدة آخذة منهما جميعاً بحظ في اللّفظ، دالة عليهما جميعاً في المعنى</w:t>
            </w:r>
            <w:r w:rsidRPr="00477A47">
              <w:rPr>
                <w:rFonts w:ascii="ae_AlHor" w:hAnsi="ae_AlHor" w:eastAsiaTheme="minorEastAsia" w:cs="ae_AlHor" w:hint="cs"/>
                <w:rtl/>
              </w:rPr>
              <w:t>.</w:t>
            </w:r>
          </w:p>
          <w:p w:rsidR="00477A47" w:rsidP="00477A47">
            <w:pPr>
              <w:bidi/>
              <w:spacing w:after="0" w:line="240" w:lineRule="auto"/>
              <w:ind w:left="0" w:firstLine="34"/>
              <w:contextualSpacing/>
              <w:rPr>
                <w:rFonts w:ascii="ae_AlHor" w:hAnsi="ae_AlHor" w:cs="ae_AlHor" w:hint="cs"/>
                <w:rtl/>
              </w:rPr>
            </w:pPr>
            <w:r w:rsidRPr="00477A47">
              <w:rPr>
                <w:rFonts w:ascii="ae_AlHor" w:hAnsi="ae_AlHor" w:eastAsiaTheme="minorEastAsia" w:cs="ae_AlHor" w:hint="cs"/>
                <w:sz w:val="28"/>
                <w:szCs w:val="28"/>
                <w:rtl/>
              </w:rPr>
              <w:t>أنواعه</w:t>
            </w:r>
            <w:r w:rsidRPr="00477A47">
              <w:rPr>
                <w:rFonts w:ascii="ae_AlHor" w:hAnsi="ae_AlHor" w:eastAsiaTheme="minorEastAsia" w:cs="ae_AlHor" w:hint="cs"/>
                <w:sz w:val="28"/>
                <w:szCs w:val="28"/>
                <w:rtl/>
              </w:rPr>
              <w:t>:</w:t>
            </w:r>
            <w:r w:rsidRPr="00477A47">
              <w:rPr>
                <w:rFonts w:ascii="ae_AlHor" w:hAnsi="ae_AlHor" w:eastAsiaTheme="minorEastAsia" w:cs="ae_AlHor" w:hint="cs"/>
                <w:rtl/>
              </w:rPr>
              <w:t xml:space="preserve"> </w:t>
            </w:r>
          </w:p>
          <w:p w:rsidR="00477A47" w:rsidRPr="00477A47" w:rsidP="00477A47">
            <w:pPr>
              <w:bidi/>
              <w:spacing w:after="0" w:line="240" w:lineRule="auto"/>
              <w:ind w:left="0" w:firstLine="34"/>
              <w:contextualSpacing/>
              <w:rPr>
                <w:rFonts w:ascii="ae_AlHor" w:hAnsi="ae_AlHor" w:cs="ae_AlHor"/>
                <w:rtl/>
              </w:rPr>
            </w:pPr>
            <w:r w:rsidRPr="00477A47">
              <w:rPr>
                <w:rFonts w:ascii="ae_AlHor" w:hAnsi="ae_AlHor" w:eastAsiaTheme="minorEastAsia" w:cs="ae_AlHor" w:hint="cs"/>
                <w:rtl/>
              </w:rPr>
              <w:t xml:space="preserve"> </w:t>
            </w:r>
            <w:r w:rsidRPr="00477A47">
              <w:rPr>
                <w:rFonts w:ascii="ae_AlHor" w:hAnsi="ae_AlHor" w:eastAsiaTheme="minorEastAsia" w:cs="ae_AlHor" w:hint="cs"/>
                <w:rtl/>
              </w:rPr>
              <w:t>النحت</w:t>
            </w:r>
            <w:r w:rsidRPr="00477A47">
              <w:rPr>
                <w:rFonts w:ascii="ae_AlHor" w:hAnsi="ae_AlHor" w:eastAsiaTheme="minorEastAsia" w:cs="ae_AlHor" w:hint="cs"/>
                <w:rtl/>
              </w:rPr>
              <w:t xml:space="preserve"> الاسمي ـ النحت الفعلي ـ النحت النسبي</w:t>
            </w:r>
            <w:r>
              <w:rPr>
                <w:rFonts w:ascii="ae_AlHor" w:hAnsi="ae_AlHor" w:eastAsiaTheme="minorEastAsia" w:cs="ae_AlHor" w:hint="cs"/>
                <w:rtl/>
              </w:rPr>
              <w:t>.</w:t>
            </w:r>
          </w:p>
        </w:tc>
        <w:tc>
          <w:tcPr>
            <w:tcW w:w="1418" w:type="dxa"/>
            <w:vAlign w:val="center"/>
          </w:tcPr>
          <w:p w:rsidR="00DA7C43" w:rsidRPr="00E317BF" w:rsidP="00E317BF">
            <w:pPr>
              <w:bidi/>
              <w:spacing w:after="0" w:line="240" w:lineRule="auto"/>
              <w:jc w:val="center"/>
              <w:rPr>
                <w:rFonts w:ascii="ae_AlHor" w:hAnsi="ae_AlHor" w:cs="ae_AlHor"/>
                <w:rtl/>
              </w:rPr>
            </w:pPr>
          </w:p>
          <w:p w:rsidR="00774609" w:rsidRPr="00E317BF" w:rsidP="00E317BF">
            <w:pPr>
              <w:bidi/>
              <w:spacing w:after="0" w:line="240" w:lineRule="auto"/>
              <w:jc w:val="center"/>
              <w:rPr>
                <w:rFonts w:ascii="ae_AlHor" w:hAnsi="ae_AlHor" w:cs="ae_AlHor"/>
                <w:rtl/>
              </w:rPr>
            </w:pPr>
            <w:r>
              <w:rPr>
                <w:rFonts w:ascii="ae_AlHor" w:hAnsi="ae_AlHor" w:eastAsiaTheme="minorEastAsia" w:cs="ae_AlHor" w:hint="cs"/>
                <w:rtl/>
              </w:rPr>
              <w:t>تقويم يهم</w:t>
            </w:r>
            <w:r w:rsidRPr="007C2D96">
              <w:rPr>
                <w:rFonts w:ascii="ae_AlHor" w:hAnsi="ae_AlHor" w:eastAsiaTheme="minorEastAsia" w:cs="ae_AlHor" w:hint="cs"/>
                <w:rtl/>
              </w:rPr>
              <w:t xml:space="preserve"> </w:t>
            </w:r>
            <w:r>
              <w:rPr>
                <w:rFonts w:ascii="ae_AlHor" w:hAnsi="ae_AlHor" w:eastAsiaTheme="minorEastAsia" w:cs="ae_AlHor" w:hint="cs"/>
                <w:rtl/>
              </w:rPr>
              <w:t xml:space="preserve">استجماع </w:t>
            </w:r>
            <w:r w:rsidR="00A5332D">
              <w:rPr>
                <w:rFonts w:ascii="ae_AlHor" w:hAnsi="ae_AlHor" w:eastAsiaTheme="minorEastAsia" w:cs="ae_AlHor" w:hint="cs"/>
                <w:rtl/>
              </w:rPr>
              <w:t>وترتيب عناصر</w:t>
            </w:r>
            <w:r>
              <w:rPr>
                <w:rFonts w:ascii="ae_AlHor" w:hAnsi="ae_AlHor" w:eastAsiaTheme="minorEastAsia" w:cs="ae_AlHor" w:hint="cs"/>
                <w:rtl/>
              </w:rPr>
              <w:t xml:space="preserve"> الظاهر</w:t>
            </w:r>
            <w:r w:rsidRPr="007C2D96">
              <w:rPr>
                <w:rFonts w:ascii="ae_AlHor" w:hAnsi="ae_AlHor" w:eastAsiaTheme="minorEastAsia" w:cs="ae_AlHor" w:hint="cs"/>
                <w:rtl/>
              </w:rPr>
              <w:t>ة</w:t>
            </w:r>
            <w:r>
              <w:rPr>
                <w:rFonts w:ascii="ae_AlHor" w:hAnsi="ae_AlHor" w:eastAsiaTheme="minorEastAsia" w:cs="ae_AlHor" w:hint="cs"/>
                <w:rtl/>
              </w:rPr>
              <w:t xml:space="preserve"> </w:t>
            </w:r>
            <w:r>
              <w:rPr>
                <w:rFonts w:ascii="ae_AlHor" w:hAnsi="ae_AlHor" w:eastAsiaTheme="minorEastAsia" w:cs="ae_AlHor" w:hint="cs"/>
                <w:rtl/>
              </w:rPr>
              <w:t xml:space="preserve">المدروسة </w:t>
            </w:r>
            <w:r w:rsidRPr="00E317BF">
              <w:rPr>
                <w:rFonts w:ascii="ae_AlHor" w:hAnsi="ae_AlHor" w:eastAsiaTheme="minorEastAsia" w:cs="ae_AlHor" w:hint="cs"/>
                <w:rtl/>
              </w:rPr>
              <w:t>.</w:t>
            </w:r>
          </w:p>
        </w:tc>
      </w:tr>
      <w:tr w:rsidTr="004652B2">
        <w:tblPrEx>
          <w:tblW w:w="11624" w:type="dxa"/>
          <w:tblInd w:w="-1168" w:type="dxa"/>
          <w:tblLayout w:type="fixed"/>
          <w:tblLook w:val="04A0"/>
        </w:tblPrEx>
        <w:trPr>
          <w:cantSplit/>
          <w:trHeight w:val="2396"/>
        </w:trPr>
        <w:tc>
          <w:tcPr>
            <w:tcW w:w="425" w:type="dxa"/>
            <w:textDirection w:val="btLr"/>
          </w:tcPr>
          <w:p w:rsidR="00DA7C43" w:rsidRPr="00E317BF" w:rsidP="00E317BF">
            <w:pPr>
              <w:bidi/>
              <w:spacing w:after="0" w:line="240" w:lineRule="auto"/>
              <w:ind w:left="113" w:right="113"/>
              <w:jc w:val="center"/>
              <w:rPr>
                <w:rFonts w:ascii="ae_AlHor" w:hAnsi="ae_AlHor" w:cs="ae_AlHor"/>
                <w:sz w:val="28"/>
                <w:szCs w:val="28"/>
                <w:rtl/>
              </w:rPr>
            </w:pPr>
            <w:r>
              <w:rPr>
                <w:rFonts w:ascii="ae_AlHor" w:hAnsi="ae_AlHor" w:eastAsiaTheme="minorEastAsia" w:cs="ae_AlHor" w:hint="cs"/>
                <w:sz w:val="28"/>
                <w:szCs w:val="28"/>
                <w:rtl/>
              </w:rPr>
              <w:t>التقويم</w:t>
            </w: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tc>
        <w:tc>
          <w:tcPr>
            <w:tcW w:w="1559" w:type="dxa"/>
          </w:tcPr>
          <w:p w:rsidR="00DA7C43" w:rsidRPr="00E317BF" w:rsidP="00937C7F">
            <w:pPr>
              <w:bidi/>
              <w:spacing w:after="0" w:line="240" w:lineRule="auto"/>
              <w:jc w:val="center"/>
              <w:rPr>
                <w:rFonts w:ascii="ae_AlHor" w:hAnsi="ae_AlHor" w:cs="ae_AlHor"/>
                <w:rtl/>
              </w:rPr>
            </w:pPr>
          </w:p>
          <w:p w:rsidR="00D512BC" w:rsidRPr="00E317BF" w:rsidP="00937C7F">
            <w:pPr>
              <w:bidi/>
              <w:spacing w:after="0" w:line="240" w:lineRule="auto"/>
              <w:jc w:val="center"/>
              <w:rPr>
                <w:rFonts w:ascii="ae_AlHor" w:hAnsi="ae_AlHor" w:cs="ae_AlHor"/>
                <w:rtl/>
              </w:rPr>
            </w:pPr>
            <w:r w:rsidRPr="007C2D96">
              <w:rPr>
                <w:rFonts w:ascii="ae_AlHor" w:hAnsi="ae_AlHor" w:eastAsiaTheme="minorEastAsia" w:cs="ae_AlHor" w:hint="cs"/>
                <w:rtl/>
              </w:rPr>
              <w:t>إقدار</w:t>
            </w:r>
            <w:r w:rsidRPr="007C2D96">
              <w:rPr>
                <w:rFonts w:ascii="ae_AlHor" w:hAnsi="ae_AlHor" w:eastAsiaTheme="minorEastAsia" w:cs="ae_AlHor" w:hint="cs"/>
                <w:rtl/>
              </w:rPr>
              <w:t xml:space="preserve"> </w:t>
            </w:r>
            <w:r w:rsidRPr="007C2D96">
              <w:rPr>
                <w:rFonts w:ascii="ae_AlHor" w:hAnsi="ae_AlHor" w:eastAsiaTheme="minorEastAsia" w:cs="ae_AlHor" w:hint="cs"/>
                <w:rtl/>
              </w:rPr>
              <w:t>المتلعم</w:t>
            </w:r>
            <w:r w:rsidRPr="007C2D96">
              <w:rPr>
                <w:rFonts w:ascii="ae_AlHor" w:hAnsi="ae_AlHor" w:eastAsiaTheme="minorEastAsia" w:cs="ae_AlHor" w:hint="cs"/>
                <w:rtl/>
              </w:rPr>
              <w:t xml:space="preserve"> على توظيف ما تمكن منه في وضعيات </w:t>
            </w:r>
            <w:r w:rsidR="00410278">
              <w:rPr>
                <w:rFonts w:ascii="ae_AlHor" w:hAnsi="ae_AlHor" w:eastAsiaTheme="minorEastAsia" w:cs="ae_AlHor" w:hint="cs"/>
                <w:rtl/>
              </w:rPr>
              <w:t xml:space="preserve">(أمثلة) </w:t>
            </w:r>
            <w:r w:rsidRPr="007C2D96">
              <w:rPr>
                <w:rFonts w:ascii="ae_AlHor" w:hAnsi="ae_AlHor" w:eastAsiaTheme="minorEastAsia" w:cs="ae_AlHor" w:hint="cs"/>
                <w:rtl/>
              </w:rPr>
              <w:t>مشابهة</w:t>
            </w:r>
            <w:r w:rsidRPr="00E317BF">
              <w:rPr>
                <w:rFonts w:ascii="ae_AlHor" w:hAnsi="ae_AlHor" w:eastAsiaTheme="minorEastAsia" w:cs="ae_AlHor" w:hint="cs"/>
                <w:rtl/>
              </w:rPr>
              <w:t>.</w:t>
            </w:r>
          </w:p>
        </w:tc>
        <w:tc>
          <w:tcPr>
            <w:tcW w:w="8222" w:type="dxa"/>
          </w:tcPr>
          <w:p w:rsidR="001A0CBC" w:rsidP="008C05E6">
            <w:pPr>
              <w:bidi/>
              <w:spacing w:after="0" w:line="240" w:lineRule="auto"/>
              <w:rPr>
                <w:rFonts w:ascii="ae_AlHor" w:hAnsi="ae_AlHor" w:cs="ae_AlHor" w:hint="cs"/>
                <w:rtl/>
              </w:rPr>
            </w:pPr>
          </w:p>
          <w:p w:rsidR="001A0CBC" w:rsidRPr="001A0CBC" w:rsidP="001A0CBC">
            <w:pPr>
              <w:numPr>
                <w:ilvl w:val="0"/>
                <w:numId w:val="45"/>
              </w:numPr>
              <w:bidi/>
              <w:spacing w:after="0" w:line="240" w:lineRule="auto"/>
              <w:ind w:left="318" w:hanging="318"/>
              <w:contextualSpacing/>
              <w:rPr>
                <w:rFonts w:ascii="ae_AlHor" w:hAnsi="ae_AlHor" w:cs="ae_AlHor" w:hint="cs"/>
                <w:rtl/>
              </w:rPr>
            </w:pPr>
            <w:r w:rsidRPr="001A0CBC">
              <w:rPr>
                <w:rFonts w:ascii="ae_AlHor" w:hAnsi="ae_AlHor" w:eastAsiaTheme="minorEastAsia" w:cs="ae_AlHor" w:hint="cs"/>
                <w:rtl/>
              </w:rPr>
              <w:t>وضح النحت في الأمثلة:</w:t>
            </w:r>
          </w:p>
          <w:p w:rsidR="00B614B7" w:rsidRPr="001A0CBC" w:rsidP="001A0CBC">
            <w:pPr>
              <w:numPr>
                <w:ilvl w:val="0"/>
                <w:numId w:val="46"/>
              </w:numPr>
              <w:bidi/>
              <w:spacing w:after="0" w:line="240" w:lineRule="auto"/>
              <w:ind w:left="720" w:hanging="360"/>
              <w:contextualSpacing/>
              <w:rPr>
                <w:rFonts w:hint="cs"/>
                <w:b/>
                <w:bCs/>
              </w:rPr>
            </w:pPr>
            <w:r w:rsidRPr="001A0CBC">
              <w:rPr>
                <w:rFonts w:ascii="ae_AlHor" w:hAnsi="ae_AlHor" w:eastAsiaTheme="minorEastAsia" w:cs="ae_AlHor" w:hint="cs"/>
                <w:rtl/>
              </w:rPr>
              <w:t xml:space="preserve">شارك كثير من المغاربة في الحرب </w:t>
            </w:r>
            <w:r w:rsidRPr="001A0CBC">
              <w:rPr>
                <w:rFonts w:ascii="ae_AlHor" w:hAnsi="ae_AlHor" w:eastAsiaTheme="minorEastAsia" w:cs="ae_AlHor" w:hint="cs"/>
                <w:rtl/>
              </w:rPr>
              <w:t>الهندوصينية</w:t>
            </w:r>
            <w:r w:rsidRPr="001A0CBC">
              <w:rPr>
                <w:rFonts w:ascii="ae_AlHor" w:hAnsi="ae_AlHor" w:eastAsiaTheme="minorEastAsia" w:cs="ae_AlHor" w:hint="cs"/>
                <w:rtl/>
              </w:rPr>
              <w:t>.</w:t>
            </w:r>
          </w:p>
          <w:p w:rsidR="001A0CBC" w:rsidRPr="001A0CBC" w:rsidP="001A0CBC">
            <w:pPr>
              <w:numPr>
                <w:ilvl w:val="0"/>
                <w:numId w:val="46"/>
              </w:numPr>
              <w:bidi/>
              <w:spacing w:after="0" w:line="240" w:lineRule="auto"/>
              <w:ind w:left="720" w:hanging="360"/>
              <w:contextualSpacing/>
              <w:rPr>
                <w:rFonts w:hint="cs"/>
                <w:b/>
                <w:bCs/>
              </w:rPr>
            </w:pPr>
            <w:r>
              <w:rPr>
                <w:rFonts w:ascii="ae_AlHor" w:hAnsi="ae_AlHor" w:eastAsiaTheme="minorEastAsia" w:cs="ae_AlHor" w:hint="cs"/>
                <w:rtl/>
              </w:rPr>
              <w:t>اختتم الرئيس كلمته بالحمدلة.</w:t>
            </w:r>
          </w:p>
          <w:p w:rsidR="001A0CBC" w:rsidRPr="001A0CBC" w:rsidP="001A0CBC">
            <w:pPr>
              <w:numPr>
                <w:ilvl w:val="0"/>
                <w:numId w:val="46"/>
              </w:numPr>
              <w:bidi/>
              <w:spacing w:after="0" w:line="240" w:lineRule="auto"/>
              <w:ind w:left="720" w:hanging="360"/>
              <w:contextualSpacing/>
              <w:rPr>
                <w:rFonts w:hint="cs"/>
                <w:b/>
                <w:bCs/>
              </w:rPr>
            </w:pPr>
            <w:r>
              <w:rPr>
                <w:rFonts w:ascii="ae_AlHor" w:hAnsi="ae_AlHor" w:eastAsiaTheme="minorEastAsia" w:cs="ae_AlHor" w:hint="cs"/>
                <w:rtl/>
              </w:rPr>
              <w:t xml:space="preserve">خضع المريض لكثير من العلاجات </w:t>
            </w:r>
            <w:r>
              <w:rPr>
                <w:rFonts w:ascii="ae_AlHor" w:hAnsi="ae_AlHor" w:eastAsiaTheme="minorEastAsia" w:cs="ae_AlHor" w:hint="cs"/>
                <w:rtl/>
              </w:rPr>
              <w:t>النفجسمية</w:t>
            </w:r>
            <w:r>
              <w:rPr>
                <w:rFonts w:ascii="ae_AlHor" w:hAnsi="ae_AlHor" w:eastAsiaTheme="minorEastAsia" w:cs="ae_AlHor" w:hint="cs"/>
                <w:rtl/>
              </w:rPr>
              <w:t xml:space="preserve">. </w:t>
            </w:r>
          </w:p>
          <w:p w:rsidR="001A0CBC" w:rsidRPr="001A0CBC" w:rsidP="001A0CBC">
            <w:pPr>
              <w:numPr>
                <w:ilvl w:val="0"/>
                <w:numId w:val="45"/>
              </w:numPr>
              <w:bidi/>
              <w:spacing w:after="0" w:line="240" w:lineRule="auto"/>
              <w:ind w:left="318" w:hanging="284"/>
              <w:contextualSpacing/>
              <w:rPr>
                <w:rFonts w:hint="cs"/>
                <w:b/>
                <w:bCs/>
              </w:rPr>
            </w:pPr>
            <w:r>
              <w:rPr>
                <w:rFonts w:ascii="ae_AlHor" w:hAnsi="ae_AlHor" w:eastAsiaTheme="minorEastAsia" w:cs="ae_AlHor" w:hint="cs"/>
                <w:rtl/>
              </w:rPr>
              <w:t>انحت من الكلمات الآتية ألفاظا:</w:t>
            </w:r>
          </w:p>
          <w:p w:rsidR="001A0CBC" w:rsidRPr="001A0CBC" w:rsidP="001A0CBC">
            <w:pPr>
              <w:numPr>
                <w:ilvl w:val="0"/>
                <w:numId w:val="47"/>
              </w:numPr>
              <w:bidi/>
              <w:spacing w:after="0" w:line="240" w:lineRule="auto"/>
              <w:ind w:left="1038" w:hanging="360"/>
              <w:contextualSpacing/>
              <w:rPr>
                <w:b/>
                <w:bCs/>
                <w:rtl/>
              </w:rPr>
            </w:pPr>
            <w:r w:rsidRPr="00363307">
              <w:rPr>
                <w:rFonts w:ascii="ae_AlHor" w:hAnsi="ae_AlHor" w:eastAsiaTheme="minorEastAsia" w:cs="ae_AlHor" w:hint="cs"/>
                <w:rtl/>
              </w:rPr>
              <w:t>البيولوجيا</w:t>
            </w:r>
            <w:r w:rsidRPr="00363307">
              <w:rPr>
                <w:rFonts w:ascii="ae_AlHor" w:hAnsi="ae_AlHor" w:eastAsiaTheme="minorEastAsia" w:cs="ae_AlHor" w:hint="cs"/>
                <w:rtl/>
              </w:rPr>
              <w:t xml:space="preserve"> ـ الكيمياء / الح</w:t>
            </w:r>
            <w:r w:rsidRPr="00363307" w:rsidR="00D96FCA">
              <w:rPr>
                <w:rFonts w:ascii="ae_AlHor" w:hAnsi="ae_AlHor" w:eastAsiaTheme="minorEastAsia" w:cs="ae_AlHor" w:hint="cs"/>
                <w:rtl/>
              </w:rPr>
              <w:t>سي ـ الحركي / لا حول ولا قوة إلا</w:t>
            </w:r>
            <w:r w:rsidRPr="00363307">
              <w:rPr>
                <w:rFonts w:ascii="ae_AlHor" w:hAnsi="ae_AlHor" w:eastAsiaTheme="minorEastAsia" w:cs="ae_AlHor" w:hint="cs"/>
                <w:rtl/>
              </w:rPr>
              <w:t xml:space="preserve"> بالله</w:t>
            </w:r>
          </w:p>
        </w:tc>
        <w:tc>
          <w:tcPr>
            <w:tcW w:w="1418" w:type="dxa"/>
          </w:tcPr>
          <w:p w:rsidR="00DA7C43" w:rsidRPr="00E317BF" w:rsidP="00937C7F">
            <w:pPr>
              <w:bidi/>
              <w:spacing w:after="0" w:line="240" w:lineRule="auto"/>
              <w:jc w:val="center"/>
              <w:rPr>
                <w:rFonts w:ascii="ae_AlHor" w:hAnsi="ae_AlHor" w:cs="ae_AlHor"/>
                <w:rtl/>
              </w:rPr>
            </w:pPr>
          </w:p>
          <w:p w:rsidR="00F15DB2" w:rsidRPr="00E317BF" w:rsidP="00937C7F">
            <w:pPr>
              <w:bidi/>
              <w:spacing w:after="0" w:line="240" w:lineRule="auto"/>
              <w:jc w:val="center"/>
              <w:rPr>
                <w:rFonts w:ascii="ae_AlHor" w:hAnsi="ae_AlHor" w:cs="ae_AlHor"/>
                <w:rtl/>
              </w:rPr>
            </w:pPr>
            <w:r w:rsidRPr="00E317BF">
              <w:rPr>
                <w:rFonts w:ascii="ae_AlHor" w:hAnsi="ae_AlHor" w:eastAsiaTheme="minorEastAsia" w:cs="ae_AlHor" w:hint="cs"/>
                <w:rtl/>
              </w:rPr>
              <w:t>تقويم</w:t>
            </w:r>
            <w:r w:rsidRPr="00E317BF">
              <w:rPr>
                <w:rFonts w:ascii="ae_AlHor" w:hAnsi="ae_AlHor" w:eastAsiaTheme="minorEastAsia" w:cs="ae_AlHor" w:hint="cs"/>
                <w:rtl/>
              </w:rPr>
              <w:t xml:space="preserve"> إجمالي، يركز على مدى استيعاب وتمكن المتعلم من ال</w:t>
            </w:r>
            <w:r w:rsidR="00A62B00">
              <w:rPr>
                <w:rFonts w:ascii="ae_AlHor" w:hAnsi="ae_AlHor" w:eastAsiaTheme="minorEastAsia" w:cs="ae_AlHor" w:hint="cs"/>
                <w:rtl/>
              </w:rPr>
              <w:t>ظاهرة</w:t>
            </w:r>
            <w:r w:rsidRPr="00E317BF">
              <w:rPr>
                <w:rFonts w:ascii="ae_AlHor" w:hAnsi="ae_AlHor" w:eastAsiaTheme="minorEastAsia" w:cs="ae_AlHor" w:hint="cs"/>
                <w:rtl/>
              </w:rPr>
              <w:t>.</w:t>
            </w:r>
          </w:p>
        </w:tc>
      </w:tr>
    </w:tbl>
    <w:p w:rsidR="00DA7C43" w:rsidRPr="00A5332D" w:rsidP="00A5332D">
      <w:pPr>
        <w:bidi/>
        <w:spacing w:after="200" w:line="276" w:lineRule="auto"/>
        <w:jc w:val="center"/>
        <w:rPr>
          <w:rFonts w:ascii="Calibri" w:hAnsi="Calibri" w:cs="(1)Fonts44-Net" w:hint="cs"/>
          <w:sz w:val="32"/>
          <w:szCs w:val="32"/>
          <w:rtl/>
          <w:lang w:val="fr-FR" w:eastAsia="fr-FR" w:bidi="ar-SA"/>
        </w:rPr>
      </w:pPr>
      <w:r w:rsidRPr="00A5332D">
        <w:rPr>
          <w:rFonts w:ascii="Calibri" w:hAnsi="Calibri" w:eastAsiaTheme="minorEastAsia" w:cs="(1)Fonts44-Net" w:hint="cs"/>
          <w:sz w:val="32"/>
          <w:szCs w:val="32"/>
          <w:rtl/>
          <w:lang w:val="fr-FR" w:eastAsia="fr-FR" w:bidi="ar-SA"/>
        </w:rPr>
        <w:t>إضافات</w:t>
      </w:r>
    </w:p>
    <w:p w:rsidR="004652B2" w:rsidP="00473D0C">
      <w:pPr>
        <w:bidi/>
        <w:spacing w:after="200" w:line="240" w:lineRule="auto"/>
        <w:rPr>
          <w:rFonts w:ascii="ae_AlHor" w:hAnsi="ae_AlHor" w:cs="ae_AlHor" w:hint="cs"/>
          <w:rtl/>
          <w:lang w:val="fr-FR" w:eastAsia="fr-FR" w:bidi="ar-SA"/>
        </w:rPr>
      </w:pPr>
      <w:r w:rsidRPr="00F522DA">
        <w:rPr>
          <w:rFonts w:ascii="ae_AlHor" w:hAnsi="ae_AlHor" w:eastAsiaTheme="minorEastAsia" w:cs="ae_AlHor" w:hint="cs"/>
          <w:sz w:val="32"/>
          <w:szCs w:val="32"/>
          <w:u w:val="single"/>
          <w:rtl/>
          <w:lang w:val="fr-FR" w:eastAsia="fr-FR" w:bidi="ar-SA"/>
        </w:rPr>
        <w:t>ع</w:t>
      </w:r>
      <w:r w:rsidRPr="00F522DA">
        <w:rPr>
          <w:rFonts w:ascii="ae_AlHor" w:hAnsi="ae_AlHor" w:eastAsiaTheme="minorEastAsia" w:cs="ae_AlHor"/>
          <w:sz w:val="32"/>
          <w:szCs w:val="32"/>
          <w:u w:val="single"/>
          <w:rtl/>
          <w:lang w:val="fr-FR" w:eastAsia="fr-FR" w:bidi="ar-SA"/>
        </w:rPr>
        <w:t>لاقة النحت بالاشتقاق</w:t>
      </w:r>
      <w:r w:rsidRPr="00F522DA">
        <w:rPr>
          <w:rFonts w:ascii="ae_AlHor" w:hAnsi="ae_AlHor" w:eastAsiaTheme="minorEastAsia" w:cs="ae_AlHor"/>
          <w:sz w:val="32"/>
          <w:szCs w:val="32"/>
          <w:u w:val="single"/>
          <w:lang w:val="fr-FR" w:eastAsia="fr-FR" w:bidi="ar-SA"/>
        </w:rPr>
        <w:t>:</w:t>
      </w:r>
      <w:r w:rsidRPr="00F522DA">
        <w:rPr>
          <w:rFonts w:ascii="ae_AlHor" w:hAnsi="ae_AlHor" w:eastAsiaTheme="minorEastAsia" w:cs="ae_AlHor"/>
          <w:lang w:val="fr-FR" w:eastAsia="fr-FR" w:bidi="ar-SA"/>
        </w:rPr>
        <w:br/>
      </w:r>
      <w:r w:rsidRPr="00F522DA">
        <w:rPr>
          <w:rFonts w:ascii="ae_AlHor" w:hAnsi="ae_AlHor" w:eastAsiaTheme="minorEastAsia" w:cs="ae_AlHor"/>
          <w:rtl/>
          <w:lang w:val="fr-FR" w:eastAsia="fr-FR" w:bidi="ar-SA"/>
        </w:rPr>
        <w:t xml:space="preserve">قد </w:t>
      </w:r>
      <w:r w:rsidRPr="00F522DA">
        <w:rPr>
          <w:rFonts w:ascii="ae_AlHor" w:hAnsi="ae_AlHor" w:eastAsiaTheme="minorEastAsia" w:cs="ae_AlHor"/>
          <w:rtl/>
          <w:lang w:val="fr-FR" w:eastAsia="fr-FR" w:bidi="ar-SA"/>
        </w:rPr>
        <w:t>النقسم</w:t>
      </w:r>
      <w:r w:rsidRPr="00F522DA">
        <w:rPr>
          <w:rFonts w:ascii="ae_AlHor" w:hAnsi="ae_AlHor" w:eastAsiaTheme="minorEastAsia" w:cs="ae_AlHor"/>
          <w:rtl/>
          <w:lang w:val="fr-FR" w:eastAsia="fr-FR" w:bidi="ar-SA"/>
        </w:rPr>
        <w:t xml:space="preserve"> الباحثون في مسألة نسبة النحت إلى الاشتقاق إلى ثلاثة أقسام</w:t>
      </w:r>
      <w:r w:rsidRPr="00F522DA">
        <w:rPr>
          <w:rFonts w:ascii="ae_AlHor" w:hAnsi="ae_AlHor" w:eastAsiaTheme="minorEastAsia" w:cs="ae_AlHor"/>
          <w:lang w:val="fr-FR" w:eastAsia="fr-FR" w:bidi="ar-SA"/>
        </w:rPr>
        <w:t>:</w:t>
      </w:r>
      <w:r w:rsidRPr="00F522DA">
        <w:rPr>
          <w:rFonts w:ascii="ae_AlHor" w:hAnsi="ae_AlHor" w:eastAsiaTheme="minorEastAsia" w:cs="ae_AlHor"/>
          <w:lang w:val="fr-FR" w:eastAsia="fr-FR" w:bidi="ar-SA"/>
        </w:rPr>
        <w:br/>
      </w:r>
      <w:r w:rsidRPr="00F522DA">
        <w:rPr>
          <w:rFonts w:ascii="ae_AlHor" w:hAnsi="ae_AlHor" w:eastAsiaTheme="minorEastAsia" w:cs="ae_AlHor"/>
          <w:rtl/>
          <w:lang w:val="fr-FR" w:eastAsia="fr-FR" w:bidi="ar-SA"/>
        </w:rPr>
        <w:t>الأول: يرى أن النحت نوع من أنواع الاشتقاق، ففي كل منهما توليد شيء من شيء، وفي كل منهما فرع وأصل، ولا يظهر الفرق بينهما إلا في كون النحت اشتقاق كلمة من كلمتين أو أكثر، وكون الاشتقاق من كلمة واحدة، ولأجل هذا سمي النحت بالاشتقاق الكُبَّار</w:t>
      </w:r>
      <w:r w:rsidRPr="00F522DA">
        <w:rPr>
          <w:rFonts w:ascii="ae_AlHor" w:hAnsi="ae_AlHor" w:eastAsiaTheme="minorEastAsia" w:cs="ae_AlHor"/>
          <w:lang w:val="fr-FR" w:eastAsia="fr-FR" w:bidi="ar-SA"/>
        </w:rPr>
        <w:t>.</w:t>
      </w:r>
      <w:r w:rsidRPr="00F522DA">
        <w:rPr>
          <w:rFonts w:ascii="ae_AlHor" w:hAnsi="ae_AlHor" w:eastAsiaTheme="minorEastAsia" w:cs="ae_AlHor"/>
          <w:lang w:val="fr-FR" w:eastAsia="fr-FR" w:bidi="ar-SA"/>
        </w:rPr>
        <w:br/>
      </w:r>
      <w:r w:rsidRPr="00F522DA">
        <w:rPr>
          <w:rFonts w:ascii="ae_AlHor" w:hAnsi="ae_AlHor" w:eastAsiaTheme="minorEastAsia" w:cs="ae_AlHor"/>
          <w:rtl/>
          <w:lang w:val="fr-FR" w:eastAsia="fr-FR" w:bidi="ar-SA"/>
        </w:rPr>
        <w:t xml:space="preserve">الثاني: يرى أن النحت غريب عن نظام اللغة العربية الاشتقاقي، فلا يصح أن يعد ضربا من ضروب الاشتقاق. وحجة من يرى هذا القول أن اللغويين المتقدمين لم يعدوا النحت ضربا من الاشتقاق؛ فقد أهمله ابن جني في بحوثه، ولم يذكره السيوطي في الباب الذي أفرده للاشتقاق، بل أفرد له باب خاصا. </w:t>
      </w:r>
      <w:r w:rsidRPr="00F522DA">
        <w:rPr>
          <w:rFonts w:ascii="ae_AlHor" w:hAnsi="ae_AlHor" w:eastAsiaTheme="minorEastAsia" w:cs="ae_AlHor"/>
          <w:rtl/>
          <w:lang w:val="fr-FR" w:eastAsia="fr-FR" w:bidi="ar-SA"/>
        </w:rPr>
        <w:t>والنحت</w:t>
      </w:r>
      <w:r w:rsidRPr="00F522DA">
        <w:rPr>
          <w:rFonts w:ascii="ae_AlHor" w:hAnsi="ae_AlHor" w:eastAsiaTheme="minorEastAsia" w:cs="ae_AlHor"/>
          <w:rtl/>
          <w:lang w:val="fr-FR" w:eastAsia="fr-FR" w:bidi="ar-SA"/>
        </w:rPr>
        <w:t xml:space="preserve"> هو نزع كلمة من كلمتين أو أكثر، بينما يتحقق الاشتقاق بنزع كلمة من كلمة أخرى. </w:t>
      </w:r>
      <w:r w:rsidRPr="00F522DA">
        <w:rPr>
          <w:rFonts w:ascii="ae_AlHor" w:hAnsi="ae_AlHor" w:eastAsiaTheme="minorEastAsia" w:cs="ae_AlHor"/>
          <w:rtl/>
          <w:lang w:val="fr-FR" w:eastAsia="fr-FR" w:bidi="ar-SA"/>
        </w:rPr>
        <w:t>كما</w:t>
      </w:r>
      <w:r w:rsidRPr="00F522DA">
        <w:rPr>
          <w:rFonts w:ascii="ae_AlHor" w:hAnsi="ae_AlHor" w:eastAsiaTheme="minorEastAsia" w:cs="ae_AlHor"/>
          <w:rtl/>
          <w:lang w:val="fr-FR" w:eastAsia="fr-FR" w:bidi="ar-SA"/>
        </w:rPr>
        <w:t xml:space="preserve"> أن الغاية من الاشتقاق استحضار معنى جديد، أما غاية النحت فهي الاختصار كما عبر بذلك ابن فارس</w:t>
      </w:r>
      <w:r w:rsidRPr="00F522DA">
        <w:rPr>
          <w:rFonts w:ascii="ae_AlHor" w:hAnsi="ae_AlHor" w:eastAsiaTheme="minorEastAsia" w:cs="ae_AlHor"/>
          <w:lang w:val="fr-FR" w:eastAsia="fr-FR" w:bidi="ar-SA"/>
        </w:rPr>
        <w:t>.</w:t>
      </w:r>
      <w:r w:rsidRPr="00F522DA">
        <w:rPr>
          <w:rFonts w:ascii="ae_AlHor" w:hAnsi="ae_AlHor" w:eastAsiaTheme="minorEastAsia" w:cs="ae_AlHor"/>
          <w:lang w:val="fr-FR" w:eastAsia="fr-FR" w:bidi="ar-SA"/>
        </w:rPr>
        <w:br/>
      </w:r>
      <w:r w:rsidRPr="00F522DA">
        <w:rPr>
          <w:rFonts w:ascii="ae_AlHor" w:hAnsi="ae_AlHor" w:eastAsiaTheme="minorEastAsia" w:cs="ae_AlHor"/>
          <w:rtl/>
          <w:lang w:val="fr-FR" w:eastAsia="fr-FR" w:bidi="ar-SA"/>
        </w:rPr>
        <w:t>الثالث</w:t>
      </w:r>
      <w:r w:rsidRPr="00F522DA">
        <w:rPr>
          <w:rFonts w:ascii="ae_AlHor" w:hAnsi="ae_AlHor" w:eastAsiaTheme="minorEastAsia" w:cs="ae_AlHor"/>
          <w:rtl/>
          <w:lang w:val="fr-FR" w:eastAsia="fr-FR" w:bidi="ar-SA"/>
        </w:rPr>
        <w:t>: توسط فرأى أن النحت من قبيل الاشتقاق وليس اشتقاقا بالفعل، ومن أنصار هذا القول الشيخ عبد القادر المغربي في كتابه: "الاشتقاق والتعريب</w:t>
      </w:r>
      <w:r w:rsidRPr="00F522DA">
        <w:rPr>
          <w:rFonts w:ascii="ae_AlHor" w:hAnsi="ae_AlHor" w:eastAsiaTheme="minorEastAsia" w:cs="ae_AlHor"/>
          <w:lang w:val="fr-FR" w:eastAsia="fr-FR" w:bidi="ar-SA"/>
        </w:rPr>
        <w:t>.</w:t>
      </w:r>
      <w:r w:rsidRPr="00F522DA">
        <w:rPr>
          <w:rFonts w:ascii="ae_AlHor" w:hAnsi="ae_AlHor" w:eastAsiaTheme="minorEastAsia" w:cs="ae_AlHor"/>
          <w:lang w:val="fr-FR" w:eastAsia="fr-FR" w:bidi="ar-SA"/>
        </w:rPr>
        <w:br/>
        <w:t xml:space="preserve">- </w:t>
      </w:r>
      <w:r w:rsidRPr="00F522DA">
        <w:rPr>
          <w:rFonts w:ascii="ae_AlHor" w:hAnsi="ae_AlHor" w:eastAsiaTheme="minorEastAsia" w:cs="ae_AlHor"/>
          <w:sz w:val="32"/>
          <w:szCs w:val="32"/>
          <w:u w:val="single"/>
          <w:rtl/>
          <w:lang w:val="fr-FR" w:eastAsia="fr-FR" w:bidi="ar-SA"/>
        </w:rPr>
        <w:t>أقسام النح</w:t>
      </w:r>
      <w:r>
        <w:rPr>
          <w:rFonts w:ascii="ae_AlHor" w:hAnsi="ae_AlHor" w:eastAsiaTheme="minorEastAsia" w:cs="ae_AlHor" w:hint="cs"/>
          <w:sz w:val="32"/>
          <w:szCs w:val="32"/>
          <w:u w:val="single"/>
          <w:rtl/>
          <w:lang w:val="fr-FR" w:eastAsia="fr-FR" w:bidi="ar-SA"/>
        </w:rPr>
        <w:t>ـ</w:t>
      </w:r>
      <w:r w:rsidRPr="00F522DA">
        <w:rPr>
          <w:rFonts w:ascii="ae_AlHor" w:hAnsi="ae_AlHor" w:eastAsiaTheme="minorEastAsia" w:cs="ae_AlHor"/>
          <w:sz w:val="32"/>
          <w:szCs w:val="32"/>
          <w:u w:val="single"/>
          <w:rtl/>
          <w:lang w:val="fr-FR" w:eastAsia="fr-FR" w:bidi="ar-SA"/>
        </w:rPr>
        <w:t>ت</w:t>
      </w:r>
      <w:r w:rsidRPr="00F522DA">
        <w:rPr>
          <w:rFonts w:ascii="ae_AlHor" w:hAnsi="ae_AlHor" w:eastAsiaTheme="minorEastAsia" w:cs="ae_AlHor"/>
          <w:sz w:val="32"/>
          <w:szCs w:val="32"/>
          <w:u w:val="single"/>
          <w:lang w:val="fr-FR" w:eastAsia="fr-FR" w:bidi="ar-SA"/>
        </w:rPr>
        <w:t>:</w:t>
      </w:r>
      <w:r w:rsidRPr="00F522DA">
        <w:rPr>
          <w:rFonts w:ascii="ae_AlHor" w:hAnsi="ae_AlHor" w:eastAsiaTheme="minorEastAsia" w:cs="ae_AlHor"/>
          <w:lang w:val="fr-FR" w:eastAsia="fr-FR" w:bidi="ar-SA"/>
        </w:rPr>
        <w:br/>
      </w:r>
      <w:r w:rsidRPr="00F522DA">
        <w:rPr>
          <w:rFonts w:ascii="ae_AlHor" w:hAnsi="ae_AlHor" w:eastAsiaTheme="minorEastAsia" w:cs="ae_AlHor"/>
          <w:rtl/>
          <w:lang w:val="fr-FR" w:eastAsia="fr-FR" w:bidi="ar-SA"/>
        </w:rPr>
        <w:t>قسمه المتأخرون بعد استقراء الأمثلة إلى الأقسام التالية</w:t>
      </w:r>
      <w:r w:rsidRPr="00F522DA">
        <w:rPr>
          <w:rFonts w:ascii="ae_AlHor" w:hAnsi="ae_AlHor" w:eastAsiaTheme="minorEastAsia" w:cs="ae_AlHor"/>
          <w:lang w:val="fr-FR" w:eastAsia="fr-FR" w:bidi="ar-SA"/>
        </w:rPr>
        <w:t>:</w:t>
      </w:r>
      <w:r w:rsidRPr="00F522DA">
        <w:rPr>
          <w:rFonts w:ascii="ae_AlHor" w:hAnsi="ae_AlHor" w:eastAsiaTheme="minorEastAsia" w:cs="ae_AlHor"/>
          <w:lang w:val="fr-FR" w:eastAsia="fr-FR" w:bidi="ar-SA"/>
        </w:rPr>
        <w:br/>
      </w:r>
      <w:r w:rsidRPr="00F522DA">
        <w:rPr>
          <w:rFonts w:ascii="ae_AlHor" w:hAnsi="ae_AlHor" w:eastAsiaTheme="minorEastAsia" w:cs="ae_AlHor"/>
          <w:sz w:val="28"/>
          <w:szCs w:val="28"/>
          <w:u w:val="single"/>
          <w:rtl/>
          <w:lang w:val="fr-FR" w:eastAsia="fr-FR" w:bidi="ar-SA"/>
        </w:rPr>
        <w:t>الأول: النحت الفعلي</w:t>
      </w:r>
      <w:r w:rsidRPr="00F522DA">
        <w:rPr>
          <w:rFonts w:ascii="ae_AlHor" w:hAnsi="ae_AlHor" w:eastAsiaTheme="minorEastAsia" w:cs="ae_AlHor"/>
          <w:sz w:val="28"/>
          <w:szCs w:val="28"/>
          <w:u w:val="single"/>
          <w:lang w:val="fr-FR" w:eastAsia="fr-FR" w:bidi="ar-SA"/>
        </w:rPr>
        <w:t>:</w:t>
      </w:r>
      <w:r w:rsidRPr="00F522DA">
        <w:rPr>
          <w:rFonts w:ascii="ae_AlHor" w:hAnsi="ae_AlHor" w:eastAsiaTheme="minorEastAsia" w:cs="ae_AlHor"/>
          <w:lang w:val="fr-FR" w:eastAsia="fr-FR" w:bidi="ar-SA"/>
        </w:rPr>
        <w:br/>
      </w:r>
      <w:r w:rsidRPr="00F522DA">
        <w:rPr>
          <w:rFonts w:ascii="ae_AlHor" w:hAnsi="ae_AlHor" w:eastAsiaTheme="minorEastAsia" w:cs="ae_AlHor"/>
          <w:rtl/>
          <w:lang w:val="fr-FR" w:eastAsia="fr-FR" w:bidi="ar-SA"/>
        </w:rPr>
        <w:t>بَسْمَلَ: إذا قال: بسم الله الرحمن الرحيم</w:t>
      </w:r>
      <w:r w:rsidRPr="00F522DA">
        <w:rPr>
          <w:rFonts w:ascii="ae_AlHor" w:hAnsi="ae_AlHor" w:eastAsiaTheme="minorEastAsia" w:cs="ae_AlHor"/>
          <w:lang w:val="fr-FR" w:eastAsia="fr-FR" w:bidi="ar-SA"/>
        </w:rPr>
        <w:t>.</w:t>
      </w:r>
      <w:r w:rsidRPr="00F522DA">
        <w:rPr>
          <w:rFonts w:ascii="ae_AlHor" w:hAnsi="ae_AlHor" w:eastAsiaTheme="minorEastAsia" w:cs="ae_AlHor"/>
          <w:lang w:val="fr-FR" w:eastAsia="fr-FR" w:bidi="ar-SA"/>
        </w:rPr>
        <w:br/>
      </w:r>
      <w:r w:rsidRPr="00F522DA">
        <w:rPr>
          <w:rFonts w:ascii="ae_AlHor" w:hAnsi="ae_AlHor" w:eastAsiaTheme="minorEastAsia" w:cs="ae_AlHor"/>
          <w:rtl/>
          <w:lang w:val="fr-FR" w:eastAsia="fr-FR" w:bidi="ar-SA"/>
        </w:rPr>
        <w:t>حَمْدَلَ، إذا قال: الحمد لله</w:t>
      </w:r>
      <w:r w:rsidRPr="00F522DA">
        <w:rPr>
          <w:rFonts w:ascii="ae_AlHor" w:hAnsi="ae_AlHor" w:eastAsiaTheme="minorEastAsia" w:cs="ae_AlHor"/>
          <w:lang w:val="fr-FR" w:eastAsia="fr-FR" w:bidi="ar-SA"/>
        </w:rPr>
        <w:t>.</w:t>
      </w:r>
      <w:r w:rsidRPr="00F522DA">
        <w:rPr>
          <w:rFonts w:ascii="ae_AlHor" w:hAnsi="ae_AlHor" w:eastAsiaTheme="minorEastAsia" w:cs="ae_AlHor"/>
          <w:lang w:val="fr-FR" w:eastAsia="fr-FR" w:bidi="ar-SA"/>
        </w:rPr>
        <w:br/>
      </w:r>
      <w:r w:rsidRPr="00F522DA">
        <w:rPr>
          <w:rFonts w:ascii="ae_AlHor" w:hAnsi="ae_AlHor" w:eastAsiaTheme="minorEastAsia" w:cs="ae_AlHor"/>
          <w:rtl/>
          <w:lang w:val="fr-FR" w:eastAsia="fr-FR" w:bidi="ar-SA"/>
        </w:rPr>
        <w:t>حَسْبَلَ</w:t>
      </w:r>
      <w:r w:rsidRPr="00F522DA">
        <w:rPr>
          <w:rFonts w:ascii="ae_AlHor" w:hAnsi="ae_AlHor" w:eastAsiaTheme="minorEastAsia" w:cs="ae_AlHor"/>
          <w:rtl/>
          <w:lang w:val="fr-FR" w:eastAsia="fr-FR" w:bidi="ar-SA"/>
        </w:rPr>
        <w:t>، إذا قال: حسبي الله ونعم الوكيل</w:t>
      </w:r>
      <w:r w:rsidRPr="00F522DA">
        <w:rPr>
          <w:rFonts w:ascii="ae_AlHor" w:hAnsi="ae_AlHor" w:eastAsiaTheme="minorEastAsia" w:cs="ae_AlHor"/>
          <w:lang w:val="fr-FR" w:eastAsia="fr-FR" w:bidi="ar-SA"/>
        </w:rPr>
        <w:t>.</w:t>
      </w:r>
      <w:r w:rsidRPr="00F522DA">
        <w:rPr>
          <w:rFonts w:ascii="ae_AlHor" w:hAnsi="ae_AlHor" w:eastAsiaTheme="minorEastAsia" w:cs="ae_AlHor"/>
          <w:lang w:val="fr-FR" w:eastAsia="fr-FR" w:bidi="ar-SA"/>
        </w:rPr>
        <w:br/>
      </w:r>
      <w:r w:rsidRPr="00F522DA">
        <w:rPr>
          <w:rFonts w:ascii="ae_AlHor" w:hAnsi="ae_AlHor" w:eastAsiaTheme="minorEastAsia" w:cs="ae_AlHor"/>
          <w:rtl/>
          <w:lang w:val="fr-FR" w:eastAsia="fr-FR" w:bidi="ar-SA"/>
        </w:rPr>
        <w:t>سَبْحَلَ</w:t>
      </w:r>
      <w:r w:rsidRPr="00F522DA">
        <w:rPr>
          <w:rFonts w:ascii="ae_AlHor" w:hAnsi="ae_AlHor" w:eastAsiaTheme="minorEastAsia" w:cs="ae_AlHor"/>
          <w:rtl/>
          <w:lang w:val="fr-FR" w:eastAsia="fr-FR" w:bidi="ar-SA"/>
        </w:rPr>
        <w:t>، إذا قال: سبحان الله</w:t>
      </w:r>
      <w:r w:rsidRPr="00F522DA">
        <w:rPr>
          <w:rFonts w:ascii="ae_AlHor" w:hAnsi="ae_AlHor" w:eastAsiaTheme="minorEastAsia" w:cs="ae_AlHor"/>
          <w:lang w:val="fr-FR" w:eastAsia="fr-FR" w:bidi="ar-SA"/>
        </w:rPr>
        <w:t>.</w:t>
      </w:r>
      <w:r w:rsidRPr="00F522DA">
        <w:rPr>
          <w:rFonts w:ascii="ae_AlHor" w:hAnsi="ae_AlHor" w:eastAsiaTheme="minorEastAsia" w:cs="ae_AlHor"/>
          <w:lang w:val="fr-FR" w:eastAsia="fr-FR" w:bidi="ar-SA"/>
        </w:rPr>
        <w:br/>
      </w:r>
      <w:r w:rsidRPr="00F522DA">
        <w:rPr>
          <w:rFonts w:ascii="ae_AlHor" w:hAnsi="ae_AlHor" w:eastAsiaTheme="minorEastAsia" w:cs="ae_AlHor"/>
          <w:lang w:val="fr-FR" w:eastAsia="fr-FR" w:bidi="ar-SA"/>
        </w:rPr>
        <w:br/>
      </w:r>
      <w:r w:rsidRPr="00F522DA">
        <w:rPr>
          <w:rFonts w:ascii="ae_AlHor" w:hAnsi="ae_AlHor" w:eastAsiaTheme="minorEastAsia" w:cs="ae_AlHor"/>
          <w:sz w:val="28"/>
          <w:szCs w:val="28"/>
          <w:u w:val="single"/>
          <w:rtl/>
          <w:lang w:val="fr-FR" w:eastAsia="fr-FR" w:bidi="ar-SA"/>
        </w:rPr>
        <w:t>الثاني</w:t>
      </w:r>
      <w:r w:rsidRPr="00F522DA">
        <w:rPr>
          <w:rFonts w:ascii="ae_AlHor" w:hAnsi="ae_AlHor" w:eastAsiaTheme="minorEastAsia" w:cs="ae_AlHor"/>
          <w:sz w:val="28"/>
          <w:szCs w:val="28"/>
          <w:u w:val="single"/>
          <w:rtl/>
          <w:lang w:val="fr-FR" w:eastAsia="fr-FR" w:bidi="ar-SA"/>
        </w:rPr>
        <w:t>: النحت الاسمي:</w:t>
      </w:r>
      <w:r w:rsidRPr="00F522DA">
        <w:rPr>
          <w:rFonts w:ascii="ae_AlHor" w:hAnsi="ae_AlHor" w:eastAsiaTheme="minorEastAsia" w:cs="ae_AlHor"/>
          <w:sz w:val="28"/>
          <w:szCs w:val="28"/>
          <w:rtl/>
          <w:lang w:val="fr-FR" w:eastAsia="fr-FR" w:bidi="ar-SA"/>
        </w:rPr>
        <w:t xml:space="preserve"> </w:t>
      </w:r>
      <w:r w:rsidRPr="00F522DA">
        <w:rPr>
          <w:rFonts w:ascii="ae_AlHor" w:hAnsi="ae_AlHor" w:eastAsiaTheme="minorEastAsia" w:cs="ae_AlHor"/>
          <w:rtl/>
          <w:lang w:val="fr-FR" w:eastAsia="fr-FR" w:bidi="ar-SA"/>
        </w:rPr>
        <w:t>وهو أن ينحت من كلمتين اسما، مثل</w:t>
      </w:r>
      <w:r w:rsidRPr="00F522DA">
        <w:rPr>
          <w:rFonts w:ascii="ae_AlHor" w:hAnsi="ae_AlHor" w:eastAsiaTheme="minorEastAsia" w:cs="ae_AlHor"/>
          <w:lang w:val="fr-FR" w:eastAsia="fr-FR" w:bidi="ar-SA"/>
        </w:rPr>
        <w:t>:</w:t>
      </w:r>
      <w:r w:rsidRPr="00F522DA">
        <w:rPr>
          <w:rFonts w:ascii="ae_AlHor" w:hAnsi="ae_AlHor" w:eastAsiaTheme="minorEastAsia" w:cs="ae_AlHor"/>
          <w:lang w:val="fr-FR" w:eastAsia="fr-FR" w:bidi="ar-SA"/>
        </w:rPr>
        <w:br/>
      </w:r>
      <w:r w:rsidRPr="00F522DA">
        <w:rPr>
          <w:rFonts w:ascii="ae_AlHor" w:hAnsi="ae_AlHor" w:eastAsiaTheme="minorEastAsia" w:cs="ae_AlHor"/>
          <w:rtl/>
          <w:lang w:val="fr-FR" w:eastAsia="fr-FR" w:bidi="ar-SA"/>
        </w:rPr>
        <w:t>جلمود: من "جمد" و"جلد</w:t>
      </w:r>
      <w:r w:rsidRPr="00F522DA">
        <w:rPr>
          <w:rFonts w:ascii="ae_AlHor" w:hAnsi="ae_AlHor" w:eastAsiaTheme="minorEastAsia" w:cs="ae_AlHor"/>
          <w:lang w:val="fr-FR" w:eastAsia="fr-FR" w:bidi="ar-SA"/>
        </w:rPr>
        <w:t>".</w:t>
      </w:r>
      <w:r w:rsidRPr="00F522DA">
        <w:rPr>
          <w:rFonts w:ascii="ae_AlHor" w:hAnsi="ae_AlHor" w:eastAsiaTheme="minorEastAsia" w:cs="ae_AlHor"/>
          <w:lang w:val="fr-FR" w:eastAsia="fr-FR" w:bidi="ar-SA"/>
        </w:rPr>
        <w:br/>
      </w:r>
      <w:r>
        <w:rPr>
          <w:rFonts w:ascii="ae_AlHor" w:hAnsi="ae_AlHor" w:eastAsiaTheme="minorEastAsia" w:cs="ae_AlHor" w:hint="cs"/>
          <w:rtl/>
          <w:lang w:val="fr-FR" w:eastAsia="fr-FR" w:bidi="ar-SA"/>
        </w:rPr>
        <w:t>هندوصني</w:t>
      </w:r>
    </w:p>
    <w:p w:rsidR="004652B2" w:rsidP="00473D0C">
      <w:pPr>
        <w:bidi/>
        <w:spacing w:after="200" w:line="240" w:lineRule="auto"/>
        <w:rPr>
          <w:rFonts w:ascii="ae_AlHor" w:hAnsi="ae_AlHor" w:cs="ae_AlHor" w:hint="cs"/>
          <w:rtl/>
          <w:lang w:val="fr-FR" w:eastAsia="fr-FR" w:bidi="ar-SA"/>
        </w:rPr>
      </w:pPr>
      <w:r>
        <w:rPr>
          <w:rFonts w:ascii="ae_AlHor" w:hAnsi="ae_AlHor" w:eastAsiaTheme="minorEastAsia" w:cs="ae_AlHor" w:hint="cs"/>
          <w:rtl/>
          <w:lang w:val="fr-FR" w:eastAsia="fr-FR" w:bidi="ar-SA"/>
        </w:rPr>
        <w:t>أورومتوسطي</w:t>
      </w:r>
    </w:p>
    <w:p w:rsidR="00F522DA" w:rsidRPr="00F522DA" w:rsidP="00473D0C">
      <w:pPr>
        <w:bidi/>
        <w:spacing w:after="200" w:line="240" w:lineRule="auto"/>
        <w:rPr>
          <w:rFonts w:ascii="ae_AlHor" w:hAnsi="ae_AlHor" w:cs="ae_AlHor" w:hint="cs"/>
          <w:rtl/>
          <w:lang w:val="fr-FR" w:eastAsia="fr-FR" w:bidi="ar-SA"/>
        </w:rPr>
      </w:pPr>
      <w:r>
        <w:rPr>
          <w:rFonts w:ascii="ae_AlHor" w:hAnsi="ae_AlHor" w:eastAsiaTheme="minorEastAsia" w:cs="ae_AlHor" w:hint="cs"/>
          <w:rtl/>
          <w:lang w:val="fr-FR" w:eastAsia="fr-FR" w:bidi="ar-SA"/>
        </w:rPr>
        <w:t>أوروإفريقي</w:t>
      </w:r>
      <w:r w:rsidRPr="00F522DA">
        <w:rPr>
          <w:rFonts w:ascii="ae_AlHor" w:hAnsi="ae_AlHor" w:eastAsiaTheme="minorEastAsia" w:cs="ae_AlHor"/>
          <w:lang w:val="fr-FR" w:eastAsia="fr-FR" w:bidi="ar-SA"/>
        </w:rPr>
        <w:br/>
      </w:r>
      <w:r w:rsidRPr="00F522DA">
        <w:rPr>
          <w:rFonts w:ascii="ae_AlHor" w:hAnsi="ae_AlHor" w:eastAsiaTheme="minorEastAsia" w:cs="ae_AlHor"/>
          <w:rtl/>
          <w:lang w:val="fr-FR" w:eastAsia="fr-FR" w:bidi="ar-SA"/>
        </w:rPr>
        <w:t>الثالث: النحت النسبي: وهو أن تنسب شخصا أو شيئا إلى بلدتين أو اسمين على طريق</w:t>
      </w:r>
      <w:r w:rsidR="008C05E6">
        <w:rPr>
          <w:rFonts w:ascii="ae_AlHor" w:hAnsi="ae_AlHor" w:eastAsiaTheme="minorEastAsia" w:cs="ae_AlHor" w:hint="cs"/>
          <w:rtl/>
          <w:lang w:val="fr-FR" w:eastAsia="fr-FR" w:bidi="ar-SA"/>
        </w:rPr>
        <w:t xml:space="preserve"> </w:t>
      </w:r>
      <w:r w:rsidRPr="00F522DA">
        <w:rPr>
          <w:rFonts w:ascii="ae_AlHor" w:hAnsi="ae_AlHor" w:eastAsiaTheme="minorEastAsia" w:cs="ae_AlHor"/>
          <w:rtl/>
          <w:lang w:val="fr-FR" w:eastAsia="fr-FR" w:bidi="ar-SA"/>
        </w:rPr>
        <w:t>النحت، مثل</w:t>
      </w:r>
      <w:r w:rsidRPr="00F522DA">
        <w:rPr>
          <w:rFonts w:ascii="ae_AlHor" w:hAnsi="ae_AlHor" w:eastAsiaTheme="minorEastAsia" w:cs="ae_AlHor"/>
          <w:lang w:val="fr-FR" w:eastAsia="fr-FR" w:bidi="ar-SA"/>
        </w:rPr>
        <w:t>:</w:t>
      </w:r>
      <w:r w:rsidRPr="00F522DA">
        <w:rPr>
          <w:rFonts w:ascii="ae_AlHor" w:hAnsi="ae_AlHor" w:eastAsiaTheme="minorEastAsia" w:cs="ae_AlHor"/>
          <w:lang w:val="fr-FR" w:eastAsia="fr-FR" w:bidi="ar-SA"/>
        </w:rPr>
        <w:br/>
      </w:r>
      <w:r w:rsidRPr="00F522DA">
        <w:rPr>
          <w:rFonts w:ascii="ae_AlHor" w:hAnsi="ae_AlHor" w:eastAsiaTheme="minorEastAsia" w:cs="ae_AlHor"/>
          <w:rtl/>
          <w:lang w:val="fr-FR" w:eastAsia="fr-FR" w:bidi="ar-SA"/>
        </w:rPr>
        <w:t>عبشمي</w:t>
      </w:r>
      <w:r w:rsidRPr="00F522DA">
        <w:rPr>
          <w:rFonts w:ascii="ae_AlHor" w:hAnsi="ae_AlHor" w:eastAsiaTheme="minorEastAsia" w:cs="ae_AlHor"/>
          <w:rtl/>
          <w:lang w:val="fr-FR" w:eastAsia="fr-FR" w:bidi="ar-SA"/>
        </w:rPr>
        <w:t>: نسبة إلى: "عبد شمس</w:t>
      </w:r>
      <w:r w:rsidRPr="00F522DA">
        <w:rPr>
          <w:rFonts w:ascii="ae_AlHor" w:hAnsi="ae_AlHor" w:eastAsiaTheme="minorEastAsia" w:cs="ae_AlHor"/>
          <w:lang w:val="fr-FR" w:eastAsia="fr-FR" w:bidi="ar-SA"/>
        </w:rPr>
        <w:t>".</w:t>
      </w:r>
      <w:r w:rsidRPr="00F522DA">
        <w:rPr>
          <w:rFonts w:ascii="ae_AlHor" w:hAnsi="ae_AlHor" w:eastAsiaTheme="minorEastAsia" w:cs="ae_AlHor"/>
          <w:lang w:val="fr-FR" w:eastAsia="fr-FR" w:bidi="ar-SA"/>
        </w:rPr>
        <w:br/>
      </w:r>
      <w:r w:rsidRPr="00F522DA">
        <w:rPr>
          <w:rFonts w:ascii="ae_AlHor" w:hAnsi="ae_AlHor" w:eastAsiaTheme="minorEastAsia" w:cs="ae_AlHor"/>
          <w:rtl/>
          <w:lang w:val="fr-FR" w:eastAsia="fr-FR" w:bidi="ar-SA"/>
        </w:rPr>
        <w:t>عبدري</w:t>
      </w:r>
      <w:r w:rsidRPr="00F522DA">
        <w:rPr>
          <w:rFonts w:ascii="ae_AlHor" w:hAnsi="ae_AlHor" w:eastAsiaTheme="minorEastAsia" w:cs="ae_AlHor"/>
          <w:rtl/>
          <w:lang w:val="fr-FR" w:eastAsia="fr-FR" w:bidi="ar-SA"/>
        </w:rPr>
        <w:t>: نسبة إلى: "عبد الدار</w:t>
      </w:r>
      <w:r w:rsidRPr="00F522DA">
        <w:rPr>
          <w:rFonts w:ascii="ae_AlHor" w:hAnsi="ae_AlHor" w:eastAsiaTheme="minorEastAsia" w:cs="ae_AlHor"/>
          <w:lang w:val="fr-FR" w:eastAsia="fr-FR" w:bidi="ar-SA"/>
        </w:rPr>
        <w:t>".</w:t>
      </w:r>
      <w:r w:rsidRPr="00F522DA">
        <w:rPr>
          <w:rFonts w:ascii="ae_AlHor" w:hAnsi="ae_AlHor" w:eastAsiaTheme="minorEastAsia" w:cs="ae_AlHor"/>
          <w:lang w:val="fr-FR" w:eastAsia="fr-FR" w:bidi="ar-SA"/>
        </w:rPr>
        <w:br/>
      </w:r>
      <w:r w:rsidRPr="00F522DA">
        <w:rPr>
          <w:rFonts w:ascii="ae_AlHor" w:hAnsi="ae_AlHor" w:eastAsiaTheme="minorEastAsia" w:cs="ae_AlHor"/>
          <w:rtl/>
          <w:lang w:val="fr-FR" w:eastAsia="fr-FR" w:bidi="ar-SA"/>
        </w:rPr>
        <w:t>عبقسي</w:t>
      </w:r>
      <w:r w:rsidRPr="00F522DA">
        <w:rPr>
          <w:rFonts w:ascii="ae_AlHor" w:hAnsi="ae_AlHor" w:eastAsiaTheme="minorEastAsia" w:cs="ae_AlHor"/>
          <w:rtl/>
          <w:lang w:val="fr-FR" w:eastAsia="fr-FR" w:bidi="ar-SA"/>
        </w:rPr>
        <w:t xml:space="preserve">: نسبة إلى: "عبد </w:t>
      </w:r>
      <w:r w:rsidRPr="00F522DA">
        <w:rPr>
          <w:rFonts w:ascii="ae_AlHor" w:hAnsi="ae_AlHor" w:eastAsiaTheme="minorEastAsia" w:cs="ae_AlHor"/>
          <w:rtl/>
          <w:lang w:val="fr-FR" w:eastAsia="fr-FR" w:bidi="ar-SA"/>
        </w:rPr>
        <w:t>القيس</w:t>
      </w:r>
      <w:r w:rsidRPr="00F522DA">
        <w:rPr>
          <w:rFonts w:ascii="ae_AlHor" w:hAnsi="ae_AlHor" w:eastAsiaTheme="minorEastAsia" w:cs="ae_AlHor"/>
          <w:lang w:val="fr-FR" w:eastAsia="fr-FR" w:bidi="ar-SA"/>
        </w:rPr>
        <w:t>".</w:t>
      </w:r>
    </w:p>
    <w:p w:rsidR="00F522DA" w:rsidP="00473D0C">
      <w:pPr>
        <w:bidi/>
        <w:spacing w:after="200" w:line="276" w:lineRule="auto"/>
        <w:rPr>
          <w:rFonts w:ascii="ae_AlHor" w:hAnsi="ae_AlHor" w:cs="ae_AlHor" w:hint="cs"/>
          <w:rtl/>
          <w:lang w:val="fr-FR" w:eastAsia="fr-FR" w:bidi="ar-SA"/>
        </w:rPr>
      </w:pPr>
      <w:r w:rsidRPr="004652B2">
        <w:rPr>
          <w:rFonts w:ascii="ae_AlHor" w:hAnsi="ae_AlHor" w:eastAsiaTheme="minorEastAsia" w:cs="ae_AlHor"/>
          <w:sz w:val="28"/>
          <w:szCs w:val="28"/>
          <w:u w:val="single"/>
          <w:rtl/>
          <w:lang w:val="fr-FR" w:eastAsia="fr-FR" w:bidi="ar-SA"/>
        </w:rPr>
        <w:t>الغرض</w:t>
      </w:r>
      <w:r w:rsidRPr="004652B2">
        <w:rPr>
          <w:rFonts w:ascii="ae_AlHor" w:hAnsi="ae_AlHor" w:eastAsiaTheme="minorEastAsia" w:cs="ae_AlHor"/>
          <w:sz w:val="28"/>
          <w:szCs w:val="28"/>
          <w:u w:val="single"/>
          <w:rtl/>
          <w:lang w:val="fr-FR" w:eastAsia="fr-FR" w:bidi="ar-SA"/>
        </w:rPr>
        <w:t xml:space="preserve"> من النحت</w:t>
      </w:r>
      <w:r w:rsidRPr="004652B2">
        <w:rPr>
          <w:rFonts w:ascii="ae_AlHor" w:hAnsi="ae_AlHor" w:eastAsiaTheme="minorEastAsia" w:cs="ae_AlHor"/>
          <w:sz w:val="28"/>
          <w:szCs w:val="28"/>
          <w:u w:val="single"/>
          <w:lang w:val="fr-FR" w:eastAsia="fr-FR" w:bidi="ar-SA"/>
        </w:rPr>
        <w:t>:</w:t>
      </w:r>
      <w:r w:rsidRPr="004652B2">
        <w:rPr>
          <w:rFonts w:ascii="ae_AlHor" w:hAnsi="ae_AlHor" w:eastAsiaTheme="minorEastAsia" w:cs="ae_AlHor"/>
          <w:sz w:val="28"/>
          <w:szCs w:val="28"/>
          <w:u w:val="single"/>
          <w:lang w:val="fr-FR" w:eastAsia="fr-FR" w:bidi="ar-SA"/>
        </w:rPr>
        <w:br/>
      </w:r>
      <w:r w:rsidRPr="00F522DA">
        <w:rPr>
          <w:rFonts w:ascii="ae_AlHor" w:hAnsi="ae_AlHor" w:eastAsiaTheme="minorEastAsia" w:cs="ae_AlHor"/>
          <w:lang w:val="fr-FR" w:eastAsia="fr-FR" w:bidi="ar-SA"/>
        </w:rPr>
        <w:t xml:space="preserve">- </w:t>
      </w:r>
      <w:r w:rsidRPr="00F522DA">
        <w:rPr>
          <w:rFonts w:ascii="ae_AlHor" w:hAnsi="ae_AlHor" w:eastAsiaTheme="minorEastAsia" w:cs="ae_AlHor"/>
          <w:rtl/>
          <w:lang w:val="fr-FR" w:eastAsia="fr-FR" w:bidi="ar-SA"/>
        </w:rPr>
        <w:t xml:space="preserve">هو تيسير للتعبير بالاختصار والإيجاز؛ وقد تقدم قول ابن فارس: "العرب تنحت من كلمتين كلمة واحدة، وهو جنس من الاختصار". وقال </w:t>
      </w:r>
      <w:r w:rsidRPr="00F522DA">
        <w:rPr>
          <w:rFonts w:ascii="ae_AlHor" w:hAnsi="ae_AlHor" w:eastAsiaTheme="minorEastAsia" w:cs="ae_AlHor"/>
          <w:rtl/>
          <w:lang w:val="fr-FR" w:eastAsia="fr-FR" w:bidi="ar-SA"/>
        </w:rPr>
        <w:t>جرجي</w:t>
      </w:r>
      <w:r w:rsidRPr="00F522DA">
        <w:rPr>
          <w:rFonts w:ascii="ae_AlHor" w:hAnsi="ae_AlHor" w:eastAsiaTheme="minorEastAsia" w:cs="ae_AlHor"/>
          <w:rtl/>
          <w:lang w:val="fr-FR" w:eastAsia="fr-FR" w:bidi="ar-SA"/>
        </w:rPr>
        <w:t xml:space="preserve"> زيدان: "النحت نَامُوسٌ فاعل على الألفاظ، وغاية ما يفعله فيها إنما هو الاختصار في نطقها تسهيلاً للفظها، واقتصاراً في الوقت بقدر الإمكان</w:t>
      </w:r>
      <w:r w:rsidRPr="00F522DA">
        <w:rPr>
          <w:rFonts w:ascii="ae_AlHor" w:hAnsi="ae_AlHor" w:eastAsiaTheme="minorEastAsia" w:cs="ae_AlHor"/>
          <w:lang w:val="fr-FR" w:eastAsia="fr-FR" w:bidi="ar-SA"/>
        </w:rPr>
        <w:t>"</w:t>
      </w:r>
      <w:r w:rsidRPr="00F522DA">
        <w:rPr>
          <w:rFonts w:ascii="ae_AlHor" w:hAnsi="ae_AlHor" w:eastAsiaTheme="minorEastAsia" w:cs="ae_AlHor"/>
          <w:lang w:val="fr-FR" w:eastAsia="fr-FR" w:bidi="ar-SA"/>
        </w:rPr>
        <w:br/>
        <w:t xml:space="preserve">- </w:t>
      </w:r>
      <w:r w:rsidRPr="00F522DA">
        <w:rPr>
          <w:rFonts w:ascii="ae_AlHor" w:hAnsi="ae_AlHor" w:eastAsiaTheme="minorEastAsia" w:cs="ae_AlHor"/>
          <w:rtl/>
          <w:lang w:val="fr-FR" w:eastAsia="fr-FR" w:bidi="ar-SA"/>
        </w:rPr>
        <w:t>هو وسيلة من وسائل تنمية اللغة وتكثير مفرداتها؛ حيث اشتقاق كلمات حديثة، لمعان حديثة، ليس لها ألفاظ في اللّغة، ولا تفي كلمة من الكلمات المنحوت منها بمعناها</w:t>
      </w:r>
      <w:r w:rsidRPr="00F522DA">
        <w:rPr>
          <w:rFonts w:ascii="ae_AlHor" w:hAnsi="ae_AlHor" w:eastAsiaTheme="minorEastAsia" w:cs="ae_AlHor"/>
          <w:lang w:val="fr-FR" w:eastAsia="fr-FR" w:bidi="ar-SA"/>
        </w:rPr>
        <w:t>.</w:t>
      </w:r>
    </w:p>
    <w:p w:rsidR="00473D0C" w:rsidP="00473D0C">
      <w:pPr>
        <w:bidi/>
        <w:spacing w:after="200" w:line="276" w:lineRule="auto"/>
        <w:rPr>
          <w:rFonts w:ascii="ae_AlHor" w:hAnsi="ae_AlHor" w:cs="ae_AlHor" w:hint="cs"/>
          <w:rtl/>
          <w:lang w:val="fr-FR" w:eastAsia="fr-FR" w:bidi="ar-SA"/>
        </w:rPr>
      </w:pPr>
    </w:p>
    <w:p w:rsidR="00473D0C" w:rsidP="00473D0C">
      <w:pPr>
        <w:bidi/>
        <w:spacing w:after="200" w:line="276" w:lineRule="auto"/>
        <w:rPr>
          <w:rFonts w:ascii="ae_AlHor" w:hAnsi="ae_AlHor" w:cs="ae_AlHor" w:hint="cs"/>
          <w:rtl/>
          <w:lang w:val="fr-FR" w:eastAsia="fr-FR" w:bidi="ar-SA"/>
        </w:rPr>
      </w:pPr>
      <w:r>
        <w:rPr>
          <w:rFonts w:ascii="ae_AlHor" w:hAnsi="ae_AlHor" w:eastAsiaTheme="minorEastAsia" w:cs="ae_AlHor" w:hint="cs"/>
          <w:rtl/>
          <w:lang w:val="fr-FR" w:eastAsia="fr-FR" w:bidi="ar-SA"/>
        </w:rPr>
        <w:t xml:space="preserve">مقال </w:t>
      </w:r>
      <w:r>
        <w:rPr>
          <w:rFonts w:ascii="ae_AlHor" w:hAnsi="ae_AlHor" w:eastAsiaTheme="minorEastAsia" w:cs="ae_AlHor" w:hint="cs"/>
          <w:rtl/>
          <w:lang w:val="fr-FR" w:eastAsia="fr-FR" w:bidi="ar-SA"/>
        </w:rPr>
        <w:t>بعنوان :</w:t>
      </w:r>
      <w:r>
        <w:rPr>
          <w:rFonts w:ascii="ae_AlHor" w:hAnsi="ae_AlHor" w:eastAsiaTheme="minorEastAsia" w:cs="ae_AlHor" w:hint="cs"/>
          <w:rtl/>
          <w:lang w:val="fr-FR" w:eastAsia="fr-FR" w:bidi="ar-SA"/>
        </w:rPr>
        <w:t xml:space="preserve"> ظاهرة النحت في اللغة العربية</w:t>
      </w:r>
    </w:p>
    <w:p w:rsidR="00473D0C" w:rsidP="00473D0C">
      <w:pPr>
        <w:bidi/>
        <w:spacing w:after="200" w:line="276" w:lineRule="auto"/>
        <w:rPr>
          <w:rFonts w:ascii="ae_AlHor" w:hAnsi="ae_AlHor" w:cs="ae_AlHor" w:hint="cs"/>
          <w:rtl/>
          <w:lang w:val="fr-FR" w:eastAsia="fr-FR" w:bidi="ar-SA"/>
        </w:rPr>
      </w:pPr>
      <w:r w:rsidRPr="00473D0C">
        <w:rPr>
          <w:rFonts w:ascii="ae_AlHor" w:hAnsi="ae_AlHor" w:eastAsiaTheme="minorEastAsia" w:cs="ae_AlHor"/>
          <w:rtl/>
          <w:lang w:val="fr-FR" w:eastAsia="fr-FR" w:bidi="ar-SA"/>
        </w:rPr>
        <w:t xml:space="preserve">أبو المساكين عبد المجيد بن محمد </w:t>
      </w:r>
      <w:r w:rsidRPr="00473D0C">
        <w:rPr>
          <w:rFonts w:ascii="ae_AlHor" w:hAnsi="ae_AlHor" w:eastAsiaTheme="minorEastAsia" w:cs="ae_AlHor"/>
          <w:rtl/>
          <w:lang w:val="fr-FR" w:eastAsia="fr-FR" w:bidi="ar-SA"/>
        </w:rPr>
        <w:t>أيت</w:t>
      </w:r>
      <w:r w:rsidRPr="00473D0C">
        <w:rPr>
          <w:rFonts w:ascii="ae_AlHor" w:hAnsi="ae_AlHor" w:eastAsiaTheme="minorEastAsia" w:cs="ae_AlHor"/>
          <w:rtl/>
          <w:lang w:val="fr-FR" w:eastAsia="fr-FR" w:bidi="ar-SA"/>
        </w:rPr>
        <w:t xml:space="preserve"> </w:t>
      </w:r>
      <w:r w:rsidRPr="00473D0C">
        <w:rPr>
          <w:rFonts w:ascii="ae_AlHor" w:hAnsi="ae_AlHor" w:eastAsiaTheme="minorEastAsia" w:cs="ae_AlHor"/>
          <w:rtl/>
          <w:lang w:val="fr-FR" w:eastAsia="fr-FR" w:bidi="ar-SA"/>
        </w:rPr>
        <w:t>عبو</w:t>
      </w:r>
    </w:p>
    <w:p w:rsidR="00473D0C" w:rsidRPr="00F522DA" w:rsidP="00473D0C">
      <w:pPr>
        <w:bidi/>
        <w:spacing w:after="200" w:line="276" w:lineRule="auto"/>
        <w:rPr>
          <w:rFonts w:ascii="ae_AlHor" w:hAnsi="ae_AlHor" w:cs="ae_AlHor"/>
          <w:lang w:val="fr-FR" w:eastAsia="fr-FR" w:bidi="ar-SA"/>
        </w:rPr>
        <w:sectPr w:rsidSect="00712B49">
          <w:pgSz w:w="11906" w:h="16838"/>
          <w:pgMar w:top="284" w:right="1417" w:bottom="0" w:left="1417" w:header="708" w:footer="708" w:gutter="0"/>
          <w:cols w:space="708"/>
          <w:docGrid w:linePitch="360"/>
        </w:sectPr>
      </w:pPr>
      <w:r>
        <w:rPr>
          <w:rFonts w:ascii="ae_AlHor" w:hAnsi="ae_AlHor" w:eastAsiaTheme="minorEastAsia" w:cs="ae_AlHor" w:hint="cs"/>
          <w:rtl/>
          <w:lang w:val="fr-FR" w:eastAsia="fr-FR" w:bidi="ar-SA"/>
        </w:rPr>
        <w:t xml:space="preserve">موقع المجلس العلمي ، </w:t>
      </w:r>
      <w:r>
        <w:rPr>
          <w:rFonts w:ascii="ae_AlHor" w:hAnsi="ae_AlHor" w:eastAsiaTheme="minorEastAsia" w:cs="ae_AlHor" w:hint="cs"/>
          <w:rtl/>
          <w:lang w:val="fr-FR" w:eastAsia="fr-FR" w:bidi="ar-SA"/>
        </w:rPr>
        <w:t>الألوكة</w:t>
      </w:r>
      <w:r>
        <w:rPr>
          <w:rFonts w:ascii="ae_AlHor" w:hAnsi="ae_AlHor" w:eastAsiaTheme="minorEastAsia" w:cs="ae_AlHor" w:hint="cs"/>
          <w:rtl/>
          <w:lang w:val="fr-FR" w:eastAsia="fr-FR" w:bidi="ar-SA"/>
        </w:rPr>
        <w:t>.</w:t>
      </w:r>
    </w:p>
    <w:p w:rsidR="00152356" w:rsidRPr="00A54439" w:rsidP="00A54439">
      <w:pPr>
        <w:bidi/>
        <w:spacing w:after="200" w:line="276" w:lineRule="auto"/>
        <w:rPr>
          <w:rFonts w:ascii="Calibri" w:eastAsia="Calibri" w:hAnsi="Calibri" w:cs="Arial"/>
          <w:lang w:val="fr-FR" w:eastAsia="en-US" w:bidi="ar-SA"/>
        </w:rPr>
      </w:pPr>
      <w:r w:rsidRPr="00A54439">
        <w:rPr>
          <w:noProof/>
          <w:sz w:val="24"/>
          <w:szCs w:val="24"/>
          <w:lang w:eastAsia="fr-FR"/>
        </w:rPr>
        <mc:AlternateContent>
          <mc:Choice Requires="wps">
            <w:drawing>
              <wp:anchor distT="0" distB="0" distL="114300" distR="114300" simplePos="0" relativeHeight="251769856" behindDoc="0" locked="0" layoutInCell="1" allowOverlap="1">
                <wp:simplePos x="0" y="0"/>
                <wp:positionH relativeFrom="column">
                  <wp:posOffset>45720</wp:posOffset>
                </wp:positionH>
                <wp:positionV relativeFrom="paragraph">
                  <wp:posOffset>-172085</wp:posOffset>
                </wp:positionV>
                <wp:extent cx="5049520" cy="1668780"/>
                <wp:effectExtent l="0" t="0" r="17780" b="26670"/>
                <wp:wrapNone/>
                <wp:docPr id="489361238" name="Zone de text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9520" cy="1668780"/>
                        </a:xfrm>
                        <a:prstGeom prst="rect">
                          <a:avLst/>
                        </a:prstGeom>
                        <a:solidFill>
                          <a:sysClr val="window" lastClr="FFFFFF"/>
                        </a:solidFill>
                        <a:ln w="6350">
                          <a:solidFill>
                            <a:sysClr val="window" lastClr="FFFFFF"/>
                          </a:solidFill>
                        </a:ln>
                        <a:effectLst/>
                      </wps:spPr>
                      <wps:txbx>
                        <w:txbxContent>
                          <w:p w:rsidR="00152356" w:rsidRPr="00A54439" w:rsidP="00152356">
                            <w:pPr>
                              <w:bidi/>
                              <w:spacing w:line="240" w:lineRule="auto"/>
                              <w:rPr>
                                <w:sz w:val="24"/>
                                <w:szCs w:val="24"/>
                                <w:rtl/>
                              </w:rPr>
                            </w:pPr>
                            <w:r w:rsidRPr="00A54439">
                              <w:rPr>
                                <w:rFonts w:cs="Arial" w:hint="cs"/>
                                <w:sz w:val="24"/>
                                <w:szCs w:val="24"/>
                                <w:rtl/>
                              </w:rPr>
                              <w:t>الكفايات</w:t>
                            </w:r>
                            <w:r w:rsidRPr="00A54439">
                              <w:rPr>
                                <w:rFonts w:cs="Arial"/>
                                <w:sz w:val="24"/>
                                <w:szCs w:val="24"/>
                                <w:rtl/>
                              </w:rPr>
                              <w:t xml:space="preserve"> </w:t>
                            </w:r>
                            <w:r w:rsidRPr="00A54439">
                              <w:rPr>
                                <w:rFonts w:cs="Arial" w:hint="cs"/>
                                <w:sz w:val="24"/>
                                <w:szCs w:val="24"/>
                                <w:rtl/>
                              </w:rPr>
                              <w:t>المستهدفة</w:t>
                            </w:r>
                            <w:r w:rsidRPr="00A54439">
                              <w:rPr>
                                <w:sz w:val="24"/>
                                <w:szCs w:val="24"/>
                              </w:rPr>
                              <w:t xml:space="preserve"> :</w:t>
                            </w:r>
                          </w:p>
                          <w:p w:rsidR="00152356" w:rsidRPr="00A54439" w:rsidP="00152356">
                            <w:pPr>
                              <w:bidi/>
                              <w:spacing w:line="240" w:lineRule="auto"/>
                              <w:rPr>
                                <w:sz w:val="24"/>
                                <w:szCs w:val="24"/>
                                <w:rtl/>
                                <w:lang w:bidi="ar-MA"/>
                              </w:rPr>
                            </w:pPr>
                            <w:r w:rsidRPr="00A54439">
                              <w:rPr>
                                <w:rFonts w:cs="Arial" w:hint="cs"/>
                                <w:sz w:val="24"/>
                                <w:szCs w:val="24"/>
                                <w:rtl/>
                              </w:rPr>
                              <w:t>الكفاية</w:t>
                            </w:r>
                            <w:r w:rsidRPr="00A54439">
                              <w:rPr>
                                <w:rFonts w:cs="Arial"/>
                                <w:sz w:val="24"/>
                                <w:szCs w:val="24"/>
                                <w:rtl/>
                              </w:rPr>
                              <w:t xml:space="preserve"> </w:t>
                            </w:r>
                            <w:r w:rsidRPr="00A54439">
                              <w:rPr>
                                <w:rFonts w:cs="Arial" w:hint="cs"/>
                                <w:sz w:val="24"/>
                                <w:szCs w:val="24"/>
                                <w:rtl/>
                              </w:rPr>
                              <w:t>التواصلية</w:t>
                            </w:r>
                            <w:r w:rsidRPr="00A54439">
                              <w:rPr>
                                <w:rFonts w:cs="Arial"/>
                                <w:sz w:val="24"/>
                                <w:szCs w:val="24"/>
                                <w:rtl/>
                              </w:rPr>
                              <w:t xml:space="preserve"> </w:t>
                            </w:r>
                            <w:r w:rsidRPr="00A54439">
                              <w:rPr>
                                <w:rFonts w:cs="Arial" w:hint="cs"/>
                                <w:sz w:val="24"/>
                                <w:szCs w:val="24"/>
                                <w:rtl/>
                              </w:rPr>
                              <w:t>:</w:t>
                            </w:r>
                            <w:r w:rsidRPr="00A54439">
                              <w:rPr>
                                <w:rFonts w:cs="Arial" w:hint="cs"/>
                                <w:sz w:val="24"/>
                                <w:szCs w:val="24"/>
                                <w:rtl/>
                              </w:rPr>
                              <w:t>القدرة</w:t>
                            </w:r>
                            <w:r w:rsidRPr="00A54439">
                              <w:rPr>
                                <w:rFonts w:cs="Arial"/>
                                <w:sz w:val="24"/>
                                <w:szCs w:val="24"/>
                                <w:rtl/>
                              </w:rPr>
                              <w:t xml:space="preserve"> </w:t>
                            </w:r>
                            <w:r w:rsidRPr="00A54439">
                              <w:rPr>
                                <w:rFonts w:cs="Arial" w:hint="cs"/>
                                <w:sz w:val="24"/>
                                <w:szCs w:val="24"/>
                                <w:rtl/>
                              </w:rPr>
                              <w:t>على</w:t>
                            </w:r>
                            <w:r w:rsidRPr="00A54439">
                              <w:rPr>
                                <w:rFonts w:cs="Arial"/>
                                <w:sz w:val="24"/>
                                <w:szCs w:val="24"/>
                                <w:rtl/>
                              </w:rPr>
                              <w:t xml:space="preserve"> </w:t>
                            </w:r>
                            <w:r w:rsidRPr="00A54439">
                              <w:rPr>
                                <w:rFonts w:cs="Arial" w:hint="cs"/>
                                <w:sz w:val="24"/>
                                <w:szCs w:val="24"/>
                                <w:rtl/>
                              </w:rPr>
                              <w:t>توظيف</w:t>
                            </w:r>
                            <w:r w:rsidRPr="00A54439">
                              <w:rPr>
                                <w:rFonts w:cs="Arial"/>
                                <w:sz w:val="24"/>
                                <w:szCs w:val="24"/>
                                <w:rtl/>
                              </w:rPr>
                              <w:t xml:space="preserve"> </w:t>
                            </w:r>
                            <w:r w:rsidRPr="00A54439">
                              <w:rPr>
                                <w:rFonts w:cs="Arial" w:hint="cs"/>
                                <w:sz w:val="24"/>
                                <w:szCs w:val="24"/>
                                <w:rtl/>
                              </w:rPr>
                              <w:t>الظاهرة</w:t>
                            </w:r>
                            <w:r w:rsidRPr="00A54439">
                              <w:rPr>
                                <w:rFonts w:cs="Arial"/>
                                <w:sz w:val="24"/>
                                <w:szCs w:val="24"/>
                                <w:rtl/>
                              </w:rPr>
                              <w:t xml:space="preserve"> </w:t>
                            </w:r>
                            <w:r w:rsidRPr="00A54439">
                              <w:rPr>
                                <w:rFonts w:cs="Arial" w:hint="cs"/>
                                <w:sz w:val="24"/>
                                <w:szCs w:val="24"/>
                                <w:rtl/>
                              </w:rPr>
                              <w:t>في</w:t>
                            </w:r>
                            <w:r w:rsidRPr="00A54439">
                              <w:rPr>
                                <w:rFonts w:cs="Arial"/>
                                <w:sz w:val="24"/>
                                <w:szCs w:val="24"/>
                                <w:rtl/>
                              </w:rPr>
                              <w:t xml:space="preserve"> </w:t>
                            </w:r>
                            <w:r w:rsidRPr="00A54439">
                              <w:rPr>
                                <w:rFonts w:cs="Arial" w:hint="cs"/>
                                <w:sz w:val="24"/>
                                <w:szCs w:val="24"/>
                                <w:rtl/>
                              </w:rPr>
                              <w:t>مختلف</w:t>
                            </w:r>
                            <w:r w:rsidRPr="00A54439">
                              <w:rPr>
                                <w:rFonts w:cs="Arial"/>
                                <w:sz w:val="24"/>
                                <w:szCs w:val="24"/>
                                <w:rtl/>
                              </w:rPr>
                              <w:t xml:space="preserve"> </w:t>
                            </w:r>
                            <w:r w:rsidRPr="00A54439">
                              <w:rPr>
                                <w:rFonts w:cs="Arial" w:hint="cs"/>
                                <w:sz w:val="24"/>
                                <w:szCs w:val="24"/>
                                <w:rtl/>
                              </w:rPr>
                              <w:t>السياقات</w:t>
                            </w:r>
                            <w:r w:rsidRPr="00A54439">
                              <w:rPr>
                                <w:rFonts w:cs="Arial"/>
                                <w:sz w:val="24"/>
                                <w:szCs w:val="24"/>
                                <w:rtl/>
                              </w:rPr>
                              <w:t xml:space="preserve"> </w:t>
                            </w:r>
                            <w:r w:rsidRPr="00A54439">
                              <w:rPr>
                                <w:rFonts w:cs="Arial" w:hint="cs"/>
                                <w:sz w:val="24"/>
                                <w:szCs w:val="24"/>
                                <w:rtl/>
                              </w:rPr>
                              <w:t>التواصلية</w:t>
                            </w:r>
                            <w:r w:rsidRPr="00A54439">
                              <w:rPr>
                                <w:sz w:val="24"/>
                                <w:szCs w:val="24"/>
                              </w:rPr>
                              <w:t>.</w:t>
                            </w:r>
                          </w:p>
                          <w:p w:rsidR="00152356" w:rsidRPr="00A54439" w:rsidP="005E2A4F">
                            <w:pPr>
                              <w:bidi/>
                              <w:spacing w:line="240" w:lineRule="auto"/>
                              <w:rPr>
                                <w:sz w:val="24"/>
                                <w:szCs w:val="24"/>
                                <w:rtl/>
                              </w:rPr>
                            </w:pPr>
                            <w:r w:rsidRPr="00A54439">
                              <w:rPr>
                                <w:rFonts w:cs="Arial" w:hint="cs"/>
                                <w:sz w:val="24"/>
                                <w:szCs w:val="24"/>
                                <w:rtl/>
                              </w:rPr>
                              <w:t>الكفايات</w:t>
                            </w:r>
                            <w:r w:rsidRPr="00A54439">
                              <w:rPr>
                                <w:rFonts w:cs="Arial"/>
                                <w:sz w:val="24"/>
                                <w:szCs w:val="24"/>
                                <w:rtl/>
                              </w:rPr>
                              <w:t xml:space="preserve"> </w:t>
                            </w:r>
                            <w:r w:rsidRPr="00A54439">
                              <w:rPr>
                                <w:rFonts w:cs="Arial" w:hint="cs"/>
                                <w:sz w:val="24"/>
                                <w:szCs w:val="24"/>
                                <w:rtl/>
                              </w:rPr>
                              <w:t>المنهجية</w:t>
                            </w:r>
                            <w:r w:rsidRPr="00A54439">
                              <w:rPr>
                                <w:rFonts w:cs="Arial"/>
                                <w:sz w:val="24"/>
                                <w:szCs w:val="24"/>
                                <w:rtl/>
                              </w:rPr>
                              <w:t xml:space="preserve"> : </w:t>
                            </w:r>
                            <w:r w:rsidRPr="005E2A4F" w:rsidR="005E2A4F">
                              <w:rPr>
                                <w:rFonts w:ascii="Arial" w:eastAsia="Calibri" w:hAnsi="Arial" w:cs="Arial"/>
                                <w:sz w:val="24"/>
                                <w:szCs w:val="24"/>
                                <w:rtl/>
                              </w:rPr>
                              <w:t xml:space="preserve">اكتساب منهجية تحليل النصوص السردية معتمدا </w:t>
                            </w:r>
                            <w:r w:rsidR="005E2A4F">
                              <w:rPr>
                                <w:rFonts w:ascii="Arial" w:eastAsia="Calibri" w:hAnsi="Arial" w:cs="Arial" w:hint="cs"/>
                                <w:sz w:val="24"/>
                                <w:szCs w:val="24"/>
                                <w:rtl/>
                              </w:rPr>
                              <w:t>النموذج العاملي</w:t>
                            </w:r>
                            <w:r w:rsidRPr="005E2A4F" w:rsidR="005E2A4F">
                              <w:rPr>
                                <w:rFonts w:ascii="Arial" w:eastAsia="Calibri" w:hAnsi="Arial" w:cs="Arial"/>
                                <w:sz w:val="24"/>
                                <w:szCs w:val="24"/>
                                <w:rtl/>
                              </w:rPr>
                              <w:t>.</w:t>
                            </w:r>
                          </w:p>
                          <w:p w:rsidR="00152356" w:rsidRPr="00A54439" w:rsidP="005E2A4F">
                            <w:pPr>
                              <w:bidi/>
                              <w:spacing w:line="240" w:lineRule="auto"/>
                              <w:rPr>
                                <w:sz w:val="24"/>
                                <w:szCs w:val="24"/>
                                <w:rtl/>
                              </w:rPr>
                            </w:pPr>
                            <w:r w:rsidRPr="00A54439">
                              <w:rPr>
                                <w:rFonts w:cs="Arial" w:hint="cs"/>
                                <w:sz w:val="24"/>
                                <w:szCs w:val="24"/>
                                <w:rtl/>
                              </w:rPr>
                              <w:t>الكفايات</w:t>
                            </w:r>
                            <w:r w:rsidRPr="00A54439">
                              <w:rPr>
                                <w:rFonts w:cs="Arial"/>
                                <w:sz w:val="24"/>
                                <w:szCs w:val="24"/>
                                <w:rtl/>
                              </w:rPr>
                              <w:t xml:space="preserve"> </w:t>
                            </w:r>
                            <w:r w:rsidRPr="00A54439">
                              <w:rPr>
                                <w:rFonts w:cs="Arial" w:hint="cs"/>
                                <w:sz w:val="24"/>
                                <w:szCs w:val="24"/>
                                <w:rtl/>
                              </w:rPr>
                              <w:t>الثقافية</w:t>
                            </w:r>
                            <w:r w:rsidRPr="00A54439">
                              <w:rPr>
                                <w:rFonts w:cs="Arial"/>
                                <w:sz w:val="24"/>
                                <w:szCs w:val="24"/>
                                <w:rtl/>
                              </w:rPr>
                              <w:t xml:space="preserve"> : </w:t>
                            </w:r>
                            <w:r w:rsidRPr="005E2A4F" w:rsidR="005E2A4F">
                              <w:rPr>
                                <w:rFonts w:ascii="Arial" w:eastAsia="Calibri" w:hAnsi="Arial" w:cs="Arial"/>
                                <w:sz w:val="24"/>
                                <w:szCs w:val="24"/>
                                <w:rtl/>
                              </w:rPr>
                              <w:t xml:space="preserve">التعرف على </w:t>
                            </w:r>
                            <w:r w:rsidR="005E2A4F">
                              <w:rPr>
                                <w:rFonts w:ascii="Arial" w:eastAsia="Calibri" w:hAnsi="Arial" w:cs="Arial" w:hint="cs"/>
                                <w:sz w:val="24"/>
                                <w:szCs w:val="24"/>
                                <w:rtl/>
                                <w:lang w:bidi="ar-MA"/>
                              </w:rPr>
                              <w:t>عناصر النموذج العاملي</w:t>
                            </w:r>
                            <w:r w:rsidRPr="005E2A4F" w:rsidR="005E2A4F">
                              <w:rPr>
                                <w:rFonts w:ascii="Arial" w:eastAsia="Calibri" w:hAnsi="Arial" w:cs="Arial"/>
                                <w:sz w:val="24"/>
                                <w:szCs w:val="24"/>
                                <w:rtl/>
                              </w:rPr>
                              <w:t xml:space="preserve"> </w:t>
                            </w:r>
                            <w:r w:rsidR="005E2A4F">
                              <w:rPr>
                                <w:rFonts w:ascii="Arial" w:eastAsia="Calibri" w:hAnsi="Arial" w:cs="Arial" w:hint="cs"/>
                                <w:sz w:val="24"/>
                                <w:szCs w:val="24"/>
                                <w:rtl/>
                              </w:rPr>
                              <w:t>والعلاقات القائمة فيما بينها.</w:t>
                            </w:r>
                          </w:p>
                          <w:p w:rsidR="00152356" w:rsidRPr="00A54439" w:rsidP="00D44C0D">
                            <w:pPr>
                              <w:bidi/>
                              <w:spacing w:line="240" w:lineRule="auto"/>
                              <w:rPr>
                                <w:sz w:val="24"/>
                                <w:szCs w:val="24"/>
                                <w:rtl/>
                                <w:lang w:bidi="ar-MA"/>
                              </w:rPr>
                            </w:pPr>
                            <w:r w:rsidRPr="00A54439">
                              <w:rPr>
                                <w:rFonts w:cs="Arial" w:hint="cs"/>
                                <w:sz w:val="24"/>
                                <w:szCs w:val="24"/>
                                <w:rtl/>
                              </w:rPr>
                              <w:t>الكفايات</w:t>
                            </w:r>
                            <w:r w:rsidRPr="00A54439">
                              <w:rPr>
                                <w:rFonts w:cs="Arial"/>
                                <w:sz w:val="24"/>
                                <w:szCs w:val="24"/>
                                <w:rtl/>
                              </w:rPr>
                              <w:t xml:space="preserve"> </w:t>
                            </w:r>
                            <w:r w:rsidRPr="00A54439">
                              <w:rPr>
                                <w:rFonts w:cs="Arial" w:hint="cs"/>
                                <w:sz w:val="24"/>
                                <w:szCs w:val="24"/>
                                <w:rtl/>
                              </w:rPr>
                              <w:t>الاستراتيجية</w:t>
                            </w:r>
                            <w:r w:rsidRPr="00A54439">
                              <w:rPr>
                                <w:rFonts w:cs="Arial"/>
                                <w:sz w:val="24"/>
                                <w:szCs w:val="24"/>
                                <w:rtl/>
                              </w:rPr>
                              <w:t xml:space="preserve"> : </w:t>
                            </w:r>
                            <w:r w:rsidRPr="00A54439">
                              <w:rPr>
                                <w:rFonts w:cs="Arial" w:hint="cs"/>
                                <w:sz w:val="24"/>
                                <w:szCs w:val="24"/>
                                <w:rtl/>
                              </w:rPr>
                              <w:t>السعي</w:t>
                            </w:r>
                            <w:r w:rsidRPr="00A54439">
                              <w:rPr>
                                <w:rFonts w:cs="Arial"/>
                                <w:sz w:val="24"/>
                                <w:szCs w:val="24"/>
                                <w:rtl/>
                              </w:rPr>
                              <w:t xml:space="preserve"> </w:t>
                            </w:r>
                            <w:r w:rsidRPr="00A54439">
                              <w:rPr>
                                <w:rFonts w:cs="Arial" w:hint="cs"/>
                                <w:sz w:val="24"/>
                                <w:szCs w:val="24"/>
                                <w:rtl/>
                              </w:rPr>
                              <w:t>إلى</w:t>
                            </w:r>
                            <w:r w:rsidRPr="00A54439">
                              <w:rPr>
                                <w:rFonts w:cs="Arial"/>
                                <w:sz w:val="24"/>
                                <w:szCs w:val="24"/>
                                <w:rtl/>
                              </w:rPr>
                              <w:t xml:space="preserve"> </w:t>
                            </w:r>
                            <w:r w:rsidRPr="00A54439">
                              <w:rPr>
                                <w:rFonts w:cs="Arial" w:hint="cs"/>
                                <w:sz w:val="24"/>
                                <w:szCs w:val="24"/>
                                <w:rtl/>
                              </w:rPr>
                              <w:t>امتلاك</w:t>
                            </w:r>
                            <w:r w:rsidRPr="00A54439">
                              <w:rPr>
                                <w:rFonts w:cs="Arial"/>
                                <w:sz w:val="24"/>
                                <w:szCs w:val="24"/>
                                <w:rtl/>
                              </w:rPr>
                              <w:t xml:space="preserve"> </w:t>
                            </w:r>
                            <w:r w:rsidRPr="00A54439">
                              <w:rPr>
                                <w:rFonts w:cs="Arial" w:hint="cs"/>
                                <w:sz w:val="24"/>
                                <w:szCs w:val="24"/>
                                <w:rtl/>
                              </w:rPr>
                              <w:t>المعرفة</w:t>
                            </w:r>
                            <w:r w:rsidRPr="00A54439">
                              <w:rPr>
                                <w:rFonts w:cs="Arial"/>
                                <w:sz w:val="24"/>
                                <w:szCs w:val="24"/>
                                <w:rtl/>
                              </w:rPr>
                              <w:t xml:space="preserve"> </w:t>
                            </w:r>
                            <w:r w:rsidRPr="00A54439">
                              <w:rPr>
                                <w:rFonts w:cs="Arial" w:hint="cs"/>
                                <w:sz w:val="24"/>
                                <w:szCs w:val="24"/>
                                <w:rtl/>
                              </w:rPr>
                              <w:t>في</w:t>
                            </w:r>
                            <w:r w:rsidRPr="00A54439">
                              <w:rPr>
                                <w:rFonts w:cs="Arial"/>
                                <w:sz w:val="24"/>
                                <w:szCs w:val="24"/>
                                <w:rtl/>
                              </w:rPr>
                              <w:t xml:space="preserve"> </w:t>
                            </w:r>
                            <w:r w:rsidRPr="00A54439">
                              <w:rPr>
                                <w:rFonts w:cs="Arial" w:hint="cs"/>
                                <w:sz w:val="24"/>
                                <w:szCs w:val="24"/>
                                <w:rtl/>
                              </w:rPr>
                              <w:t>تنوع</w:t>
                            </w:r>
                            <w:r w:rsidRPr="00A54439">
                              <w:rPr>
                                <w:rFonts w:cs="Arial"/>
                                <w:sz w:val="24"/>
                                <w:szCs w:val="24"/>
                                <w:rtl/>
                              </w:rPr>
                              <w:t xml:space="preserve"> </w:t>
                            </w:r>
                            <w:r w:rsidRPr="00A54439">
                              <w:rPr>
                                <w:rFonts w:cs="Arial" w:hint="cs"/>
                                <w:sz w:val="24"/>
                                <w:szCs w:val="24"/>
                                <w:rtl/>
                              </w:rPr>
                              <w:t>مجالاتها</w:t>
                            </w:r>
                            <w:r w:rsidRPr="00A54439">
                              <w:rPr>
                                <w:sz w:val="24"/>
                                <w:szCs w:val="24"/>
                              </w:rPr>
                              <w:t>.</w:t>
                            </w:r>
                          </w:p>
                          <w:p w:rsidR="00152356" w:rsidP="00152356">
                            <w:pPr>
                              <w:bidi/>
                              <w:spacing w:line="240" w:lineRule="auto"/>
                              <w:rPr>
                                <w:rtl/>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2" o:spid="_x0000_s1083" type="#_x0000_t202" style="width:397.6pt;height:131.4pt;margin-top:-13.55pt;margin-left:3.6pt;mso-height-percent:0;mso-height-relative:margin;mso-width-percent:0;mso-width-relative:margin;mso-wrap-distance-bottom:0;mso-wrap-distance-left:9pt;mso-wrap-distance-right:9pt;mso-wrap-distance-top:0;position:absolute;v-text-anchor:top;z-index:251768832" fillcolor="white" stroked="t" strokecolor="white" strokeweight="0.5pt">
                <v:textbox>
                  <w:txbxContent>
                    <w:p w:rsidR="00152356" w:rsidRPr="00A54439" w:rsidP="00152356">
                      <w:pPr>
                        <w:bidi/>
                        <w:spacing w:line="240" w:lineRule="auto"/>
                        <w:rPr>
                          <w:sz w:val="24"/>
                          <w:szCs w:val="24"/>
                          <w:rtl/>
                        </w:rPr>
                      </w:pPr>
                      <w:r w:rsidRPr="00A54439">
                        <w:rPr>
                          <w:rFonts w:cs="Arial" w:hint="cs"/>
                          <w:sz w:val="24"/>
                          <w:szCs w:val="24"/>
                          <w:rtl/>
                        </w:rPr>
                        <w:t>الكفايات</w:t>
                      </w:r>
                      <w:r w:rsidRPr="00A54439">
                        <w:rPr>
                          <w:rFonts w:cs="Arial"/>
                          <w:sz w:val="24"/>
                          <w:szCs w:val="24"/>
                          <w:rtl/>
                        </w:rPr>
                        <w:t xml:space="preserve"> </w:t>
                      </w:r>
                      <w:r w:rsidRPr="00A54439">
                        <w:rPr>
                          <w:rFonts w:cs="Arial" w:hint="cs"/>
                          <w:sz w:val="24"/>
                          <w:szCs w:val="24"/>
                          <w:rtl/>
                        </w:rPr>
                        <w:t>المستهدفة</w:t>
                      </w:r>
                      <w:r w:rsidRPr="00A54439">
                        <w:rPr>
                          <w:sz w:val="24"/>
                          <w:szCs w:val="24"/>
                        </w:rPr>
                        <w:t xml:space="preserve"> :</w:t>
                      </w:r>
                    </w:p>
                    <w:p w:rsidR="00152356" w:rsidRPr="00A54439" w:rsidP="00152356">
                      <w:pPr>
                        <w:bidi/>
                        <w:spacing w:line="240" w:lineRule="auto"/>
                        <w:rPr>
                          <w:sz w:val="24"/>
                          <w:szCs w:val="24"/>
                          <w:rtl/>
                          <w:lang w:bidi="ar-MA"/>
                        </w:rPr>
                      </w:pPr>
                      <w:r w:rsidRPr="00A54439">
                        <w:rPr>
                          <w:rFonts w:cs="Arial" w:hint="cs"/>
                          <w:sz w:val="24"/>
                          <w:szCs w:val="24"/>
                          <w:rtl/>
                        </w:rPr>
                        <w:t>الكفاية</w:t>
                      </w:r>
                      <w:r w:rsidRPr="00A54439">
                        <w:rPr>
                          <w:rFonts w:cs="Arial"/>
                          <w:sz w:val="24"/>
                          <w:szCs w:val="24"/>
                          <w:rtl/>
                        </w:rPr>
                        <w:t xml:space="preserve"> </w:t>
                      </w:r>
                      <w:r w:rsidRPr="00A54439">
                        <w:rPr>
                          <w:rFonts w:cs="Arial" w:hint="cs"/>
                          <w:sz w:val="24"/>
                          <w:szCs w:val="24"/>
                          <w:rtl/>
                        </w:rPr>
                        <w:t>التواصلية</w:t>
                      </w:r>
                      <w:r w:rsidRPr="00A54439">
                        <w:rPr>
                          <w:rFonts w:cs="Arial"/>
                          <w:sz w:val="24"/>
                          <w:szCs w:val="24"/>
                          <w:rtl/>
                        </w:rPr>
                        <w:t xml:space="preserve"> </w:t>
                      </w:r>
                      <w:r w:rsidRPr="00A54439">
                        <w:rPr>
                          <w:rFonts w:cs="Arial" w:hint="cs"/>
                          <w:sz w:val="24"/>
                          <w:szCs w:val="24"/>
                          <w:rtl/>
                        </w:rPr>
                        <w:t>:</w:t>
                      </w:r>
                      <w:r w:rsidRPr="00A54439">
                        <w:rPr>
                          <w:rFonts w:cs="Arial" w:hint="cs"/>
                          <w:sz w:val="24"/>
                          <w:szCs w:val="24"/>
                          <w:rtl/>
                        </w:rPr>
                        <w:t>القدرة</w:t>
                      </w:r>
                      <w:r w:rsidRPr="00A54439">
                        <w:rPr>
                          <w:rFonts w:cs="Arial"/>
                          <w:sz w:val="24"/>
                          <w:szCs w:val="24"/>
                          <w:rtl/>
                        </w:rPr>
                        <w:t xml:space="preserve"> </w:t>
                      </w:r>
                      <w:r w:rsidRPr="00A54439">
                        <w:rPr>
                          <w:rFonts w:cs="Arial" w:hint="cs"/>
                          <w:sz w:val="24"/>
                          <w:szCs w:val="24"/>
                          <w:rtl/>
                        </w:rPr>
                        <w:t>على</w:t>
                      </w:r>
                      <w:r w:rsidRPr="00A54439">
                        <w:rPr>
                          <w:rFonts w:cs="Arial"/>
                          <w:sz w:val="24"/>
                          <w:szCs w:val="24"/>
                          <w:rtl/>
                        </w:rPr>
                        <w:t xml:space="preserve"> </w:t>
                      </w:r>
                      <w:r w:rsidRPr="00A54439">
                        <w:rPr>
                          <w:rFonts w:cs="Arial" w:hint="cs"/>
                          <w:sz w:val="24"/>
                          <w:szCs w:val="24"/>
                          <w:rtl/>
                        </w:rPr>
                        <w:t>توظيف</w:t>
                      </w:r>
                      <w:r w:rsidRPr="00A54439">
                        <w:rPr>
                          <w:rFonts w:cs="Arial"/>
                          <w:sz w:val="24"/>
                          <w:szCs w:val="24"/>
                          <w:rtl/>
                        </w:rPr>
                        <w:t xml:space="preserve"> </w:t>
                      </w:r>
                      <w:r w:rsidRPr="00A54439">
                        <w:rPr>
                          <w:rFonts w:cs="Arial" w:hint="cs"/>
                          <w:sz w:val="24"/>
                          <w:szCs w:val="24"/>
                          <w:rtl/>
                        </w:rPr>
                        <w:t>الظاهرة</w:t>
                      </w:r>
                      <w:r w:rsidRPr="00A54439">
                        <w:rPr>
                          <w:rFonts w:cs="Arial"/>
                          <w:sz w:val="24"/>
                          <w:szCs w:val="24"/>
                          <w:rtl/>
                        </w:rPr>
                        <w:t xml:space="preserve"> </w:t>
                      </w:r>
                      <w:r w:rsidRPr="00A54439">
                        <w:rPr>
                          <w:rFonts w:cs="Arial" w:hint="cs"/>
                          <w:sz w:val="24"/>
                          <w:szCs w:val="24"/>
                          <w:rtl/>
                        </w:rPr>
                        <w:t>في</w:t>
                      </w:r>
                      <w:r w:rsidRPr="00A54439">
                        <w:rPr>
                          <w:rFonts w:cs="Arial"/>
                          <w:sz w:val="24"/>
                          <w:szCs w:val="24"/>
                          <w:rtl/>
                        </w:rPr>
                        <w:t xml:space="preserve"> </w:t>
                      </w:r>
                      <w:r w:rsidRPr="00A54439">
                        <w:rPr>
                          <w:rFonts w:cs="Arial" w:hint="cs"/>
                          <w:sz w:val="24"/>
                          <w:szCs w:val="24"/>
                          <w:rtl/>
                        </w:rPr>
                        <w:t>مختلف</w:t>
                      </w:r>
                      <w:r w:rsidRPr="00A54439">
                        <w:rPr>
                          <w:rFonts w:cs="Arial"/>
                          <w:sz w:val="24"/>
                          <w:szCs w:val="24"/>
                          <w:rtl/>
                        </w:rPr>
                        <w:t xml:space="preserve"> </w:t>
                      </w:r>
                      <w:r w:rsidRPr="00A54439">
                        <w:rPr>
                          <w:rFonts w:cs="Arial" w:hint="cs"/>
                          <w:sz w:val="24"/>
                          <w:szCs w:val="24"/>
                          <w:rtl/>
                        </w:rPr>
                        <w:t>السياقات</w:t>
                      </w:r>
                      <w:r w:rsidRPr="00A54439">
                        <w:rPr>
                          <w:rFonts w:cs="Arial"/>
                          <w:sz w:val="24"/>
                          <w:szCs w:val="24"/>
                          <w:rtl/>
                        </w:rPr>
                        <w:t xml:space="preserve"> </w:t>
                      </w:r>
                      <w:r w:rsidRPr="00A54439">
                        <w:rPr>
                          <w:rFonts w:cs="Arial" w:hint="cs"/>
                          <w:sz w:val="24"/>
                          <w:szCs w:val="24"/>
                          <w:rtl/>
                        </w:rPr>
                        <w:t>التواصلية</w:t>
                      </w:r>
                      <w:r w:rsidRPr="00A54439">
                        <w:rPr>
                          <w:sz w:val="24"/>
                          <w:szCs w:val="24"/>
                        </w:rPr>
                        <w:t>.</w:t>
                      </w:r>
                    </w:p>
                    <w:p w:rsidR="00152356" w:rsidRPr="00A54439" w:rsidP="005E2A4F">
                      <w:pPr>
                        <w:bidi/>
                        <w:spacing w:line="240" w:lineRule="auto"/>
                        <w:rPr>
                          <w:sz w:val="24"/>
                          <w:szCs w:val="24"/>
                          <w:rtl/>
                        </w:rPr>
                      </w:pPr>
                      <w:r w:rsidRPr="00A54439">
                        <w:rPr>
                          <w:rFonts w:cs="Arial" w:hint="cs"/>
                          <w:sz w:val="24"/>
                          <w:szCs w:val="24"/>
                          <w:rtl/>
                        </w:rPr>
                        <w:t>الكفايات</w:t>
                      </w:r>
                      <w:r w:rsidRPr="00A54439">
                        <w:rPr>
                          <w:rFonts w:cs="Arial"/>
                          <w:sz w:val="24"/>
                          <w:szCs w:val="24"/>
                          <w:rtl/>
                        </w:rPr>
                        <w:t xml:space="preserve"> </w:t>
                      </w:r>
                      <w:r w:rsidRPr="00A54439">
                        <w:rPr>
                          <w:rFonts w:cs="Arial" w:hint="cs"/>
                          <w:sz w:val="24"/>
                          <w:szCs w:val="24"/>
                          <w:rtl/>
                        </w:rPr>
                        <w:t>المنهجية</w:t>
                      </w:r>
                      <w:r w:rsidRPr="00A54439">
                        <w:rPr>
                          <w:rFonts w:cs="Arial"/>
                          <w:sz w:val="24"/>
                          <w:szCs w:val="24"/>
                          <w:rtl/>
                        </w:rPr>
                        <w:t xml:space="preserve"> : </w:t>
                      </w:r>
                      <w:r w:rsidRPr="005E2A4F" w:rsidR="005E2A4F">
                        <w:rPr>
                          <w:rFonts w:ascii="Arial" w:eastAsia="Calibri" w:hAnsi="Arial" w:cs="Arial"/>
                          <w:sz w:val="24"/>
                          <w:szCs w:val="24"/>
                          <w:rtl/>
                        </w:rPr>
                        <w:t xml:space="preserve">اكتساب منهجية تحليل النصوص السردية معتمدا </w:t>
                      </w:r>
                      <w:r w:rsidR="005E2A4F">
                        <w:rPr>
                          <w:rFonts w:ascii="Arial" w:eastAsia="Calibri" w:hAnsi="Arial" w:cs="Arial" w:hint="cs"/>
                          <w:sz w:val="24"/>
                          <w:szCs w:val="24"/>
                          <w:rtl/>
                        </w:rPr>
                        <w:t>النموذج العاملي</w:t>
                      </w:r>
                      <w:r w:rsidRPr="005E2A4F" w:rsidR="005E2A4F">
                        <w:rPr>
                          <w:rFonts w:ascii="Arial" w:eastAsia="Calibri" w:hAnsi="Arial" w:cs="Arial"/>
                          <w:sz w:val="24"/>
                          <w:szCs w:val="24"/>
                          <w:rtl/>
                        </w:rPr>
                        <w:t>.</w:t>
                      </w:r>
                    </w:p>
                    <w:p w:rsidR="00152356" w:rsidRPr="00A54439" w:rsidP="005E2A4F">
                      <w:pPr>
                        <w:bidi/>
                        <w:spacing w:line="240" w:lineRule="auto"/>
                        <w:rPr>
                          <w:sz w:val="24"/>
                          <w:szCs w:val="24"/>
                          <w:rtl/>
                        </w:rPr>
                      </w:pPr>
                      <w:r w:rsidRPr="00A54439">
                        <w:rPr>
                          <w:rFonts w:cs="Arial" w:hint="cs"/>
                          <w:sz w:val="24"/>
                          <w:szCs w:val="24"/>
                          <w:rtl/>
                        </w:rPr>
                        <w:t>الكفايات</w:t>
                      </w:r>
                      <w:r w:rsidRPr="00A54439">
                        <w:rPr>
                          <w:rFonts w:cs="Arial"/>
                          <w:sz w:val="24"/>
                          <w:szCs w:val="24"/>
                          <w:rtl/>
                        </w:rPr>
                        <w:t xml:space="preserve"> </w:t>
                      </w:r>
                      <w:r w:rsidRPr="00A54439">
                        <w:rPr>
                          <w:rFonts w:cs="Arial" w:hint="cs"/>
                          <w:sz w:val="24"/>
                          <w:szCs w:val="24"/>
                          <w:rtl/>
                        </w:rPr>
                        <w:t>الثقافية</w:t>
                      </w:r>
                      <w:r w:rsidRPr="00A54439">
                        <w:rPr>
                          <w:rFonts w:cs="Arial"/>
                          <w:sz w:val="24"/>
                          <w:szCs w:val="24"/>
                          <w:rtl/>
                        </w:rPr>
                        <w:t xml:space="preserve"> : </w:t>
                      </w:r>
                      <w:r w:rsidRPr="005E2A4F" w:rsidR="005E2A4F">
                        <w:rPr>
                          <w:rFonts w:ascii="Arial" w:eastAsia="Calibri" w:hAnsi="Arial" w:cs="Arial"/>
                          <w:sz w:val="24"/>
                          <w:szCs w:val="24"/>
                          <w:rtl/>
                        </w:rPr>
                        <w:t xml:space="preserve">التعرف على </w:t>
                      </w:r>
                      <w:r w:rsidR="005E2A4F">
                        <w:rPr>
                          <w:rFonts w:ascii="Arial" w:eastAsia="Calibri" w:hAnsi="Arial" w:cs="Arial" w:hint="cs"/>
                          <w:sz w:val="24"/>
                          <w:szCs w:val="24"/>
                          <w:rtl/>
                          <w:lang w:bidi="ar-MA"/>
                        </w:rPr>
                        <w:t>عناصر النموذج العاملي</w:t>
                      </w:r>
                      <w:r w:rsidRPr="005E2A4F" w:rsidR="005E2A4F">
                        <w:rPr>
                          <w:rFonts w:ascii="Arial" w:eastAsia="Calibri" w:hAnsi="Arial" w:cs="Arial"/>
                          <w:sz w:val="24"/>
                          <w:szCs w:val="24"/>
                          <w:rtl/>
                        </w:rPr>
                        <w:t xml:space="preserve"> </w:t>
                      </w:r>
                      <w:r w:rsidR="005E2A4F">
                        <w:rPr>
                          <w:rFonts w:ascii="Arial" w:eastAsia="Calibri" w:hAnsi="Arial" w:cs="Arial" w:hint="cs"/>
                          <w:sz w:val="24"/>
                          <w:szCs w:val="24"/>
                          <w:rtl/>
                        </w:rPr>
                        <w:t>والعلاقات القائمة فيما بينها.</w:t>
                      </w:r>
                    </w:p>
                    <w:p w:rsidR="00152356" w:rsidRPr="00A54439" w:rsidP="00D44C0D">
                      <w:pPr>
                        <w:bidi/>
                        <w:spacing w:line="240" w:lineRule="auto"/>
                        <w:rPr>
                          <w:sz w:val="24"/>
                          <w:szCs w:val="24"/>
                          <w:rtl/>
                          <w:lang w:bidi="ar-MA"/>
                        </w:rPr>
                      </w:pPr>
                      <w:r w:rsidRPr="00A54439">
                        <w:rPr>
                          <w:rFonts w:cs="Arial" w:hint="cs"/>
                          <w:sz w:val="24"/>
                          <w:szCs w:val="24"/>
                          <w:rtl/>
                        </w:rPr>
                        <w:t>الكفايات</w:t>
                      </w:r>
                      <w:r w:rsidRPr="00A54439">
                        <w:rPr>
                          <w:rFonts w:cs="Arial"/>
                          <w:sz w:val="24"/>
                          <w:szCs w:val="24"/>
                          <w:rtl/>
                        </w:rPr>
                        <w:t xml:space="preserve"> </w:t>
                      </w:r>
                      <w:r w:rsidRPr="00A54439">
                        <w:rPr>
                          <w:rFonts w:cs="Arial" w:hint="cs"/>
                          <w:sz w:val="24"/>
                          <w:szCs w:val="24"/>
                          <w:rtl/>
                        </w:rPr>
                        <w:t>الاستراتيجية</w:t>
                      </w:r>
                      <w:r w:rsidRPr="00A54439">
                        <w:rPr>
                          <w:rFonts w:cs="Arial"/>
                          <w:sz w:val="24"/>
                          <w:szCs w:val="24"/>
                          <w:rtl/>
                        </w:rPr>
                        <w:t xml:space="preserve"> : </w:t>
                      </w:r>
                      <w:r w:rsidRPr="00A54439">
                        <w:rPr>
                          <w:rFonts w:cs="Arial" w:hint="cs"/>
                          <w:sz w:val="24"/>
                          <w:szCs w:val="24"/>
                          <w:rtl/>
                        </w:rPr>
                        <w:t>السعي</w:t>
                      </w:r>
                      <w:r w:rsidRPr="00A54439">
                        <w:rPr>
                          <w:rFonts w:cs="Arial"/>
                          <w:sz w:val="24"/>
                          <w:szCs w:val="24"/>
                          <w:rtl/>
                        </w:rPr>
                        <w:t xml:space="preserve"> </w:t>
                      </w:r>
                      <w:r w:rsidRPr="00A54439">
                        <w:rPr>
                          <w:rFonts w:cs="Arial" w:hint="cs"/>
                          <w:sz w:val="24"/>
                          <w:szCs w:val="24"/>
                          <w:rtl/>
                        </w:rPr>
                        <w:t>إلى</w:t>
                      </w:r>
                      <w:r w:rsidRPr="00A54439">
                        <w:rPr>
                          <w:rFonts w:cs="Arial"/>
                          <w:sz w:val="24"/>
                          <w:szCs w:val="24"/>
                          <w:rtl/>
                        </w:rPr>
                        <w:t xml:space="preserve"> </w:t>
                      </w:r>
                      <w:r w:rsidRPr="00A54439">
                        <w:rPr>
                          <w:rFonts w:cs="Arial" w:hint="cs"/>
                          <w:sz w:val="24"/>
                          <w:szCs w:val="24"/>
                          <w:rtl/>
                        </w:rPr>
                        <w:t>امتلاك</w:t>
                      </w:r>
                      <w:r w:rsidRPr="00A54439">
                        <w:rPr>
                          <w:rFonts w:cs="Arial"/>
                          <w:sz w:val="24"/>
                          <w:szCs w:val="24"/>
                          <w:rtl/>
                        </w:rPr>
                        <w:t xml:space="preserve"> </w:t>
                      </w:r>
                      <w:r w:rsidRPr="00A54439">
                        <w:rPr>
                          <w:rFonts w:cs="Arial" w:hint="cs"/>
                          <w:sz w:val="24"/>
                          <w:szCs w:val="24"/>
                          <w:rtl/>
                        </w:rPr>
                        <w:t>المعرفة</w:t>
                      </w:r>
                      <w:r w:rsidRPr="00A54439">
                        <w:rPr>
                          <w:rFonts w:cs="Arial"/>
                          <w:sz w:val="24"/>
                          <w:szCs w:val="24"/>
                          <w:rtl/>
                        </w:rPr>
                        <w:t xml:space="preserve"> </w:t>
                      </w:r>
                      <w:r w:rsidRPr="00A54439">
                        <w:rPr>
                          <w:rFonts w:cs="Arial" w:hint="cs"/>
                          <w:sz w:val="24"/>
                          <w:szCs w:val="24"/>
                          <w:rtl/>
                        </w:rPr>
                        <w:t>في</w:t>
                      </w:r>
                      <w:r w:rsidRPr="00A54439">
                        <w:rPr>
                          <w:rFonts w:cs="Arial"/>
                          <w:sz w:val="24"/>
                          <w:szCs w:val="24"/>
                          <w:rtl/>
                        </w:rPr>
                        <w:t xml:space="preserve"> </w:t>
                      </w:r>
                      <w:r w:rsidRPr="00A54439">
                        <w:rPr>
                          <w:rFonts w:cs="Arial" w:hint="cs"/>
                          <w:sz w:val="24"/>
                          <w:szCs w:val="24"/>
                          <w:rtl/>
                        </w:rPr>
                        <w:t>تنوع</w:t>
                      </w:r>
                      <w:r w:rsidRPr="00A54439">
                        <w:rPr>
                          <w:rFonts w:cs="Arial"/>
                          <w:sz w:val="24"/>
                          <w:szCs w:val="24"/>
                          <w:rtl/>
                        </w:rPr>
                        <w:t xml:space="preserve"> </w:t>
                      </w:r>
                      <w:r w:rsidRPr="00A54439">
                        <w:rPr>
                          <w:rFonts w:cs="Arial" w:hint="cs"/>
                          <w:sz w:val="24"/>
                          <w:szCs w:val="24"/>
                          <w:rtl/>
                        </w:rPr>
                        <w:t>مجالاتها</w:t>
                      </w:r>
                      <w:r w:rsidRPr="00A54439">
                        <w:rPr>
                          <w:sz w:val="24"/>
                          <w:szCs w:val="24"/>
                        </w:rPr>
                        <w:t>.</w:t>
                      </w:r>
                    </w:p>
                    <w:p w:rsidR="00152356" w:rsidP="00152356">
                      <w:pPr>
                        <w:bidi/>
                        <w:spacing w:line="240" w:lineRule="auto"/>
                        <w:rPr>
                          <w:rtl/>
                          <w:lang w:bidi="ar-MA"/>
                        </w:rPr>
                      </w:pPr>
                    </w:p>
                  </w:txbxContent>
                </v:textbox>
              </v:shape>
            </w:pict>
          </mc:Fallback>
        </mc:AlternateContent>
      </w:r>
      <w:r w:rsidRPr="00A54439">
        <w:rPr>
          <w:noProof/>
          <w:sz w:val="24"/>
          <w:szCs w:val="24"/>
          <w:lang w:eastAsia="fr-FR"/>
        </w:rPr>
        <mc:AlternateContent>
          <mc:Choice Requires="wps">
            <w:drawing>
              <wp:anchor distT="0" distB="0" distL="114300" distR="114300" simplePos="0" relativeHeight="251755520" behindDoc="0" locked="0" layoutInCell="1" allowOverlap="1">
                <wp:simplePos x="0" y="0"/>
                <wp:positionH relativeFrom="column">
                  <wp:posOffset>5507373</wp:posOffset>
                </wp:positionH>
                <wp:positionV relativeFrom="paragraph">
                  <wp:posOffset>-171974</wp:posOffset>
                </wp:positionV>
                <wp:extent cx="4143818" cy="1484630"/>
                <wp:effectExtent l="0" t="0" r="28575" b="20320"/>
                <wp:wrapNone/>
                <wp:docPr id="504755293" name="Zone de text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4143818" cy="1484630"/>
                        </a:xfrm>
                        <a:prstGeom prst="rect">
                          <a:avLst/>
                        </a:prstGeom>
                        <a:solidFill>
                          <a:sysClr val="window" lastClr="FFFFFF"/>
                        </a:solidFill>
                        <a:ln w="6350">
                          <a:solidFill>
                            <a:sysClr val="window" lastClr="FFFFFF"/>
                          </a:solidFill>
                        </a:ln>
                        <a:effectLst/>
                      </wps:spPr>
                      <wps:txbx>
                        <w:txbxContent>
                          <w:p w:rsidR="00152356" w:rsidRPr="00A54439" w:rsidP="00152356">
                            <w:pPr>
                              <w:bidi/>
                              <w:spacing w:line="240" w:lineRule="auto"/>
                              <w:rPr>
                                <w:sz w:val="24"/>
                                <w:szCs w:val="24"/>
                                <w:rtl/>
                              </w:rPr>
                            </w:pPr>
                            <w:r w:rsidRPr="00A54439">
                              <w:rPr>
                                <w:rFonts w:cs="Arial" w:hint="cs"/>
                                <w:sz w:val="24"/>
                                <w:szCs w:val="24"/>
                                <w:rtl/>
                              </w:rPr>
                              <w:t>الفئة</w:t>
                            </w:r>
                            <w:r w:rsidRPr="00A54439">
                              <w:rPr>
                                <w:rFonts w:cs="Arial"/>
                                <w:sz w:val="24"/>
                                <w:szCs w:val="24"/>
                                <w:rtl/>
                              </w:rPr>
                              <w:t xml:space="preserve"> </w:t>
                            </w:r>
                            <w:r w:rsidRPr="00A54439">
                              <w:rPr>
                                <w:rFonts w:cs="Arial" w:hint="cs"/>
                                <w:sz w:val="24"/>
                                <w:szCs w:val="24"/>
                                <w:rtl/>
                              </w:rPr>
                              <w:t>المستهدفة</w:t>
                            </w:r>
                            <w:r w:rsidRPr="00A54439">
                              <w:rPr>
                                <w:rFonts w:cs="Arial"/>
                                <w:sz w:val="24"/>
                                <w:szCs w:val="24"/>
                                <w:rtl/>
                              </w:rPr>
                              <w:t xml:space="preserve"> : </w:t>
                            </w:r>
                            <w:r w:rsidRPr="00A54439">
                              <w:rPr>
                                <w:rFonts w:cs="Arial" w:hint="cs"/>
                                <w:sz w:val="24"/>
                                <w:szCs w:val="24"/>
                                <w:rtl/>
                              </w:rPr>
                              <w:t>الثانية</w:t>
                            </w:r>
                            <w:r w:rsidRPr="00A54439">
                              <w:rPr>
                                <w:rFonts w:cs="Arial"/>
                                <w:sz w:val="24"/>
                                <w:szCs w:val="24"/>
                                <w:rtl/>
                              </w:rPr>
                              <w:t xml:space="preserve"> </w:t>
                            </w:r>
                            <w:r w:rsidRPr="00A54439">
                              <w:rPr>
                                <w:rFonts w:cs="Arial" w:hint="cs"/>
                                <w:sz w:val="24"/>
                                <w:szCs w:val="24"/>
                                <w:rtl/>
                              </w:rPr>
                              <w:t>باكالوريا</w:t>
                            </w:r>
                            <w:r w:rsidRPr="00A54439">
                              <w:rPr>
                                <w:rFonts w:cs="Arial"/>
                                <w:sz w:val="24"/>
                                <w:szCs w:val="24"/>
                                <w:rtl/>
                              </w:rPr>
                              <w:t xml:space="preserve"> </w:t>
                            </w:r>
                            <w:r w:rsidRPr="00A54439">
                              <w:rPr>
                                <w:rFonts w:cs="Arial" w:hint="cs"/>
                                <w:sz w:val="24"/>
                                <w:szCs w:val="24"/>
                                <w:rtl/>
                              </w:rPr>
                              <w:t>علوم</w:t>
                            </w:r>
                          </w:p>
                          <w:p w:rsidR="00152356" w:rsidRPr="00A54439" w:rsidP="00152356">
                            <w:pPr>
                              <w:bidi/>
                              <w:spacing w:line="240" w:lineRule="auto"/>
                              <w:rPr>
                                <w:sz w:val="24"/>
                                <w:szCs w:val="24"/>
                                <w:rtl/>
                              </w:rPr>
                            </w:pPr>
                            <w:r w:rsidRPr="00A54439">
                              <w:rPr>
                                <w:rFonts w:cs="Arial" w:hint="cs"/>
                                <w:sz w:val="24"/>
                                <w:szCs w:val="24"/>
                                <w:rtl/>
                              </w:rPr>
                              <w:t>المكون</w:t>
                            </w:r>
                            <w:r w:rsidRPr="00A54439">
                              <w:rPr>
                                <w:rFonts w:cs="Arial"/>
                                <w:sz w:val="24"/>
                                <w:szCs w:val="24"/>
                                <w:rtl/>
                              </w:rPr>
                              <w:t xml:space="preserve"> : </w:t>
                            </w:r>
                            <w:r w:rsidRPr="00A54439">
                              <w:rPr>
                                <w:rFonts w:cs="Arial" w:hint="cs"/>
                                <w:sz w:val="24"/>
                                <w:szCs w:val="24"/>
                                <w:rtl/>
                              </w:rPr>
                              <w:t>علوم</w:t>
                            </w:r>
                            <w:r w:rsidRPr="00A54439">
                              <w:rPr>
                                <w:rFonts w:cs="Arial"/>
                                <w:sz w:val="24"/>
                                <w:szCs w:val="24"/>
                                <w:rtl/>
                              </w:rPr>
                              <w:t xml:space="preserve"> </w:t>
                            </w:r>
                            <w:r w:rsidRPr="00A54439">
                              <w:rPr>
                                <w:rFonts w:cs="Arial" w:hint="cs"/>
                                <w:sz w:val="24"/>
                                <w:szCs w:val="24"/>
                                <w:rtl/>
                              </w:rPr>
                              <w:t>اللغة</w:t>
                            </w:r>
                            <w:r w:rsidRPr="00A54439">
                              <w:rPr>
                                <w:sz w:val="24"/>
                                <w:szCs w:val="24"/>
                              </w:rPr>
                              <w:t xml:space="preserve"> </w:t>
                            </w:r>
                          </w:p>
                          <w:p w:rsidR="00152356" w:rsidRPr="00A54439" w:rsidP="00152356">
                            <w:pPr>
                              <w:bidi/>
                              <w:spacing w:line="240" w:lineRule="auto"/>
                              <w:rPr>
                                <w:sz w:val="24"/>
                                <w:szCs w:val="24"/>
                                <w:rtl/>
                              </w:rPr>
                            </w:pPr>
                            <w:r w:rsidRPr="00A54439">
                              <w:rPr>
                                <w:rFonts w:cs="Arial" w:hint="cs"/>
                                <w:sz w:val="24"/>
                                <w:szCs w:val="24"/>
                                <w:rtl/>
                              </w:rPr>
                              <w:t>الموضوع</w:t>
                            </w:r>
                            <w:r w:rsidRPr="00A54439">
                              <w:rPr>
                                <w:rFonts w:cs="Arial"/>
                                <w:sz w:val="24"/>
                                <w:szCs w:val="24"/>
                                <w:rtl/>
                              </w:rPr>
                              <w:t xml:space="preserve"> :</w:t>
                            </w:r>
                            <w:r w:rsidRPr="00A54439">
                              <w:rPr>
                                <w:rFonts w:cs="Arial"/>
                                <w:sz w:val="24"/>
                                <w:szCs w:val="24"/>
                                <w:rtl/>
                              </w:rPr>
                              <w:t xml:space="preserve"> </w:t>
                            </w:r>
                            <w:r w:rsidRPr="00A54439">
                              <w:rPr>
                                <w:rFonts w:cs="Arial" w:hint="cs"/>
                                <w:sz w:val="24"/>
                                <w:szCs w:val="24"/>
                                <w:rtl/>
                              </w:rPr>
                              <w:t>النموذج العاملي.</w:t>
                            </w:r>
                          </w:p>
                          <w:p w:rsidR="00152356" w:rsidRPr="00A54439" w:rsidP="00D44C0D">
                            <w:pPr>
                              <w:bidi/>
                              <w:spacing w:line="240" w:lineRule="auto"/>
                              <w:rPr>
                                <w:sz w:val="24"/>
                                <w:szCs w:val="24"/>
                              </w:rPr>
                            </w:pPr>
                            <w:r w:rsidRPr="00A54439">
                              <w:rPr>
                                <w:rFonts w:cs="Arial" w:hint="cs"/>
                                <w:sz w:val="24"/>
                                <w:szCs w:val="24"/>
                                <w:rtl/>
                              </w:rPr>
                              <w:t>الوسائل</w:t>
                            </w:r>
                            <w:r w:rsidRPr="00A54439">
                              <w:rPr>
                                <w:rFonts w:cs="Arial"/>
                                <w:sz w:val="24"/>
                                <w:szCs w:val="24"/>
                                <w:rtl/>
                              </w:rPr>
                              <w:t xml:space="preserve"> </w:t>
                            </w:r>
                            <w:r w:rsidRPr="00A54439">
                              <w:rPr>
                                <w:rFonts w:cs="Arial" w:hint="cs"/>
                                <w:sz w:val="24"/>
                                <w:szCs w:val="24"/>
                                <w:rtl/>
                              </w:rPr>
                              <w:t>التعليمية</w:t>
                            </w:r>
                            <w:r w:rsidRPr="00A54439">
                              <w:rPr>
                                <w:rFonts w:cs="Arial"/>
                                <w:sz w:val="24"/>
                                <w:szCs w:val="24"/>
                                <w:rtl/>
                              </w:rPr>
                              <w:t xml:space="preserve"> </w:t>
                            </w:r>
                            <w:r w:rsidRPr="00A54439">
                              <w:rPr>
                                <w:rFonts w:cs="Arial" w:hint="cs"/>
                                <w:sz w:val="24"/>
                                <w:szCs w:val="24"/>
                                <w:rtl/>
                              </w:rPr>
                              <w:t>التعلمية</w:t>
                            </w:r>
                            <w:r w:rsidRPr="00A54439">
                              <w:rPr>
                                <w:rFonts w:cs="Arial"/>
                                <w:sz w:val="24"/>
                                <w:szCs w:val="24"/>
                                <w:rtl/>
                              </w:rPr>
                              <w:t xml:space="preserve"> :</w:t>
                            </w:r>
                            <w:r w:rsidRPr="00A54439">
                              <w:rPr>
                                <w:rFonts w:cs="Arial" w:hint="cs"/>
                                <w:sz w:val="24"/>
                                <w:szCs w:val="24"/>
                                <w:rtl/>
                              </w:rPr>
                              <w:t>السبورة،</w:t>
                            </w:r>
                            <w:r w:rsidRPr="00A54439">
                              <w:rPr>
                                <w:rFonts w:cs="Arial"/>
                                <w:sz w:val="24"/>
                                <w:szCs w:val="24"/>
                                <w:rtl/>
                              </w:rPr>
                              <w:t xml:space="preserve"> </w:t>
                            </w:r>
                            <w:r w:rsidRPr="00A54439">
                              <w:rPr>
                                <w:rFonts w:cs="Arial" w:hint="cs"/>
                                <w:sz w:val="24"/>
                                <w:szCs w:val="24"/>
                                <w:rtl/>
                              </w:rPr>
                              <w:t>الكتاب</w:t>
                            </w:r>
                            <w:r w:rsidRPr="00A54439">
                              <w:rPr>
                                <w:rFonts w:cs="Arial"/>
                                <w:sz w:val="24"/>
                                <w:szCs w:val="24"/>
                                <w:rtl/>
                              </w:rPr>
                              <w:t xml:space="preserve"> </w:t>
                            </w:r>
                            <w:r w:rsidRPr="00A54439">
                              <w:rPr>
                                <w:rFonts w:cs="Arial" w:hint="cs"/>
                                <w:sz w:val="24"/>
                                <w:szCs w:val="24"/>
                                <w:rtl/>
                              </w:rPr>
                              <w:t>المدرسي</w:t>
                            </w:r>
                            <w:r w:rsidRPr="00A54439">
                              <w:rPr>
                                <w:rFonts w:cs="Arial"/>
                                <w:sz w:val="24"/>
                                <w:szCs w:val="24"/>
                                <w:rtl/>
                              </w:rPr>
                              <w:t xml:space="preserve"> (</w:t>
                            </w:r>
                            <w:r w:rsidRPr="00A54439">
                              <w:rPr>
                                <w:rFonts w:cs="Arial" w:hint="cs"/>
                                <w:sz w:val="24"/>
                                <w:szCs w:val="24"/>
                                <w:rtl/>
                              </w:rPr>
                              <w:t>الرائد</w:t>
                            </w:r>
                            <w:r w:rsidRPr="00A54439">
                              <w:rPr>
                                <w:rFonts w:cs="Arial"/>
                                <w:sz w:val="24"/>
                                <w:szCs w:val="24"/>
                                <w:rtl/>
                              </w:rPr>
                              <w:t xml:space="preserve"> </w:t>
                            </w:r>
                            <w:r w:rsidRPr="00A54439">
                              <w:rPr>
                                <w:rFonts w:cs="Arial" w:hint="cs"/>
                                <w:sz w:val="24"/>
                                <w:szCs w:val="24"/>
                                <w:rtl/>
                              </w:rPr>
                              <w:t>في</w:t>
                            </w:r>
                            <w:r w:rsidRPr="00A54439">
                              <w:rPr>
                                <w:rFonts w:cs="Arial"/>
                                <w:sz w:val="24"/>
                                <w:szCs w:val="24"/>
                                <w:rtl/>
                              </w:rPr>
                              <w:t xml:space="preserve"> </w:t>
                            </w:r>
                            <w:r w:rsidRPr="00A54439">
                              <w:rPr>
                                <w:rFonts w:cs="Arial" w:hint="cs"/>
                                <w:sz w:val="24"/>
                                <w:szCs w:val="24"/>
                                <w:rtl/>
                              </w:rPr>
                              <w:t>اللغة</w:t>
                            </w:r>
                            <w:r w:rsidRPr="00A54439">
                              <w:rPr>
                                <w:rFonts w:cs="Arial"/>
                                <w:sz w:val="24"/>
                                <w:szCs w:val="24"/>
                                <w:rtl/>
                              </w:rPr>
                              <w:t xml:space="preserve"> </w:t>
                            </w:r>
                            <w:r w:rsidRPr="00A54439">
                              <w:rPr>
                                <w:rFonts w:cs="Arial" w:hint="cs"/>
                                <w:sz w:val="24"/>
                                <w:szCs w:val="24"/>
                                <w:rtl/>
                              </w:rPr>
                              <w:t>العربية</w:t>
                            </w:r>
                            <w:r w:rsidR="005E2A4F">
                              <w:rPr>
                                <w:rFonts w:hint="cs"/>
                                <w:sz w:val="24"/>
                                <w:szCs w:val="24"/>
                                <w:rt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1" o:spid="_x0000_s1084" type="#_x0000_t202" style="width:326.28pt;height:116.9pt;margin-top:-13.54pt;margin-left:433.65pt;mso-height-percent:0;mso-height-relative:margin;mso-width-percent:0;mso-width-relative:margin;mso-wrap-distance-bottom:0;mso-wrap-distance-left:9pt;mso-wrap-distance-right:9pt;mso-wrap-distance-top:0;position:absolute;v-text-anchor:top;z-index:251754496" fillcolor="white" stroked="t" strokecolor="white" strokeweight="0.5pt">
                <v:textbox>
                  <w:txbxContent>
                    <w:p w:rsidR="00152356" w:rsidRPr="00A54439" w:rsidP="00152356">
                      <w:pPr>
                        <w:bidi/>
                        <w:spacing w:line="240" w:lineRule="auto"/>
                        <w:rPr>
                          <w:sz w:val="24"/>
                          <w:szCs w:val="24"/>
                          <w:rtl/>
                        </w:rPr>
                      </w:pPr>
                      <w:r w:rsidRPr="00A54439">
                        <w:rPr>
                          <w:rFonts w:cs="Arial" w:hint="cs"/>
                          <w:sz w:val="24"/>
                          <w:szCs w:val="24"/>
                          <w:rtl/>
                        </w:rPr>
                        <w:t>الفئة</w:t>
                      </w:r>
                      <w:r w:rsidRPr="00A54439">
                        <w:rPr>
                          <w:rFonts w:cs="Arial"/>
                          <w:sz w:val="24"/>
                          <w:szCs w:val="24"/>
                          <w:rtl/>
                        </w:rPr>
                        <w:t xml:space="preserve"> </w:t>
                      </w:r>
                      <w:r w:rsidRPr="00A54439">
                        <w:rPr>
                          <w:rFonts w:cs="Arial" w:hint="cs"/>
                          <w:sz w:val="24"/>
                          <w:szCs w:val="24"/>
                          <w:rtl/>
                        </w:rPr>
                        <w:t>المستهدفة</w:t>
                      </w:r>
                      <w:r w:rsidRPr="00A54439">
                        <w:rPr>
                          <w:rFonts w:cs="Arial"/>
                          <w:sz w:val="24"/>
                          <w:szCs w:val="24"/>
                          <w:rtl/>
                        </w:rPr>
                        <w:t xml:space="preserve"> : </w:t>
                      </w:r>
                      <w:r w:rsidRPr="00A54439">
                        <w:rPr>
                          <w:rFonts w:cs="Arial" w:hint="cs"/>
                          <w:sz w:val="24"/>
                          <w:szCs w:val="24"/>
                          <w:rtl/>
                        </w:rPr>
                        <w:t>الثانية</w:t>
                      </w:r>
                      <w:r w:rsidRPr="00A54439">
                        <w:rPr>
                          <w:rFonts w:cs="Arial"/>
                          <w:sz w:val="24"/>
                          <w:szCs w:val="24"/>
                          <w:rtl/>
                        </w:rPr>
                        <w:t xml:space="preserve"> </w:t>
                      </w:r>
                      <w:r w:rsidRPr="00A54439">
                        <w:rPr>
                          <w:rFonts w:cs="Arial" w:hint="cs"/>
                          <w:sz w:val="24"/>
                          <w:szCs w:val="24"/>
                          <w:rtl/>
                        </w:rPr>
                        <w:t>باكالوريا</w:t>
                      </w:r>
                      <w:r w:rsidRPr="00A54439">
                        <w:rPr>
                          <w:rFonts w:cs="Arial"/>
                          <w:sz w:val="24"/>
                          <w:szCs w:val="24"/>
                          <w:rtl/>
                        </w:rPr>
                        <w:t xml:space="preserve"> </w:t>
                      </w:r>
                      <w:r w:rsidRPr="00A54439">
                        <w:rPr>
                          <w:rFonts w:cs="Arial" w:hint="cs"/>
                          <w:sz w:val="24"/>
                          <w:szCs w:val="24"/>
                          <w:rtl/>
                        </w:rPr>
                        <w:t>علوم</w:t>
                      </w:r>
                    </w:p>
                    <w:p w:rsidR="00152356" w:rsidRPr="00A54439" w:rsidP="00152356">
                      <w:pPr>
                        <w:bidi/>
                        <w:spacing w:line="240" w:lineRule="auto"/>
                        <w:rPr>
                          <w:sz w:val="24"/>
                          <w:szCs w:val="24"/>
                          <w:rtl/>
                        </w:rPr>
                      </w:pPr>
                      <w:r w:rsidRPr="00A54439">
                        <w:rPr>
                          <w:rFonts w:cs="Arial" w:hint="cs"/>
                          <w:sz w:val="24"/>
                          <w:szCs w:val="24"/>
                          <w:rtl/>
                        </w:rPr>
                        <w:t>المكون</w:t>
                      </w:r>
                      <w:r w:rsidRPr="00A54439">
                        <w:rPr>
                          <w:rFonts w:cs="Arial"/>
                          <w:sz w:val="24"/>
                          <w:szCs w:val="24"/>
                          <w:rtl/>
                        </w:rPr>
                        <w:t xml:space="preserve"> : </w:t>
                      </w:r>
                      <w:r w:rsidRPr="00A54439">
                        <w:rPr>
                          <w:rFonts w:cs="Arial" w:hint="cs"/>
                          <w:sz w:val="24"/>
                          <w:szCs w:val="24"/>
                          <w:rtl/>
                        </w:rPr>
                        <w:t>علوم</w:t>
                      </w:r>
                      <w:r w:rsidRPr="00A54439">
                        <w:rPr>
                          <w:rFonts w:cs="Arial"/>
                          <w:sz w:val="24"/>
                          <w:szCs w:val="24"/>
                          <w:rtl/>
                        </w:rPr>
                        <w:t xml:space="preserve"> </w:t>
                      </w:r>
                      <w:r w:rsidRPr="00A54439">
                        <w:rPr>
                          <w:rFonts w:cs="Arial" w:hint="cs"/>
                          <w:sz w:val="24"/>
                          <w:szCs w:val="24"/>
                          <w:rtl/>
                        </w:rPr>
                        <w:t>اللغة</w:t>
                      </w:r>
                      <w:r w:rsidRPr="00A54439">
                        <w:rPr>
                          <w:sz w:val="24"/>
                          <w:szCs w:val="24"/>
                        </w:rPr>
                        <w:t xml:space="preserve"> </w:t>
                      </w:r>
                    </w:p>
                    <w:p w:rsidR="00152356" w:rsidRPr="00A54439" w:rsidP="00152356">
                      <w:pPr>
                        <w:bidi/>
                        <w:spacing w:line="240" w:lineRule="auto"/>
                        <w:rPr>
                          <w:sz w:val="24"/>
                          <w:szCs w:val="24"/>
                          <w:rtl/>
                        </w:rPr>
                      </w:pPr>
                      <w:r w:rsidRPr="00A54439">
                        <w:rPr>
                          <w:rFonts w:cs="Arial" w:hint="cs"/>
                          <w:sz w:val="24"/>
                          <w:szCs w:val="24"/>
                          <w:rtl/>
                        </w:rPr>
                        <w:t>الموضوع</w:t>
                      </w:r>
                      <w:r w:rsidRPr="00A54439">
                        <w:rPr>
                          <w:rFonts w:cs="Arial"/>
                          <w:sz w:val="24"/>
                          <w:szCs w:val="24"/>
                          <w:rtl/>
                        </w:rPr>
                        <w:t xml:space="preserve"> :</w:t>
                      </w:r>
                      <w:r w:rsidRPr="00A54439">
                        <w:rPr>
                          <w:rFonts w:cs="Arial"/>
                          <w:sz w:val="24"/>
                          <w:szCs w:val="24"/>
                          <w:rtl/>
                        </w:rPr>
                        <w:t xml:space="preserve"> </w:t>
                      </w:r>
                      <w:r w:rsidRPr="00A54439">
                        <w:rPr>
                          <w:rFonts w:cs="Arial" w:hint="cs"/>
                          <w:sz w:val="24"/>
                          <w:szCs w:val="24"/>
                          <w:rtl/>
                        </w:rPr>
                        <w:t>النموذج العاملي.</w:t>
                      </w:r>
                    </w:p>
                    <w:p w:rsidR="00152356" w:rsidRPr="00A54439" w:rsidP="00D44C0D">
                      <w:pPr>
                        <w:bidi/>
                        <w:spacing w:line="240" w:lineRule="auto"/>
                        <w:rPr>
                          <w:sz w:val="24"/>
                          <w:szCs w:val="24"/>
                        </w:rPr>
                      </w:pPr>
                      <w:r w:rsidRPr="00A54439">
                        <w:rPr>
                          <w:rFonts w:cs="Arial" w:hint="cs"/>
                          <w:sz w:val="24"/>
                          <w:szCs w:val="24"/>
                          <w:rtl/>
                        </w:rPr>
                        <w:t>الوسائل</w:t>
                      </w:r>
                      <w:r w:rsidRPr="00A54439">
                        <w:rPr>
                          <w:rFonts w:cs="Arial"/>
                          <w:sz w:val="24"/>
                          <w:szCs w:val="24"/>
                          <w:rtl/>
                        </w:rPr>
                        <w:t xml:space="preserve"> </w:t>
                      </w:r>
                      <w:r w:rsidRPr="00A54439">
                        <w:rPr>
                          <w:rFonts w:cs="Arial" w:hint="cs"/>
                          <w:sz w:val="24"/>
                          <w:szCs w:val="24"/>
                          <w:rtl/>
                        </w:rPr>
                        <w:t>التعليمية</w:t>
                      </w:r>
                      <w:r w:rsidRPr="00A54439">
                        <w:rPr>
                          <w:rFonts w:cs="Arial"/>
                          <w:sz w:val="24"/>
                          <w:szCs w:val="24"/>
                          <w:rtl/>
                        </w:rPr>
                        <w:t xml:space="preserve"> </w:t>
                      </w:r>
                      <w:r w:rsidRPr="00A54439">
                        <w:rPr>
                          <w:rFonts w:cs="Arial" w:hint="cs"/>
                          <w:sz w:val="24"/>
                          <w:szCs w:val="24"/>
                          <w:rtl/>
                        </w:rPr>
                        <w:t>التعلمية</w:t>
                      </w:r>
                      <w:r w:rsidRPr="00A54439">
                        <w:rPr>
                          <w:rFonts w:cs="Arial"/>
                          <w:sz w:val="24"/>
                          <w:szCs w:val="24"/>
                          <w:rtl/>
                        </w:rPr>
                        <w:t xml:space="preserve"> :</w:t>
                      </w:r>
                      <w:r w:rsidRPr="00A54439">
                        <w:rPr>
                          <w:rFonts w:cs="Arial" w:hint="cs"/>
                          <w:sz w:val="24"/>
                          <w:szCs w:val="24"/>
                          <w:rtl/>
                        </w:rPr>
                        <w:t>السبورة،</w:t>
                      </w:r>
                      <w:r w:rsidRPr="00A54439">
                        <w:rPr>
                          <w:rFonts w:cs="Arial"/>
                          <w:sz w:val="24"/>
                          <w:szCs w:val="24"/>
                          <w:rtl/>
                        </w:rPr>
                        <w:t xml:space="preserve"> </w:t>
                      </w:r>
                      <w:r w:rsidRPr="00A54439">
                        <w:rPr>
                          <w:rFonts w:cs="Arial" w:hint="cs"/>
                          <w:sz w:val="24"/>
                          <w:szCs w:val="24"/>
                          <w:rtl/>
                        </w:rPr>
                        <w:t>الكتاب</w:t>
                      </w:r>
                      <w:r w:rsidRPr="00A54439">
                        <w:rPr>
                          <w:rFonts w:cs="Arial"/>
                          <w:sz w:val="24"/>
                          <w:szCs w:val="24"/>
                          <w:rtl/>
                        </w:rPr>
                        <w:t xml:space="preserve"> </w:t>
                      </w:r>
                      <w:r w:rsidRPr="00A54439">
                        <w:rPr>
                          <w:rFonts w:cs="Arial" w:hint="cs"/>
                          <w:sz w:val="24"/>
                          <w:szCs w:val="24"/>
                          <w:rtl/>
                        </w:rPr>
                        <w:t>المدرسي</w:t>
                      </w:r>
                      <w:r w:rsidRPr="00A54439">
                        <w:rPr>
                          <w:rFonts w:cs="Arial"/>
                          <w:sz w:val="24"/>
                          <w:szCs w:val="24"/>
                          <w:rtl/>
                        </w:rPr>
                        <w:t xml:space="preserve"> (</w:t>
                      </w:r>
                      <w:r w:rsidRPr="00A54439">
                        <w:rPr>
                          <w:rFonts w:cs="Arial" w:hint="cs"/>
                          <w:sz w:val="24"/>
                          <w:szCs w:val="24"/>
                          <w:rtl/>
                        </w:rPr>
                        <w:t>الرائد</w:t>
                      </w:r>
                      <w:r w:rsidRPr="00A54439">
                        <w:rPr>
                          <w:rFonts w:cs="Arial"/>
                          <w:sz w:val="24"/>
                          <w:szCs w:val="24"/>
                          <w:rtl/>
                        </w:rPr>
                        <w:t xml:space="preserve"> </w:t>
                      </w:r>
                      <w:r w:rsidRPr="00A54439">
                        <w:rPr>
                          <w:rFonts w:cs="Arial" w:hint="cs"/>
                          <w:sz w:val="24"/>
                          <w:szCs w:val="24"/>
                          <w:rtl/>
                        </w:rPr>
                        <w:t>في</w:t>
                      </w:r>
                      <w:r w:rsidRPr="00A54439">
                        <w:rPr>
                          <w:rFonts w:cs="Arial"/>
                          <w:sz w:val="24"/>
                          <w:szCs w:val="24"/>
                          <w:rtl/>
                        </w:rPr>
                        <w:t xml:space="preserve"> </w:t>
                      </w:r>
                      <w:r w:rsidRPr="00A54439">
                        <w:rPr>
                          <w:rFonts w:cs="Arial" w:hint="cs"/>
                          <w:sz w:val="24"/>
                          <w:szCs w:val="24"/>
                          <w:rtl/>
                        </w:rPr>
                        <w:t>اللغة</w:t>
                      </w:r>
                      <w:r w:rsidRPr="00A54439">
                        <w:rPr>
                          <w:rFonts w:cs="Arial"/>
                          <w:sz w:val="24"/>
                          <w:szCs w:val="24"/>
                          <w:rtl/>
                        </w:rPr>
                        <w:t xml:space="preserve"> </w:t>
                      </w:r>
                      <w:r w:rsidRPr="00A54439">
                        <w:rPr>
                          <w:rFonts w:cs="Arial" w:hint="cs"/>
                          <w:sz w:val="24"/>
                          <w:szCs w:val="24"/>
                          <w:rtl/>
                        </w:rPr>
                        <w:t>العربية</w:t>
                      </w:r>
                      <w:r w:rsidR="005E2A4F">
                        <w:rPr>
                          <w:rFonts w:hint="cs"/>
                          <w:sz w:val="24"/>
                          <w:szCs w:val="24"/>
                          <w:rtl/>
                        </w:rPr>
                        <w:t>).</w:t>
                      </w:r>
                    </w:p>
                  </w:txbxContent>
                </v:textbox>
              </v:shape>
            </w:pict>
          </mc:Fallback>
        </mc:AlternateContent>
      </w:r>
    </w:p>
    <w:p w:rsidR="00152356" w:rsidRPr="00A54439" w:rsidP="00A54439">
      <w:pPr>
        <w:bidi/>
        <w:spacing w:after="200" w:line="276" w:lineRule="auto"/>
        <w:rPr>
          <w:rFonts w:ascii="Calibri" w:eastAsia="Calibri" w:hAnsi="Calibri" w:cs="Arial"/>
          <w:lang w:val="fr-FR" w:eastAsia="en-US" w:bidi="ar-SA"/>
        </w:rPr>
      </w:pPr>
    </w:p>
    <w:p w:rsidR="00152356" w:rsidRPr="00A54439" w:rsidP="00A54439">
      <w:pPr>
        <w:bidi/>
        <w:spacing w:after="200" w:line="276" w:lineRule="auto"/>
        <w:rPr>
          <w:rFonts w:ascii="Calibri" w:eastAsia="Calibri" w:hAnsi="Calibri" w:cs="Arial"/>
          <w:lang w:val="fr-FR" w:eastAsia="en-US" w:bidi="ar-SA"/>
        </w:rPr>
      </w:pPr>
    </w:p>
    <w:p w:rsidR="00152356" w:rsidRPr="00A54439" w:rsidP="00A54439">
      <w:pPr>
        <w:bidi/>
        <w:spacing w:after="200" w:line="276" w:lineRule="auto"/>
        <w:rPr>
          <w:rFonts w:ascii="Calibri" w:eastAsia="Calibri" w:hAnsi="Calibri" w:cs="Arial"/>
          <w:lang w:val="fr-FR" w:eastAsia="en-US" w:bidi="ar-MA"/>
        </w:rPr>
      </w:pPr>
    </w:p>
    <w:p w:rsidR="00152356" w:rsidRPr="00A54439" w:rsidP="00A54439">
      <w:pPr>
        <w:tabs>
          <w:tab w:val="left" w:pos="14625"/>
        </w:tabs>
        <w:bidi/>
        <w:spacing w:after="200" w:line="276" w:lineRule="auto"/>
        <w:rPr>
          <w:rFonts w:ascii="Calibri" w:eastAsia="Calibri" w:hAnsi="Calibri" w:cs="Arial"/>
          <w:lang w:val="fr-FR" w:eastAsia="en-US" w:bidi="ar-SA"/>
        </w:rPr>
      </w:pPr>
      <w:r w:rsidRPr="00A54439">
        <w:rPr>
          <w:rFonts w:ascii="Calibri" w:eastAsia="Calibri" w:hAnsi="Calibri" w:cs="Arial"/>
          <w:lang w:val="fr-FR" w:eastAsia="en-US" w:bidi="ar-SA"/>
        </w:rPr>
        <w:tab/>
      </w:r>
    </w:p>
    <w:tbl>
      <w:tblPr>
        <w:tblStyle w:val="TableGrid10"/>
        <w:tblW w:w="0" w:type="auto"/>
        <w:tblLook w:val="04A0"/>
      </w:tblPr>
      <w:tblGrid>
        <w:gridCol w:w="1384"/>
        <w:gridCol w:w="1701"/>
        <w:gridCol w:w="2126"/>
        <w:gridCol w:w="7088"/>
        <w:gridCol w:w="1701"/>
        <w:gridCol w:w="1614"/>
      </w:tblGrid>
      <w:tr w:rsidTr="005E2A4F">
        <w:tblPrEx>
          <w:tblW w:w="0" w:type="auto"/>
          <w:tblLook w:val="04A0"/>
        </w:tblPrEx>
        <w:tc>
          <w:tcPr>
            <w:tcW w:w="1384" w:type="dxa"/>
          </w:tcPr>
          <w:p w:rsidR="00152356" w:rsidRPr="00A54439" w:rsidP="00A54439">
            <w:pPr>
              <w:tabs>
                <w:tab w:val="left" w:pos="14625"/>
              </w:tabs>
              <w:bidi/>
              <w:spacing w:after="0" w:line="240" w:lineRule="auto"/>
              <w:rPr>
                <w:b/>
                <w:bCs/>
                <w:rtl/>
                <w:lang w:bidi="ar-MA"/>
              </w:rPr>
            </w:pPr>
            <w:r w:rsidRPr="00A54439">
              <w:rPr>
                <w:rFonts w:hint="cs"/>
                <w:b/>
                <w:bCs/>
                <w:rtl/>
                <w:lang w:bidi="ar-MA"/>
              </w:rPr>
              <w:t>الدعم</w:t>
            </w:r>
          </w:p>
        </w:tc>
        <w:tc>
          <w:tcPr>
            <w:tcW w:w="1701" w:type="dxa"/>
          </w:tcPr>
          <w:p w:rsidR="00152356" w:rsidRPr="00A54439" w:rsidP="00A54439">
            <w:pPr>
              <w:tabs>
                <w:tab w:val="left" w:pos="14625"/>
              </w:tabs>
              <w:bidi/>
              <w:spacing w:after="0" w:line="240" w:lineRule="auto"/>
              <w:rPr>
                <w:b/>
                <w:bCs/>
                <w:rtl/>
                <w:lang w:bidi="ar-MA"/>
              </w:rPr>
            </w:pPr>
            <w:r w:rsidRPr="00A54439">
              <w:rPr>
                <w:rFonts w:hint="cs"/>
                <w:b/>
                <w:bCs/>
                <w:rtl/>
                <w:lang w:bidi="ar-MA"/>
              </w:rPr>
              <w:t>التقويم</w:t>
            </w:r>
          </w:p>
        </w:tc>
        <w:tc>
          <w:tcPr>
            <w:tcW w:w="2126" w:type="dxa"/>
          </w:tcPr>
          <w:p w:rsidR="00152356" w:rsidRPr="00A54439" w:rsidP="00A54439">
            <w:pPr>
              <w:tabs>
                <w:tab w:val="left" w:pos="14625"/>
              </w:tabs>
              <w:bidi/>
              <w:spacing w:after="0" w:line="240" w:lineRule="auto"/>
              <w:rPr>
                <w:b/>
                <w:bCs/>
                <w:rtl/>
                <w:lang w:bidi="ar-MA"/>
              </w:rPr>
            </w:pPr>
            <w:r w:rsidRPr="00A54439">
              <w:rPr>
                <w:rFonts w:hint="cs"/>
                <w:b/>
                <w:bCs/>
                <w:rtl/>
                <w:lang w:bidi="ar-MA"/>
              </w:rPr>
              <w:t>الطرائق</w:t>
            </w:r>
          </w:p>
        </w:tc>
        <w:tc>
          <w:tcPr>
            <w:tcW w:w="7088" w:type="dxa"/>
          </w:tcPr>
          <w:p w:rsidR="00152356" w:rsidRPr="00A54439" w:rsidP="00A54439">
            <w:pPr>
              <w:tabs>
                <w:tab w:val="left" w:pos="14625"/>
              </w:tabs>
              <w:bidi/>
              <w:spacing w:after="0" w:line="240" w:lineRule="auto"/>
              <w:rPr>
                <w:b/>
                <w:bCs/>
                <w:rtl/>
                <w:lang w:bidi="ar-MA"/>
              </w:rPr>
            </w:pPr>
            <w:r w:rsidRPr="00A54439">
              <w:rPr>
                <w:rFonts w:hint="cs"/>
                <w:b/>
                <w:bCs/>
                <w:rtl/>
                <w:lang w:bidi="ar-MA"/>
              </w:rPr>
              <w:t>الموارد</w:t>
            </w:r>
            <w:r w:rsidRPr="00A54439">
              <w:rPr>
                <w:rFonts w:hint="cs"/>
                <w:b/>
                <w:bCs/>
                <w:rtl/>
                <w:lang w:bidi="ar-MA"/>
              </w:rPr>
              <w:t xml:space="preserve"> (المحتوى)</w:t>
            </w:r>
          </w:p>
        </w:tc>
        <w:tc>
          <w:tcPr>
            <w:tcW w:w="1701" w:type="dxa"/>
          </w:tcPr>
          <w:p w:rsidR="00152356" w:rsidRPr="00A54439" w:rsidP="00A54439">
            <w:pPr>
              <w:tabs>
                <w:tab w:val="left" w:pos="14625"/>
              </w:tabs>
              <w:bidi/>
              <w:spacing w:after="0" w:line="240" w:lineRule="auto"/>
              <w:rPr>
                <w:b/>
                <w:bCs/>
                <w:rtl/>
                <w:lang w:bidi="ar-MA"/>
              </w:rPr>
            </w:pPr>
            <w:r w:rsidRPr="00A54439">
              <w:rPr>
                <w:rFonts w:hint="cs"/>
                <w:b/>
                <w:bCs/>
                <w:rtl/>
                <w:lang w:bidi="ar-MA"/>
              </w:rPr>
              <w:t xml:space="preserve">القدرات </w:t>
            </w:r>
            <w:r w:rsidRPr="00A54439">
              <w:rPr>
                <w:rFonts w:hint="cs"/>
                <w:b/>
                <w:bCs/>
                <w:rtl/>
                <w:lang w:bidi="ar-MA"/>
              </w:rPr>
              <w:t>والمهارات</w:t>
            </w:r>
          </w:p>
        </w:tc>
        <w:tc>
          <w:tcPr>
            <w:tcW w:w="1614" w:type="dxa"/>
          </w:tcPr>
          <w:p w:rsidR="00152356" w:rsidRPr="00A54439" w:rsidP="00A54439">
            <w:pPr>
              <w:tabs>
                <w:tab w:val="left" w:pos="14625"/>
              </w:tabs>
              <w:bidi/>
              <w:spacing w:after="0" w:line="240" w:lineRule="auto"/>
              <w:rPr>
                <w:b/>
                <w:bCs/>
                <w:rtl/>
                <w:lang w:bidi="ar-MA"/>
              </w:rPr>
            </w:pPr>
            <w:r w:rsidRPr="00A54439">
              <w:rPr>
                <w:rFonts w:hint="cs"/>
                <w:b/>
                <w:bCs/>
                <w:rtl/>
                <w:lang w:bidi="ar-MA"/>
              </w:rPr>
              <w:t xml:space="preserve">المراحل </w:t>
            </w:r>
            <w:r w:rsidRPr="00A54439">
              <w:rPr>
                <w:rFonts w:hint="cs"/>
                <w:b/>
                <w:bCs/>
                <w:rtl/>
                <w:lang w:bidi="ar-MA"/>
              </w:rPr>
              <w:t>والمقاطع</w:t>
            </w:r>
          </w:p>
        </w:tc>
      </w:tr>
      <w:tr w:rsidTr="005E2A4F">
        <w:tblPrEx>
          <w:tblW w:w="0" w:type="auto"/>
          <w:tblLook w:val="04A0"/>
        </w:tblPrEx>
        <w:tc>
          <w:tcPr>
            <w:tcW w:w="1384" w:type="dxa"/>
          </w:tcPr>
          <w:p w:rsidR="00152356" w:rsidRPr="00A54439" w:rsidP="00A54439">
            <w:pPr>
              <w:tabs>
                <w:tab w:val="left" w:pos="14625"/>
              </w:tabs>
              <w:bidi/>
              <w:spacing w:after="0" w:line="240" w:lineRule="auto"/>
            </w:pPr>
            <w:r>
              <w:rPr>
                <w:rFonts w:hint="cs"/>
                <w:rtl/>
              </w:rPr>
              <w:t>دعم فوري</w:t>
            </w:r>
          </w:p>
        </w:tc>
        <w:tc>
          <w:tcPr>
            <w:tcW w:w="1701" w:type="dxa"/>
          </w:tcPr>
          <w:p w:rsidR="00A54439" w:rsidRPr="00A54439" w:rsidP="00A54439">
            <w:pPr>
              <w:bidi/>
              <w:spacing w:before="120" w:after="0" w:line="240" w:lineRule="auto"/>
              <w:jc w:val="center"/>
              <w:rPr>
                <w:rtl/>
                <w:lang w:bidi="ar-MA"/>
              </w:rPr>
            </w:pPr>
            <w:r w:rsidRPr="00A54439">
              <w:rPr>
                <w:rFonts w:hint="cs"/>
                <w:rtl/>
                <w:lang w:bidi="ar-MA"/>
              </w:rPr>
              <w:t>تعرض</w:t>
            </w:r>
            <w:r w:rsidRPr="00A54439">
              <w:rPr>
                <w:rFonts w:hint="cs"/>
                <w:rtl/>
                <w:lang w:bidi="ar-MA"/>
              </w:rPr>
              <w:t xml:space="preserve"> المعطيات بشكل مقتضب ومطالبة المتعثرين بالإعادة</w:t>
            </w:r>
          </w:p>
          <w:p w:rsidR="00152356" w:rsidRPr="00A54439" w:rsidP="00A54439">
            <w:pPr>
              <w:tabs>
                <w:tab w:val="left" w:pos="14625"/>
              </w:tabs>
              <w:bidi/>
              <w:spacing w:after="0" w:line="240" w:lineRule="auto"/>
              <w:rPr>
                <w:lang w:bidi="ar-MA"/>
              </w:rPr>
            </w:pPr>
          </w:p>
        </w:tc>
        <w:tc>
          <w:tcPr>
            <w:tcW w:w="2126" w:type="dxa"/>
          </w:tcPr>
          <w:p w:rsidR="00A54439" w:rsidRPr="00A54439" w:rsidP="00A54439">
            <w:pPr>
              <w:bidi/>
              <w:spacing w:before="120" w:after="0" w:line="240" w:lineRule="auto"/>
              <w:jc w:val="center"/>
              <w:rPr>
                <w:rtl/>
                <w:lang w:bidi="ar-MA"/>
              </w:rPr>
            </w:pPr>
            <w:r w:rsidRPr="00A54439">
              <w:rPr>
                <w:rFonts w:hint="cs"/>
                <w:rtl/>
                <w:lang w:bidi="ar-MA"/>
              </w:rPr>
              <w:t xml:space="preserve">توجيه أسئلة محفزة وهادفة للمتعلمين تشخيصا للمكتسبات </w:t>
            </w:r>
            <w:r w:rsidRPr="00A54439">
              <w:rPr>
                <w:rFonts w:hint="cs"/>
                <w:rtl/>
                <w:lang w:bidi="ar-MA"/>
              </w:rPr>
              <w:t>وتهييئا</w:t>
            </w:r>
            <w:r w:rsidRPr="00A54439">
              <w:rPr>
                <w:rFonts w:hint="cs"/>
                <w:rtl/>
                <w:lang w:bidi="ar-MA"/>
              </w:rPr>
              <w:t xml:space="preserve"> للمستجدات </w:t>
            </w:r>
            <w:r w:rsidRPr="00A54439">
              <w:rPr>
                <w:rFonts w:hint="cs"/>
                <w:b/>
                <w:bCs/>
                <w:rtl/>
                <w:lang w:bidi="ar-MA"/>
              </w:rPr>
              <w:t xml:space="preserve"> .</w:t>
            </w:r>
          </w:p>
          <w:p w:rsidR="00152356" w:rsidRPr="00A54439" w:rsidP="00A54439">
            <w:pPr>
              <w:tabs>
                <w:tab w:val="left" w:pos="14625"/>
              </w:tabs>
              <w:bidi/>
              <w:spacing w:after="0" w:line="240" w:lineRule="auto"/>
              <w:rPr>
                <w:lang w:bidi="ar-MA"/>
              </w:rPr>
            </w:pPr>
          </w:p>
        </w:tc>
        <w:tc>
          <w:tcPr>
            <w:tcW w:w="7088" w:type="dxa"/>
          </w:tcPr>
          <w:p w:rsidR="00A54439" w:rsidRPr="00A54439" w:rsidP="00A54439">
            <w:pPr>
              <w:bidi/>
              <w:spacing w:before="120" w:after="0" w:line="240" w:lineRule="auto"/>
              <w:rPr>
                <w:lang w:bidi="ar-MA"/>
              </w:rPr>
            </w:pPr>
            <w:r w:rsidRPr="00A54439">
              <w:rPr>
                <w:rFonts w:hint="cs"/>
                <w:rtl/>
                <w:lang w:bidi="ar-MA"/>
              </w:rPr>
              <w:t xml:space="preserve">تتم الإحالة على النص القصصي السابق مع الإشارة إلى الشخصيات المؤدية لأدوارها في النص </w:t>
            </w:r>
          </w:p>
          <w:p w:rsidR="00A54439" w:rsidRPr="00A54439" w:rsidP="00A54439">
            <w:pPr>
              <w:bidi/>
              <w:spacing w:after="0" w:line="240" w:lineRule="auto"/>
              <w:ind w:left="720"/>
              <w:contextualSpacing/>
              <w:jc w:val="center"/>
              <w:rPr>
                <w:lang w:bidi="ar-MA"/>
              </w:rPr>
            </w:pPr>
            <w:r w:rsidRPr="00A54439">
              <w:rPr>
                <w:rFonts w:hint="cs"/>
                <w:rtl/>
                <w:lang w:bidi="ar-MA"/>
              </w:rPr>
              <w:t xml:space="preserve">الشخصيات  </w:t>
            </w:r>
          </w:p>
          <w:p w:rsidR="00A54439" w:rsidRPr="00A54439" w:rsidP="00A54439">
            <w:pPr>
              <w:bidi/>
              <w:spacing w:after="0" w:line="240" w:lineRule="auto"/>
              <w:rPr>
                <w:rtl/>
                <w:lang w:bidi="ar-MA"/>
              </w:rPr>
            </w:pPr>
            <w:r>
              <w:rPr>
                <w:rFonts w:ascii="Calibri" w:eastAsia="Calibri" w:hAnsi="Calibri" w:cs="Arial"/>
                <w:noProof/>
                <w:rtl/>
                <w:lang w:eastAsia="fr-FR"/>
              </w:rPr>
              <mc:AlternateContent>
                <mc:Choice Requires="wps">
                  <w:drawing>
                    <wp:anchor distT="0" distB="0" distL="114300" distR="114300" simplePos="0" relativeHeight="251778048" behindDoc="0" locked="0" layoutInCell="1" allowOverlap="1">
                      <wp:simplePos x="0" y="0"/>
                      <wp:positionH relativeFrom="column">
                        <wp:posOffset>3074670</wp:posOffset>
                      </wp:positionH>
                      <wp:positionV relativeFrom="paragraph">
                        <wp:posOffset>133985</wp:posOffset>
                      </wp:positionV>
                      <wp:extent cx="228600" cy="95250"/>
                      <wp:effectExtent l="38100" t="8255" r="9525" b="58420"/>
                      <wp:wrapNone/>
                      <wp:docPr id="2130812311" name="Connecteur droit avec flèche 1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228600" cy="95250"/>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necteur droit avec flèche 11" o:spid="_x0000_s1085" type="#_x0000_t32" style="width:18pt;height:7.5pt;margin-top:10.55pt;margin-left:242.1pt;flip:x;mso-height-percent:0;mso-height-relative:page;mso-width-percent:0;mso-width-relative:page;mso-wrap-distance-bottom:0;mso-wrap-distance-left:9pt;mso-wrap-distance-right:9pt;mso-wrap-distance-top:0;position:absolute;v-text-anchor:top;z-index:251777024" filled="f" fillcolor="this" stroked="t" strokecolor="black" strokeweight="0.75pt">
                      <v:stroke joinstyle="round" endarrow="block"/>
                    </v:shape>
                  </w:pict>
                </mc:Fallback>
              </mc:AlternateContent>
            </w:r>
            <w:r>
              <w:rPr>
                <w:rFonts w:ascii="Calibri" w:eastAsia="Calibri" w:hAnsi="Calibri" w:cs="Arial"/>
                <w:noProof/>
                <w:rtl/>
                <w:lang w:eastAsia="fr-FR"/>
              </w:rPr>
              <mc:AlternateContent>
                <mc:Choice Requires="wps">
                  <w:drawing>
                    <wp:anchor distT="0" distB="0" distL="114300" distR="114300" simplePos="0" relativeHeight="251786240" behindDoc="0" locked="0" layoutInCell="1" allowOverlap="1">
                      <wp:simplePos x="0" y="0"/>
                      <wp:positionH relativeFrom="column">
                        <wp:posOffset>617220</wp:posOffset>
                      </wp:positionH>
                      <wp:positionV relativeFrom="paragraph">
                        <wp:posOffset>133985</wp:posOffset>
                      </wp:positionV>
                      <wp:extent cx="200025" cy="95250"/>
                      <wp:effectExtent l="38100" t="8255" r="9525" b="58420"/>
                      <wp:wrapNone/>
                      <wp:docPr id="1099904954" name="Connecteur droit avec flèche 1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200025" cy="95250"/>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necteur droit avec flèche 10" o:spid="_x0000_s1086" type="#_x0000_t32" style="width:15.75pt;height:7.5pt;margin-top:10.55pt;margin-left:48.6pt;flip:x;mso-height-percent:0;mso-height-relative:page;mso-width-percent:0;mso-width-relative:page;mso-wrap-distance-bottom:0;mso-wrap-distance-left:9pt;mso-wrap-distance-right:9pt;mso-wrap-distance-top:0;position:absolute;v-text-anchor:top;z-index:251785216" filled="f" fillcolor="this" stroked="t" strokecolor="black" strokeweight="0.75pt">
                      <v:stroke joinstyle="round" endarrow="block"/>
                    </v:shape>
                  </w:pict>
                </mc:Fallback>
              </mc:AlternateContent>
            </w:r>
            <w:r>
              <w:rPr>
                <w:rFonts w:ascii="Calibri" w:eastAsia="Calibri" w:hAnsi="Calibri" w:cs="Arial"/>
                <w:noProof/>
                <w:rtl/>
                <w:lang w:eastAsia="fr-FR"/>
              </w:rPr>
              <mc:AlternateContent>
                <mc:Choice Requires="wps">
                  <w:drawing>
                    <wp:anchor distT="0" distB="0" distL="114300" distR="114300" simplePos="0" relativeHeight="251794432" behindDoc="0" locked="0" layoutInCell="1" allowOverlap="1">
                      <wp:simplePos x="0" y="0"/>
                      <wp:positionH relativeFrom="column">
                        <wp:posOffset>817245</wp:posOffset>
                      </wp:positionH>
                      <wp:positionV relativeFrom="paragraph">
                        <wp:posOffset>133985</wp:posOffset>
                      </wp:positionV>
                      <wp:extent cx="0" cy="228600"/>
                      <wp:effectExtent l="57150" t="8255" r="57150" b="20320"/>
                      <wp:wrapNone/>
                      <wp:docPr id="726162959" name="Connecteur droit avec flèche 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28600"/>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necteur droit avec flèche 9" o:spid="_x0000_s1087" type="#_x0000_t32" style="width:0;height:18pt;margin-top:10.55pt;margin-left:64.35pt;mso-height-percent:0;mso-height-relative:page;mso-width-percent:0;mso-width-relative:page;mso-wrap-distance-bottom:0;mso-wrap-distance-left:9pt;mso-wrap-distance-right:9pt;mso-wrap-distance-top:0;position:absolute;v-text-anchor:top;z-index:251793408" filled="f" fillcolor="this" stroked="t" strokecolor="black" strokeweight="0.75pt">
                      <v:stroke joinstyle="round" endarrow="block"/>
                    </v:shape>
                  </w:pict>
                </mc:Fallback>
              </mc:AlternateContent>
            </w:r>
            <w:r>
              <w:rPr>
                <w:rFonts w:ascii="Calibri" w:eastAsia="Calibri" w:hAnsi="Calibri" w:cs="Arial"/>
                <w:noProof/>
                <w:rtl/>
                <w:lang w:eastAsia="fr-FR"/>
              </w:rPr>
              <mc:AlternateContent>
                <mc:Choice Requires="wps">
                  <w:drawing>
                    <wp:anchor distT="0" distB="0" distL="114300" distR="114300" simplePos="0" relativeHeight="251800576" behindDoc="0" locked="0" layoutInCell="1" allowOverlap="1">
                      <wp:simplePos x="0" y="0"/>
                      <wp:positionH relativeFrom="column">
                        <wp:posOffset>817245</wp:posOffset>
                      </wp:positionH>
                      <wp:positionV relativeFrom="paragraph">
                        <wp:posOffset>133985</wp:posOffset>
                      </wp:positionV>
                      <wp:extent cx="238125" cy="95250"/>
                      <wp:effectExtent l="9525" t="8255" r="38100" b="58420"/>
                      <wp:wrapNone/>
                      <wp:docPr id="223241067" name="Connecteur droit avec flèche 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238125" cy="95250"/>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necteur droit avec flèche 8" o:spid="_x0000_s1088" type="#_x0000_t32" style="width:18.75pt;height:7.5pt;margin-top:10.55pt;margin-left:64.35pt;mso-height-percent:0;mso-height-relative:page;mso-width-percent:0;mso-width-relative:page;mso-wrap-distance-bottom:0;mso-wrap-distance-left:9pt;mso-wrap-distance-right:9pt;mso-wrap-distance-top:0;position:absolute;v-text-anchor:top;z-index:251799552" filled="f" fillcolor="this" stroked="t" strokecolor="black" strokeweight="0.75pt">
                      <v:stroke joinstyle="round" endarrow="block"/>
                    </v:shape>
                  </w:pict>
                </mc:Fallback>
              </mc:AlternateContent>
            </w:r>
            <w:r>
              <w:rPr>
                <w:rFonts w:ascii="Calibri" w:eastAsia="Calibri" w:hAnsi="Calibri" w:cs="Arial"/>
                <w:noProof/>
                <w:rtl/>
                <w:lang w:eastAsia="fr-FR"/>
              </w:rPr>
              <mc:AlternateContent>
                <mc:Choice Requires="wps">
                  <w:drawing>
                    <wp:anchor distT="0" distB="0" distL="114300" distR="114300" simplePos="0" relativeHeight="251804672" behindDoc="0" locked="0" layoutInCell="1" allowOverlap="1">
                      <wp:simplePos x="0" y="0"/>
                      <wp:positionH relativeFrom="column">
                        <wp:posOffset>3303270</wp:posOffset>
                      </wp:positionH>
                      <wp:positionV relativeFrom="paragraph">
                        <wp:posOffset>133985</wp:posOffset>
                      </wp:positionV>
                      <wp:extent cx="200025" cy="95250"/>
                      <wp:effectExtent l="9525" t="8255" r="38100" b="58420"/>
                      <wp:wrapNone/>
                      <wp:docPr id="1769972384" name="Connecteur droit avec flèche 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200025" cy="95250"/>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necteur droit avec flèche 7" o:spid="_x0000_s1089" type="#_x0000_t32" style="width:15.75pt;height:7.5pt;margin-top:10.55pt;margin-left:260.1pt;mso-height-percent:0;mso-height-relative:page;mso-width-percent:0;mso-width-relative:page;mso-wrap-distance-bottom:0;mso-wrap-distance-left:9pt;mso-wrap-distance-right:9pt;mso-wrap-distance-top:0;position:absolute;v-text-anchor:top;z-index:251803648" filled="f" fillcolor="this" stroked="t" strokecolor="black" strokeweight="0.75pt">
                      <v:stroke joinstyle="round" endarrow="block"/>
                    </v:shape>
                  </w:pict>
                </mc:Fallback>
              </mc:AlternateContent>
            </w:r>
            <w:r>
              <w:rPr>
                <w:rFonts w:ascii="Calibri" w:eastAsia="Calibri" w:hAnsi="Calibri" w:cs="Arial"/>
                <w:noProof/>
                <w:rtl/>
                <w:lang w:eastAsia="fr-FR"/>
              </w:rPr>
              <mc:AlternateContent>
                <mc:Choice Requires="wps">
                  <w:drawing>
                    <wp:anchor distT="0" distB="0" distL="114300" distR="114300" simplePos="0" relativeHeight="251808768" behindDoc="0" locked="0" layoutInCell="1" allowOverlap="1">
                      <wp:simplePos x="0" y="0"/>
                      <wp:positionH relativeFrom="column">
                        <wp:posOffset>3303270</wp:posOffset>
                      </wp:positionH>
                      <wp:positionV relativeFrom="paragraph">
                        <wp:posOffset>133985</wp:posOffset>
                      </wp:positionV>
                      <wp:extent cx="0" cy="180975"/>
                      <wp:effectExtent l="57150" t="8255" r="57150" b="20320"/>
                      <wp:wrapNone/>
                      <wp:docPr id="1670170459" name="Connecteur droit avec flèch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180975"/>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necteur droit avec flèche 6" o:spid="_x0000_s1090" type="#_x0000_t32" style="width:0;height:14.25pt;margin-top:10.55pt;margin-left:260.1pt;mso-height-percent:0;mso-height-relative:page;mso-width-percent:0;mso-width-relative:page;mso-wrap-distance-bottom:0;mso-wrap-distance-left:9pt;mso-wrap-distance-right:9pt;mso-wrap-distance-top:0;position:absolute;v-text-anchor:top;z-index:251807744" filled="f" fillcolor="this" stroked="t" strokecolor="black" strokeweight="0.75pt">
                      <v:stroke joinstyle="round" endarrow="block"/>
                    </v:shape>
                  </w:pict>
                </mc:Fallback>
              </mc:AlternateContent>
            </w:r>
            <w:r>
              <w:rPr>
                <w:rFonts w:ascii="Calibri" w:eastAsia="Calibri" w:hAnsi="Calibri" w:cs="Arial"/>
                <w:noProof/>
                <w:rtl/>
                <w:lang w:eastAsia="fr-FR"/>
              </w:rPr>
              <mc:AlternateContent>
                <mc:Choice Requires="wps">
                  <w:drawing>
                    <wp:anchor distT="0" distB="0" distL="114300" distR="114300" simplePos="0" relativeHeight="251812864" behindDoc="0" locked="0" layoutInCell="1" allowOverlap="1">
                      <wp:simplePos x="0" y="0"/>
                      <wp:positionH relativeFrom="column">
                        <wp:posOffset>817245</wp:posOffset>
                      </wp:positionH>
                      <wp:positionV relativeFrom="paragraph">
                        <wp:posOffset>10160</wp:posOffset>
                      </wp:positionV>
                      <wp:extent cx="1247775" cy="635"/>
                      <wp:effectExtent l="19050" t="55880" r="9525" b="57785"/>
                      <wp:wrapNone/>
                      <wp:docPr id="1548865294" name="Connecteur droit avec flèche 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flipV="1">
                                <a:off x="0" y="0"/>
                                <a:ext cx="1247775" cy="635"/>
                              </a:xfrm>
                              <a:prstGeom prst="straightConnector1">
                                <a:avLst/>
                              </a:prstGeom>
                              <a:noFill/>
                              <a:ln w="9525">
                                <a:solidFill>
                                  <a:srgbClr val="000000"/>
                                </a:solidFill>
                                <a:round/>
                                <a:headEnd/>
                                <a:tailEnd type="triangle"/>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necteur droit avec flèche 5" o:spid="_x0000_s1091" type="#_x0000_t32" style="width:98.25pt;height:0.05pt;margin-top:0.8pt;margin-left:64.35pt;flip:x y;mso-height-percent:0;mso-height-relative:page;mso-width-percent:0;mso-width-relative:page;mso-wrap-distance-bottom:0;mso-wrap-distance-left:9pt;mso-wrap-distance-right:9pt;mso-wrap-distance-top:0;position:absolute;v-text-anchor:top;z-index:251811840" filled="f" fillcolor="this" stroked="t" strokecolor="black" strokeweight="0.75pt">
                      <v:stroke joinstyle="round" endarrow="block"/>
                    </v:shape>
                  </w:pict>
                </mc:Fallback>
              </mc:AlternateContent>
            </w:r>
            <w:r>
              <w:rPr>
                <w:rFonts w:ascii="Calibri" w:eastAsia="Calibri" w:hAnsi="Calibri" w:cs="Arial"/>
                <w:noProof/>
                <w:rtl/>
                <w:lang w:eastAsia="fr-FR"/>
              </w:rPr>
              <mc:AlternateContent>
                <mc:Choice Requires="wps">
                  <w:drawing>
                    <wp:anchor distT="0" distB="0" distL="114300" distR="114300" simplePos="0" relativeHeight="251816960" behindDoc="0" locked="0" layoutInCell="1" allowOverlap="1">
                      <wp:simplePos x="0" y="0"/>
                      <wp:positionH relativeFrom="column">
                        <wp:posOffset>2169795</wp:posOffset>
                      </wp:positionH>
                      <wp:positionV relativeFrom="paragraph">
                        <wp:posOffset>10160</wp:posOffset>
                      </wp:positionV>
                      <wp:extent cx="971550" cy="635"/>
                      <wp:effectExtent l="9525" t="55880" r="28575" b="86360"/>
                      <wp:wrapNone/>
                      <wp:docPr id="535384098" name="Connecteur droit avec flèche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971550" cy="635"/>
                              </a:xfrm>
                              <a:prstGeom prst="straightConnector1">
                                <a:avLst/>
                              </a:prstGeom>
                              <a:noFill/>
                              <a:ln w="9525">
                                <a:solidFill>
                                  <a:srgbClr val="000000"/>
                                </a:solidFill>
                                <a:round/>
                                <a:headEnd/>
                                <a:tailEnd type="triangle"/>
                              </a:ln>
                              <a:effectLst>
                                <a:outerShdw blurRad="0" dist="28398" dir="3806097" sx="100000" sy="100000" kx="0" ky="0" algn="ctr" rotWithShape="0">
                                  <a:srgbClr val="808080"/>
                                </a:outerShdw>
                              </a:effectLst>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necteur droit avec flèche 4" o:spid="_x0000_s1092" type="#_x0000_t32" style="width:76.5pt;height:0.05pt;margin-top:0.8pt;margin-left:170.85pt;mso-height-percent:0;mso-height-relative:page;mso-width-percent:0;mso-width-relative:page;mso-wrap-distance-bottom:0;mso-wrap-distance-left:9pt;mso-wrap-distance-right:9pt;mso-wrap-distance-top:0;position:absolute;v-text-anchor:top;z-index:251815936" filled="f" fillcolor="this" stroked="t" strokecolor="black" strokeweight="0.75pt">
                      <v:stroke joinstyle="round" endarrow="block"/>
                      <v:shadow on="t" type="perspective" offset="1pt,2pt"/>
                    </v:shape>
                  </w:pict>
                </mc:Fallback>
              </mc:AlternateContent>
            </w:r>
            <w:r w:rsidRPr="00A54439">
              <w:rPr>
                <w:rFonts w:hint="cs"/>
                <w:rtl/>
                <w:lang w:bidi="ar-MA"/>
              </w:rPr>
              <w:t xml:space="preserve">                                 </w:t>
            </w:r>
            <w:r w:rsidRPr="00A54439">
              <w:rPr>
                <w:rFonts w:hint="cs"/>
                <w:rtl/>
                <w:lang w:bidi="ar-MA"/>
              </w:rPr>
              <w:t>آدميــــة</w:t>
            </w:r>
            <w:r w:rsidRPr="00A54439">
              <w:rPr>
                <w:rFonts w:hint="cs"/>
                <w:rtl/>
                <w:lang w:bidi="ar-MA"/>
              </w:rPr>
              <w:t xml:space="preserve">                                                  غير آدمية </w:t>
            </w:r>
          </w:p>
          <w:p w:rsidR="00A54439" w:rsidRPr="00A54439" w:rsidP="00A54439">
            <w:pPr>
              <w:tabs>
                <w:tab w:val="left" w:pos="5969"/>
              </w:tabs>
              <w:bidi/>
              <w:spacing w:after="0" w:line="240" w:lineRule="auto"/>
              <w:rPr>
                <w:rtl/>
                <w:lang w:bidi="ar-MA"/>
              </w:rPr>
            </w:pPr>
            <w:r w:rsidRPr="00A54439">
              <w:rPr>
                <w:rFonts w:hint="cs"/>
                <w:rtl/>
                <w:lang w:bidi="ar-MA"/>
              </w:rPr>
              <w:t xml:space="preserve">         </w:t>
            </w:r>
          </w:p>
          <w:p w:rsidR="00A54439" w:rsidRPr="00A54439" w:rsidP="00A54439">
            <w:pPr>
              <w:tabs>
                <w:tab w:val="left" w:pos="5969"/>
              </w:tabs>
              <w:bidi/>
              <w:spacing w:after="0" w:line="240" w:lineRule="auto"/>
              <w:ind w:left="720"/>
              <w:contextualSpacing/>
              <w:rPr>
                <w:rtl/>
                <w:lang w:bidi="ar-MA"/>
              </w:rPr>
            </w:pPr>
            <w:r>
              <w:rPr>
                <w:rFonts w:ascii="Calibri" w:eastAsia="Calibri" w:hAnsi="Calibri" w:cs="Arial"/>
                <w:noProof/>
                <w:rtl/>
                <w:lang w:eastAsia="fr-FR"/>
              </w:rPr>
              <mc:AlternateContent>
                <mc:Choice Requires="wps">
                  <w:drawing>
                    <wp:anchor distT="0" distB="0" distL="114300" distR="114300" simplePos="0" relativeHeight="251821056" behindDoc="0" locked="0" layoutInCell="1" allowOverlap="1">
                      <wp:simplePos x="0" y="0"/>
                      <wp:positionH relativeFrom="column">
                        <wp:posOffset>1936115</wp:posOffset>
                      </wp:positionH>
                      <wp:positionV relativeFrom="paragraph">
                        <wp:posOffset>-1372870</wp:posOffset>
                      </wp:positionV>
                      <wp:extent cx="276860" cy="3105150"/>
                      <wp:effectExtent l="9525" t="8255" r="9525" b="10160"/>
                      <wp:wrapNone/>
                      <wp:docPr id="2098663072" name="Accolade fermante 3"/>
                      <wp:cNvGraphicFramePr/>
                      <a:graphic xmlns:a="http://schemas.openxmlformats.org/drawingml/2006/main">
                        <a:graphicData uri="http://schemas.microsoft.com/office/word/2010/wordprocessingShape">
                          <wps:wsp xmlns:wps="http://schemas.microsoft.com/office/word/2010/wordprocessingShape">
                            <wps:cNvSpPr/>
                            <wps:spPr bwMode="auto">
                              <a:xfrm rot="5400000">
                                <a:off x="0" y="0"/>
                                <a:ext cx="276860" cy="3105150"/>
                              </a:xfrm>
                              <a:prstGeom prst="rightBrace">
                                <a:avLst>
                                  <a:gd name="adj1" fmla="val 93463"/>
                                  <a:gd name="adj2" fmla="val 50000"/>
                                </a:avLst>
                              </a:prstGeom>
                              <a:noFill/>
                              <a:ln w="9525">
                                <a:solidFill>
                                  <a:srgbClr val="000000"/>
                                </a:solidFill>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ccolade fermante 3" o:spid="_x0000_s1093" type="#_x0000_t88" style="width:21.8pt;height:244.5pt;margin-top:-108.1pt;margin-left:152.45pt;mso-height-percent:0;mso-height-relative:page;mso-width-percent:0;mso-width-relative:page;mso-wrap-distance-bottom:0;mso-wrap-distance-left:9pt;mso-wrap-distance-right:9pt;mso-wrap-distance-top:0;position:absolute;rotation:90;v-text-anchor:top;z-index:251820032" filled="t" fillcolor="this" stroked="t" strokecolor="black" strokeweight="0.75pt">
                      <v:stroke joinstyle="round"/>
                    </v:shape>
                  </w:pict>
                </mc:Fallback>
              </mc:AlternateContent>
            </w:r>
            <w:r w:rsidRPr="00A54439">
              <w:rPr>
                <w:rFonts w:hint="cs"/>
                <w:rtl/>
                <w:lang w:bidi="ar-MA"/>
              </w:rPr>
              <w:t xml:space="preserve">                </w:t>
            </w:r>
          </w:p>
          <w:p w:rsidR="00A54439" w:rsidRPr="00A54439" w:rsidP="00A54439">
            <w:pPr>
              <w:tabs>
                <w:tab w:val="left" w:pos="5969"/>
              </w:tabs>
              <w:bidi/>
              <w:spacing w:after="0" w:line="240" w:lineRule="auto"/>
              <w:rPr>
                <w:rtl/>
                <w:lang w:bidi="ar-MA"/>
              </w:rPr>
            </w:pPr>
          </w:p>
          <w:p w:rsidR="00A54439" w:rsidRPr="00A54439" w:rsidP="00A54439">
            <w:pPr>
              <w:tabs>
                <w:tab w:val="left" w:pos="5969"/>
              </w:tabs>
              <w:bidi/>
              <w:spacing w:after="0" w:line="240" w:lineRule="auto"/>
              <w:jc w:val="center"/>
              <w:rPr>
                <w:rtl/>
                <w:lang w:bidi="ar-MA"/>
              </w:rPr>
            </w:pPr>
            <w:r w:rsidRPr="00A54439">
              <w:rPr>
                <w:rFonts w:hint="cs"/>
                <w:rtl/>
                <w:lang w:bidi="ar-MA"/>
              </w:rPr>
              <w:t xml:space="preserve">قـــــــوى </w:t>
            </w:r>
            <w:r w:rsidRPr="00A54439">
              <w:rPr>
                <w:rFonts w:hint="cs"/>
                <w:rtl/>
                <w:lang w:bidi="ar-MA"/>
              </w:rPr>
              <w:t>فاعـــلـــــة</w:t>
            </w:r>
          </w:p>
          <w:p w:rsidR="00A54439" w:rsidRPr="00A54439" w:rsidP="00A54439">
            <w:pPr>
              <w:numPr>
                <w:ilvl w:val="0"/>
                <w:numId w:val="48"/>
              </w:numPr>
              <w:tabs>
                <w:tab w:val="left" w:pos="5969"/>
              </w:tabs>
              <w:bidi/>
              <w:spacing w:after="0" w:line="240" w:lineRule="auto"/>
              <w:ind w:left="720" w:hanging="360"/>
              <w:contextualSpacing/>
              <w:rPr>
                <w:lang w:bidi="ar-MA"/>
              </w:rPr>
            </w:pPr>
            <w:r w:rsidRPr="00A54439">
              <w:rPr>
                <w:rFonts w:hint="cs"/>
                <w:rtl/>
                <w:lang w:bidi="ar-MA"/>
              </w:rPr>
              <w:t>تجمع هذه القوى الفاعلة إما علاقة صراع أو علاقة رغبة في تحقيق مبتغاها.</w:t>
            </w:r>
          </w:p>
          <w:p w:rsidR="00152356" w:rsidRPr="00A54439" w:rsidP="00A54439">
            <w:pPr>
              <w:tabs>
                <w:tab w:val="left" w:pos="14625"/>
              </w:tabs>
              <w:bidi/>
              <w:spacing w:after="0" w:line="240" w:lineRule="auto"/>
              <w:rPr>
                <w:lang w:bidi="ar-MA"/>
              </w:rPr>
            </w:pPr>
            <w:r w:rsidRPr="00A54439">
              <w:rPr>
                <w:rFonts w:hint="cs"/>
                <w:rtl/>
                <w:lang w:bidi="ar-MA"/>
              </w:rPr>
              <w:t xml:space="preserve">تنتظم هذه العلاقة في خطاطة تسمى النموذج </w:t>
            </w:r>
            <w:r w:rsidRPr="00A54439">
              <w:rPr>
                <w:rFonts w:hint="cs"/>
                <w:rtl/>
                <w:lang w:bidi="ar-MA"/>
              </w:rPr>
              <w:t>العاملي .</w:t>
            </w:r>
          </w:p>
        </w:tc>
        <w:tc>
          <w:tcPr>
            <w:tcW w:w="1701" w:type="dxa"/>
          </w:tcPr>
          <w:p w:rsidR="002F6898" w:rsidRPr="002F6898" w:rsidP="002F6898">
            <w:pPr>
              <w:bidi/>
              <w:spacing w:before="120" w:after="0" w:line="240" w:lineRule="auto"/>
              <w:jc w:val="center"/>
              <w:rPr>
                <w:rtl/>
                <w:lang w:bidi="ar-MA"/>
              </w:rPr>
            </w:pPr>
            <w:r w:rsidRPr="002F6898">
              <w:rPr>
                <w:rFonts w:hint="cs"/>
                <w:rtl/>
                <w:lang w:bidi="ar-MA"/>
              </w:rPr>
              <w:t>اتخاذ المتعلم موقفا ايجابيا من موضوع الدرس واكتسابه الرغبة في المشاركة .</w:t>
            </w:r>
          </w:p>
          <w:p w:rsidR="00152356" w:rsidRPr="00A54439" w:rsidP="00A54439">
            <w:pPr>
              <w:tabs>
                <w:tab w:val="left" w:pos="14625"/>
              </w:tabs>
              <w:bidi/>
              <w:spacing w:after="0" w:line="240" w:lineRule="auto"/>
              <w:rPr>
                <w:lang w:bidi="ar-MA"/>
              </w:rPr>
            </w:pPr>
          </w:p>
        </w:tc>
        <w:tc>
          <w:tcPr>
            <w:tcW w:w="1614" w:type="dxa"/>
          </w:tcPr>
          <w:p w:rsidR="00152356" w:rsidRPr="00A54439" w:rsidP="00A54439">
            <w:pPr>
              <w:tabs>
                <w:tab w:val="left" w:pos="14625"/>
              </w:tabs>
              <w:bidi/>
              <w:spacing w:after="0" w:line="240" w:lineRule="auto"/>
            </w:pPr>
            <w:r>
              <w:rPr>
                <w:rFonts w:hint="cs"/>
                <w:rtl/>
              </w:rPr>
              <w:t>التمهيد</w:t>
            </w:r>
          </w:p>
        </w:tc>
      </w:tr>
      <w:tr w:rsidTr="005E2A4F">
        <w:tblPrEx>
          <w:tblW w:w="0" w:type="auto"/>
          <w:tblLook w:val="04A0"/>
        </w:tblPrEx>
        <w:tc>
          <w:tcPr>
            <w:tcW w:w="1384" w:type="dxa"/>
          </w:tcPr>
          <w:p w:rsidR="00152356" w:rsidRPr="00A54439" w:rsidP="00A54439">
            <w:pPr>
              <w:tabs>
                <w:tab w:val="left" w:pos="14625"/>
              </w:tabs>
              <w:bidi/>
              <w:spacing w:after="0" w:line="240" w:lineRule="auto"/>
            </w:pPr>
            <w:r>
              <w:rPr>
                <w:rFonts w:hint="cs"/>
                <w:rtl/>
              </w:rPr>
              <w:t>دعم فوري</w:t>
            </w:r>
          </w:p>
        </w:tc>
        <w:tc>
          <w:tcPr>
            <w:tcW w:w="1701" w:type="dxa"/>
          </w:tcPr>
          <w:p w:rsidR="00152356" w:rsidRPr="00A54439" w:rsidP="00A54439">
            <w:pPr>
              <w:tabs>
                <w:tab w:val="left" w:pos="14625"/>
              </w:tabs>
              <w:bidi/>
              <w:spacing w:after="0" w:line="240" w:lineRule="auto"/>
              <w:rPr>
                <w:lang w:bidi="ar-MA"/>
              </w:rPr>
            </w:pPr>
            <w:r w:rsidRPr="00977833">
              <w:rPr>
                <w:rFonts w:hint="cs"/>
                <w:rtl/>
                <w:lang w:bidi="ar-MA"/>
              </w:rPr>
              <w:t xml:space="preserve">الانتقال من المعرفة النظرية إلى التطبيقية ودعوة التلاميذ إلى التمثيل لكل </w:t>
            </w:r>
            <w:r w:rsidRPr="00977833">
              <w:rPr>
                <w:rFonts w:hint="cs"/>
                <w:rtl/>
                <w:lang w:bidi="ar-MA"/>
              </w:rPr>
              <w:t>عنصر</w:t>
            </w:r>
            <w:r w:rsidRPr="00977833">
              <w:rPr>
                <w:rFonts w:hint="cs"/>
                <w:rtl/>
                <w:lang w:bidi="ar-MA"/>
              </w:rPr>
              <w:t xml:space="preserve"> بمثال من النص القصصي المدروس</w:t>
            </w:r>
            <w:r w:rsidR="002F6898">
              <w:rPr>
                <w:rFonts w:hint="cs"/>
                <w:rtl/>
                <w:lang w:bidi="ar-MA"/>
              </w:rPr>
              <w:t>.</w:t>
            </w:r>
          </w:p>
        </w:tc>
        <w:tc>
          <w:tcPr>
            <w:tcW w:w="2126" w:type="dxa"/>
          </w:tcPr>
          <w:p w:rsidR="002F6898" w:rsidRPr="002F6898" w:rsidP="002F6898">
            <w:pPr>
              <w:bidi/>
              <w:spacing w:before="120" w:after="0" w:line="240" w:lineRule="auto"/>
              <w:rPr>
                <w:rtl/>
                <w:lang w:bidi="ar-MA"/>
              </w:rPr>
            </w:pPr>
            <w:r w:rsidRPr="002F6898">
              <w:rPr>
                <w:rFonts w:hint="cs"/>
                <w:rtl/>
                <w:lang w:bidi="ar-MA"/>
              </w:rPr>
              <w:t xml:space="preserve">نشاط يروم تحديد المفاهيم والجزئيات </w:t>
            </w:r>
            <w:r>
              <w:rPr>
                <w:rFonts w:hint="cs"/>
                <w:rtl/>
                <w:lang w:bidi="ar-MA"/>
              </w:rPr>
              <w:t>المرتبطة</w:t>
            </w:r>
            <w:r w:rsidRPr="002F6898">
              <w:rPr>
                <w:rFonts w:hint="cs"/>
                <w:rtl/>
                <w:lang w:bidi="ar-MA"/>
              </w:rPr>
              <w:t xml:space="preserve"> </w:t>
            </w:r>
            <w:r>
              <w:rPr>
                <w:rFonts w:hint="cs"/>
                <w:rtl/>
                <w:lang w:bidi="ar-MA"/>
              </w:rPr>
              <w:t>ب</w:t>
            </w:r>
            <w:r w:rsidRPr="002F6898">
              <w:rPr>
                <w:rFonts w:hint="cs"/>
                <w:rtl/>
                <w:lang w:bidi="ar-MA"/>
              </w:rPr>
              <w:t>الظاهرة المدروسة</w:t>
            </w:r>
            <w:r>
              <w:rPr>
                <w:rFonts w:hint="cs"/>
                <w:rtl/>
                <w:lang w:bidi="ar-MA"/>
              </w:rPr>
              <w:t>، وذلك بالاعتماد على النص القصصي ميراث.</w:t>
            </w:r>
            <w:r w:rsidRPr="002F6898">
              <w:rPr>
                <w:rFonts w:hint="cs"/>
                <w:rtl/>
                <w:lang w:bidi="ar-MA"/>
              </w:rPr>
              <w:t xml:space="preserve"> </w:t>
            </w:r>
          </w:p>
          <w:p w:rsidR="00152356" w:rsidRPr="00A54439" w:rsidP="002F6898">
            <w:pPr>
              <w:tabs>
                <w:tab w:val="left" w:pos="14625"/>
              </w:tabs>
              <w:bidi/>
              <w:spacing w:after="0" w:line="240" w:lineRule="auto"/>
              <w:rPr>
                <w:lang w:bidi="ar-MA"/>
              </w:rPr>
            </w:pPr>
            <w:r w:rsidRPr="002F6898">
              <w:rPr>
                <w:rFonts w:hint="cs"/>
                <w:rtl/>
                <w:lang w:bidi="ar-MA"/>
              </w:rPr>
              <w:t xml:space="preserve">توجيهات </w:t>
            </w:r>
            <w:r>
              <w:rPr>
                <w:rFonts w:hint="cs"/>
                <w:rtl/>
                <w:lang w:bidi="ar-MA"/>
              </w:rPr>
              <w:t>تدفع</w:t>
            </w:r>
            <w:r>
              <w:rPr>
                <w:rFonts w:hint="cs"/>
                <w:rtl/>
                <w:lang w:bidi="ar-MA"/>
              </w:rPr>
              <w:t xml:space="preserve"> المتعلمين لتحديد عناصر النموذج العاملي و</w:t>
            </w:r>
            <w:r w:rsidRPr="002F6898">
              <w:rPr>
                <w:rFonts w:hint="cs"/>
                <w:rtl/>
                <w:lang w:bidi="ar-MA"/>
              </w:rPr>
              <w:t>استنباط العلاقة الرابطة بين العوامل.</w:t>
            </w:r>
          </w:p>
        </w:tc>
        <w:tc>
          <w:tcPr>
            <w:tcW w:w="7088" w:type="dxa"/>
          </w:tcPr>
          <w:p w:rsidR="00977833" w:rsidRPr="00977833" w:rsidP="00977833">
            <w:pPr>
              <w:numPr>
                <w:ilvl w:val="0"/>
                <w:numId w:val="49"/>
              </w:numPr>
              <w:bidi/>
              <w:spacing w:after="0" w:line="240" w:lineRule="auto"/>
              <w:ind w:left="1080" w:hanging="360"/>
              <w:contextualSpacing/>
              <w:rPr>
                <w:b/>
                <w:bCs/>
                <w:u w:val="single"/>
                <w:rtl/>
                <w:lang w:bidi="ar-MA"/>
              </w:rPr>
            </w:pPr>
            <w:r w:rsidRPr="00977833">
              <w:rPr>
                <w:rFonts w:hint="cs"/>
                <w:b/>
                <w:bCs/>
                <w:u w:val="single"/>
                <w:rtl/>
                <w:lang w:bidi="ar-MA"/>
              </w:rPr>
              <w:t xml:space="preserve">عناصر النموذج </w:t>
            </w:r>
            <w:r w:rsidRPr="00977833">
              <w:rPr>
                <w:rFonts w:hint="cs"/>
                <w:b/>
                <w:bCs/>
                <w:u w:val="single"/>
                <w:rtl/>
                <w:lang w:bidi="ar-MA"/>
              </w:rPr>
              <w:t>العاملي</w:t>
            </w:r>
            <w:r w:rsidRPr="00977833">
              <w:rPr>
                <w:rFonts w:hint="cs"/>
                <w:b/>
                <w:bCs/>
                <w:u w:val="single"/>
                <w:rtl/>
                <w:lang w:bidi="ar-MA"/>
              </w:rPr>
              <w:t> </w:t>
            </w:r>
            <w:r w:rsidRPr="00977833">
              <w:rPr>
                <w:b/>
                <w:bCs/>
                <w:u w:val="single"/>
                <w:lang w:bidi="ar-MA"/>
              </w:rPr>
              <w:t>:</w:t>
            </w:r>
            <w:r w:rsidRPr="00977833">
              <w:rPr>
                <w:rFonts w:hint="cs"/>
                <w:b/>
                <w:bCs/>
                <w:u w:val="single"/>
                <w:rtl/>
                <w:lang w:bidi="ar-MA"/>
              </w:rPr>
              <w:t xml:space="preserve"> </w:t>
            </w:r>
          </w:p>
          <w:p w:rsidR="00977833" w:rsidRPr="00977833" w:rsidP="00977833">
            <w:pPr>
              <w:numPr>
                <w:ilvl w:val="0"/>
                <w:numId w:val="50"/>
              </w:numPr>
              <w:bidi/>
              <w:spacing w:after="0" w:line="240" w:lineRule="auto"/>
              <w:ind w:left="720" w:hanging="360"/>
              <w:contextualSpacing/>
              <w:rPr>
                <w:lang w:bidi="ar-MA"/>
              </w:rPr>
            </w:pPr>
            <w:r w:rsidRPr="00977833">
              <w:rPr>
                <w:rFonts w:hint="cs"/>
                <w:b/>
                <w:bCs/>
                <w:rtl/>
                <w:lang w:bidi="ar-MA"/>
              </w:rPr>
              <w:t>الذات</w:t>
            </w:r>
            <w:r w:rsidRPr="00977833">
              <w:rPr>
                <w:rFonts w:hint="cs"/>
                <w:rtl/>
                <w:lang w:bidi="ar-MA"/>
              </w:rPr>
              <w:t> </w:t>
            </w:r>
            <w:r w:rsidRPr="00977833">
              <w:rPr>
                <w:lang w:bidi="ar-MA"/>
              </w:rPr>
              <w:t>:</w:t>
            </w:r>
            <w:r w:rsidRPr="00977833">
              <w:rPr>
                <w:rFonts w:hint="cs"/>
                <w:rtl/>
                <w:lang w:bidi="ar-MA"/>
              </w:rPr>
              <w:t>الشخصية الرئيسة في النص التي لا يمكن حذفها .</w:t>
            </w:r>
          </w:p>
          <w:p w:rsidR="00977833" w:rsidRPr="00977833" w:rsidP="00977833">
            <w:pPr>
              <w:numPr>
                <w:ilvl w:val="0"/>
                <w:numId w:val="50"/>
              </w:numPr>
              <w:bidi/>
              <w:spacing w:after="0" w:line="240" w:lineRule="auto"/>
              <w:ind w:left="720" w:hanging="360"/>
              <w:contextualSpacing/>
              <w:rPr>
                <w:lang w:bidi="ar-MA"/>
              </w:rPr>
            </w:pPr>
            <w:r w:rsidRPr="00977833">
              <w:rPr>
                <w:rFonts w:hint="cs"/>
                <w:b/>
                <w:bCs/>
                <w:rtl/>
                <w:lang w:bidi="ar-MA"/>
              </w:rPr>
              <w:t>الموضوع</w:t>
            </w:r>
            <w:r w:rsidRPr="00977833">
              <w:rPr>
                <w:rFonts w:hint="cs"/>
                <w:rtl/>
                <w:lang w:bidi="ar-MA"/>
              </w:rPr>
              <w:t> </w:t>
            </w:r>
            <w:r w:rsidRPr="00977833">
              <w:rPr>
                <w:lang w:bidi="ar-MA"/>
              </w:rPr>
              <w:t>:</w:t>
            </w:r>
            <w:r w:rsidRPr="00977833">
              <w:rPr>
                <w:rFonts w:hint="cs"/>
                <w:rtl/>
                <w:lang w:bidi="ar-MA"/>
              </w:rPr>
              <w:t>ما تريده الشخصية الرئيسة .</w:t>
            </w:r>
          </w:p>
          <w:p w:rsidR="00977833" w:rsidRPr="00977833" w:rsidP="00977833">
            <w:pPr>
              <w:numPr>
                <w:ilvl w:val="0"/>
                <w:numId w:val="50"/>
              </w:numPr>
              <w:bidi/>
              <w:spacing w:after="0" w:line="240" w:lineRule="auto"/>
              <w:ind w:left="720" w:hanging="360"/>
              <w:contextualSpacing/>
              <w:rPr>
                <w:lang w:bidi="ar-MA"/>
              </w:rPr>
            </w:pPr>
            <w:r w:rsidRPr="00977833">
              <w:rPr>
                <w:rFonts w:hint="cs"/>
                <w:b/>
                <w:bCs/>
                <w:rtl/>
                <w:lang w:bidi="ar-MA"/>
              </w:rPr>
              <w:t>المرسل</w:t>
            </w:r>
            <w:r w:rsidRPr="00977833">
              <w:rPr>
                <w:rFonts w:hint="cs"/>
                <w:rtl/>
                <w:lang w:bidi="ar-MA"/>
              </w:rPr>
              <w:t> </w:t>
            </w:r>
            <w:r w:rsidRPr="00977833">
              <w:rPr>
                <w:lang w:bidi="ar-MA"/>
              </w:rPr>
              <w:t>:</w:t>
            </w:r>
            <w:r w:rsidRPr="00977833">
              <w:rPr>
                <w:rFonts w:hint="cs"/>
                <w:rtl/>
                <w:lang w:bidi="ar-MA"/>
              </w:rPr>
              <w:t xml:space="preserve"> الدافع المحرك للذات أو الشخصية الرئيسة .</w:t>
            </w:r>
          </w:p>
          <w:p w:rsidR="00977833" w:rsidRPr="00977833" w:rsidP="00977833">
            <w:pPr>
              <w:numPr>
                <w:ilvl w:val="0"/>
                <w:numId w:val="50"/>
              </w:numPr>
              <w:bidi/>
              <w:spacing w:after="0" w:line="240" w:lineRule="auto"/>
              <w:ind w:left="720" w:hanging="360"/>
              <w:contextualSpacing/>
              <w:rPr>
                <w:lang w:bidi="ar-MA"/>
              </w:rPr>
            </w:pPr>
            <w:r w:rsidRPr="00977833">
              <w:rPr>
                <w:rFonts w:hint="cs"/>
                <w:b/>
                <w:bCs/>
                <w:rtl/>
                <w:lang w:bidi="ar-MA"/>
              </w:rPr>
              <w:t>المرسل إليه</w:t>
            </w:r>
            <w:r w:rsidRPr="00977833">
              <w:rPr>
                <w:rFonts w:hint="cs"/>
                <w:rtl/>
                <w:lang w:bidi="ar-MA"/>
              </w:rPr>
              <w:t> </w:t>
            </w:r>
            <w:r w:rsidRPr="00977833">
              <w:rPr>
                <w:lang w:bidi="ar-MA"/>
              </w:rPr>
              <w:t>:</w:t>
            </w:r>
            <w:r w:rsidRPr="00977833">
              <w:rPr>
                <w:rFonts w:hint="cs"/>
                <w:rtl/>
                <w:lang w:bidi="ar-MA"/>
              </w:rPr>
              <w:t xml:space="preserve"> المستفيد من فعل الذات .</w:t>
            </w:r>
          </w:p>
          <w:p w:rsidR="00977833" w:rsidRPr="00977833" w:rsidP="00977833">
            <w:pPr>
              <w:numPr>
                <w:ilvl w:val="0"/>
                <w:numId w:val="50"/>
              </w:numPr>
              <w:bidi/>
              <w:spacing w:after="0" w:line="240" w:lineRule="auto"/>
              <w:ind w:left="720" w:hanging="360"/>
              <w:contextualSpacing/>
              <w:rPr>
                <w:lang w:bidi="ar-MA"/>
              </w:rPr>
            </w:pPr>
            <w:r w:rsidRPr="00977833">
              <w:rPr>
                <w:rFonts w:hint="cs"/>
                <w:b/>
                <w:bCs/>
                <w:rtl/>
                <w:lang w:bidi="ar-MA"/>
              </w:rPr>
              <w:t>العامل المساعد</w:t>
            </w:r>
            <w:r w:rsidRPr="00977833">
              <w:rPr>
                <w:rFonts w:hint="cs"/>
                <w:rtl/>
                <w:lang w:bidi="ar-MA"/>
              </w:rPr>
              <w:t> </w:t>
            </w:r>
            <w:r w:rsidRPr="00977833">
              <w:rPr>
                <w:lang w:bidi="ar-MA"/>
              </w:rPr>
              <w:t>:</w:t>
            </w:r>
            <w:r w:rsidRPr="00977833">
              <w:rPr>
                <w:rFonts w:hint="cs"/>
                <w:rtl/>
                <w:lang w:bidi="ar-MA"/>
              </w:rPr>
              <w:t xml:space="preserve"> كل شيء يساعد الذات في  تحقيق موضوعها .</w:t>
            </w:r>
          </w:p>
          <w:p w:rsidR="00977833" w:rsidRPr="00977833" w:rsidP="00977833">
            <w:pPr>
              <w:numPr>
                <w:ilvl w:val="0"/>
                <w:numId w:val="50"/>
              </w:numPr>
              <w:bidi/>
              <w:spacing w:after="0" w:line="240" w:lineRule="auto"/>
              <w:ind w:left="720" w:hanging="360"/>
              <w:contextualSpacing/>
              <w:rPr>
                <w:lang w:bidi="ar-MA"/>
              </w:rPr>
            </w:pPr>
            <w:r w:rsidRPr="00977833">
              <w:rPr>
                <w:rFonts w:hint="cs"/>
                <w:b/>
                <w:bCs/>
                <w:rtl/>
                <w:lang w:bidi="ar-MA"/>
              </w:rPr>
              <w:t>العامل المعارض</w:t>
            </w:r>
            <w:r w:rsidRPr="00977833">
              <w:rPr>
                <w:rFonts w:hint="cs"/>
                <w:rtl/>
                <w:lang w:bidi="ar-MA"/>
              </w:rPr>
              <w:t> </w:t>
            </w:r>
            <w:r w:rsidRPr="00977833">
              <w:rPr>
                <w:lang w:bidi="ar-MA"/>
              </w:rPr>
              <w:t>:</w:t>
            </w:r>
            <w:r w:rsidRPr="00977833">
              <w:rPr>
                <w:rFonts w:hint="cs"/>
                <w:rtl/>
                <w:lang w:bidi="ar-MA"/>
              </w:rPr>
              <w:t xml:space="preserve"> كل شيء يعرقل الذات في تحقيق موضوعها .</w:t>
            </w:r>
          </w:p>
          <w:p w:rsidR="00977833" w:rsidRPr="00977833" w:rsidP="00977833">
            <w:pPr>
              <w:numPr>
                <w:ilvl w:val="0"/>
                <w:numId w:val="51"/>
              </w:numPr>
              <w:bidi/>
              <w:spacing w:after="0" w:line="240" w:lineRule="auto"/>
              <w:ind w:left="1500" w:hanging="360"/>
              <w:contextualSpacing/>
              <w:rPr>
                <w:rtl/>
                <w:lang w:bidi="ar-MA"/>
              </w:rPr>
            </w:pPr>
            <w:r w:rsidRPr="00977833">
              <w:rPr>
                <w:rFonts w:hint="cs"/>
                <w:rtl/>
                <w:lang w:bidi="ar-MA"/>
              </w:rPr>
              <w:t xml:space="preserve">انتداب نموذج لبعض التلاميذ لتأدية المهارة لتساعد </w:t>
            </w:r>
            <w:r w:rsidRPr="00977833">
              <w:rPr>
                <w:rFonts w:hint="cs"/>
                <w:rtl/>
                <w:lang w:bidi="ar-MA"/>
              </w:rPr>
              <w:t>في</w:t>
            </w:r>
            <w:r w:rsidRPr="00977833">
              <w:rPr>
                <w:rFonts w:hint="cs"/>
                <w:rtl/>
                <w:lang w:bidi="ar-MA"/>
              </w:rPr>
              <w:t xml:space="preserve"> فهم النموذج وعوامله.</w:t>
            </w:r>
          </w:p>
          <w:p w:rsidR="00977833" w:rsidRPr="00977833" w:rsidP="00977833">
            <w:pPr>
              <w:numPr>
                <w:ilvl w:val="0"/>
                <w:numId w:val="49"/>
              </w:numPr>
              <w:bidi/>
              <w:spacing w:after="0" w:line="240" w:lineRule="auto"/>
              <w:ind w:left="1080" w:hanging="360"/>
              <w:contextualSpacing/>
              <w:rPr>
                <w:b/>
                <w:bCs/>
                <w:u w:val="single"/>
                <w:lang w:bidi="ar-MA"/>
              </w:rPr>
            </w:pPr>
            <w:r w:rsidRPr="00977833">
              <w:rPr>
                <w:rFonts w:hint="cs"/>
                <w:b/>
                <w:bCs/>
                <w:u w:val="single"/>
                <w:rtl/>
                <w:lang w:bidi="ar-MA"/>
              </w:rPr>
              <w:t>العلاقة بين العوامل </w:t>
            </w:r>
            <w:r w:rsidRPr="00977833">
              <w:rPr>
                <w:b/>
                <w:bCs/>
                <w:u w:val="single"/>
                <w:lang w:bidi="ar-MA"/>
              </w:rPr>
              <w:t>:</w:t>
            </w:r>
          </w:p>
          <w:p w:rsidR="00977833" w:rsidRPr="00977833" w:rsidP="00977833">
            <w:pPr>
              <w:bidi/>
              <w:spacing w:before="240" w:after="0" w:line="240" w:lineRule="auto"/>
              <w:rPr>
                <w:u w:val="single"/>
                <w:lang w:bidi="ar-MA"/>
              </w:rPr>
            </w:pPr>
            <w:r>
              <w:rPr>
                <w:rFonts w:ascii="Calibri" w:eastAsia="Calibri" w:hAnsi="Calibri" w:cs="Arial"/>
                <w:noProof/>
                <w:u w:val="single"/>
                <w:lang w:eastAsia="fr-FR"/>
              </w:rPr>
              <mc:AlternateContent>
                <mc:Choice Requires="wps">
                  <w:drawing>
                    <wp:anchor distT="0" distB="0" distL="114300" distR="114300" simplePos="0" relativeHeight="251829248" behindDoc="0" locked="0" layoutInCell="1" allowOverlap="1">
                      <wp:simplePos x="0" y="0"/>
                      <wp:positionH relativeFrom="column">
                        <wp:posOffset>3211370</wp:posOffset>
                      </wp:positionH>
                      <wp:positionV relativeFrom="paragraph">
                        <wp:posOffset>302761</wp:posOffset>
                      </wp:positionV>
                      <wp:extent cx="771525" cy="352425"/>
                      <wp:effectExtent l="19050" t="19050" r="28575" b="28575"/>
                      <wp:wrapNone/>
                      <wp:docPr id="18" name="Rectangle 1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71525" cy="352425"/>
                              </a:xfrm>
                              <a:prstGeom prst="rect">
                                <a:avLst/>
                              </a:prstGeom>
                              <a:solidFill>
                                <a:schemeClr val="lt1">
                                  <a:lumMod val="100000"/>
                                  <a:lumOff val="0"/>
                                </a:schemeClr>
                              </a:solidFill>
                              <a:ln w="31750">
                                <a:solidFill>
                                  <a:schemeClr val="accent4">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977833" w:rsidRPr="00796FD4" w:rsidP="00977833">
                                  <w:pPr>
                                    <w:bidi/>
                                    <w:jc w:val="center"/>
                                    <w:rPr>
                                      <w:b/>
                                      <w:bCs/>
                                      <w:lang w:bidi="ar-MA"/>
                                    </w:rPr>
                                  </w:pPr>
                                  <w:r w:rsidRPr="00796FD4">
                                    <w:rPr>
                                      <w:rFonts w:hint="cs"/>
                                      <w:b/>
                                      <w:bCs/>
                                      <w:rtl/>
                                      <w:lang w:bidi="ar-MA"/>
                                    </w:rPr>
                                    <w:t>المرسل</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18" o:spid="_x0000_s1094" type="#_x0000_t202" style="width:60.75pt;height:27.75pt;margin-top:23.84pt;margin-left:252.86pt;mso-height-percent:0;mso-height-relative:page;mso-width-percent:0;mso-width-relative:page;mso-wrap-distance-bottom:0;mso-wrap-distance-left:9pt;mso-wrap-distance-right:9pt;mso-wrap-distance-top:0;position:absolute;v-text-anchor:top;z-index:251828224" fillcolor="white" stroked="t" strokecolor="#7f62a2" strokeweight="2.5pt">
                      <v:textbox>
                        <w:txbxContent>
                          <w:p w:rsidR="00977833" w:rsidRPr="00796FD4" w:rsidP="00977833">
                            <w:pPr>
                              <w:bidi/>
                              <w:jc w:val="center"/>
                              <w:rPr>
                                <w:b/>
                                <w:bCs/>
                                <w:lang w:bidi="ar-MA"/>
                              </w:rPr>
                            </w:pPr>
                            <w:r w:rsidRPr="00796FD4">
                              <w:rPr>
                                <w:rFonts w:hint="cs"/>
                                <w:b/>
                                <w:bCs/>
                                <w:rtl/>
                                <w:lang w:bidi="ar-MA"/>
                              </w:rPr>
                              <w:t>المرسل</w:t>
                            </w:r>
                          </w:p>
                        </w:txbxContent>
                      </v:textbox>
                    </v:shape>
                  </w:pict>
                </mc:Fallback>
              </mc:AlternateContent>
            </w:r>
            <w:r>
              <w:rPr>
                <w:rFonts w:ascii="Calibri" w:eastAsia="Calibri" w:hAnsi="Calibri" w:cs="Arial"/>
                <w:b/>
                <w:bCs/>
                <w:noProof/>
                <w:u w:val="single"/>
                <w:lang w:eastAsia="fr-FR"/>
              </w:rPr>
              <mc:AlternateContent>
                <mc:Choice Requires="wps">
                  <w:drawing>
                    <wp:anchor distT="0" distB="0" distL="114300" distR="114300" simplePos="0" relativeHeight="251857920" behindDoc="0" locked="0" layoutInCell="1" allowOverlap="1">
                      <wp:simplePos x="0" y="0"/>
                      <wp:positionH relativeFrom="column">
                        <wp:posOffset>493395</wp:posOffset>
                      </wp:positionH>
                      <wp:positionV relativeFrom="paragraph">
                        <wp:posOffset>309880</wp:posOffset>
                      </wp:positionV>
                      <wp:extent cx="771525" cy="352425"/>
                      <wp:effectExtent l="19050" t="22225" r="19050" b="25400"/>
                      <wp:wrapNone/>
                      <wp:docPr id="20" name="Rectangle 2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71525" cy="352425"/>
                              </a:xfrm>
                              <a:prstGeom prst="rect">
                                <a:avLst/>
                              </a:prstGeom>
                              <a:solidFill>
                                <a:schemeClr val="lt1">
                                  <a:lumMod val="100000"/>
                                  <a:lumOff val="0"/>
                                </a:schemeClr>
                              </a:solidFill>
                              <a:ln w="31750">
                                <a:solidFill>
                                  <a:schemeClr val="accent4">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977833" w:rsidRPr="002650CB" w:rsidP="00977833">
                                  <w:pPr>
                                    <w:bidi/>
                                    <w:jc w:val="center"/>
                                    <w:rPr>
                                      <w:b/>
                                      <w:bCs/>
                                      <w:lang w:bidi="ar-MA"/>
                                    </w:rPr>
                                  </w:pPr>
                                  <w:r w:rsidRPr="002650CB">
                                    <w:rPr>
                                      <w:rFonts w:hint="cs"/>
                                      <w:b/>
                                      <w:bCs/>
                                      <w:rtl/>
                                      <w:lang w:bidi="ar-MA"/>
                                    </w:rPr>
                                    <w:t>المعارض</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20" o:spid="_x0000_s1095" type="#_x0000_t202" style="width:60.75pt;height:27.75pt;margin-top:24.4pt;margin-left:38.85pt;mso-height-percent:0;mso-height-relative:page;mso-width-percent:0;mso-width-relative:page;mso-wrap-distance-bottom:0;mso-wrap-distance-left:9pt;mso-wrap-distance-right:9pt;mso-wrap-distance-top:0;position:absolute;v-text-anchor:top;z-index:251856896" fillcolor="white" stroked="t" strokecolor="#7f62a2" strokeweight="2.5pt">
                      <v:textbox>
                        <w:txbxContent>
                          <w:p w:rsidR="00977833" w:rsidRPr="002650CB" w:rsidP="00977833">
                            <w:pPr>
                              <w:bidi/>
                              <w:jc w:val="center"/>
                              <w:rPr>
                                <w:b/>
                                <w:bCs/>
                                <w:lang w:bidi="ar-MA"/>
                              </w:rPr>
                            </w:pPr>
                            <w:r w:rsidRPr="002650CB">
                              <w:rPr>
                                <w:rFonts w:hint="cs"/>
                                <w:b/>
                                <w:bCs/>
                                <w:rtl/>
                                <w:lang w:bidi="ar-MA"/>
                              </w:rPr>
                              <w:t>المعارض</w:t>
                            </w:r>
                          </w:p>
                        </w:txbxContent>
                      </v:textbox>
                    </v:shape>
                  </w:pict>
                </mc:Fallback>
              </mc:AlternateContent>
            </w:r>
            <w:r>
              <w:rPr>
                <w:rFonts w:ascii="Calibri" w:eastAsia="Calibri" w:hAnsi="Calibri" w:cs="Arial"/>
                <w:noProof/>
                <w:u w:val="single"/>
                <w:lang w:eastAsia="fr-FR"/>
              </w:rPr>
              <mc:AlternateContent>
                <mc:Choice Requires="wps">
                  <w:drawing>
                    <wp:anchor distT="0" distB="0" distL="114300" distR="114300" simplePos="0" relativeHeight="251825152" behindDoc="1" locked="0" layoutInCell="1" allowOverlap="1">
                      <wp:simplePos x="0" y="0"/>
                      <wp:positionH relativeFrom="column">
                        <wp:posOffset>1988820</wp:posOffset>
                      </wp:positionH>
                      <wp:positionV relativeFrom="paragraph">
                        <wp:posOffset>309880</wp:posOffset>
                      </wp:positionV>
                      <wp:extent cx="771525" cy="352425"/>
                      <wp:effectExtent l="19050" t="22225" r="19050" b="25400"/>
                      <wp:wrapNone/>
                      <wp:docPr id="19" name="Rectangle 1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71525" cy="352425"/>
                              </a:xfrm>
                              <a:prstGeom prst="rect">
                                <a:avLst/>
                              </a:prstGeom>
                              <a:solidFill>
                                <a:schemeClr val="lt1">
                                  <a:lumMod val="100000"/>
                                  <a:lumOff val="0"/>
                                </a:schemeClr>
                              </a:solidFill>
                              <a:ln w="31750">
                                <a:solidFill>
                                  <a:schemeClr val="accent4">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977833" w:rsidRPr="00796FD4" w:rsidP="00977833">
                                  <w:pPr>
                                    <w:bidi/>
                                    <w:jc w:val="center"/>
                                    <w:rPr>
                                      <w:b/>
                                      <w:bCs/>
                                      <w:lang w:bidi="ar-MA"/>
                                    </w:rPr>
                                  </w:pPr>
                                  <w:r w:rsidRPr="00796FD4">
                                    <w:rPr>
                                      <w:rFonts w:hint="cs"/>
                                      <w:b/>
                                      <w:bCs/>
                                      <w:rtl/>
                                      <w:lang w:bidi="ar-MA"/>
                                    </w:rPr>
                                    <w:t>الذات</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19" o:spid="_x0000_s1096" type="#_x0000_t202" style="width:60.75pt;height:27.75pt;margin-top:24.4pt;margin-left:156.6pt;mso-height-percent:0;mso-height-relative:page;mso-width-percent:0;mso-width-relative:page;mso-wrap-distance-bottom:0;mso-wrap-distance-left:9pt;mso-wrap-distance-right:9pt;mso-wrap-distance-top:0;position:absolute;v-text-anchor:top;z-index:-251492352" fillcolor="white" stroked="t" strokecolor="#7f62a2" strokeweight="2.5pt">
                      <v:textbox>
                        <w:txbxContent>
                          <w:p w:rsidR="00977833" w:rsidRPr="00796FD4" w:rsidP="00977833">
                            <w:pPr>
                              <w:bidi/>
                              <w:jc w:val="center"/>
                              <w:rPr>
                                <w:b/>
                                <w:bCs/>
                                <w:lang w:bidi="ar-MA"/>
                              </w:rPr>
                            </w:pPr>
                            <w:r w:rsidRPr="00796FD4">
                              <w:rPr>
                                <w:rFonts w:hint="cs"/>
                                <w:b/>
                                <w:bCs/>
                                <w:rtl/>
                                <w:lang w:bidi="ar-MA"/>
                              </w:rPr>
                              <w:t>الذات</w:t>
                            </w:r>
                          </w:p>
                        </w:txbxContent>
                      </v:textbox>
                    </v:shape>
                  </w:pict>
                </mc:Fallback>
              </mc:AlternateContent>
            </w:r>
          </w:p>
          <w:p w:rsidR="00977833" w:rsidRPr="00977833" w:rsidP="00977833">
            <w:pPr>
              <w:bidi/>
              <w:spacing w:before="240" w:after="0" w:line="240" w:lineRule="auto"/>
              <w:ind w:left="1780"/>
              <w:contextualSpacing/>
              <w:rPr>
                <w:rFonts w:hint="cs"/>
                <w:u w:val="single"/>
                <w:rtl/>
                <w:lang w:bidi="ar-MA"/>
              </w:rPr>
            </w:pPr>
            <w:r w:rsidRPr="00977833">
              <w:rPr>
                <w:rFonts w:hint="cs"/>
                <w:u w:val="single"/>
                <w:rtl/>
                <w:lang w:bidi="ar-MA"/>
              </w:rPr>
              <w:t xml:space="preserve">   </w:t>
            </w:r>
          </w:p>
          <w:p w:rsidR="00977833" w:rsidRPr="00977833" w:rsidP="00977833">
            <w:pPr>
              <w:bidi/>
              <w:spacing w:before="240" w:after="0" w:line="240" w:lineRule="auto"/>
              <w:ind w:left="1780"/>
              <w:contextualSpacing/>
              <w:jc w:val="center"/>
              <w:rPr>
                <w:u w:val="single"/>
                <w:rtl/>
                <w:lang w:bidi="ar-MA"/>
              </w:rPr>
            </w:pPr>
            <w:r>
              <w:rPr>
                <w:rFonts w:ascii="Calibri" w:eastAsia="Calibri" w:hAnsi="Calibri" w:cs="Arial"/>
                <w:noProof/>
                <w:u w:val="single"/>
                <w:lang w:eastAsia="fr-FR"/>
              </w:rPr>
              <mc:AlternateContent>
                <mc:Choice Requires="wps">
                  <w:drawing>
                    <wp:anchor distT="0" distB="0" distL="114300" distR="114300" simplePos="0" relativeHeight="251841536" behindDoc="0" locked="0" layoutInCell="1" allowOverlap="1">
                      <wp:simplePos x="0" y="0"/>
                      <wp:positionH relativeFrom="column">
                        <wp:posOffset>3453765</wp:posOffset>
                      </wp:positionH>
                      <wp:positionV relativeFrom="paragraph">
                        <wp:posOffset>147955</wp:posOffset>
                      </wp:positionV>
                      <wp:extent cx="200025" cy="257175"/>
                      <wp:effectExtent l="38100" t="0" r="28575" b="47625"/>
                      <wp:wrapNone/>
                      <wp:docPr id="15" name="Flèche vers le bas 1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0025" cy="257175"/>
                              </a:xfrm>
                              <a:prstGeom prst="downArrow">
                                <a:avLst>
                                  <a:gd name="adj1" fmla="val 50000"/>
                                  <a:gd name="adj2" fmla="val 32143"/>
                                </a:avLst>
                              </a:prstGeom>
                              <a:solidFill>
                                <a:srgbClr val="C00000"/>
                              </a:solidFill>
                              <a:ln w="9525">
                                <a:solidFill>
                                  <a:srgbClr val="000000"/>
                                </a:solidFill>
                                <a:miter lim="800000"/>
                                <a:headEnd/>
                                <a:tailEnd/>
                              </a:ln>
                            </wps:spPr>
                            <wps:bodyPr rot="0" vert="eaVert"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èche vers le bas 15" o:spid="_x0000_s1097" type="#_x0000_t67" style="width:15.75pt;height:20.25pt;margin-top:11.65pt;margin-left:271.95pt;mso-height-percent:0;mso-height-relative:page;mso-width-percent:0;mso-width-relative:page;mso-wrap-distance-bottom:0;mso-wrap-distance-left:9pt;mso-wrap-distance-right:9pt;mso-wrap-distance-top:0;position:absolute;v-text-anchor:top;z-index:251840512" adj="13200" fillcolor="#c00000" stroked="t" strokecolor="black" strokeweight="0.75pt"/>
                  </w:pict>
                </mc:Fallback>
              </mc:AlternateContent>
            </w:r>
            <w:r>
              <w:rPr>
                <w:rFonts w:ascii="Calibri" w:eastAsia="Calibri" w:hAnsi="Calibri" w:cs="Arial"/>
                <w:noProof/>
                <w:u w:val="single"/>
                <w:lang w:eastAsia="fr-FR"/>
              </w:rPr>
              <mc:AlternateContent>
                <mc:Choice Requires="wps">
                  <w:drawing>
                    <wp:anchor distT="0" distB="0" distL="114300" distR="114300" simplePos="0" relativeHeight="251833344" behindDoc="0" locked="0" layoutInCell="1" allowOverlap="1">
                      <wp:simplePos x="0" y="0"/>
                      <wp:positionH relativeFrom="column">
                        <wp:posOffset>769620</wp:posOffset>
                      </wp:positionH>
                      <wp:positionV relativeFrom="paragraph">
                        <wp:posOffset>122555</wp:posOffset>
                      </wp:positionV>
                      <wp:extent cx="200025" cy="257175"/>
                      <wp:effectExtent l="38100" t="0" r="28575" b="47625"/>
                      <wp:wrapNone/>
                      <wp:docPr id="17" name="Flèche vers le bas 1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0025" cy="257175"/>
                              </a:xfrm>
                              <a:prstGeom prst="downArrow">
                                <a:avLst>
                                  <a:gd name="adj1" fmla="val 50000"/>
                                  <a:gd name="adj2" fmla="val 32143"/>
                                </a:avLst>
                              </a:prstGeom>
                              <a:solidFill>
                                <a:srgbClr val="C00000"/>
                              </a:solidFill>
                              <a:ln w="9525">
                                <a:solidFill>
                                  <a:srgbClr val="000000"/>
                                </a:solidFill>
                                <a:miter lim="800000"/>
                                <a:headEnd/>
                                <a:tailEnd/>
                              </a:ln>
                            </wps:spPr>
                            <wps:bodyPr rot="0" vert="eaVert"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lèche vers le bas 17" o:spid="_x0000_s1098" type="#_x0000_t67" style="width:15.75pt;height:20.25pt;margin-top:9.65pt;margin-left:60.6pt;mso-height-percent:0;mso-height-relative:page;mso-width-percent:0;mso-width-relative:page;mso-wrap-distance-bottom:0;mso-wrap-distance-left:9pt;mso-wrap-distance-right:9pt;mso-wrap-distance-top:0;position:absolute;v-text-anchor:top;z-index:251832320" adj="13200" fillcolor="#c00000" stroked="t" strokecolor="black" strokeweight="0.75pt"/>
                  </w:pict>
                </mc:Fallback>
              </mc:AlternateContent>
            </w:r>
            <w:r>
              <w:rPr>
                <w:rFonts w:ascii="Calibri" w:eastAsia="Calibri" w:hAnsi="Calibri" w:cs="Arial"/>
                <w:noProof/>
                <w:u w:val="single"/>
                <w:lang w:eastAsia="fr-FR"/>
              </w:rPr>
              <mc:AlternateContent>
                <mc:Choice Requires="wps">
                  <w:drawing>
                    <wp:anchor distT="0" distB="0" distL="114300" distR="114300" simplePos="0" relativeHeight="251837440" behindDoc="0" locked="0" layoutInCell="1" allowOverlap="1">
                      <wp:simplePos x="0" y="0"/>
                      <wp:positionH relativeFrom="column">
                        <wp:posOffset>2293620</wp:posOffset>
                      </wp:positionH>
                      <wp:positionV relativeFrom="paragraph">
                        <wp:posOffset>114935</wp:posOffset>
                      </wp:positionV>
                      <wp:extent cx="200025" cy="257175"/>
                      <wp:effectExtent l="38100" t="0" r="28575" b="47625"/>
                      <wp:wrapNone/>
                      <wp:docPr id="16" name="Flèche vers le bas 1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0025" cy="257175"/>
                              </a:xfrm>
                              <a:prstGeom prst="downArrow">
                                <a:avLst>
                                  <a:gd name="adj1" fmla="val 50000"/>
                                  <a:gd name="adj2" fmla="val 32143"/>
                                </a:avLst>
                              </a:prstGeom>
                              <a:solidFill>
                                <a:srgbClr val="C00000"/>
                              </a:solidFill>
                              <a:ln w="9525">
                                <a:solidFill>
                                  <a:srgbClr val="000000"/>
                                </a:solidFill>
                                <a:miter lim="800000"/>
                                <a:headEnd/>
                                <a:tailEnd/>
                              </a:ln>
                            </wps:spPr>
                            <wps:bodyPr rot="0" vert="eaVert"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lèche vers le bas 16" o:spid="_x0000_s1099" type="#_x0000_t67" style="width:15.75pt;height:20.25pt;margin-top:9.05pt;margin-left:180.6pt;mso-height-percent:0;mso-height-relative:page;mso-width-percent:0;mso-width-relative:page;mso-wrap-distance-bottom:0;mso-wrap-distance-left:9pt;mso-wrap-distance-right:9pt;mso-wrap-distance-top:0;position:absolute;v-text-anchor:top;z-index:251836416" adj="13200" fillcolor="#c00000" stroked="t" strokecolor="black" strokeweight="0.75pt"/>
                  </w:pict>
                </mc:Fallback>
              </mc:AlternateContent>
            </w:r>
            <w:r w:rsidRPr="00977833">
              <w:rPr>
                <w:rFonts w:hint="cs"/>
                <w:u w:val="single"/>
                <w:rtl/>
                <w:lang w:bidi="ar-MA"/>
              </w:rPr>
              <w:t xml:space="preserve">            </w:t>
            </w:r>
          </w:p>
          <w:p w:rsidR="00977833" w:rsidP="00977833">
            <w:pPr>
              <w:bidi/>
              <w:spacing w:before="240" w:after="0" w:line="240" w:lineRule="auto"/>
              <w:rPr>
                <w:u w:val="single"/>
                <w:lang w:bidi="ar-MA"/>
              </w:rPr>
            </w:pPr>
            <w:r>
              <w:rPr>
                <w:rFonts w:ascii="Calibri" w:eastAsia="Calibri" w:hAnsi="Calibri" w:cs="Arial"/>
                <w:noProof/>
                <w:u w:val="single"/>
                <w:lang w:eastAsia="fr-FR"/>
              </w:rPr>
              <mc:AlternateContent>
                <mc:Choice Requires="wps">
                  <w:drawing>
                    <wp:anchor distT="0" distB="0" distL="114300" distR="114300" simplePos="0" relativeHeight="251853824" behindDoc="0" locked="0" layoutInCell="1" allowOverlap="1">
                      <wp:simplePos x="0" y="0"/>
                      <wp:positionH relativeFrom="column">
                        <wp:posOffset>3215407</wp:posOffset>
                      </wp:positionH>
                      <wp:positionV relativeFrom="paragraph">
                        <wp:posOffset>233202</wp:posOffset>
                      </wp:positionV>
                      <wp:extent cx="771525" cy="352425"/>
                      <wp:effectExtent l="19050" t="19050" r="28575" b="28575"/>
                      <wp:wrapNone/>
                      <wp:docPr id="1880514462" name="Rectangle 1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71525" cy="352425"/>
                              </a:xfrm>
                              <a:prstGeom prst="rect">
                                <a:avLst/>
                              </a:prstGeom>
                              <a:solidFill>
                                <a:schemeClr val="lt1">
                                  <a:lumMod val="100000"/>
                                  <a:lumOff val="0"/>
                                </a:schemeClr>
                              </a:solidFill>
                              <a:ln w="31750">
                                <a:solidFill>
                                  <a:schemeClr val="accent4">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977833" w:rsidRPr="00796FD4" w:rsidP="00977833">
                                  <w:pPr>
                                    <w:bidi/>
                                    <w:jc w:val="center"/>
                                    <w:rPr>
                                      <w:b/>
                                      <w:bCs/>
                                      <w:lang w:bidi="ar-MA"/>
                                    </w:rPr>
                                  </w:pPr>
                                  <w:r w:rsidRPr="00796FD4">
                                    <w:rPr>
                                      <w:rFonts w:hint="cs"/>
                                      <w:b/>
                                      <w:bCs/>
                                      <w:rtl/>
                                      <w:lang w:bidi="ar-MA"/>
                                    </w:rPr>
                                    <w:t>المرسل إليه</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12" o:spid="_x0000_s1100" type="#_x0000_t202" style="width:60.75pt;height:27.75pt;margin-top:18.36pt;margin-left:253.18pt;mso-height-percent:0;mso-height-relative:page;mso-width-percent:0;mso-width-relative:page;mso-wrap-distance-bottom:0;mso-wrap-distance-left:9pt;mso-wrap-distance-right:9pt;mso-wrap-distance-top:0;position:absolute;v-text-anchor:top;z-index:251852800" fillcolor="white" stroked="t" strokecolor="#7f62a2" strokeweight="2.5pt">
                      <v:textbox>
                        <w:txbxContent>
                          <w:p w:rsidR="00977833" w:rsidRPr="00796FD4" w:rsidP="00977833">
                            <w:pPr>
                              <w:bidi/>
                              <w:jc w:val="center"/>
                              <w:rPr>
                                <w:b/>
                                <w:bCs/>
                                <w:lang w:bidi="ar-MA"/>
                              </w:rPr>
                            </w:pPr>
                            <w:r w:rsidRPr="00796FD4">
                              <w:rPr>
                                <w:rFonts w:hint="cs"/>
                                <w:b/>
                                <w:bCs/>
                                <w:rtl/>
                                <w:lang w:bidi="ar-MA"/>
                              </w:rPr>
                              <w:t>المرسل إليه</w:t>
                            </w:r>
                          </w:p>
                        </w:txbxContent>
                      </v:textbox>
                    </v:shape>
                  </w:pict>
                </mc:Fallback>
              </mc:AlternateContent>
            </w:r>
            <w:r>
              <w:rPr>
                <w:rFonts w:ascii="Calibri" w:eastAsia="Calibri" w:hAnsi="Calibri" w:cs="Arial"/>
                <w:noProof/>
                <w:u w:val="single"/>
                <w:lang w:eastAsia="fr-FR"/>
              </w:rPr>
              <mc:AlternateContent>
                <mc:Choice Requires="wps">
                  <w:drawing>
                    <wp:anchor distT="0" distB="0" distL="114300" distR="114300" simplePos="0" relativeHeight="251845632" behindDoc="0" locked="0" layoutInCell="1" allowOverlap="1">
                      <wp:simplePos x="0" y="0"/>
                      <wp:positionH relativeFrom="column">
                        <wp:posOffset>434340</wp:posOffset>
                      </wp:positionH>
                      <wp:positionV relativeFrom="paragraph">
                        <wp:posOffset>241300</wp:posOffset>
                      </wp:positionV>
                      <wp:extent cx="771525" cy="352425"/>
                      <wp:effectExtent l="19050" t="19050" r="28575" b="28575"/>
                      <wp:wrapNone/>
                      <wp:docPr id="14" name="Rectangle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71525" cy="352425"/>
                              </a:xfrm>
                              <a:prstGeom prst="rect">
                                <a:avLst/>
                              </a:prstGeom>
                              <a:solidFill>
                                <a:schemeClr val="lt1">
                                  <a:lumMod val="100000"/>
                                  <a:lumOff val="0"/>
                                </a:schemeClr>
                              </a:solidFill>
                              <a:ln w="31750">
                                <a:solidFill>
                                  <a:schemeClr val="accent4">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977833" w:rsidP="00977833">
                                  <w:pPr>
                                    <w:bidi/>
                                    <w:jc w:val="center"/>
                                    <w:rPr>
                                      <w:lang w:bidi="ar-MA"/>
                                    </w:rPr>
                                  </w:pPr>
                                  <w:r>
                                    <w:rPr>
                                      <w:rFonts w:hint="cs"/>
                                      <w:rtl/>
                                      <w:lang w:bidi="ar-MA"/>
                                    </w:rPr>
                                    <w:t>ا</w:t>
                                  </w:r>
                                  <w:r w:rsidRPr="00796FD4">
                                    <w:rPr>
                                      <w:rFonts w:hint="cs"/>
                                      <w:b/>
                                      <w:bCs/>
                                      <w:rtl/>
                                      <w:lang w:bidi="ar-MA"/>
                                    </w:rPr>
                                    <w:t>لمساعد</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14" o:spid="_x0000_s1101" type="#_x0000_t202" style="width:60.75pt;height:27.75pt;margin-top:19pt;margin-left:34.2pt;mso-height-percent:0;mso-height-relative:page;mso-width-percent:0;mso-width-relative:page;mso-wrap-distance-bottom:0;mso-wrap-distance-left:9pt;mso-wrap-distance-right:9pt;mso-wrap-distance-top:0;position:absolute;v-text-anchor:top;z-index:251844608" fillcolor="white" stroked="t" strokecolor="#7f62a2" strokeweight="2.5pt">
                      <v:textbox>
                        <w:txbxContent>
                          <w:p w:rsidR="00977833" w:rsidP="00977833">
                            <w:pPr>
                              <w:bidi/>
                              <w:jc w:val="center"/>
                              <w:rPr>
                                <w:lang w:bidi="ar-MA"/>
                              </w:rPr>
                            </w:pPr>
                            <w:r>
                              <w:rPr>
                                <w:rFonts w:hint="cs"/>
                                <w:rtl/>
                                <w:lang w:bidi="ar-MA"/>
                              </w:rPr>
                              <w:t>ا</w:t>
                            </w:r>
                            <w:r w:rsidRPr="00796FD4">
                              <w:rPr>
                                <w:rFonts w:hint="cs"/>
                                <w:b/>
                                <w:bCs/>
                                <w:rtl/>
                                <w:lang w:bidi="ar-MA"/>
                              </w:rPr>
                              <w:t>لمساعد</w:t>
                            </w:r>
                          </w:p>
                        </w:txbxContent>
                      </v:textbox>
                    </v:shape>
                  </w:pict>
                </mc:Fallback>
              </mc:AlternateContent>
            </w:r>
            <w:r>
              <w:rPr>
                <w:rFonts w:ascii="Calibri" w:eastAsia="Calibri" w:hAnsi="Calibri" w:cs="Arial"/>
                <w:noProof/>
                <w:u w:val="single"/>
                <w:lang w:eastAsia="fr-FR"/>
              </w:rPr>
              <mc:AlternateContent>
                <mc:Choice Requires="wps">
                  <w:drawing>
                    <wp:anchor distT="0" distB="0" distL="114300" distR="114300" simplePos="0" relativeHeight="251849728" behindDoc="0" locked="0" layoutInCell="1" allowOverlap="1">
                      <wp:simplePos x="0" y="0"/>
                      <wp:positionH relativeFrom="column">
                        <wp:posOffset>1988820</wp:posOffset>
                      </wp:positionH>
                      <wp:positionV relativeFrom="paragraph">
                        <wp:posOffset>240665</wp:posOffset>
                      </wp:positionV>
                      <wp:extent cx="771525" cy="352425"/>
                      <wp:effectExtent l="19050" t="19050" r="28575" b="28575"/>
                      <wp:wrapNone/>
                      <wp:docPr id="627315788" name="Rectangle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771525" cy="352425"/>
                              </a:xfrm>
                              <a:prstGeom prst="rect">
                                <a:avLst/>
                              </a:prstGeom>
                              <a:solidFill>
                                <a:schemeClr val="lt1">
                                  <a:lumMod val="100000"/>
                                  <a:lumOff val="0"/>
                                </a:schemeClr>
                              </a:solidFill>
                              <a:ln w="31750">
                                <a:solidFill>
                                  <a:schemeClr val="accent4">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977833" w:rsidRPr="00796FD4" w:rsidP="00977833">
                                  <w:pPr>
                                    <w:bidi/>
                                    <w:jc w:val="center"/>
                                    <w:rPr>
                                      <w:b/>
                                      <w:bCs/>
                                      <w:lang w:bidi="ar-MA"/>
                                    </w:rPr>
                                  </w:pPr>
                                  <w:r w:rsidRPr="00796FD4">
                                    <w:rPr>
                                      <w:rFonts w:hint="cs"/>
                                      <w:b/>
                                      <w:bCs/>
                                      <w:rtl/>
                                      <w:lang w:bidi="ar-MA"/>
                                    </w:rPr>
                                    <w:t>الموضوع</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13" o:spid="_x0000_s1102" type="#_x0000_t202" style="width:60.75pt;height:27.75pt;margin-top:18.95pt;margin-left:156.6pt;mso-height-percent:0;mso-height-relative:page;mso-width-percent:0;mso-width-relative:page;mso-wrap-distance-bottom:0;mso-wrap-distance-left:9pt;mso-wrap-distance-right:9pt;mso-wrap-distance-top:0;position:absolute;v-text-anchor:top;z-index:251848704" fillcolor="white" stroked="t" strokecolor="#7f62a2" strokeweight="2.5pt">
                      <v:textbox>
                        <w:txbxContent>
                          <w:p w:rsidR="00977833" w:rsidRPr="00796FD4" w:rsidP="00977833">
                            <w:pPr>
                              <w:bidi/>
                              <w:jc w:val="center"/>
                              <w:rPr>
                                <w:b/>
                                <w:bCs/>
                                <w:lang w:bidi="ar-MA"/>
                              </w:rPr>
                            </w:pPr>
                            <w:r w:rsidRPr="00796FD4">
                              <w:rPr>
                                <w:rFonts w:hint="cs"/>
                                <w:b/>
                                <w:bCs/>
                                <w:rtl/>
                                <w:lang w:bidi="ar-MA"/>
                              </w:rPr>
                              <w:t>الموضوع</w:t>
                            </w:r>
                          </w:p>
                        </w:txbxContent>
                      </v:textbox>
                    </v:shape>
                  </w:pict>
                </mc:Fallback>
              </mc:AlternateContent>
            </w:r>
          </w:p>
          <w:p w:rsidR="00977833" w:rsidRPr="00977833" w:rsidP="00977833">
            <w:pPr>
              <w:bidi/>
              <w:spacing w:before="240" w:after="0" w:line="240" w:lineRule="auto"/>
              <w:rPr>
                <w:rFonts w:hint="cs"/>
                <w:u w:val="single"/>
                <w:lang w:bidi="ar-MA"/>
              </w:rPr>
            </w:pPr>
          </w:p>
          <w:p w:rsidR="00152356" w:rsidP="00977833">
            <w:pPr>
              <w:tabs>
                <w:tab w:val="left" w:pos="14625"/>
              </w:tabs>
              <w:bidi/>
              <w:spacing w:after="0" w:line="240" w:lineRule="auto"/>
              <w:rPr>
                <w:rFonts w:hint="cs"/>
                <w:rtl/>
                <w:lang w:bidi="ar-MA"/>
              </w:rPr>
            </w:pPr>
            <w:r>
              <w:rPr>
                <w:rFonts w:hint="cs"/>
                <w:rtl/>
                <w:lang w:bidi="ar-MA"/>
              </w:rPr>
              <w:t xml:space="preserve">      </w:t>
            </w:r>
            <w:r w:rsidR="00E91F64">
              <w:rPr>
                <w:rFonts w:hint="cs"/>
                <w:rtl/>
                <w:lang w:bidi="ar-MA"/>
              </w:rPr>
              <w:t xml:space="preserve">     </w:t>
            </w:r>
            <w:r w:rsidR="00977833">
              <w:rPr>
                <w:rFonts w:hint="cs"/>
                <w:rtl/>
                <w:lang w:bidi="ar-MA"/>
              </w:rPr>
              <w:t>علاقة</w:t>
            </w:r>
            <w:r w:rsidR="00977833">
              <w:rPr>
                <w:rFonts w:hint="cs"/>
                <w:rtl/>
                <w:lang w:bidi="ar-MA"/>
              </w:rPr>
              <w:t xml:space="preserve"> تواصل</w:t>
            </w:r>
            <w:r w:rsidR="00E91F64">
              <w:rPr>
                <w:rFonts w:hint="cs"/>
                <w:rtl/>
                <w:lang w:bidi="ar-MA"/>
              </w:rPr>
              <w:t xml:space="preserve">            </w:t>
            </w:r>
            <w:r w:rsidR="00977833">
              <w:rPr>
                <w:rFonts w:hint="cs"/>
                <w:rtl/>
                <w:lang w:bidi="ar-MA"/>
              </w:rPr>
              <w:t>علاقة رغبة</w:t>
            </w:r>
            <w:r>
              <w:rPr>
                <w:rFonts w:hint="cs"/>
                <w:rtl/>
                <w:lang w:bidi="ar-MA"/>
              </w:rPr>
              <w:t xml:space="preserve">                  </w:t>
            </w:r>
            <w:r w:rsidR="00E91F64">
              <w:rPr>
                <w:rFonts w:hint="cs"/>
                <w:rtl/>
                <w:lang w:bidi="ar-MA"/>
              </w:rPr>
              <w:t xml:space="preserve">      </w:t>
            </w:r>
            <w:r w:rsidR="00977833">
              <w:rPr>
                <w:rFonts w:hint="cs"/>
                <w:rtl/>
                <w:lang w:bidi="ar-MA"/>
              </w:rPr>
              <w:t>علاقة صراع</w:t>
            </w:r>
          </w:p>
          <w:p w:rsidR="00D44C0D" w:rsidRPr="00A54439" w:rsidP="00D44C0D">
            <w:pPr>
              <w:tabs>
                <w:tab w:val="left" w:pos="14625"/>
              </w:tabs>
              <w:bidi/>
              <w:spacing w:after="0" w:line="240" w:lineRule="auto"/>
              <w:rPr>
                <w:lang w:bidi="ar-MA"/>
              </w:rPr>
            </w:pPr>
          </w:p>
        </w:tc>
        <w:tc>
          <w:tcPr>
            <w:tcW w:w="1701" w:type="dxa"/>
          </w:tcPr>
          <w:p w:rsidR="00152356" w:rsidP="00A54439">
            <w:pPr>
              <w:tabs>
                <w:tab w:val="left" w:pos="14625"/>
              </w:tabs>
              <w:bidi/>
              <w:spacing w:after="0" w:line="240" w:lineRule="auto"/>
              <w:rPr>
                <w:rtl/>
                <w:lang w:bidi="ar-MA"/>
              </w:rPr>
            </w:pPr>
            <w:r w:rsidRPr="006B77F3">
              <w:rPr>
                <w:rFonts w:ascii="Simplified Arabic" w:hAnsi="Simplified Arabic" w:cs="Simplified Arabic" w:hint="cs"/>
                <w:rtl/>
                <w:lang w:bidi="ar-MA"/>
              </w:rPr>
              <w:t>استخراج</w:t>
            </w:r>
            <w:r w:rsidRPr="006B77F3">
              <w:rPr>
                <w:rFonts w:ascii="Simplified Arabic" w:hAnsi="Simplified Arabic" w:cs="Simplified Arabic"/>
                <w:rtl/>
                <w:lang w:bidi="ar-MA"/>
              </w:rPr>
              <w:t xml:space="preserve"> الظاهرة اللغوية بطريقة استقرائية حوارية</w:t>
            </w:r>
          </w:p>
          <w:p w:rsidR="002F6898" w:rsidP="002F6898">
            <w:pPr>
              <w:tabs>
                <w:tab w:val="left" w:pos="14625"/>
              </w:tabs>
              <w:bidi/>
              <w:spacing w:after="0" w:line="240" w:lineRule="auto"/>
              <w:rPr>
                <w:rtl/>
                <w:lang w:bidi="ar-MA"/>
              </w:rPr>
            </w:pPr>
          </w:p>
          <w:p w:rsidR="002F6898" w:rsidP="002F6898">
            <w:pPr>
              <w:tabs>
                <w:tab w:val="left" w:pos="14625"/>
              </w:tabs>
              <w:bidi/>
              <w:spacing w:after="0" w:line="240" w:lineRule="auto"/>
              <w:rPr>
                <w:rtl/>
                <w:lang w:bidi="ar-MA"/>
              </w:rPr>
            </w:pPr>
          </w:p>
          <w:p w:rsidR="002F6898" w:rsidRPr="00A54439" w:rsidP="002F6898">
            <w:pPr>
              <w:tabs>
                <w:tab w:val="left" w:pos="14625"/>
              </w:tabs>
              <w:bidi/>
              <w:spacing w:after="0" w:line="240" w:lineRule="auto"/>
              <w:rPr>
                <w:lang w:bidi="ar-MA"/>
              </w:rPr>
            </w:pPr>
            <w:r>
              <w:rPr>
                <w:rFonts w:hint="cs"/>
                <w:rtl/>
                <w:lang w:bidi="ar-MA"/>
              </w:rPr>
              <w:t xml:space="preserve">تعرف عناصر النموذج </w:t>
            </w:r>
            <w:r>
              <w:rPr>
                <w:rFonts w:hint="cs"/>
                <w:rtl/>
                <w:lang w:bidi="ar-MA"/>
              </w:rPr>
              <w:t>العاملي</w:t>
            </w:r>
            <w:r>
              <w:rPr>
                <w:rFonts w:hint="cs"/>
                <w:rtl/>
                <w:lang w:bidi="ar-MA"/>
              </w:rPr>
              <w:t xml:space="preserve"> واكتشاف العلاقات القائمة بينها</w:t>
            </w:r>
          </w:p>
        </w:tc>
        <w:tc>
          <w:tcPr>
            <w:tcW w:w="1614" w:type="dxa"/>
          </w:tcPr>
          <w:p w:rsidR="00152356" w:rsidRPr="00A54439" w:rsidP="00A54439">
            <w:pPr>
              <w:tabs>
                <w:tab w:val="left" w:pos="14625"/>
              </w:tabs>
              <w:bidi/>
              <w:spacing w:after="0" w:line="240" w:lineRule="auto"/>
            </w:pPr>
            <w:r>
              <w:rPr>
                <w:rFonts w:hint="cs"/>
                <w:rtl/>
              </w:rPr>
              <w:t xml:space="preserve">الملاحظة </w:t>
            </w:r>
            <w:r>
              <w:rPr>
                <w:rFonts w:hint="cs"/>
                <w:rtl/>
              </w:rPr>
              <w:t>والتحليل</w:t>
            </w:r>
          </w:p>
        </w:tc>
      </w:tr>
      <w:tr w:rsidTr="005E2A4F">
        <w:tblPrEx>
          <w:tblW w:w="0" w:type="auto"/>
          <w:tblLook w:val="04A0"/>
        </w:tblPrEx>
        <w:tc>
          <w:tcPr>
            <w:tcW w:w="1384" w:type="dxa"/>
          </w:tcPr>
          <w:p w:rsidR="00152356" w:rsidRPr="00A54439" w:rsidP="00A54439">
            <w:pPr>
              <w:tabs>
                <w:tab w:val="left" w:pos="14625"/>
              </w:tabs>
              <w:bidi/>
              <w:spacing w:after="0" w:line="240" w:lineRule="auto"/>
            </w:pPr>
            <w:r>
              <w:rPr>
                <w:rFonts w:hint="cs"/>
                <w:rtl/>
              </w:rPr>
              <w:t>دعم فوري</w:t>
            </w:r>
          </w:p>
        </w:tc>
        <w:tc>
          <w:tcPr>
            <w:tcW w:w="1701" w:type="dxa"/>
          </w:tcPr>
          <w:p w:rsidR="00152356" w:rsidRPr="00A54439" w:rsidP="00A54439">
            <w:pPr>
              <w:tabs>
                <w:tab w:val="left" w:pos="14625"/>
              </w:tabs>
              <w:bidi/>
              <w:spacing w:after="0" w:line="240" w:lineRule="auto"/>
            </w:pPr>
            <w:r w:rsidRPr="006B77F3">
              <w:rPr>
                <w:rFonts w:hint="cs"/>
                <w:rtl/>
              </w:rPr>
              <w:t>تقويم</w:t>
            </w:r>
            <w:r w:rsidRPr="006B77F3">
              <w:rPr>
                <w:rFonts w:hint="cs"/>
                <w:rtl/>
              </w:rPr>
              <w:t xml:space="preserve"> يهم استجماع وترتيب عناصر الظاهرة المدروسة</w:t>
            </w:r>
            <w:r>
              <w:rPr>
                <w:rFonts w:hint="cs"/>
                <w:rtl/>
              </w:rPr>
              <w:t>.</w:t>
            </w:r>
          </w:p>
        </w:tc>
        <w:tc>
          <w:tcPr>
            <w:tcW w:w="2126" w:type="dxa"/>
          </w:tcPr>
          <w:p w:rsidR="00152356" w:rsidRPr="00A54439" w:rsidP="00A54439">
            <w:pPr>
              <w:tabs>
                <w:tab w:val="left" w:pos="14625"/>
              </w:tabs>
              <w:bidi/>
              <w:spacing w:after="0" w:line="240" w:lineRule="auto"/>
            </w:pPr>
            <w:r w:rsidRPr="006B77F3">
              <w:rPr>
                <w:rFonts w:hint="cs"/>
                <w:rtl/>
              </w:rPr>
              <w:t xml:space="preserve">دفع المتعلمين إلى تجميع المعطيات </w:t>
            </w:r>
            <w:r w:rsidRPr="006B77F3">
              <w:rPr>
                <w:rFonts w:hint="cs"/>
                <w:rtl/>
              </w:rPr>
              <w:t>المتوصل</w:t>
            </w:r>
            <w:r w:rsidRPr="006B77F3">
              <w:rPr>
                <w:rFonts w:hint="cs"/>
                <w:rtl/>
              </w:rPr>
              <w:t xml:space="preserve"> إليها لتشكيل استنتاج </w:t>
            </w:r>
            <w:r w:rsidRPr="006B77F3">
              <w:rPr>
                <w:rFonts w:hint="cs"/>
                <w:rtl/>
              </w:rPr>
              <w:t>عام</w:t>
            </w:r>
            <w:r w:rsidRPr="006B77F3">
              <w:rPr>
                <w:rFonts w:hint="cs"/>
                <w:rtl/>
              </w:rPr>
              <w:t>.</w:t>
            </w:r>
          </w:p>
        </w:tc>
        <w:tc>
          <w:tcPr>
            <w:tcW w:w="7088" w:type="dxa"/>
          </w:tcPr>
          <w:p w:rsidR="00E91F64" w:rsidRPr="00E91F64" w:rsidP="00E91F64">
            <w:pPr>
              <w:bidi/>
              <w:spacing w:after="0" w:line="240" w:lineRule="auto"/>
              <w:rPr>
                <w:rFonts w:ascii="Arial" w:hAnsi="Arial"/>
                <w:u w:val="single"/>
                <w:rtl/>
                <w:lang w:eastAsia="fr-FR" w:bidi="ar-MA"/>
              </w:rPr>
            </w:pPr>
            <w:r w:rsidRPr="00E91F64">
              <w:rPr>
                <w:rFonts w:ascii="Arial" w:hAnsi="Arial"/>
                <w:rtl/>
                <w:lang w:eastAsia="fr-FR" w:bidi="ar-MA"/>
              </w:rPr>
              <w:t>*</w:t>
            </w:r>
            <w:r w:rsidRPr="00E91F64">
              <w:rPr>
                <w:rFonts w:ascii="Arial" w:hAnsi="Arial"/>
                <w:u w:val="single"/>
                <w:rtl/>
                <w:lang w:eastAsia="fr-FR" w:bidi="ar-MA"/>
              </w:rPr>
              <w:t xml:space="preserve">استنتاج </w:t>
            </w:r>
          </w:p>
          <w:p w:rsidR="00E91F64" w:rsidRPr="00E91F64" w:rsidP="00E91F64">
            <w:pPr>
              <w:bidi/>
              <w:spacing w:after="0" w:line="240" w:lineRule="auto"/>
              <w:rPr>
                <w:rFonts w:ascii="Arial" w:hAnsi="Arial"/>
                <w:rtl/>
                <w:lang w:eastAsia="fr-FR" w:bidi="ar-MA"/>
              </w:rPr>
            </w:pPr>
            <w:r w:rsidRPr="00E91F64">
              <w:rPr>
                <w:rFonts w:ascii="Arial" w:hAnsi="Arial"/>
                <w:rtl/>
                <w:lang w:eastAsia="fr-FR" w:bidi="ar-MA"/>
              </w:rPr>
              <w:t>1-</w:t>
            </w:r>
            <w:r w:rsidRPr="00E91F64">
              <w:rPr>
                <w:rFonts w:ascii="Arial" w:hAnsi="Arial"/>
                <w:rtl/>
                <w:lang w:eastAsia="fr-FR" w:bidi="ar-MA"/>
              </w:rPr>
              <w:t>مكونات</w:t>
            </w:r>
            <w:r w:rsidRPr="00E91F64">
              <w:rPr>
                <w:rFonts w:ascii="Arial" w:hAnsi="Arial"/>
                <w:rtl/>
                <w:lang w:eastAsia="fr-FR" w:bidi="ar-MA"/>
              </w:rPr>
              <w:t xml:space="preserve"> النموذج العاملي:</w:t>
            </w:r>
          </w:p>
          <w:p w:rsidR="00E91F64" w:rsidRPr="00E91F64" w:rsidP="00E91F64">
            <w:pPr>
              <w:bidi/>
              <w:spacing w:after="0" w:line="240" w:lineRule="auto"/>
              <w:jc w:val="both"/>
              <w:rPr>
                <w:rFonts w:ascii="Arial" w:hAnsi="Arial"/>
                <w:rtl/>
                <w:lang w:eastAsia="fr-FR" w:bidi="ar-MA"/>
              </w:rPr>
            </w:pPr>
            <w:r w:rsidRPr="00E91F64">
              <w:rPr>
                <w:rFonts w:ascii="Arial" w:hAnsi="Arial"/>
                <w:rtl/>
                <w:lang w:eastAsia="fr-FR" w:bidi="ar-MA"/>
              </w:rPr>
              <w:t>-العامل الذات هو القوة الفاعلة التي تتوجه صوب موضوع ما، والعامل الموضوع هو القوة الفاعلة المبحوث عنها.</w:t>
            </w:r>
          </w:p>
          <w:p w:rsidR="00E91F64" w:rsidRPr="00E91F64" w:rsidP="00E91F64">
            <w:pPr>
              <w:bidi/>
              <w:spacing w:after="0" w:line="240" w:lineRule="auto"/>
              <w:rPr>
                <w:rFonts w:ascii="Arial" w:hAnsi="Arial"/>
                <w:rtl/>
                <w:lang w:eastAsia="fr-FR" w:bidi="ar-MA"/>
              </w:rPr>
            </w:pPr>
            <w:r w:rsidRPr="00E91F64">
              <w:rPr>
                <w:rFonts w:ascii="Arial" w:hAnsi="Arial"/>
                <w:rtl/>
                <w:lang w:eastAsia="fr-FR" w:bidi="ar-MA"/>
              </w:rPr>
              <w:t xml:space="preserve">-العامل المرسِل هو القوة الفاعلة التي تكون لها القدرة على </w:t>
            </w:r>
            <w:r w:rsidRPr="00E91F64">
              <w:rPr>
                <w:rFonts w:ascii="Arial" w:hAnsi="Arial"/>
                <w:b/>
                <w:bCs/>
                <w:rtl/>
                <w:lang w:eastAsia="fr-FR" w:bidi="ar-MA"/>
              </w:rPr>
              <w:t>دفع الذات</w:t>
            </w:r>
            <w:r w:rsidRPr="00E91F64">
              <w:rPr>
                <w:rFonts w:ascii="Arial" w:hAnsi="Arial"/>
                <w:rtl/>
                <w:lang w:eastAsia="fr-FR" w:bidi="ar-MA"/>
              </w:rPr>
              <w:t xml:space="preserve"> صوب الموضوع، أما العامل المرسَل إليه فهو القوة الفاعلة المستفيدة من هذه العملية.</w:t>
            </w:r>
          </w:p>
          <w:p w:rsidR="00E91F64" w:rsidRPr="00E91F64" w:rsidP="00E91F64">
            <w:pPr>
              <w:bidi/>
              <w:spacing w:after="0" w:line="240" w:lineRule="auto"/>
              <w:rPr>
                <w:rFonts w:ascii="Arial" w:hAnsi="Arial"/>
                <w:rtl/>
                <w:lang w:eastAsia="fr-FR" w:bidi="ar-MA"/>
              </w:rPr>
            </w:pPr>
            <w:r w:rsidRPr="00E91F64">
              <w:rPr>
                <w:rFonts w:ascii="Arial" w:hAnsi="Arial"/>
                <w:rtl/>
                <w:lang w:eastAsia="fr-FR" w:bidi="ar-MA"/>
              </w:rPr>
              <w:t>-العامل المساعد هو القوة الفاعلة المؤازرة للذات للحصول على موضوعها، والعامل المعاكس-المعارض، هو القوة الفاعلة التي تعرقل هذا الفعل</w:t>
            </w:r>
            <w:r w:rsidRPr="00E91F64">
              <w:rPr>
                <w:rFonts w:ascii="Arial" w:hAnsi="Arial"/>
                <w:b/>
                <w:bCs/>
                <w:rtl/>
                <w:lang w:val="en-US" w:eastAsia="fr-FR" w:bidi="ar-MA"/>
              </w:rPr>
              <w:tab/>
            </w:r>
          </w:p>
          <w:p w:rsidR="00E91F64" w:rsidRPr="00E91F64" w:rsidP="00E91F64">
            <w:pPr>
              <w:bidi/>
              <w:spacing w:after="0" w:line="240" w:lineRule="auto"/>
              <w:rPr>
                <w:rFonts w:ascii="Arial" w:hAnsi="Arial"/>
                <w:b/>
                <w:bCs/>
                <w:rtl/>
                <w:lang w:val="en-US" w:eastAsia="fr-FR" w:bidi="ar-MA"/>
              </w:rPr>
            </w:pPr>
            <w:r w:rsidRPr="00E91F64">
              <w:rPr>
                <w:rFonts w:ascii="Arial" w:hAnsi="Arial"/>
                <w:b/>
                <w:bCs/>
                <w:rtl/>
                <w:lang w:val="en-US" w:eastAsia="fr-FR" w:bidi="ar-MA"/>
              </w:rPr>
              <w:t>2ـ العلاقة بين العوامل:</w:t>
            </w:r>
          </w:p>
          <w:p w:rsidR="00E91F64" w:rsidRPr="00E91F64" w:rsidP="00E91F64">
            <w:pPr>
              <w:bidi/>
              <w:spacing w:after="0" w:line="240" w:lineRule="auto"/>
              <w:rPr>
                <w:rFonts w:ascii="Arial" w:hAnsi="Arial"/>
                <w:lang w:eastAsia="fr-FR" w:bidi="ar-MA"/>
              </w:rPr>
            </w:pPr>
            <w:r w:rsidRPr="00E91F64">
              <w:rPr>
                <w:rFonts w:ascii="Arial" w:hAnsi="Arial"/>
                <w:rtl/>
                <w:lang w:eastAsia="fr-FR" w:bidi="ar-MA"/>
              </w:rPr>
              <w:t>العوامل السابقة صنفت وفق ثلاثة محاور كل محور تؤطره علاقة محددة:</w:t>
            </w:r>
          </w:p>
          <w:p w:rsidR="00E91F64" w:rsidRPr="00E91F64" w:rsidP="00E91F64">
            <w:pPr>
              <w:bidi/>
              <w:spacing w:after="0" w:line="240" w:lineRule="auto"/>
              <w:rPr>
                <w:rFonts w:ascii="Arial" w:hAnsi="Arial"/>
                <w:rtl/>
                <w:lang w:eastAsia="fr-FR" w:bidi="ar-MA"/>
              </w:rPr>
            </w:pPr>
            <w:r w:rsidRPr="00E91F64">
              <w:rPr>
                <w:rFonts w:ascii="Arial" w:hAnsi="Arial"/>
                <w:rtl/>
                <w:lang w:eastAsia="fr-FR" w:bidi="ar-MA"/>
              </w:rPr>
              <w:t xml:space="preserve">ـ </w:t>
            </w:r>
            <w:r w:rsidRPr="00E91F64">
              <w:rPr>
                <w:rFonts w:ascii="Arial" w:hAnsi="Arial"/>
                <w:rtl/>
                <w:lang w:eastAsia="fr-FR" w:bidi="ar-MA"/>
              </w:rPr>
              <w:t>علاقة</w:t>
            </w:r>
            <w:r w:rsidRPr="00E91F64">
              <w:rPr>
                <w:rFonts w:ascii="Arial" w:hAnsi="Arial"/>
                <w:rtl/>
                <w:lang w:eastAsia="fr-FR" w:bidi="ar-MA"/>
              </w:rPr>
              <w:t xml:space="preserve"> التواصل: وهي المحور الدلالي الذي يجمع بين العامل المرسل والعامل المرسل إليه. </w:t>
            </w:r>
          </w:p>
          <w:p w:rsidR="00E91F64" w:rsidRPr="00E91F64" w:rsidP="00E91F64">
            <w:pPr>
              <w:bidi/>
              <w:spacing w:after="0" w:line="240" w:lineRule="auto"/>
              <w:rPr>
                <w:rFonts w:ascii="Arial" w:hAnsi="Arial"/>
                <w:rtl/>
                <w:lang w:eastAsia="fr-FR" w:bidi="ar-MA"/>
              </w:rPr>
            </w:pPr>
            <w:r w:rsidRPr="00E91F64">
              <w:rPr>
                <w:rFonts w:ascii="Arial" w:hAnsi="Arial"/>
                <w:rtl/>
                <w:lang w:eastAsia="fr-FR" w:bidi="ar-MA"/>
              </w:rPr>
              <w:t>ـ علاقة الرغبة: وهي المحور الدلالي الذي يجمع بين العامل الذات والعامل الموضوع .</w:t>
            </w:r>
          </w:p>
          <w:p w:rsidR="00152356" w:rsidRPr="00E91F64" w:rsidP="00E91F64">
            <w:pPr>
              <w:bidi/>
              <w:spacing w:after="0" w:line="240" w:lineRule="auto"/>
              <w:rPr>
                <w:rFonts w:ascii="Arial" w:hAnsi="Arial"/>
                <w:lang w:eastAsia="fr-FR" w:bidi="ar-MA"/>
              </w:rPr>
            </w:pPr>
            <w:r w:rsidRPr="00E91F64">
              <w:rPr>
                <w:rFonts w:ascii="Arial" w:hAnsi="Arial"/>
                <w:rtl/>
                <w:lang w:eastAsia="fr-FR" w:bidi="ar-MA"/>
              </w:rPr>
              <w:t xml:space="preserve">ـ علاقة </w:t>
            </w:r>
            <w:r w:rsidRPr="00E91F64">
              <w:rPr>
                <w:rFonts w:ascii="Arial" w:hAnsi="Arial"/>
                <w:rtl/>
                <w:lang w:eastAsia="fr-FR" w:bidi="ar-MA"/>
              </w:rPr>
              <w:t>الصراع :</w:t>
            </w:r>
            <w:r w:rsidRPr="00E91F64">
              <w:rPr>
                <w:rFonts w:ascii="Arial" w:hAnsi="Arial"/>
                <w:rtl/>
                <w:lang w:eastAsia="fr-FR" w:bidi="ar-MA"/>
              </w:rPr>
              <w:t xml:space="preserve"> وهي المحور الدلالي الذي يجمع بين العامل المساعد والعامل المعاكس .</w:t>
            </w:r>
          </w:p>
        </w:tc>
        <w:tc>
          <w:tcPr>
            <w:tcW w:w="1701" w:type="dxa"/>
          </w:tcPr>
          <w:p w:rsidR="00152356" w:rsidRPr="00E91F64" w:rsidP="00A54439">
            <w:pPr>
              <w:tabs>
                <w:tab w:val="left" w:pos="14625"/>
              </w:tabs>
              <w:bidi/>
              <w:spacing w:after="0" w:line="240" w:lineRule="auto"/>
              <w:rPr>
                <w:rFonts w:ascii="Arial" w:hAnsi="Arial"/>
              </w:rPr>
            </w:pPr>
            <w:r w:rsidRPr="00E91F64">
              <w:rPr>
                <w:rFonts w:ascii="Arial" w:hAnsi="Arial"/>
                <w:rtl/>
                <w:lang w:eastAsia="fr-FR"/>
              </w:rPr>
              <w:t>التمكن من صياغة استنتاج تركيبي حول الظاهرة المدروسة.</w:t>
            </w:r>
          </w:p>
        </w:tc>
        <w:tc>
          <w:tcPr>
            <w:tcW w:w="1614" w:type="dxa"/>
          </w:tcPr>
          <w:p w:rsidR="00152356" w:rsidRPr="00E91F64" w:rsidP="00A54439">
            <w:pPr>
              <w:tabs>
                <w:tab w:val="left" w:pos="14625"/>
              </w:tabs>
              <w:bidi/>
              <w:spacing w:after="0" w:line="240" w:lineRule="auto"/>
              <w:rPr>
                <w:rFonts w:ascii="Arial" w:hAnsi="Arial"/>
              </w:rPr>
            </w:pPr>
            <w:r w:rsidRPr="00E91F64">
              <w:rPr>
                <w:rFonts w:ascii="Arial" w:hAnsi="Arial"/>
                <w:rtl/>
              </w:rPr>
              <w:t>الاستنتاج</w:t>
            </w:r>
          </w:p>
        </w:tc>
      </w:tr>
      <w:tr w:rsidTr="005E2A4F">
        <w:tblPrEx>
          <w:tblW w:w="0" w:type="auto"/>
          <w:tblLook w:val="04A0"/>
        </w:tblPrEx>
        <w:tc>
          <w:tcPr>
            <w:tcW w:w="1384" w:type="dxa"/>
          </w:tcPr>
          <w:p w:rsidR="00152356" w:rsidRPr="00A54439" w:rsidP="00A54439">
            <w:pPr>
              <w:tabs>
                <w:tab w:val="left" w:pos="14625"/>
              </w:tabs>
              <w:bidi/>
              <w:spacing w:after="0" w:line="240" w:lineRule="auto"/>
              <w:rPr>
                <w:lang w:bidi="ar-MA"/>
              </w:rPr>
            </w:pPr>
            <w:r w:rsidRPr="006B77F3">
              <w:rPr>
                <w:rFonts w:hint="cs"/>
                <w:rtl/>
                <w:lang w:bidi="ar-MA"/>
              </w:rPr>
              <w:t>في حالة وجود مشاكل أقدم دعما فوريا أو أبرمج حصة خاصة للدعم بحسب حجم المشاكل المطروحة.</w:t>
            </w:r>
          </w:p>
        </w:tc>
        <w:tc>
          <w:tcPr>
            <w:tcW w:w="1701" w:type="dxa"/>
          </w:tcPr>
          <w:p w:rsidR="00152356" w:rsidRPr="00A54439" w:rsidP="00A54439">
            <w:pPr>
              <w:tabs>
                <w:tab w:val="left" w:pos="14625"/>
              </w:tabs>
              <w:bidi/>
              <w:spacing w:after="0" w:line="240" w:lineRule="auto"/>
              <w:rPr>
                <w:lang w:bidi="ar-MA"/>
              </w:rPr>
            </w:pPr>
            <w:r w:rsidRPr="00977833">
              <w:rPr>
                <w:rFonts w:hint="cs"/>
                <w:rtl/>
                <w:lang w:bidi="ar-MA"/>
              </w:rPr>
              <w:t xml:space="preserve">تقويم إجمالي يقاس به مدى استيعاب المتعلم </w:t>
            </w:r>
            <w:r w:rsidRPr="00977833">
              <w:rPr>
                <w:rFonts w:hint="cs"/>
                <w:rtl/>
                <w:lang w:bidi="ar-MA"/>
              </w:rPr>
              <w:t>للدرس .</w:t>
            </w:r>
          </w:p>
        </w:tc>
        <w:tc>
          <w:tcPr>
            <w:tcW w:w="2126" w:type="dxa"/>
          </w:tcPr>
          <w:p w:rsidR="00152356" w:rsidRPr="00A54439" w:rsidP="00A54439">
            <w:pPr>
              <w:tabs>
                <w:tab w:val="left" w:pos="14625"/>
              </w:tabs>
              <w:bidi/>
              <w:spacing w:after="0" w:line="240" w:lineRule="auto"/>
            </w:pPr>
            <w:r>
              <w:rPr>
                <w:rFonts w:hint="cs"/>
                <w:rtl/>
              </w:rPr>
              <w:t>تطبيقات مت</w:t>
            </w:r>
            <w:r w:rsidR="007055B6">
              <w:rPr>
                <w:rFonts w:hint="cs"/>
                <w:rtl/>
              </w:rPr>
              <w:t>نوعة لتثبيت الظاهرة</w:t>
            </w:r>
          </w:p>
        </w:tc>
        <w:tc>
          <w:tcPr>
            <w:tcW w:w="7088" w:type="dxa"/>
          </w:tcPr>
          <w:p w:rsidR="00977833" w:rsidRPr="00977833" w:rsidP="00977833">
            <w:pPr>
              <w:bidi/>
              <w:spacing w:before="240" w:after="0" w:line="240" w:lineRule="auto"/>
              <w:ind w:left="2500"/>
              <w:contextualSpacing/>
              <w:rPr>
                <w:lang w:bidi="ar-MA"/>
              </w:rPr>
            </w:pPr>
          </w:p>
          <w:p w:rsidR="00977833" w:rsidRPr="00977833" w:rsidP="002F6898">
            <w:pPr>
              <w:tabs>
                <w:tab w:val="left" w:pos="6540"/>
              </w:tabs>
              <w:bidi/>
              <w:spacing w:after="0" w:line="240" w:lineRule="auto"/>
              <w:ind w:left="1140"/>
              <w:contextualSpacing/>
              <w:rPr>
                <w:b/>
                <w:bCs/>
                <w:lang w:bidi="ar-MA"/>
              </w:rPr>
            </w:pPr>
            <w:r>
              <w:rPr>
                <w:rFonts w:hint="cs"/>
                <w:b/>
                <w:bCs/>
                <w:rtl/>
                <w:lang w:bidi="ar-MA"/>
              </w:rPr>
              <w:t>إ</w:t>
            </w:r>
            <w:r w:rsidRPr="00977833">
              <w:rPr>
                <w:rFonts w:hint="cs"/>
                <w:b/>
                <w:bCs/>
                <w:rtl/>
                <w:lang w:bidi="ar-MA"/>
              </w:rPr>
              <w:t xml:space="preserve">نجاز تطبيقات الدرس بالرجوع إلى نص </w:t>
            </w:r>
            <w:r w:rsidRPr="00977833">
              <w:rPr>
                <w:rFonts w:hint="cs"/>
                <w:b/>
                <w:bCs/>
                <w:rtl/>
                <w:lang w:bidi="ar-MA"/>
              </w:rPr>
              <w:t>الانطلاق .</w:t>
            </w:r>
          </w:p>
          <w:p w:rsidR="00977833" w:rsidRPr="00977833" w:rsidP="002F6898">
            <w:pPr>
              <w:tabs>
                <w:tab w:val="left" w:pos="6540"/>
              </w:tabs>
              <w:bidi/>
              <w:spacing w:after="0" w:line="240" w:lineRule="auto"/>
              <w:ind w:left="1140"/>
              <w:contextualSpacing/>
              <w:rPr>
                <w:b/>
                <w:bCs/>
                <w:lang w:bidi="ar-MA"/>
              </w:rPr>
            </w:pPr>
            <w:r w:rsidRPr="00977833">
              <w:rPr>
                <w:rFonts w:hint="cs"/>
                <w:b/>
                <w:bCs/>
                <w:rtl/>
                <w:lang w:bidi="ar-MA"/>
              </w:rPr>
              <w:t>التمثيل ببعض النماذج التي تساق من الحياة اليومية .</w:t>
            </w:r>
          </w:p>
          <w:p w:rsidR="00152356" w:rsidRPr="00A54439" w:rsidP="002F6898">
            <w:pPr>
              <w:tabs>
                <w:tab w:val="left" w:pos="14625"/>
              </w:tabs>
              <w:bidi/>
              <w:spacing w:after="0" w:line="240" w:lineRule="auto"/>
              <w:rPr>
                <w:lang w:bidi="ar-MA"/>
              </w:rPr>
            </w:pPr>
            <w:r>
              <w:rPr>
                <w:rFonts w:hint="cs"/>
                <w:b/>
                <w:bCs/>
                <w:rtl/>
                <w:lang w:bidi="ar-MA"/>
              </w:rPr>
              <w:t xml:space="preserve">                   </w:t>
            </w:r>
            <w:r w:rsidRPr="00977833" w:rsidR="00977833">
              <w:rPr>
                <w:rFonts w:hint="cs"/>
                <w:b/>
                <w:bCs/>
                <w:rtl/>
                <w:lang w:bidi="ar-MA"/>
              </w:rPr>
              <w:t xml:space="preserve">استحضار وضعية داخل القسم وتطبيق النموذج </w:t>
            </w:r>
            <w:r w:rsidRPr="00977833" w:rsidR="00977833">
              <w:rPr>
                <w:rFonts w:hint="cs"/>
                <w:b/>
                <w:bCs/>
                <w:rtl/>
                <w:lang w:bidi="ar-MA"/>
              </w:rPr>
              <w:t>العاملي</w:t>
            </w:r>
            <w:r w:rsidRPr="00977833" w:rsidR="00977833">
              <w:rPr>
                <w:rFonts w:hint="cs"/>
                <w:b/>
                <w:bCs/>
                <w:rtl/>
                <w:lang w:bidi="ar-MA"/>
              </w:rPr>
              <w:t xml:space="preserve"> عليها.</w:t>
            </w:r>
          </w:p>
        </w:tc>
        <w:tc>
          <w:tcPr>
            <w:tcW w:w="1701" w:type="dxa"/>
          </w:tcPr>
          <w:p w:rsidR="00152356" w:rsidRPr="00A54439" w:rsidP="00A54439">
            <w:pPr>
              <w:tabs>
                <w:tab w:val="left" w:pos="14625"/>
              </w:tabs>
              <w:bidi/>
              <w:spacing w:after="0" w:line="240" w:lineRule="auto"/>
            </w:pPr>
            <w:r w:rsidRPr="006B77F3">
              <w:rPr>
                <w:rFonts w:ascii="Arial" w:hAnsi="Arial"/>
                <w:rtl/>
                <w:lang w:eastAsia="fr-FR"/>
              </w:rPr>
              <w:t xml:space="preserve">توظيف </w:t>
            </w:r>
            <w:r w:rsidRPr="006B77F3">
              <w:rPr>
                <w:rFonts w:ascii="Arial" w:hAnsi="Arial" w:hint="cs"/>
                <w:rtl/>
                <w:lang w:eastAsia="fr-FR"/>
              </w:rPr>
              <w:t xml:space="preserve">المتعلم </w:t>
            </w:r>
            <w:r w:rsidRPr="006B77F3">
              <w:rPr>
                <w:rFonts w:ascii="Arial" w:hAnsi="Arial"/>
                <w:rtl/>
                <w:lang w:eastAsia="fr-FR"/>
              </w:rPr>
              <w:t>ما تمكن منه في وضعيات (أمثلة) مشابهة</w:t>
            </w:r>
            <w:r w:rsidRPr="006B77F3">
              <w:rPr>
                <w:rFonts w:ascii="Arial" w:hAnsi="Arial" w:hint="cs"/>
                <w:rtl/>
              </w:rPr>
              <w:t>.</w:t>
            </w:r>
          </w:p>
        </w:tc>
        <w:tc>
          <w:tcPr>
            <w:tcW w:w="1614" w:type="dxa"/>
          </w:tcPr>
          <w:p w:rsidR="00152356" w:rsidRPr="00A54439" w:rsidP="00A54439">
            <w:pPr>
              <w:tabs>
                <w:tab w:val="left" w:pos="14625"/>
              </w:tabs>
              <w:bidi/>
              <w:spacing w:after="0" w:line="240" w:lineRule="auto"/>
            </w:pPr>
            <w:r>
              <w:rPr>
                <w:rFonts w:hint="cs"/>
                <w:rtl/>
              </w:rPr>
              <w:t>التطبيق</w:t>
            </w:r>
          </w:p>
        </w:tc>
      </w:tr>
    </w:tbl>
    <w:p w:rsidR="00152356" w:rsidRPr="00A54439" w:rsidP="00A54439">
      <w:pPr>
        <w:tabs>
          <w:tab w:val="left" w:pos="14625"/>
        </w:tabs>
        <w:bidi/>
        <w:spacing w:after="200" w:line="276" w:lineRule="auto"/>
        <w:rPr>
          <w:rFonts w:ascii="Calibri" w:eastAsia="Calibri" w:hAnsi="Calibri" w:cs="Arial"/>
          <w:lang w:val="fr-FR" w:eastAsia="en-US" w:bidi="ar-SA"/>
        </w:rPr>
      </w:pPr>
    </w:p>
    <w:p w:rsidR="00D33A38" w:rsidRPr="00A54439" w:rsidP="00A54439">
      <w:pPr>
        <w:bidi/>
        <w:spacing w:after="200" w:line="276" w:lineRule="auto"/>
        <w:rPr>
          <w:rFonts w:ascii="Calibri" w:eastAsia="Calibri" w:hAnsi="Calibri" w:cs="Arial"/>
          <w:rtl/>
          <w:lang w:val="fr-FR" w:eastAsia="en-US" w:bidi="ar-MA"/>
        </w:rPr>
        <w:sectPr w:rsidSect="00974851">
          <w:pgSz w:w="16838" w:h="11906" w:orient="landscape"/>
          <w:pgMar w:top="720" w:right="720" w:bottom="720" w:left="720" w:header="708" w:footer="708" w:gutter="0"/>
          <w:cols w:space="708"/>
          <w:docGrid w:linePitch="360"/>
        </w:sectPr>
      </w:pPr>
    </w:p>
    <w:p w:rsidR="00BB4E05" w:rsidP="002650CB">
      <w:pPr>
        <w:tabs>
          <w:tab w:val="right" w:pos="6946"/>
        </w:tabs>
        <w:bidi/>
        <w:spacing w:after="200" w:line="276" w:lineRule="auto"/>
        <w:rPr>
          <w:rFonts w:ascii="Calibri" w:eastAsia="Calibri" w:hAnsi="Calibri" w:cs="Arial"/>
          <w:b/>
          <w:bCs/>
          <w:sz w:val="22"/>
          <w:szCs w:val="22"/>
          <w:rtl/>
          <w:lang w:val="fr-FR" w:eastAsia="en-US" w:bidi="ar-MA"/>
        </w:rPr>
      </w:pPr>
      <w:r>
        <w:rPr>
          <w:b/>
          <w:bCs/>
          <w:noProof/>
          <w:rtl/>
          <w:lang w:eastAsia="fr-FR"/>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103" type="#_x0000_t176" style="width:240pt;height:60pt;margin-top:-25.3pt;margin-left:19.3pt;position:absolute;z-index:251779072" fillcolor="white" strokecolor="#c0504d" strokeweight="1pt">
            <v:stroke dashstyle="dash"/>
            <v:shadow color="#868686"/>
            <v:textbox>
              <w:txbxContent>
                <w:p w:rsidR="00F50474" w:rsidRPr="006E7B49" w:rsidP="00DD137C">
                  <w:pPr>
                    <w:bidi/>
                    <w:spacing w:after="0" w:line="240" w:lineRule="auto"/>
                    <w:jc w:val="both"/>
                    <w:rPr>
                      <w:b/>
                      <w:bCs/>
                      <w:sz w:val="24"/>
                      <w:szCs w:val="24"/>
                      <w:rtl/>
                      <w:lang w:bidi="ar-MA"/>
                    </w:rPr>
                  </w:pPr>
                  <w:r w:rsidRPr="006E7B49">
                    <w:rPr>
                      <w:rFonts w:hint="cs"/>
                      <w:b/>
                      <w:bCs/>
                      <w:sz w:val="24"/>
                      <w:szCs w:val="24"/>
                      <w:rtl/>
                      <w:lang w:bidi="ar-MA"/>
                    </w:rPr>
                    <w:t>الفئة</w:t>
                  </w:r>
                  <w:r w:rsidRPr="006E7B49">
                    <w:rPr>
                      <w:rFonts w:hint="cs"/>
                      <w:b/>
                      <w:bCs/>
                      <w:sz w:val="24"/>
                      <w:szCs w:val="24"/>
                      <w:rtl/>
                      <w:lang w:bidi="ar-MA"/>
                    </w:rPr>
                    <w:t xml:space="preserve"> المستهدفة </w:t>
                  </w:r>
                  <w:r w:rsidRPr="006E7B49">
                    <w:rPr>
                      <w:b/>
                      <w:bCs/>
                      <w:sz w:val="24"/>
                      <w:szCs w:val="24"/>
                      <w:lang w:bidi="ar-MA"/>
                    </w:rPr>
                    <w:t>:</w:t>
                  </w:r>
                  <w:r w:rsidRPr="006E7B49">
                    <w:rPr>
                      <w:rFonts w:hint="cs"/>
                      <w:b/>
                      <w:bCs/>
                      <w:sz w:val="24"/>
                      <w:szCs w:val="24"/>
                      <w:rtl/>
                      <w:lang w:bidi="ar-MA"/>
                    </w:rPr>
                    <w:t xml:space="preserve"> </w:t>
                  </w:r>
                  <w:r w:rsidRPr="006E7B49" w:rsidR="006E7B49">
                    <w:rPr>
                      <w:rFonts w:hint="cs"/>
                      <w:b/>
                      <w:bCs/>
                      <w:sz w:val="24"/>
                      <w:szCs w:val="24"/>
                      <w:rtl/>
                      <w:lang w:bidi="ar-MA"/>
                    </w:rPr>
                    <w:t>الثانية باك _الشعبة العلمية</w:t>
                  </w:r>
                  <w:r w:rsidR="006E7B49">
                    <w:rPr>
                      <w:rFonts w:hint="cs"/>
                      <w:b/>
                      <w:bCs/>
                      <w:sz w:val="24"/>
                      <w:szCs w:val="24"/>
                      <w:rtl/>
                      <w:lang w:bidi="ar-MA"/>
                    </w:rPr>
                    <w:t xml:space="preserve"> والأدبية </w:t>
                  </w:r>
                </w:p>
                <w:p w:rsidR="00F50474" w:rsidRPr="006E7B49" w:rsidP="00DD137C">
                  <w:pPr>
                    <w:bidi/>
                    <w:spacing w:after="0" w:line="240" w:lineRule="auto"/>
                    <w:jc w:val="both"/>
                    <w:rPr>
                      <w:b/>
                      <w:bCs/>
                      <w:sz w:val="24"/>
                      <w:szCs w:val="24"/>
                      <w:rtl/>
                      <w:lang w:bidi="ar-MA"/>
                    </w:rPr>
                  </w:pPr>
                  <w:r w:rsidRPr="006E7B49">
                    <w:rPr>
                      <w:rFonts w:hint="cs"/>
                      <w:b/>
                      <w:bCs/>
                      <w:sz w:val="24"/>
                      <w:szCs w:val="24"/>
                      <w:rtl/>
                      <w:lang w:bidi="ar-MA"/>
                    </w:rPr>
                    <w:t>الوسائل</w:t>
                  </w:r>
                  <w:r w:rsidRPr="006E7B49">
                    <w:rPr>
                      <w:rFonts w:hint="cs"/>
                      <w:b/>
                      <w:bCs/>
                      <w:sz w:val="24"/>
                      <w:szCs w:val="24"/>
                      <w:rtl/>
                      <w:lang w:bidi="ar-MA"/>
                    </w:rPr>
                    <w:t xml:space="preserve"> التعليمية </w:t>
                  </w:r>
                  <w:r w:rsidRPr="006E7B49">
                    <w:rPr>
                      <w:b/>
                      <w:bCs/>
                      <w:sz w:val="24"/>
                      <w:szCs w:val="24"/>
                      <w:lang w:bidi="ar-MA"/>
                    </w:rPr>
                    <w:t>:</w:t>
                  </w:r>
                  <w:r w:rsidR="00EF06DD">
                    <w:rPr>
                      <w:rFonts w:hint="cs"/>
                      <w:b/>
                      <w:bCs/>
                      <w:sz w:val="24"/>
                      <w:szCs w:val="24"/>
                      <w:rtl/>
                      <w:lang w:bidi="ar-MA"/>
                    </w:rPr>
                    <w:t xml:space="preserve"> الحوار السبورة الكتاب المدرسي </w:t>
                  </w:r>
                </w:p>
                <w:p w:rsidR="00F50474" w:rsidRPr="006E7B49" w:rsidP="00DD137C">
                  <w:pPr>
                    <w:bidi/>
                    <w:spacing w:after="0" w:line="240" w:lineRule="auto"/>
                    <w:jc w:val="both"/>
                    <w:rPr>
                      <w:b/>
                      <w:bCs/>
                      <w:sz w:val="24"/>
                      <w:szCs w:val="24"/>
                      <w:rtl/>
                      <w:lang w:bidi="ar-MA"/>
                    </w:rPr>
                  </w:pPr>
                  <w:r w:rsidRPr="006E7B49">
                    <w:rPr>
                      <w:rFonts w:hint="cs"/>
                      <w:b/>
                      <w:bCs/>
                      <w:sz w:val="24"/>
                      <w:szCs w:val="24"/>
                      <w:rtl/>
                      <w:lang w:bidi="ar-MA"/>
                    </w:rPr>
                    <w:t>المدة</w:t>
                  </w:r>
                  <w:r w:rsidRPr="006E7B49">
                    <w:rPr>
                      <w:rFonts w:hint="cs"/>
                      <w:b/>
                      <w:bCs/>
                      <w:sz w:val="24"/>
                      <w:szCs w:val="24"/>
                      <w:rtl/>
                      <w:lang w:bidi="ar-MA"/>
                    </w:rPr>
                    <w:t xml:space="preserve"> الزمنية </w:t>
                  </w:r>
                  <w:r w:rsidRPr="006E7B49">
                    <w:rPr>
                      <w:b/>
                      <w:bCs/>
                      <w:sz w:val="24"/>
                      <w:szCs w:val="24"/>
                      <w:lang w:bidi="ar-MA"/>
                    </w:rPr>
                    <w:t>:</w:t>
                  </w:r>
                  <w:r w:rsidRPr="006E7B49">
                    <w:rPr>
                      <w:rFonts w:hint="cs"/>
                      <w:b/>
                      <w:bCs/>
                      <w:sz w:val="24"/>
                      <w:szCs w:val="24"/>
                      <w:rtl/>
                      <w:lang w:bidi="ar-MA"/>
                    </w:rPr>
                    <w:t xml:space="preserve">     ساعة واحدة      </w:t>
                  </w:r>
                </w:p>
              </w:txbxContent>
            </v:textbox>
          </v:shape>
        </w:pict>
      </w:r>
      <w:r>
        <w:rPr>
          <w:b/>
          <w:bCs/>
          <w:noProof/>
          <w:rtl/>
          <w:lang w:eastAsia="fr-FR"/>
        </w:rPr>
        <w:pict>
          <v:shape id="_x0000_s1104" type="#_x0000_t176" style="width:219pt;height:58.3pt;margin-top:-29.6pt;margin-left:539.05pt;position:absolute;z-index:251776000" fillcolor="white" strokecolor="#c0504d" strokeweight="1pt">
            <v:stroke dashstyle="dash"/>
            <v:shadow color="#868686"/>
            <v:textbox>
              <w:txbxContent>
                <w:p w:rsidR="00F50474" w:rsidRPr="00DD137C" w:rsidP="00DD137C">
                  <w:pPr>
                    <w:bidi/>
                    <w:spacing w:after="0" w:line="240" w:lineRule="auto"/>
                    <w:jc w:val="both"/>
                    <w:rPr>
                      <w:b/>
                      <w:bCs/>
                      <w:sz w:val="24"/>
                      <w:szCs w:val="24"/>
                      <w:rtl/>
                      <w:lang w:bidi="ar-MA"/>
                    </w:rPr>
                  </w:pPr>
                  <w:r w:rsidRPr="00DD137C">
                    <w:rPr>
                      <w:rFonts w:hint="cs"/>
                      <w:b/>
                      <w:bCs/>
                      <w:sz w:val="24"/>
                      <w:szCs w:val="24"/>
                      <w:rtl/>
                      <w:lang w:bidi="ar-MA"/>
                    </w:rPr>
                    <w:t>المكون </w:t>
                  </w:r>
                  <w:r w:rsidRPr="00DD137C">
                    <w:rPr>
                      <w:b/>
                      <w:bCs/>
                      <w:sz w:val="24"/>
                      <w:szCs w:val="24"/>
                      <w:lang w:bidi="ar-MA"/>
                    </w:rPr>
                    <w:t xml:space="preserve"> :</w:t>
                  </w:r>
                  <w:r w:rsidRPr="00DD137C">
                    <w:rPr>
                      <w:b/>
                      <w:bCs/>
                      <w:sz w:val="24"/>
                      <w:szCs w:val="24"/>
                      <w:lang w:bidi="ar-MA"/>
                    </w:rPr>
                    <w:t xml:space="preserve"> </w:t>
                  </w:r>
                  <w:r w:rsidRPr="00DD137C">
                    <w:rPr>
                      <w:rFonts w:hint="cs"/>
                      <w:b/>
                      <w:bCs/>
                      <w:sz w:val="24"/>
                      <w:szCs w:val="24"/>
                      <w:rtl/>
                      <w:lang w:bidi="ar-MA"/>
                    </w:rPr>
                    <w:t xml:space="preserve">علوم اللغة </w:t>
                  </w:r>
                </w:p>
                <w:p w:rsidR="00F50474" w:rsidRPr="00DD137C" w:rsidP="00DD137C">
                  <w:pPr>
                    <w:bidi/>
                    <w:spacing w:after="0" w:line="240" w:lineRule="auto"/>
                    <w:jc w:val="both"/>
                    <w:rPr>
                      <w:b/>
                      <w:bCs/>
                      <w:sz w:val="24"/>
                      <w:szCs w:val="24"/>
                      <w:rtl/>
                      <w:lang w:bidi="ar-MA"/>
                    </w:rPr>
                  </w:pPr>
                  <w:r w:rsidRPr="00DD137C">
                    <w:rPr>
                      <w:rFonts w:hint="cs"/>
                      <w:b/>
                      <w:bCs/>
                      <w:sz w:val="24"/>
                      <w:szCs w:val="24"/>
                      <w:rtl/>
                      <w:lang w:bidi="ar-MA"/>
                    </w:rPr>
                    <w:t>الموضوع</w:t>
                  </w:r>
                  <w:r w:rsidRPr="00DD137C">
                    <w:rPr>
                      <w:b/>
                      <w:bCs/>
                      <w:sz w:val="24"/>
                      <w:szCs w:val="24"/>
                      <w:lang w:bidi="ar-MA"/>
                    </w:rPr>
                    <w:t xml:space="preserve">: </w:t>
                  </w:r>
                  <w:r w:rsidRPr="00DD137C" w:rsidR="003C4E23">
                    <w:rPr>
                      <w:rFonts w:hint="cs"/>
                      <w:b/>
                      <w:bCs/>
                      <w:sz w:val="24"/>
                      <w:szCs w:val="24"/>
                      <w:rtl/>
                      <w:lang w:bidi="ar-MA"/>
                    </w:rPr>
                    <w:t xml:space="preserve"> النموذج العاملي </w:t>
                  </w:r>
                </w:p>
                <w:p w:rsidR="00F50474" w:rsidRPr="00DD137C" w:rsidP="00DD137C">
                  <w:pPr>
                    <w:bidi/>
                    <w:spacing w:after="0" w:line="240" w:lineRule="auto"/>
                    <w:jc w:val="both"/>
                    <w:rPr>
                      <w:rFonts w:hint="cs"/>
                      <w:b/>
                      <w:bCs/>
                      <w:sz w:val="24"/>
                      <w:szCs w:val="24"/>
                      <w:rtl/>
                      <w:lang w:bidi="ar-MA"/>
                    </w:rPr>
                  </w:pPr>
                  <w:r w:rsidRPr="00DD137C">
                    <w:rPr>
                      <w:rFonts w:hint="cs"/>
                      <w:b/>
                      <w:bCs/>
                      <w:sz w:val="24"/>
                      <w:szCs w:val="24"/>
                      <w:rtl/>
                      <w:lang w:bidi="ar-MA"/>
                    </w:rPr>
                    <w:t>المنفذة </w:t>
                  </w:r>
                  <w:r w:rsidRPr="00DD137C">
                    <w:rPr>
                      <w:b/>
                      <w:bCs/>
                      <w:sz w:val="24"/>
                      <w:szCs w:val="24"/>
                      <w:lang w:bidi="ar-MA"/>
                    </w:rPr>
                    <w:t xml:space="preserve">: </w:t>
                  </w:r>
                  <w:r w:rsidRPr="00DD137C" w:rsidR="00DD137C">
                    <w:rPr>
                      <w:rFonts w:hint="cs"/>
                      <w:b/>
                      <w:bCs/>
                      <w:sz w:val="24"/>
                      <w:szCs w:val="24"/>
                      <w:rtl/>
                      <w:lang w:bidi="ar-MA"/>
                    </w:rPr>
                    <w:t xml:space="preserve">عبد الرحيم </w:t>
                  </w:r>
                  <w:r w:rsidRPr="00DD137C" w:rsidR="00DD137C">
                    <w:rPr>
                      <w:rFonts w:hint="cs"/>
                      <w:b/>
                      <w:bCs/>
                      <w:sz w:val="24"/>
                      <w:szCs w:val="24"/>
                      <w:rtl/>
                      <w:lang w:bidi="ar-MA"/>
                    </w:rPr>
                    <w:t>البطيوي</w:t>
                  </w:r>
                </w:p>
              </w:txbxContent>
            </v:textbox>
          </v:shape>
        </w:pict>
      </w:r>
      <w:r w:rsidR="00BB4E05">
        <w:rPr>
          <w:rFonts w:ascii="Calibri" w:eastAsia="Calibri" w:hAnsi="Calibri" w:cs="Arial" w:hint="cs"/>
          <w:b/>
          <w:bCs/>
          <w:sz w:val="22"/>
          <w:szCs w:val="22"/>
          <w:rtl/>
          <w:lang w:val="fr-FR" w:eastAsia="en-US" w:bidi="ar-MA"/>
        </w:rPr>
        <w:t xml:space="preserve"> </w:t>
      </w:r>
      <w:r w:rsidR="00911F75">
        <w:rPr>
          <w:rFonts w:ascii="Calibri" w:eastAsia="Calibri" w:hAnsi="Calibri" w:cs="Arial" w:hint="cs"/>
          <w:b/>
          <w:bCs/>
          <w:sz w:val="22"/>
          <w:szCs w:val="22"/>
          <w:rtl/>
          <w:lang w:val="fr-FR" w:eastAsia="en-US" w:bidi="ar-MA"/>
        </w:rPr>
        <w:t xml:space="preserve">    </w:t>
      </w:r>
      <w:r w:rsidR="009C65A7">
        <w:rPr>
          <w:rFonts w:ascii="Calibri" w:eastAsia="Calibri" w:hAnsi="Calibri" w:cs="Arial"/>
          <w:b/>
          <w:bCs/>
          <w:sz w:val="22"/>
          <w:szCs w:val="22"/>
          <w:lang w:val="fr-FR" w:eastAsia="en-US" w:bidi="ar-MA"/>
        </w:rPr>
        <w:t xml:space="preserve">        </w:t>
      </w:r>
      <w:r w:rsidR="00911F75">
        <w:rPr>
          <w:rFonts w:ascii="Calibri" w:eastAsia="Calibri" w:hAnsi="Calibri" w:cs="Arial" w:hint="cs"/>
          <w:b/>
          <w:bCs/>
          <w:sz w:val="22"/>
          <w:szCs w:val="22"/>
          <w:rtl/>
          <w:lang w:val="fr-FR" w:eastAsia="en-US" w:bidi="ar-MA"/>
        </w:rPr>
        <w:t xml:space="preserve">      </w:t>
      </w:r>
    </w:p>
    <w:tbl>
      <w:tblPr>
        <w:tblStyle w:val="TableGrid11"/>
        <w:tblpPr w:leftFromText="141" w:rightFromText="141" w:vertAnchor="text" w:horzAnchor="margin" w:tblpXSpec="center" w:tblpY="340"/>
        <w:bidiVisual/>
        <w:tblW w:w="14742" w:type="dxa"/>
        <w:tblLook w:val="04A0"/>
      </w:tblPr>
      <w:tblGrid>
        <w:gridCol w:w="1417"/>
        <w:gridCol w:w="2439"/>
        <w:gridCol w:w="1843"/>
        <w:gridCol w:w="7625"/>
        <w:gridCol w:w="1418"/>
      </w:tblGrid>
      <w:tr w:rsidTr="002650CB">
        <w:tblPrEx>
          <w:tblW w:w="14742" w:type="dxa"/>
          <w:tblLook w:val="04A0"/>
        </w:tblPrEx>
        <w:trPr>
          <w:trHeight w:val="414"/>
        </w:trPr>
        <w:tc>
          <w:tcPr>
            <w:tcW w:w="1417" w:type="dxa"/>
          </w:tcPr>
          <w:p w:rsidR="00DD137C" w:rsidRPr="002650CB" w:rsidP="002650CB">
            <w:pPr>
              <w:bidi/>
              <w:spacing w:after="0" w:line="360" w:lineRule="auto"/>
              <w:ind w:left="57" w:right="57"/>
              <w:jc w:val="center"/>
              <w:rPr>
                <w:b/>
                <w:bCs/>
                <w:rtl/>
                <w:lang w:bidi="ar-MA"/>
              </w:rPr>
            </w:pPr>
            <w:r w:rsidRPr="002650CB">
              <w:rPr>
                <w:rFonts w:hint="cs"/>
                <w:b/>
                <w:bCs/>
                <w:rtl/>
                <w:lang w:bidi="ar-MA"/>
              </w:rPr>
              <w:t>مراحل الدرس</w:t>
            </w:r>
          </w:p>
        </w:tc>
        <w:tc>
          <w:tcPr>
            <w:tcW w:w="2439" w:type="dxa"/>
          </w:tcPr>
          <w:p w:rsidR="00DD137C" w:rsidRPr="002650CB" w:rsidP="002650CB">
            <w:pPr>
              <w:bidi/>
              <w:spacing w:after="0" w:line="240" w:lineRule="auto"/>
              <w:jc w:val="center"/>
              <w:rPr>
                <w:b/>
                <w:bCs/>
                <w:color w:val="000000"/>
                <w:rtl/>
                <w:lang w:bidi="ar-MA"/>
              </w:rPr>
            </w:pPr>
            <w:r w:rsidRPr="002650CB">
              <w:rPr>
                <w:rFonts w:hint="cs"/>
                <w:b/>
                <w:bCs/>
                <w:color w:val="000000"/>
                <w:rtl/>
                <w:lang w:bidi="ar-MA"/>
              </w:rPr>
              <w:t>الأهداف</w:t>
            </w:r>
            <w:r w:rsidRPr="002650CB">
              <w:rPr>
                <w:rFonts w:hint="cs"/>
                <w:b/>
                <w:bCs/>
                <w:color w:val="000000"/>
                <w:rtl/>
                <w:lang w:bidi="ar-MA"/>
              </w:rPr>
              <w:t xml:space="preserve"> الإجرائية</w:t>
            </w:r>
          </w:p>
        </w:tc>
        <w:tc>
          <w:tcPr>
            <w:tcW w:w="1843" w:type="dxa"/>
          </w:tcPr>
          <w:p w:rsidR="00DD137C" w:rsidRPr="002650CB" w:rsidP="002650CB">
            <w:pPr>
              <w:bidi/>
              <w:spacing w:after="0" w:line="240" w:lineRule="auto"/>
              <w:jc w:val="center"/>
              <w:rPr>
                <w:b/>
                <w:bCs/>
                <w:rtl/>
                <w:lang w:bidi="ar-MA"/>
              </w:rPr>
            </w:pPr>
            <w:r w:rsidRPr="002650CB">
              <w:rPr>
                <w:rFonts w:hint="cs"/>
                <w:b/>
                <w:bCs/>
                <w:rtl/>
                <w:lang w:bidi="ar-MA"/>
              </w:rPr>
              <w:t xml:space="preserve">النشاط </w:t>
            </w:r>
            <w:r w:rsidRPr="002650CB">
              <w:rPr>
                <w:rFonts w:hint="cs"/>
                <w:b/>
                <w:bCs/>
                <w:rtl/>
                <w:lang w:bidi="ar-MA"/>
              </w:rPr>
              <w:t>الديداكتيكي</w:t>
            </w:r>
          </w:p>
        </w:tc>
        <w:tc>
          <w:tcPr>
            <w:tcW w:w="7625" w:type="dxa"/>
          </w:tcPr>
          <w:p w:rsidR="00DD137C" w:rsidRPr="002650CB" w:rsidP="002650CB">
            <w:pPr>
              <w:bidi/>
              <w:spacing w:after="0" w:line="240" w:lineRule="auto"/>
              <w:jc w:val="center"/>
              <w:rPr>
                <w:b/>
                <w:bCs/>
                <w:rtl/>
                <w:lang w:bidi="ar-MA"/>
              </w:rPr>
            </w:pPr>
            <w:r w:rsidRPr="002650CB">
              <w:rPr>
                <w:rFonts w:hint="cs"/>
                <w:b/>
                <w:bCs/>
                <w:rtl/>
                <w:lang w:bidi="ar-MA"/>
              </w:rPr>
              <w:t>المحــــــــــتـــــويـــــــــــات</w:t>
            </w:r>
          </w:p>
        </w:tc>
        <w:tc>
          <w:tcPr>
            <w:tcW w:w="1418" w:type="dxa"/>
          </w:tcPr>
          <w:p w:rsidR="00DD137C" w:rsidRPr="002650CB" w:rsidP="002650CB">
            <w:pPr>
              <w:bidi/>
              <w:spacing w:after="0" w:line="240" w:lineRule="auto"/>
              <w:jc w:val="center"/>
              <w:rPr>
                <w:b/>
                <w:bCs/>
                <w:color w:val="000000"/>
                <w:rtl/>
                <w:lang w:bidi="ar-MA"/>
              </w:rPr>
            </w:pPr>
            <w:r w:rsidRPr="002650CB">
              <w:rPr>
                <w:rFonts w:hint="cs"/>
                <w:b/>
                <w:bCs/>
                <w:color w:val="000000"/>
                <w:rtl/>
                <w:lang w:bidi="ar-MA"/>
              </w:rPr>
              <w:t>التقويم</w:t>
            </w:r>
            <w:r w:rsidRPr="002650CB">
              <w:rPr>
                <w:rFonts w:hint="cs"/>
                <w:b/>
                <w:bCs/>
                <w:color w:val="000000"/>
                <w:rtl/>
                <w:lang w:bidi="ar-MA"/>
              </w:rPr>
              <w:t>/الدعم</w:t>
            </w:r>
          </w:p>
        </w:tc>
      </w:tr>
      <w:tr w:rsidTr="002650CB">
        <w:tblPrEx>
          <w:tblW w:w="14742" w:type="dxa"/>
          <w:tblLook w:val="04A0"/>
        </w:tblPrEx>
        <w:trPr>
          <w:trHeight w:val="2535"/>
        </w:trPr>
        <w:tc>
          <w:tcPr>
            <w:tcW w:w="1417" w:type="dxa"/>
          </w:tcPr>
          <w:p w:rsidR="00DD137C" w:rsidRPr="00C75D82" w:rsidP="002650CB">
            <w:pPr>
              <w:bidi/>
              <w:spacing w:after="0" w:line="240" w:lineRule="auto"/>
              <w:jc w:val="center"/>
              <w:rPr>
                <w:b/>
                <w:bCs/>
                <w:rtl/>
                <w:lang w:bidi="ar-MA"/>
              </w:rPr>
            </w:pPr>
            <w:r>
              <w:rPr>
                <w:rFonts w:hint="cs"/>
                <w:b/>
                <w:bCs/>
                <w:rtl/>
                <w:lang w:bidi="ar-MA"/>
              </w:rPr>
              <w:t>التمهيد</w:t>
            </w:r>
          </w:p>
          <w:p w:rsidR="00DD137C" w:rsidRPr="00C75D82" w:rsidP="002650CB">
            <w:pPr>
              <w:bidi/>
              <w:spacing w:before="360" w:after="0" w:line="240" w:lineRule="auto"/>
              <w:jc w:val="center"/>
              <w:rPr>
                <w:b/>
                <w:bCs/>
                <w:rtl/>
                <w:lang w:bidi="ar-MA"/>
              </w:rPr>
            </w:pPr>
          </w:p>
          <w:p w:rsidR="00DD137C" w:rsidRPr="00C75D82" w:rsidP="002650CB">
            <w:pPr>
              <w:bidi/>
              <w:spacing w:before="360" w:after="0" w:line="240" w:lineRule="auto"/>
              <w:rPr>
                <w:b/>
                <w:bCs/>
                <w:rtl/>
                <w:lang w:bidi="ar-MA"/>
              </w:rPr>
            </w:pPr>
          </w:p>
        </w:tc>
        <w:tc>
          <w:tcPr>
            <w:tcW w:w="2439" w:type="dxa"/>
          </w:tcPr>
          <w:p w:rsidR="00DD137C" w:rsidRPr="004E59F8" w:rsidP="002650CB">
            <w:pPr>
              <w:bidi/>
              <w:spacing w:before="120" w:after="0" w:line="240" w:lineRule="auto"/>
              <w:jc w:val="center"/>
              <w:rPr>
                <w:rtl/>
                <w:lang w:bidi="ar-MA"/>
              </w:rPr>
            </w:pPr>
            <w:r>
              <w:rPr>
                <w:rFonts w:hint="cs"/>
                <w:rtl/>
                <w:lang w:bidi="ar-MA"/>
              </w:rPr>
              <w:t xml:space="preserve">اتخاذ المتعلم موقفا ايجابيا من موضوع الدرس واكتسابه الرغبة في المشاركة </w:t>
            </w:r>
            <w:r>
              <w:rPr>
                <w:rFonts w:hint="cs"/>
                <w:rtl/>
                <w:lang w:bidi="ar-MA"/>
              </w:rPr>
              <w:t>.</w:t>
            </w:r>
          </w:p>
          <w:p w:rsidR="00DD137C" w:rsidP="002650CB">
            <w:pPr>
              <w:bidi/>
              <w:spacing w:before="480" w:after="0" w:line="240" w:lineRule="auto"/>
              <w:jc w:val="center"/>
              <w:rPr>
                <w:rtl/>
                <w:lang w:bidi="ar-MA"/>
              </w:rPr>
            </w:pPr>
          </w:p>
          <w:p w:rsidR="00DD137C" w:rsidRPr="004E59F8" w:rsidP="002650CB">
            <w:pPr>
              <w:bidi/>
              <w:spacing w:before="480" w:after="0" w:line="240" w:lineRule="auto"/>
              <w:jc w:val="center"/>
              <w:rPr>
                <w:rtl/>
                <w:lang w:bidi="ar-MA"/>
              </w:rPr>
            </w:pPr>
          </w:p>
        </w:tc>
        <w:tc>
          <w:tcPr>
            <w:tcW w:w="1843" w:type="dxa"/>
          </w:tcPr>
          <w:p w:rsidR="00DD137C" w:rsidRPr="004E59F8" w:rsidP="002650CB">
            <w:pPr>
              <w:bidi/>
              <w:spacing w:before="120" w:after="0" w:line="240" w:lineRule="auto"/>
              <w:jc w:val="center"/>
              <w:rPr>
                <w:rtl/>
                <w:lang w:bidi="ar-MA"/>
              </w:rPr>
            </w:pPr>
            <w:r>
              <w:rPr>
                <w:rFonts w:hint="cs"/>
                <w:rtl/>
                <w:lang w:bidi="ar-MA"/>
              </w:rPr>
              <w:t xml:space="preserve">توجيه الأستاذة أسئلة محفزة وهادفة للمتعلمين تشخيصا للمكتسبات </w:t>
            </w:r>
            <w:r>
              <w:rPr>
                <w:rFonts w:hint="cs"/>
                <w:rtl/>
                <w:lang w:bidi="ar-MA"/>
              </w:rPr>
              <w:t>وتهييئا</w:t>
            </w:r>
            <w:r>
              <w:rPr>
                <w:rFonts w:hint="cs"/>
                <w:rtl/>
                <w:lang w:bidi="ar-MA"/>
              </w:rPr>
              <w:t xml:space="preserve"> للمستجدات </w:t>
            </w:r>
            <w:r>
              <w:rPr>
                <w:rFonts w:hint="cs"/>
                <w:b/>
                <w:bCs/>
                <w:rtl/>
                <w:lang w:bidi="ar-MA"/>
              </w:rPr>
              <w:t xml:space="preserve"> </w:t>
            </w:r>
            <w:r>
              <w:rPr>
                <w:rFonts w:hint="cs"/>
                <w:b/>
                <w:bCs/>
                <w:rtl/>
                <w:lang w:bidi="ar-MA"/>
              </w:rPr>
              <w:t>.</w:t>
            </w:r>
          </w:p>
          <w:p w:rsidR="00DD137C" w:rsidRPr="004E59F8" w:rsidP="002650CB">
            <w:pPr>
              <w:bidi/>
              <w:spacing w:before="840" w:after="0" w:line="240" w:lineRule="auto"/>
              <w:rPr>
                <w:rtl/>
                <w:lang w:bidi="ar-MA"/>
              </w:rPr>
            </w:pPr>
          </w:p>
        </w:tc>
        <w:tc>
          <w:tcPr>
            <w:tcW w:w="7625" w:type="dxa"/>
          </w:tcPr>
          <w:p w:rsidR="00DD137C" w:rsidP="002650CB">
            <w:pPr>
              <w:bidi/>
              <w:spacing w:before="120" w:after="0" w:line="240" w:lineRule="auto"/>
              <w:rPr>
                <w:lang w:bidi="ar-MA"/>
              </w:rPr>
            </w:pPr>
            <w:r>
              <w:rPr>
                <w:rFonts w:hint="cs"/>
                <w:rtl/>
                <w:lang w:bidi="ar-MA"/>
              </w:rPr>
              <w:t xml:space="preserve">تتم الإحالة على النص القصصي السابق مع الإشارة إلى الشخصيات المؤدية لأدوارها في النص </w:t>
            </w:r>
          </w:p>
          <w:p w:rsidR="00DD137C" w:rsidP="002650CB">
            <w:pPr>
              <w:bidi/>
              <w:spacing w:after="0" w:line="240" w:lineRule="auto"/>
              <w:ind w:left="720"/>
              <w:contextualSpacing/>
              <w:jc w:val="center"/>
              <w:rPr>
                <w:lang w:bidi="ar-MA"/>
              </w:rPr>
            </w:pPr>
            <w:r>
              <w:rPr>
                <w:rFonts w:hint="cs"/>
                <w:rtl/>
                <w:lang w:bidi="ar-MA"/>
              </w:rPr>
              <w:t xml:space="preserve">الشخصيات  </w:t>
            </w:r>
          </w:p>
          <w:p w:rsidR="00DD137C" w:rsidP="002650CB">
            <w:pPr>
              <w:bidi/>
              <w:spacing w:after="0" w:line="240" w:lineRule="auto"/>
              <w:rPr>
                <w:rtl/>
                <w:lang w:bidi="ar-MA"/>
              </w:rPr>
            </w:pPr>
            <w:r>
              <w:rPr>
                <w:noProof/>
                <w:rtl/>
                <w:lang w:eastAsia="fr-FR"/>
              </w:rPr>
              <w:pict>
                <v:shape id="_x0000_s1105" type="#_x0000_t32" style="width:18pt;height:7.5pt;margin-top:10.55pt;margin-left:242.1pt;flip:x;position:absolute;z-index:251746304" o:connectortype="straight">
                  <v:stroke endarrow="block"/>
                </v:shape>
              </w:pict>
            </w:r>
            <w:r>
              <w:rPr>
                <w:noProof/>
                <w:rtl/>
                <w:lang w:eastAsia="fr-FR"/>
              </w:rPr>
              <w:pict>
                <v:shape id="_x0000_s1106" type="#_x0000_t32" style="width:15.75pt;height:7.5pt;margin-top:10.55pt;margin-left:48.6pt;flip:x;position:absolute;z-index:251747328" o:connectortype="straight">
                  <v:stroke endarrow="block"/>
                </v:shape>
              </w:pict>
            </w:r>
            <w:r>
              <w:rPr>
                <w:noProof/>
                <w:rtl/>
                <w:lang w:eastAsia="fr-FR"/>
              </w:rPr>
              <w:pict>
                <v:shape id="_x0000_s1107" type="#_x0000_t32" style="width:0;height:18pt;margin-top:10.55pt;margin-left:64.35pt;position:absolute;z-index:251758592" o:connectortype="straight">
                  <v:stroke endarrow="block"/>
                </v:shape>
              </w:pict>
            </w:r>
            <w:r>
              <w:rPr>
                <w:noProof/>
                <w:rtl/>
                <w:lang w:eastAsia="fr-FR"/>
              </w:rPr>
              <w:pict>
                <v:shape id="_x0000_s1108" type="#_x0000_t32" style="width:18.75pt;height:7.5pt;margin-top:10.55pt;margin-left:64.35pt;position:absolute;z-index:251762688" o:connectortype="straight">
                  <v:stroke endarrow="block"/>
                </v:shape>
              </w:pict>
            </w:r>
            <w:r>
              <w:rPr>
                <w:noProof/>
                <w:rtl/>
                <w:lang w:eastAsia="fr-FR"/>
              </w:rPr>
              <w:pict>
                <v:shape id="_x0000_s1109" type="#_x0000_t32" style="width:15.75pt;height:7.5pt;margin-top:10.55pt;margin-left:260.1pt;position:absolute;z-index:251766784" o:connectortype="straight">
                  <v:stroke endarrow="block"/>
                </v:shape>
              </w:pict>
            </w:r>
            <w:r>
              <w:rPr>
                <w:noProof/>
                <w:rtl/>
                <w:lang w:eastAsia="fr-FR"/>
              </w:rPr>
              <w:pict>
                <v:shape id="_x0000_s1110" type="#_x0000_t32" style="width:0;height:14.25pt;margin-top:10.55pt;margin-left:260.1pt;position:absolute;z-index:251767808" o:connectortype="straight">
                  <v:stroke endarrow="block"/>
                </v:shape>
              </w:pict>
            </w:r>
            <w:r>
              <w:rPr>
                <w:noProof/>
                <w:rtl/>
                <w:lang w:eastAsia="fr-FR"/>
              </w:rPr>
              <w:pict>
                <v:shape id="_x0000_s1111" type="#_x0000_t32" style="width:98.25pt;height:0.05pt;margin-top:0.8pt;margin-left:64.35pt;flip:x y;position:absolute;z-index:251770880" o:connectortype="straight">
                  <v:stroke endarrow="block"/>
                </v:shape>
              </w:pict>
            </w:r>
            <w:r>
              <w:rPr>
                <w:noProof/>
                <w:rtl/>
                <w:lang w:eastAsia="fr-FR"/>
              </w:rPr>
              <w:pict>
                <v:shape id="_x0000_s1112" type="#_x0000_t32" style="width:76.5pt;height:0.05pt;margin-top:0.8pt;margin-left:170.85pt;position:absolute;z-index:251772928" o:connectortype="straight">
                  <v:stroke endarrow="block"/>
                  <v:shadow on="t" offset="1pt" offset2="-2pt"/>
                </v:shape>
              </w:pict>
            </w:r>
            <w:r>
              <w:rPr>
                <w:rFonts w:hint="cs"/>
                <w:rtl/>
                <w:lang w:bidi="ar-MA"/>
              </w:rPr>
              <w:t xml:space="preserve">                                 آدميــــة                                                  غير آدمية </w:t>
            </w:r>
          </w:p>
          <w:p w:rsidR="00DD137C" w:rsidP="002650CB">
            <w:pPr>
              <w:tabs>
                <w:tab w:val="left" w:pos="5969"/>
              </w:tabs>
              <w:bidi/>
              <w:spacing w:after="0" w:line="240" w:lineRule="auto"/>
              <w:rPr>
                <w:rtl/>
                <w:lang w:bidi="ar-MA"/>
              </w:rPr>
            </w:pPr>
            <w:r>
              <w:rPr>
                <w:rFonts w:hint="cs"/>
                <w:rtl/>
                <w:lang w:bidi="ar-MA"/>
              </w:rPr>
              <w:t xml:space="preserve">         </w:t>
            </w:r>
          </w:p>
          <w:p w:rsidR="00DD137C" w:rsidP="002650CB">
            <w:pPr>
              <w:tabs>
                <w:tab w:val="left" w:pos="5969"/>
              </w:tabs>
              <w:bidi/>
              <w:spacing w:after="0" w:line="240" w:lineRule="auto"/>
              <w:ind w:left="720"/>
              <w:contextualSpacing/>
              <w:rPr>
                <w:rtl/>
                <w:lang w:bidi="ar-MA"/>
              </w:rPr>
            </w:pPr>
            <w:r>
              <w:rPr>
                <w:noProof/>
                <w:rtl/>
                <w:lang w:eastAsia="fr-FR"/>
              </w:rPr>
              <w:pict>
                <v:shape id="_x0000_s1113" type="#_x0000_t88" style="width:21.8pt;height:244.5pt;margin-top:-108.1pt;margin-left:152.45pt;position:absolute;rotation:90;z-index:251774976"/>
              </w:pict>
            </w:r>
            <w:r>
              <w:rPr>
                <w:rFonts w:hint="cs"/>
                <w:rtl/>
                <w:lang w:bidi="ar-MA"/>
              </w:rPr>
              <w:t xml:space="preserve">                </w:t>
            </w:r>
          </w:p>
          <w:p w:rsidR="00DD137C" w:rsidP="002650CB">
            <w:pPr>
              <w:tabs>
                <w:tab w:val="left" w:pos="5969"/>
              </w:tabs>
              <w:bidi/>
              <w:spacing w:after="0" w:line="240" w:lineRule="auto"/>
              <w:rPr>
                <w:rtl/>
                <w:lang w:bidi="ar-MA"/>
              </w:rPr>
            </w:pPr>
          </w:p>
          <w:p w:rsidR="00DD137C" w:rsidP="002650CB">
            <w:pPr>
              <w:tabs>
                <w:tab w:val="left" w:pos="5969"/>
              </w:tabs>
              <w:bidi/>
              <w:spacing w:after="0" w:line="240" w:lineRule="auto"/>
              <w:jc w:val="center"/>
              <w:rPr>
                <w:rtl/>
                <w:lang w:bidi="ar-MA"/>
              </w:rPr>
            </w:pPr>
            <w:r>
              <w:rPr>
                <w:rFonts w:hint="cs"/>
                <w:rtl/>
                <w:lang w:bidi="ar-MA"/>
              </w:rPr>
              <w:t xml:space="preserve">قـــــــوى </w:t>
            </w:r>
            <w:r>
              <w:rPr>
                <w:rFonts w:hint="cs"/>
                <w:rtl/>
                <w:lang w:bidi="ar-MA"/>
              </w:rPr>
              <w:t>فاعـــلـــــة</w:t>
            </w:r>
          </w:p>
          <w:p w:rsidR="00DD137C" w:rsidP="002650CB">
            <w:pPr>
              <w:numPr>
                <w:ilvl w:val="0"/>
                <w:numId w:val="52"/>
              </w:numPr>
              <w:tabs>
                <w:tab w:val="left" w:pos="5969"/>
              </w:tabs>
              <w:bidi/>
              <w:spacing w:after="0" w:line="240" w:lineRule="auto"/>
              <w:ind w:left="720" w:hanging="360"/>
              <w:contextualSpacing/>
              <w:rPr>
                <w:lang w:bidi="ar-MA"/>
              </w:rPr>
            </w:pPr>
            <w:r>
              <w:rPr>
                <w:rFonts w:hint="cs"/>
                <w:rtl/>
                <w:lang w:bidi="ar-MA"/>
              </w:rPr>
              <w:t xml:space="preserve">تجمع هذه القوى الفاعلة إما علاقة صراع أو علاقة رغبة في تحقيق </w:t>
            </w:r>
            <w:r>
              <w:rPr>
                <w:rFonts w:hint="cs"/>
                <w:rtl/>
                <w:lang w:bidi="ar-MA"/>
              </w:rPr>
              <w:t>مبتغاها</w:t>
            </w:r>
            <w:r>
              <w:rPr>
                <w:rFonts w:hint="cs"/>
                <w:rtl/>
                <w:lang w:bidi="ar-MA"/>
              </w:rPr>
              <w:t>.</w:t>
            </w:r>
          </w:p>
          <w:p w:rsidR="00DD137C" w:rsidRPr="004242E4" w:rsidP="002650CB">
            <w:pPr>
              <w:numPr>
                <w:ilvl w:val="0"/>
                <w:numId w:val="52"/>
              </w:numPr>
              <w:tabs>
                <w:tab w:val="left" w:pos="5969"/>
              </w:tabs>
              <w:bidi/>
              <w:spacing w:after="0" w:line="240" w:lineRule="auto"/>
              <w:ind w:left="720" w:hanging="360"/>
              <w:contextualSpacing/>
              <w:rPr>
                <w:rtl/>
                <w:lang w:bidi="ar-MA"/>
              </w:rPr>
            </w:pPr>
            <w:r>
              <w:rPr>
                <w:rFonts w:hint="cs"/>
                <w:rtl/>
                <w:lang w:bidi="ar-MA"/>
              </w:rPr>
              <w:t xml:space="preserve">تنتظم هذه العلاقة في خطاطة تسمى النموذج </w:t>
            </w:r>
            <w:r>
              <w:rPr>
                <w:rFonts w:hint="cs"/>
                <w:rtl/>
                <w:lang w:bidi="ar-MA"/>
              </w:rPr>
              <w:t>العاملي .</w:t>
            </w:r>
          </w:p>
        </w:tc>
        <w:tc>
          <w:tcPr>
            <w:tcW w:w="1418" w:type="dxa"/>
          </w:tcPr>
          <w:p w:rsidR="00DD137C" w:rsidRPr="008B3030" w:rsidP="002650CB">
            <w:pPr>
              <w:bidi/>
              <w:spacing w:before="120" w:after="0" w:line="240" w:lineRule="auto"/>
              <w:jc w:val="center"/>
              <w:rPr>
                <w:rtl/>
                <w:lang w:bidi="ar-MA"/>
              </w:rPr>
            </w:pPr>
            <w:r>
              <w:rPr>
                <w:rFonts w:hint="cs"/>
                <w:rtl/>
                <w:lang w:bidi="ar-MA"/>
              </w:rPr>
              <w:t>تعرض</w:t>
            </w:r>
            <w:r>
              <w:rPr>
                <w:rFonts w:hint="cs"/>
                <w:rtl/>
                <w:lang w:bidi="ar-MA"/>
              </w:rPr>
              <w:t xml:space="preserve"> المعطيات بشكل مقتضب ومطالبة المتعثرين بالإعادة</w:t>
            </w:r>
          </w:p>
          <w:p w:rsidR="00DD137C" w:rsidRPr="008B3030" w:rsidP="002650CB">
            <w:pPr>
              <w:bidi/>
              <w:spacing w:before="600" w:after="0" w:line="480" w:lineRule="auto"/>
              <w:jc w:val="center"/>
              <w:rPr>
                <w:rtl/>
                <w:lang w:bidi="ar-MA"/>
              </w:rPr>
            </w:pPr>
          </w:p>
        </w:tc>
      </w:tr>
      <w:tr w:rsidTr="002650CB">
        <w:tblPrEx>
          <w:tblW w:w="14742" w:type="dxa"/>
          <w:tblLook w:val="04A0"/>
        </w:tblPrEx>
        <w:trPr>
          <w:trHeight w:val="2836"/>
        </w:trPr>
        <w:tc>
          <w:tcPr>
            <w:tcW w:w="1417" w:type="dxa"/>
            <w:textDirection w:val="btLr"/>
          </w:tcPr>
          <w:p w:rsidR="002650CB" w:rsidP="002650CB">
            <w:pPr>
              <w:bidi/>
              <w:spacing w:before="480" w:after="0" w:line="240" w:lineRule="auto"/>
              <w:ind w:left="113" w:right="113"/>
              <w:jc w:val="center"/>
              <w:rPr>
                <w:b/>
                <w:bCs/>
                <w:rtl/>
                <w:lang w:bidi="ar-MA"/>
              </w:rPr>
            </w:pPr>
            <w:r>
              <w:rPr>
                <w:rFonts w:hint="cs"/>
                <w:b/>
                <w:bCs/>
                <w:rtl/>
                <w:lang w:bidi="ar-MA"/>
              </w:rPr>
              <w:t>استقراء</w:t>
            </w:r>
            <w:r>
              <w:rPr>
                <w:rFonts w:hint="cs"/>
                <w:b/>
                <w:bCs/>
                <w:rtl/>
                <w:lang w:bidi="ar-MA"/>
              </w:rPr>
              <w:t xml:space="preserve"> الظاهرة المدروسة </w:t>
            </w:r>
          </w:p>
        </w:tc>
        <w:tc>
          <w:tcPr>
            <w:tcW w:w="2439" w:type="dxa"/>
          </w:tcPr>
          <w:p w:rsidR="002650CB" w:rsidP="002650CB">
            <w:pPr>
              <w:bidi/>
              <w:spacing w:before="120" w:after="0" w:line="276" w:lineRule="auto"/>
              <w:jc w:val="center"/>
              <w:rPr>
                <w:rtl/>
                <w:lang w:bidi="ar-MA"/>
              </w:rPr>
            </w:pPr>
            <w:r>
              <w:rPr>
                <w:rFonts w:hint="cs"/>
                <w:rtl/>
                <w:lang w:bidi="ar-MA"/>
              </w:rPr>
              <w:t xml:space="preserve">تمكنه من التأويل </w:t>
            </w:r>
            <w:r>
              <w:rPr>
                <w:rFonts w:hint="cs"/>
                <w:rtl/>
                <w:lang w:bidi="ar-MA"/>
              </w:rPr>
              <w:t>والملاحظة</w:t>
            </w:r>
            <w:r>
              <w:rPr>
                <w:rFonts w:hint="cs"/>
                <w:rtl/>
                <w:lang w:bidi="ar-MA"/>
              </w:rPr>
              <w:t xml:space="preserve"> والربط والتعليق والاستنتاج</w:t>
            </w:r>
          </w:p>
          <w:p w:rsidR="002650CB" w:rsidP="002650CB">
            <w:pPr>
              <w:bidi/>
              <w:spacing w:before="120" w:after="0" w:line="276" w:lineRule="auto"/>
              <w:jc w:val="center"/>
              <w:rPr>
                <w:rtl/>
                <w:lang w:bidi="ar-MA"/>
              </w:rPr>
            </w:pPr>
            <w:r>
              <w:rPr>
                <w:rFonts w:hint="cs"/>
                <w:rtl/>
                <w:lang w:bidi="ar-MA"/>
              </w:rPr>
              <w:t>تمهيره</w:t>
            </w:r>
            <w:r>
              <w:rPr>
                <w:rFonts w:hint="cs"/>
                <w:rtl/>
                <w:lang w:bidi="ar-MA"/>
              </w:rPr>
              <w:t xml:space="preserve"> على الموازنة والقدرة على استخلاص بعد النظر فيما يخص ضبط العلاقات بين العوامل</w:t>
            </w:r>
          </w:p>
        </w:tc>
        <w:tc>
          <w:tcPr>
            <w:tcW w:w="1843" w:type="dxa"/>
          </w:tcPr>
          <w:p w:rsidR="002650CB" w:rsidP="002650CB">
            <w:pPr>
              <w:bidi/>
              <w:spacing w:before="120" w:after="0" w:line="276" w:lineRule="auto"/>
              <w:jc w:val="center"/>
              <w:rPr>
                <w:rtl/>
                <w:lang w:bidi="ar-MA"/>
              </w:rPr>
            </w:pPr>
            <w:r>
              <w:rPr>
                <w:rFonts w:hint="cs"/>
                <w:rtl/>
                <w:lang w:bidi="ar-MA"/>
              </w:rPr>
              <w:t xml:space="preserve">نشاط يروم تحديد المفاهيم والجزئيات التي تحوم في فلك الظاهرة المدروسة </w:t>
            </w:r>
            <w:r>
              <w:rPr>
                <w:rFonts w:hint="cs"/>
                <w:rtl/>
                <w:lang w:bidi="ar-MA"/>
              </w:rPr>
              <w:t>.</w:t>
            </w:r>
          </w:p>
          <w:p w:rsidR="002650CB" w:rsidP="002650CB">
            <w:pPr>
              <w:bidi/>
              <w:spacing w:before="120" w:after="0" w:line="276" w:lineRule="auto"/>
              <w:jc w:val="center"/>
              <w:rPr>
                <w:rtl/>
                <w:lang w:bidi="ar-MA"/>
              </w:rPr>
            </w:pPr>
            <w:r>
              <w:rPr>
                <w:rFonts w:hint="cs"/>
                <w:rtl/>
                <w:lang w:bidi="ar-MA"/>
              </w:rPr>
              <w:t xml:space="preserve">توجيهات تأخذ بالمتعلمين لاستنباط العلاقة الرابطة بين العوامل </w:t>
            </w:r>
            <w:r>
              <w:rPr>
                <w:rFonts w:hint="cs"/>
                <w:rtl/>
                <w:lang w:bidi="ar-MA"/>
              </w:rPr>
              <w:t>.</w:t>
            </w:r>
          </w:p>
        </w:tc>
        <w:tc>
          <w:tcPr>
            <w:tcW w:w="7625" w:type="dxa"/>
            <w:vMerge w:val="restart"/>
          </w:tcPr>
          <w:p w:rsidR="002650CB" w:rsidRPr="00DD137C" w:rsidP="002650CB">
            <w:pPr>
              <w:numPr>
                <w:ilvl w:val="0"/>
                <w:numId w:val="49"/>
              </w:numPr>
              <w:bidi/>
              <w:spacing w:after="0" w:line="240" w:lineRule="auto"/>
              <w:ind w:left="1080" w:hanging="360"/>
              <w:contextualSpacing/>
              <w:rPr>
                <w:b/>
                <w:bCs/>
                <w:u w:val="single"/>
                <w:rtl/>
                <w:lang w:bidi="ar-MA"/>
              </w:rPr>
            </w:pPr>
            <w:r w:rsidRPr="000D4940">
              <w:rPr>
                <w:rFonts w:hint="cs"/>
                <w:b/>
                <w:bCs/>
                <w:u w:val="single"/>
                <w:rtl/>
                <w:lang w:bidi="ar-MA"/>
              </w:rPr>
              <w:t xml:space="preserve">عناصر النموذج </w:t>
            </w:r>
            <w:r w:rsidRPr="000D4940">
              <w:rPr>
                <w:rFonts w:hint="cs"/>
                <w:b/>
                <w:bCs/>
                <w:u w:val="single"/>
                <w:rtl/>
                <w:lang w:bidi="ar-MA"/>
              </w:rPr>
              <w:t>العاملي</w:t>
            </w:r>
            <w:r>
              <w:rPr>
                <w:rFonts w:hint="cs"/>
                <w:b/>
                <w:bCs/>
                <w:u w:val="single"/>
                <w:rtl/>
                <w:lang w:bidi="ar-MA"/>
              </w:rPr>
              <w:t> </w:t>
            </w:r>
            <w:r>
              <w:rPr>
                <w:b/>
                <w:bCs/>
                <w:u w:val="single"/>
                <w:lang w:bidi="ar-MA"/>
              </w:rPr>
              <w:t>:</w:t>
            </w:r>
            <w:r w:rsidRPr="000D4940">
              <w:rPr>
                <w:rFonts w:hint="cs"/>
                <w:b/>
                <w:bCs/>
                <w:u w:val="single"/>
                <w:rtl/>
                <w:lang w:bidi="ar-MA"/>
              </w:rPr>
              <w:t xml:space="preserve"> </w:t>
            </w:r>
          </w:p>
          <w:p w:rsidR="002650CB" w:rsidP="002650CB">
            <w:pPr>
              <w:numPr>
                <w:ilvl w:val="0"/>
                <w:numId w:val="50"/>
              </w:numPr>
              <w:bidi/>
              <w:spacing w:after="0" w:line="240" w:lineRule="auto"/>
              <w:ind w:left="720" w:hanging="360"/>
              <w:contextualSpacing/>
              <w:rPr>
                <w:lang w:bidi="ar-MA"/>
              </w:rPr>
            </w:pPr>
            <w:r w:rsidRPr="00C80F63">
              <w:rPr>
                <w:rFonts w:hint="cs"/>
                <w:b/>
                <w:bCs/>
                <w:rtl/>
                <w:lang w:bidi="ar-MA"/>
              </w:rPr>
              <w:t>الذات</w:t>
            </w:r>
            <w:r>
              <w:rPr>
                <w:rFonts w:hint="cs"/>
                <w:rtl/>
                <w:lang w:bidi="ar-MA"/>
              </w:rPr>
              <w:t> </w:t>
            </w:r>
            <w:r>
              <w:rPr>
                <w:lang w:bidi="ar-MA"/>
              </w:rPr>
              <w:t>:</w:t>
            </w:r>
            <w:r>
              <w:rPr>
                <w:rFonts w:hint="cs"/>
                <w:rtl/>
                <w:lang w:bidi="ar-MA"/>
              </w:rPr>
              <w:t xml:space="preserve">الشخصية الرئيسة في النص التي لا يمكن حذفها </w:t>
            </w:r>
            <w:r>
              <w:rPr>
                <w:rFonts w:hint="cs"/>
                <w:rtl/>
                <w:lang w:bidi="ar-MA"/>
              </w:rPr>
              <w:t>.</w:t>
            </w:r>
          </w:p>
          <w:p w:rsidR="002650CB" w:rsidP="002650CB">
            <w:pPr>
              <w:numPr>
                <w:ilvl w:val="0"/>
                <w:numId w:val="50"/>
              </w:numPr>
              <w:bidi/>
              <w:spacing w:after="0" w:line="240" w:lineRule="auto"/>
              <w:ind w:left="720" w:hanging="360"/>
              <w:contextualSpacing/>
              <w:rPr>
                <w:lang w:bidi="ar-MA"/>
              </w:rPr>
            </w:pPr>
            <w:r w:rsidRPr="00C80F63">
              <w:rPr>
                <w:rFonts w:hint="cs"/>
                <w:b/>
                <w:bCs/>
                <w:rtl/>
                <w:lang w:bidi="ar-MA"/>
              </w:rPr>
              <w:t>الموضوع</w:t>
            </w:r>
            <w:r>
              <w:rPr>
                <w:rFonts w:hint="cs"/>
                <w:rtl/>
                <w:lang w:bidi="ar-MA"/>
              </w:rPr>
              <w:t> </w:t>
            </w:r>
            <w:r>
              <w:rPr>
                <w:lang w:bidi="ar-MA"/>
              </w:rPr>
              <w:t>:</w:t>
            </w:r>
            <w:r>
              <w:rPr>
                <w:rFonts w:hint="cs"/>
                <w:rtl/>
                <w:lang w:bidi="ar-MA"/>
              </w:rPr>
              <w:t xml:space="preserve">ما تريده الشخصية </w:t>
            </w:r>
            <w:r>
              <w:rPr>
                <w:rFonts w:hint="cs"/>
                <w:rtl/>
                <w:lang w:bidi="ar-MA"/>
              </w:rPr>
              <w:t xml:space="preserve">الرئيسة </w:t>
            </w:r>
            <w:r>
              <w:rPr>
                <w:rFonts w:hint="cs"/>
                <w:rtl/>
                <w:lang w:bidi="ar-MA"/>
              </w:rPr>
              <w:t>.</w:t>
            </w:r>
          </w:p>
          <w:p w:rsidR="002650CB" w:rsidP="002650CB">
            <w:pPr>
              <w:numPr>
                <w:ilvl w:val="0"/>
                <w:numId w:val="50"/>
              </w:numPr>
              <w:bidi/>
              <w:spacing w:after="0" w:line="240" w:lineRule="auto"/>
              <w:ind w:left="720" w:hanging="360"/>
              <w:contextualSpacing/>
              <w:rPr>
                <w:lang w:bidi="ar-MA"/>
              </w:rPr>
            </w:pPr>
            <w:r w:rsidRPr="00C80F63">
              <w:rPr>
                <w:rFonts w:hint="cs"/>
                <w:b/>
                <w:bCs/>
                <w:rtl/>
                <w:lang w:bidi="ar-MA"/>
              </w:rPr>
              <w:t>المرسل</w:t>
            </w:r>
            <w:r>
              <w:rPr>
                <w:rFonts w:hint="cs"/>
                <w:rtl/>
                <w:lang w:bidi="ar-MA"/>
              </w:rPr>
              <w:t> </w:t>
            </w:r>
            <w:r>
              <w:rPr>
                <w:lang w:bidi="ar-MA"/>
              </w:rPr>
              <w:t>:</w:t>
            </w:r>
            <w:r>
              <w:rPr>
                <w:rFonts w:hint="cs"/>
                <w:rtl/>
                <w:lang w:bidi="ar-MA"/>
              </w:rPr>
              <w:t xml:space="preserve"> الدافع المحرك للذات أو الشخصية الرئيسة </w:t>
            </w:r>
            <w:r>
              <w:rPr>
                <w:rFonts w:hint="cs"/>
                <w:rtl/>
                <w:lang w:bidi="ar-MA"/>
              </w:rPr>
              <w:t>.</w:t>
            </w:r>
          </w:p>
          <w:p w:rsidR="002650CB" w:rsidP="002650CB">
            <w:pPr>
              <w:numPr>
                <w:ilvl w:val="0"/>
                <w:numId w:val="50"/>
              </w:numPr>
              <w:bidi/>
              <w:spacing w:after="0" w:line="240" w:lineRule="auto"/>
              <w:ind w:left="720" w:hanging="360"/>
              <w:contextualSpacing/>
              <w:rPr>
                <w:lang w:bidi="ar-MA"/>
              </w:rPr>
            </w:pPr>
            <w:r w:rsidRPr="00C80F63">
              <w:rPr>
                <w:rFonts w:hint="cs"/>
                <w:b/>
                <w:bCs/>
                <w:rtl/>
                <w:lang w:bidi="ar-MA"/>
              </w:rPr>
              <w:t>المرسل إليه</w:t>
            </w:r>
            <w:r>
              <w:rPr>
                <w:rFonts w:hint="cs"/>
                <w:rtl/>
                <w:lang w:bidi="ar-MA"/>
              </w:rPr>
              <w:t> </w:t>
            </w:r>
            <w:r>
              <w:rPr>
                <w:lang w:bidi="ar-MA"/>
              </w:rPr>
              <w:t>:</w:t>
            </w:r>
            <w:r>
              <w:rPr>
                <w:rFonts w:hint="cs"/>
                <w:rtl/>
                <w:lang w:bidi="ar-MA"/>
              </w:rPr>
              <w:t xml:space="preserve"> المستفيد من فعل الذات </w:t>
            </w:r>
            <w:r>
              <w:rPr>
                <w:rFonts w:hint="cs"/>
                <w:rtl/>
                <w:lang w:bidi="ar-MA"/>
              </w:rPr>
              <w:t>.</w:t>
            </w:r>
          </w:p>
          <w:p w:rsidR="002650CB" w:rsidP="002650CB">
            <w:pPr>
              <w:numPr>
                <w:ilvl w:val="0"/>
                <w:numId w:val="50"/>
              </w:numPr>
              <w:bidi/>
              <w:spacing w:after="0" w:line="240" w:lineRule="auto"/>
              <w:ind w:left="720" w:hanging="360"/>
              <w:contextualSpacing/>
              <w:rPr>
                <w:lang w:bidi="ar-MA"/>
              </w:rPr>
            </w:pPr>
            <w:r w:rsidRPr="00C80F63">
              <w:rPr>
                <w:rFonts w:hint="cs"/>
                <w:b/>
                <w:bCs/>
                <w:rtl/>
                <w:lang w:bidi="ar-MA"/>
              </w:rPr>
              <w:t>العامل المساعد</w:t>
            </w:r>
            <w:r>
              <w:rPr>
                <w:rFonts w:hint="cs"/>
                <w:rtl/>
                <w:lang w:bidi="ar-MA"/>
              </w:rPr>
              <w:t> </w:t>
            </w:r>
            <w:r>
              <w:rPr>
                <w:lang w:bidi="ar-MA"/>
              </w:rPr>
              <w:t>:</w:t>
            </w:r>
            <w:r>
              <w:rPr>
                <w:rFonts w:hint="cs"/>
                <w:rtl/>
                <w:lang w:bidi="ar-MA"/>
              </w:rPr>
              <w:t xml:space="preserve"> كل شيء يساعد الذات في  تحقيق موضوعها </w:t>
            </w:r>
            <w:r>
              <w:rPr>
                <w:rFonts w:hint="cs"/>
                <w:rtl/>
                <w:lang w:bidi="ar-MA"/>
              </w:rPr>
              <w:t>.</w:t>
            </w:r>
          </w:p>
          <w:p w:rsidR="002650CB" w:rsidP="002650CB">
            <w:pPr>
              <w:numPr>
                <w:ilvl w:val="0"/>
                <w:numId w:val="50"/>
              </w:numPr>
              <w:bidi/>
              <w:spacing w:after="0" w:line="240" w:lineRule="auto"/>
              <w:ind w:left="720" w:hanging="360"/>
              <w:contextualSpacing/>
              <w:rPr>
                <w:lang w:bidi="ar-MA"/>
              </w:rPr>
            </w:pPr>
            <w:r w:rsidRPr="00C80F63">
              <w:rPr>
                <w:rFonts w:hint="cs"/>
                <w:b/>
                <w:bCs/>
                <w:rtl/>
                <w:lang w:bidi="ar-MA"/>
              </w:rPr>
              <w:t>العامل المعارض</w:t>
            </w:r>
            <w:r>
              <w:rPr>
                <w:rFonts w:hint="cs"/>
                <w:rtl/>
                <w:lang w:bidi="ar-MA"/>
              </w:rPr>
              <w:t> </w:t>
            </w:r>
            <w:r>
              <w:rPr>
                <w:lang w:bidi="ar-MA"/>
              </w:rPr>
              <w:t>:</w:t>
            </w:r>
            <w:r>
              <w:rPr>
                <w:rFonts w:hint="cs"/>
                <w:rtl/>
                <w:lang w:bidi="ar-MA"/>
              </w:rPr>
              <w:t xml:space="preserve"> كل شيء يعرقل الذات في تحقيق موضوعها </w:t>
            </w:r>
            <w:r>
              <w:rPr>
                <w:rFonts w:hint="cs"/>
                <w:rtl/>
                <w:lang w:bidi="ar-MA"/>
              </w:rPr>
              <w:t>.</w:t>
            </w:r>
          </w:p>
          <w:p w:rsidR="002650CB" w:rsidP="002650CB">
            <w:pPr>
              <w:numPr>
                <w:ilvl w:val="0"/>
                <w:numId w:val="51"/>
              </w:numPr>
              <w:bidi/>
              <w:spacing w:after="0" w:line="240" w:lineRule="auto"/>
              <w:ind w:left="1500" w:hanging="360"/>
              <w:contextualSpacing/>
              <w:rPr>
                <w:rtl/>
                <w:lang w:bidi="ar-MA"/>
              </w:rPr>
            </w:pPr>
            <w:r>
              <w:rPr>
                <w:rFonts w:hint="cs"/>
                <w:rtl/>
                <w:lang w:bidi="ar-MA"/>
              </w:rPr>
              <w:t xml:space="preserve">انتداب نموذج لبعض </w:t>
            </w:r>
            <w:r>
              <w:rPr>
                <w:rFonts w:hint="cs"/>
                <w:rtl/>
                <w:lang w:bidi="ar-MA"/>
              </w:rPr>
              <w:t>التلاميذ</w:t>
            </w:r>
            <w:r>
              <w:rPr>
                <w:rFonts w:hint="cs"/>
                <w:rtl/>
                <w:lang w:bidi="ar-MA"/>
              </w:rPr>
              <w:t xml:space="preserve"> لتأدية المهارة لتساعد في فهم النموذج وعوامله.</w:t>
            </w:r>
          </w:p>
          <w:p w:rsidR="002650CB" w:rsidP="002650CB">
            <w:pPr>
              <w:numPr>
                <w:ilvl w:val="0"/>
                <w:numId w:val="49"/>
              </w:numPr>
              <w:bidi/>
              <w:spacing w:after="0" w:line="240" w:lineRule="auto"/>
              <w:ind w:left="1080" w:hanging="360"/>
              <w:contextualSpacing/>
              <w:rPr>
                <w:b/>
                <w:bCs/>
                <w:u w:val="single"/>
                <w:lang w:bidi="ar-MA"/>
              </w:rPr>
            </w:pPr>
            <w:r w:rsidRPr="008C6422">
              <w:rPr>
                <w:rFonts w:hint="cs"/>
                <w:b/>
                <w:bCs/>
                <w:u w:val="single"/>
                <w:rtl/>
                <w:lang w:bidi="ar-MA"/>
              </w:rPr>
              <w:t>العلاقة بين العوامل</w:t>
            </w:r>
            <w:r>
              <w:rPr>
                <w:rFonts w:hint="cs"/>
                <w:b/>
                <w:bCs/>
                <w:u w:val="single"/>
                <w:rtl/>
                <w:lang w:bidi="ar-MA"/>
              </w:rPr>
              <w:t> </w:t>
            </w:r>
            <w:r>
              <w:rPr>
                <w:b/>
                <w:bCs/>
                <w:u w:val="single"/>
                <w:lang w:bidi="ar-MA"/>
              </w:rPr>
              <w:t>:</w:t>
            </w:r>
          </w:p>
          <w:p w:rsidR="002650CB" w:rsidRPr="00D45796" w:rsidP="002650CB">
            <w:pPr>
              <w:bidi/>
              <w:spacing w:before="240" w:after="0" w:line="240" w:lineRule="auto"/>
              <w:rPr>
                <w:u w:val="single"/>
                <w:lang w:bidi="ar-MA"/>
              </w:rPr>
            </w:pPr>
            <w:r>
              <w:rPr>
                <w:rFonts w:hint="cs"/>
                <w:b/>
                <w:bCs/>
                <w:noProof/>
                <w:u w:val="single"/>
                <w:rtl/>
                <w:lang w:eastAsia="fr-FR"/>
              </w:rPr>
              <w:pict>
                <v:rect id="_x0000_s1114" style="width:60.75pt;height:27.75pt;margin-top:24.4pt;margin-left:38.85pt;position:absolute;z-index:251797504" fillcolor="white" strokecolor="#8064a2" strokeweight="2.5pt">
                  <v:shadow color="#868686"/>
                  <v:textbox>
                    <w:txbxContent>
                      <w:p w:rsidR="002650CB" w:rsidRPr="002650CB" w:rsidP="002650CB">
                        <w:pPr>
                          <w:bidi/>
                          <w:jc w:val="center"/>
                          <w:rPr>
                            <w:b/>
                            <w:bCs/>
                            <w:lang w:bidi="ar-MA"/>
                          </w:rPr>
                        </w:pPr>
                        <w:r w:rsidRPr="002650CB">
                          <w:rPr>
                            <w:rFonts w:hint="cs"/>
                            <w:b/>
                            <w:bCs/>
                            <w:rtl/>
                            <w:lang w:bidi="ar-MA"/>
                          </w:rPr>
                          <w:t>المعارض</w:t>
                        </w:r>
                      </w:p>
                    </w:txbxContent>
                  </v:textbox>
                </v:rect>
              </w:pict>
            </w:r>
            <w:r>
              <w:rPr>
                <w:noProof/>
                <w:u w:val="single"/>
                <w:lang w:eastAsia="fr-FR"/>
              </w:rPr>
              <w:pict>
                <v:rect id="_x0000_s1115" style="width:60.75pt;height:27.75pt;margin-top:24.4pt;margin-left:156.6pt;position:absolute;z-index:-251535360" fillcolor="white" strokecolor="#8064a2" strokeweight="2.5pt">
                  <v:shadow color="#868686"/>
                  <v:textbox>
                    <w:txbxContent>
                      <w:p w:rsidR="002650CB" w:rsidRPr="00796FD4" w:rsidP="00DD137C">
                        <w:pPr>
                          <w:bidi/>
                          <w:jc w:val="center"/>
                          <w:rPr>
                            <w:b/>
                            <w:bCs/>
                            <w:lang w:bidi="ar-MA"/>
                          </w:rPr>
                        </w:pPr>
                        <w:r w:rsidRPr="00796FD4">
                          <w:rPr>
                            <w:rFonts w:hint="cs"/>
                            <w:b/>
                            <w:bCs/>
                            <w:rtl/>
                            <w:lang w:bidi="ar-MA"/>
                          </w:rPr>
                          <w:t>الذات</w:t>
                        </w:r>
                      </w:p>
                    </w:txbxContent>
                  </v:textbox>
                </v:rect>
              </w:pict>
            </w:r>
            <w:r>
              <w:rPr>
                <w:noProof/>
                <w:u w:val="single"/>
                <w:lang w:eastAsia="fr-FR"/>
              </w:rPr>
              <w:pict>
                <v:rect id="_x0000_s1116" style="width:60.75pt;height:27.75pt;margin-top:24.4pt;margin-left:280.35pt;position:absolute;z-index:251783168" fillcolor="white" strokecolor="#8064a2" strokeweight="2.5pt">
                  <v:shadow color="#868686"/>
                  <v:textbox>
                    <w:txbxContent>
                      <w:p w:rsidR="002650CB" w:rsidRPr="00796FD4" w:rsidP="00DD137C">
                        <w:pPr>
                          <w:bidi/>
                          <w:jc w:val="center"/>
                          <w:rPr>
                            <w:b/>
                            <w:bCs/>
                            <w:lang w:bidi="ar-MA"/>
                          </w:rPr>
                        </w:pPr>
                        <w:r w:rsidRPr="00796FD4">
                          <w:rPr>
                            <w:rFonts w:hint="cs"/>
                            <w:b/>
                            <w:bCs/>
                            <w:rtl/>
                            <w:lang w:bidi="ar-MA"/>
                          </w:rPr>
                          <w:t>المرسل</w:t>
                        </w:r>
                      </w:p>
                    </w:txbxContent>
                  </v:textbox>
                </v:rect>
              </w:pict>
            </w:r>
          </w:p>
          <w:p w:rsidR="002650CB" w:rsidP="002650CB">
            <w:pPr>
              <w:bidi/>
              <w:spacing w:before="240" w:after="0" w:line="240" w:lineRule="auto"/>
              <w:ind w:left="1780"/>
              <w:contextualSpacing/>
              <w:rPr>
                <w:u w:val="single"/>
                <w:rtl/>
                <w:lang w:bidi="ar-MA"/>
              </w:rPr>
            </w:pPr>
            <w:r>
              <w:rPr>
                <w:rFonts w:hint="cs"/>
                <w:u w:val="single"/>
                <w:rtl/>
                <w:lang w:bidi="ar-MA"/>
              </w:rPr>
              <w:t xml:space="preserve">   </w:t>
            </w:r>
          </w:p>
          <w:p w:rsidR="002650CB" w:rsidP="002650CB">
            <w:pPr>
              <w:bidi/>
              <w:spacing w:before="240" w:after="0" w:line="240" w:lineRule="auto"/>
              <w:ind w:left="1780"/>
              <w:contextualSpacing/>
              <w:jc w:val="center"/>
              <w:rPr>
                <w:u w:val="single"/>
                <w:lang w:bidi="ar-MA"/>
              </w:rPr>
            </w:pPr>
            <w:r>
              <w:rPr>
                <w:noProof/>
                <w:u w:val="single"/>
                <w:lang w:eastAsia="fr-FR"/>
              </w:rPr>
              <w:pict>
                <v:shape id="_x0000_s1117" type="#_x0000_t67" style="width:15.75pt;height:20.25pt;margin-top:5.05pt;margin-left:60.6pt;position:absolute;z-index:251784192" fillcolor="#c00000"/>
              </w:pict>
            </w:r>
            <w:r>
              <w:rPr>
                <w:noProof/>
                <w:u w:val="single"/>
                <w:lang w:eastAsia="fr-FR"/>
              </w:rPr>
              <w:pict>
                <v:shape id="_x0000_s1118" type="#_x0000_t67" style="width:15.75pt;height:20.25pt;margin-top:5.05pt;margin-left:180.6pt;position:absolute;z-index:251787264" fillcolor="#c00000"/>
              </w:pict>
            </w:r>
            <w:r>
              <w:rPr>
                <w:noProof/>
                <w:u w:val="single"/>
                <w:lang w:eastAsia="fr-FR"/>
              </w:rPr>
              <w:pict>
                <v:shape id="_x0000_s1119" type="#_x0000_t67" style="width:15.75pt;height:20.25pt;margin-top:5.05pt;margin-left:303.6pt;position:absolute;z-index:251788288" fillcolor="#c00000"/>
              </w:pict>
            </w:r>
            <w:r>
              <w:rPr>
                <w:rFonts w:hint="cs"/>
                <w:u w:val="single"/>
                <w:rtl/>
                <w:lang w:bidi="ar-MA"/>
              </w:rPr>
              <w:t xml:space="preserve">            </w:t>
            </w:r>
          </w:p>
          <w:p w:rsidR="002650CB" w:rsidRPr="0088691F" w:rsidP="002650CB">
            <w:pPr>
              <w:bidi/>
              <w:spacing w:before="240" w:after="0" w:line="240" w:lineRule="auto"/>
              <w:rPr>
                <w:u w:val="single"/>
                <w:lang w:bidi="ar-MA"/>
              </w:rPr>
            </w:pPr>
            <w:r>
              <w:rPr>
                <w:noProof/>
                <w:u w:val="single"/>
                <w:lang w:eastAsia="fr-FR"/>
              </w:rPr>
              <w:pict>
                <v:rect id="_x0000_s1120" style="width:60.75pt;height:27.75pt;margin-top:12.65pt;margin-left:38.85pt;position:absolute;z-index:251791360" fillcolor="white" strokecolor="#8064a2" strokeweight="2.5pt">
                  <v:shadow color="#868686"/>
                  <v:textbox>
                    <w:txbxContent>
                      <w:p w:rsidR="002650CB" w:rsidP="00DD137C">
                        <w:pPr>
                          <w:bidi/>
                          <w:jc w:val="center"/>
                          <w:rPr>
                            <w:lang w:bidi="ar-MA"/>
                          </w:rPr>
                        </w:pPr>
                        <w:r>
                          <w:rPr>
                            <w:rFonts w:hint="cs"/>
                            <w:rtl/>
                            <w:lang w:bidi="ar-MA"/>
                          </w:rPr>
                          <w:t>ا</w:t>
                        </w:r>
                        <w:r w:rsidRPr="00796FD4">
                          <w:rPr>
                            <w:rFonts w:hint="cs"/>
                            <w:b/>
                            <w:bCs/>
                            <w:rtl/>
                            <w:lang w:bidi="ar-MA"/>
                          </w:rPr>
                          <w:t>لمساعد</w:t>
                        </w:r>
                      </w:p>
                    </w:txbxContent>
                  </v:textbox>
                </v:rect>
              </w:pict>
            </w:r>
            <w:r>
              <w:rPr>
                <w:noProof/>
                <w:u w:val="single"/>
                <w:lang w:eastAsia="fr-FR"/>
              </w:rPr>
              <w:pict>
                <v:rect id="_x0000_s1121" style="width:60.75pt;height:27.75pt;margin-top:12.65pt;margin-left:156.6pt;position:absolute;z-index:251792384" fillcolor="white" strokecolor="#8064a2" strokeweight="2.5pt">
                  <v:shadow color="#868686"/>
                  <v:textbox>
                    <w:txbxContent>
                      <w:p w:rsidR="002650CB" w:rsidRPr="00796FD4" w:rsidP="00DD137C">
                        <w:pPr>
                          <w:bidi/>
                          <w:jc w:val="center"/>
                          <w:rPr>
                            <w:b/>
                            <w:bCs/>
                            <w:lang w:bidi="ar-MA"/>
                          </w:rPr>
                        </w:pPr>
                        <w:r w:rsidRPr="00796FD4">
                          <w:rPr>
                            <w:rFonts w:hint="cs"/>
                            <w:b/>
                            <w:bCs/>
                            <w:rtl/>
                            <w:lang w:bidi="ar-MA"/>
                          </w:rPr>
                          <w:t>الموضوع</w:t>
                        </w:r>
                      </w:p>
                    </w:txbxContent>
                  </v:textbox>
                </v:rect>
              </w:pict>
            </w:r>
            <w:r>
              <w:rPr>
                <w:noProof/>
                <w:u w:val="single"/>
                <w:lang w:eastAsia="fr-FR"/>
              </w:rPr>
              <w:pict>
                <v:rect id="_x0000_s1122" style="width:60.75pt;height:27.75pt;margin-top:11.9pt;margin-left:280.35pt;position:absolute;z-index:251795456" fillcolor="white" strokecolor="#8064a2" strokeweight="2.5pt">
                  <v:shadow color="#868686"/>
                  <v:textbox>
                    <w:txbxContent>
                      <w:p w:rsidR="002650CB" w:rsidRPr="00796FD4" w:rsidP="00DD137C">
                        <w:pPr>
                          <w:bidi/>
                          <w:jc w:val="center"/>
                          <w:rPr>
                            <w:b/>
                            <w:bCs/>
                            <w:lang w:bidi="ar-MA"/>
                          </w:rPr>
                        </w:pPr>
                        <w:r w:rsidRPr="00796FD4">
                          <w:rPr>
                            <w:rFonts w:hint="cs"/>
                            <w:b/>
                            <w:bCs/>
                            <w:rtl/>
                            <w:lang w:bidi="ar-MA"/>
                          </w:rPr>
                          <w:t>المرسل إليه</w:t>
                        </w:r>
                      </w:p>
                    </w:txbxContent>
                  </v:textbox>
                </v:rect>
              </w:pict>
            </w:r>
          </w:p>
          <w:p w:rsidR="002650CB" w:rsidP="002650CB">
            <w:pPr>
              <w:bidi/>
              <w:spacing w:before="240" w:after="0" w:line="240" w:lineRule="auto"/>
              <w:ind w:left="2500"/>
              <w:contextualSpacing/>
              <w:rPr>
                <w:rFonts w:hint="cs"/>
                <w:u w:val="single"/>
                <w:rtl/>
                <w:lang w:bidi="ar-MA"/>
              </w:rPr>
            </w:pPr>
            <w:r w:rsidRPr="00ED1355">
              <w:rPr>
                <w:rFonts w:hint="cs"/>
                <w:u w:val="single"/>
                <w:rtl/>
                <w:lang w:bidi="ar-MA"/>
              </w:rPr>
              <w:t xml:space="preserve"> </w:t>
            </w:r>
          </w:p>
          <w:p w:rsidR="002650CB" w:rsidP="002650CB">
            <w:pPr>
              <w:bidi/>
              <w:spacing w:before="240" w:after="0" w:line="240" w:lineRule="auto"/>
              <w:ind w:left="2500"/>
              <w:contextualSpacing/>
              <w:rPr>
                <w:lang w:bidi="ar-MA"/>
              </w:rPr>
            </w:pPr>
          </w:p>
          <w:p w:rsidR="002650CB" w:rsidP="002650CB">
            <w:pPr>
              <w:numPr>
                <w:ilvl w:val="0"/>
                <w:numId w:val="51"/>
              </w:numPr>
              <w:tabs>
                <w:tab w:val="left" w:pos="6540"/>
              </w:tabs>
              <w:bidi/>
              <w:spacing w:after="0" w:line="240" w:lineRule="auto"/>
              <w:ind w:left="1500" w:hanging="360"/>
              <w:contextualSpacing/>
              <w:rPr>
                <w:b/>
                <w:bCs/>
                <w:lang w:bidi="ar-MA"/>
              </w:rPr>
            </w:pPr>
            <w:r w:rsidRPr="00255D81">
              <w:rPr>
                <w:rFonts w:hint="cs"/>
                <w:b/>
                <w:bCs/>
                <w:rtl/>
                <w:lang w:bidi="ar-MA"/>
              </w:rPr>
              <w:t xml:space="preserve">انجاز </w:t>
            </w:r>
            <w:r>
              <w:rPr>
                <w:rFonts w:hint="cs"/>
                <w:b/>
                <w:bCs/>
                <w:rtl/>
                <w:lang w:bidi="ar-MA"/>
              </w:rPr>
              <w:t xml:space="preserve">تطبيقات الدرس بالرجوع إلى نص الانطلاق </w:t>
            </w:r>
            <w:r>
              <w:rPr>
                <w:rFonts w:hint="cs"/>
                <w:b/>
                <w:bCs/>
                <w:rtl/>
                <w:lang w:bidi="ar-MA"/>
              </w:rPr>
              <w:t>.</w:t>
            </w:r>
          </w:p>
          <w:p w:rsidR="002650CB" w:rsidP="002650CB">
            <w:pPr>
              <w:numPr>
                <w:ilvl w:val="0"/>
                <w:numId w:val="51"/>
              </w:numPr>
              <w:tabs>
                <w:tab w:val="left" w:pos="6540"/>
              </w:tabs>
              <w:bidi/>
              <w:spacing w:after="0" w:line="240" w:lineRule="auto"/>
              <w:ind w:left="1500" w:hanging="360"/>
              <w:contextualSpacing/>
              <w:rPr>
                <w:b/>
                <w:bCs/>
                <w:lang w:bidi="ar-MA"/>
              </w:rPr>
            </w:pPr>
            <w:r>
              <w:rPr>
                <w:rFonts w:hint="cs"/>
                <w:b/>
                <w:bCs/>
                <w:rtl/>
                <w:lang w:bidi="ar-MA"/>
              </w:rPr>
              <w:t xml:space="preserve">التمثيل ببعض النماذج التي تساق من الحياة اليومية </w:t>
            </w:r>
            <w:r>
              <w:rPr>
                <w:rFonts w:hint="cs"/>
                <w:b/>
                <w:bCs/>
                <w:rtl/>
                <w:lang w:bidi="ar-MA"/>
              </w:rPr>
              <w:t>.</w:t>
            </w:r>
          </w:p>
          <w:p w:rsidR="002650CB" w:rsidP="002650CB">
            <w:pPr>
              <w:numPr>
                <w:ilvl w:val="0"/>
                <w:numId w:val="51"/>
              </w:numPr>
              <w:tabs>
                <w:tab w:val="left" w:pos="6540"/>
              </w:tabs>
              <w:bidi/>
              <w:spacing w:after="0" w:line="240" w:lineRule="auto"/>
              <w:ind w:left="1500" w:hanging="360"/>
              <w:contextualSpacing/>
              <w:rPr>
                <w:b/>
                <w:bCs/>
                <w:lang w:bidi="ar-MA"/>
              </w:rPr>
            </w:pPr>
            <w:r>
              <w:rPr>
                <w:rFonts w:hint="cs"/>
                <w:b/>
                <w:bCs/>
                <w:rtl/>
                <w:lang w:bidi="ar-MA"/>
              </w:rPr>
              <w:t xml:space="preserve">تطبيق النموذج العاملي على </w:t>
            </w:r>
            <w:r>
              <w:rPr>
                <w:rFonts w:hint="cs"/>
                <w:b/>
                <w:bCs/>
                <w:rtl/>
                <w:lang w:bidi="ar-MA"/>
              </w:rPr>
              <w:t xml:space="preserve">القسم </w:t>
            </w:r>
            <w:r>
              <w:rPr>
                <w:rFonts w:hint="cs"/>
                <w:b/>
                <w:bCs/>
                <w:rtl/>
                <w:lang w:bidi="ar-MA"/>
              </w:rPr>
              <w:t>.</w:t>
            </w:r>
          </w:p>
          <w:p w:rsidR="002650CB" w:rsidRPr="008C6422" w:rsidP="002650CB">
            <w:pPr>
              <w:numPr>
                <w:ilvl w:val="0"/>
                <w:numId w:val="51"/>
              </w:numPr>
              <w:tabs>
                <w:tab w:val="left" w:pos="6540"/>
              </w:tabs>
              <w:bidi/>
              <w:spacing w:after="0" w:line="240" w:lineRule="auto"/>
              <w:ind w:left="1500" w:hanging="360"/>
              <w:contextualSpacing/>
              <w:rPr>
                <w:b/>
                <w:bCs/>
                <w:u w:val="single"/>
                <w:rtl/>
                <w:lang w:bidi="ar-MA"/>
              </w:rPr>
            </w:pPr>
            <w:r>
              <w:rPr>
                <w:rFonts w:hint="cs"/>
                <w:b/>
                <w:bCs/>
                <w:rtl/>
                <w:lang w:bidi="ar-MA"/>
              </w:rPr>
              <w:t xml:space="preserve">استحضار وضعية داخل القسم وتطبيق النموذج </w:t>
            </w:r>
            <w:r>
              <w:rPr>
                <w:rFonts w:hint="cs"/>
                <w:b/>
                <w:bCs/>
                <w:rtl/>
                <w:lang w:bidi="ar-MA"/>
              </w:rPr>
              <w:t>العاملي</w:t>
            </w:r>
            <w:r>
              <w:rPr>
                <w:rFonts w:hint="cs"/>
                <w:b/>
                <w:bCs/>
                <w:rtl/>
                <w:lang w:bidi="ar-MA"/>
              </w:rPr>
              <w:t xml:space="preserve"> عليها.</w:t>
            </w:r>
            <w:r>
              <w:rPr>
                <w:noProof/>
                <w:u w:val="single"/>
                <w:lang w:eastAsia="fr-FR"/>
              </w:rPr>
              <w:t xml:space="preserve"> </w:t>
            </w:r>
          </w:p>
        </w:tc>
        <w:tc>
          <w:tcPr>
            <w:tcW w:w="1418" w:type="dxa"/>
          </w:tcPr>
          <w:p w:rsidR="002650CB" w:rsidP="002650CB">
            <w:pPr>
              <w:bidi/>
              <w:spacing w:after="0" w:line="240" w:lineRule="auto"/>
              <w:jc w:val="center"/>
              <w:rPr>
                <w:rtl/>
                <w:lang w:bidi="ar-MA"/>
              </w:rPr>
            </w:pPr>
            <w:r>
              <w:rPr>
                <w:rFonts w:hint="cs"/>
                <w:rtl/>
                <w:lang w:bidi="ar-MA"/>
              </w:rPr>
              <w:t xml:space="preserve">الانتقال من المعرفة النظرية إلى التطبيقية ودعوة التلاميذ إلى التمثيل لكل </w:t>
            </w:r>
            <w:r>
              <w:rPr>
                <w:rFonts w:hint="cs"/>
                <w:rtl/>
                <w:lang w:bidi="ar-MA"/>
              </w:rPr>
              <w:t>عنصر</w:t>
            </w:r>
            <w:r>
              <w:rPr>
                <w:rFonts w:hint="cs"/>
                <w:rtl/>
                <w:lang w:bidi="ar-MA"/>
              </w:rPr>
              <w:t xml:space="preserve"> بمثال من النص القصصي المدروس</w:t>
            </w:r>
          </w:p>
        </w:tc>
      </w:tr>
      <w:tr w:rsidTr="002650CB">
        <w:tblPrEx>
          <w:tblW w:w="14742" w:type="dxa"/>
          <w:tblLook w:val="04A0"/>
        </w:tblPrEx>
        <w:trPr>
          <w:trHeight w:val="3671"/>
        </w:trPr>
        <w:tc>
          <w:tcPr>
            <w:tcW w:w="1417" w:type="dxa"/>
          </w:tcPr>
          <w:p w:rsidR="002650CB" w:rsidP="002650CB">
            <w:pPr>
              <w:bidi/>
              <w:spacing w:before="600" w:after="0" w:line="240" w:lineRule="auto"/>
              <w:jc w:val="center"/>
              <w:rPr>
                <w:b/>
                <w:bCs/>
                <w:rtl/>
                <w:lang w:bidi="ar-MA"/>
              </w:rPr>
            </w:pPr>
            <w:r>
              <w:rPr>
                <w:rFonts w:hint="cs"/>
                <w:b/>
                <w:bCs/>
                <w:rtl/>
                <w:lang w:bidi="ar-MA"/>
              </w:rPr>
              <w:t>تحليل</w:t>
            </w:r>
            <w:r>
              <w:rPr>
                <w:rFonts w:hint="cs"/>
                <w:b/>
                <w:bCs/>
                <w:rtl/>
                <w:lang w:bidi="ar-MA"/>
              </w:rPr>
              <w:t xml:space="preserve"> </w:t>
            </w:r>
          </w:p>
          <w:p w:rsidR="002650CB" w:rsidP="002650CB">
            <w:pPr>
              <w:bidi/>
              <w:spacing w:before="600" w:after="0" w:line="240" w:lineRule="auto"/>
              <w:jc w:val="center"/>
              <w:rPr>
                <w:b/>
                <w:bCs/>
                <w:rtl/>
                <w:lang w:bidi="ar-MA"/>
              </w:rPr>
            </w:pPr>
            <w:r>
              <w:rPr>
                <w:rFonts w:hint="cs"/>
                <w:b/>
                <w:bCs/>
                <w:rtl/>
                <w:lang w:bidi="ar-MA"/>
              </w:rPr>
              <w:t>الظاهرة</w:t>
            </w:r>
            <w:r>
              <w:rPr>
                <w:rFonts w:hint="cs"/>
                <w:b/>
                <w:bCs/>
                <w:rtl/>
                <w:lang w:bidi="ar-MA"/>
              </w:rPr>
              <w:t xml:space="preserve"> </w:t>
            </w:r>
          </w:p>
          <w:p w:rsidR="002650CB" w:rsidRPr="002650CB" w:rsidP="002650CB">
            <w:pPr>
              <w:bidi/>
              <w:spacing w:before="600" w:after="0" w:line="360" w:lineRule="auto"/>
              <w:rPr>
                <w:b/>
                <w:bCs/>
                <w:rtl/>
                <w:lang w:bidi="ar-MA"/>
              </w:rPr>
            </w:pPr>
            <w:r>
              <w:rPr>
                <w:rFonts w:hint="cs"/>
                <w:b/>
                <w:bCs/>
                <w:rtl/>
                <w:lang w:bidi="ar-MA"/>
              </w:rPr>
              <w:t>أنشطة</w:t>
            </w:r>
            <w:r>
              <w:rPr>
                <w:rFonts w:hint="cs"/>
                <w:b/>
                <w:bCs/>
                <w:rtl/>
                <w:lang w:bidi="ar-MA"/>
              </w:rPr>
              <w:t xml:space="preserve"> التطبيق والدعم</w:t>
            </w:r>
          </w:p>
          <w:p w:rsidR="002650CB" w:rsidRPr="00EB6C81" w:rsidP="002650CB">
            <w:pPr>
              <w:bidi/>
              <w:spacing w:after="0" w:line="240" w:lineRule="auto"/>
              <w:rPr>
                <w:b/>
                <w:bCs/>
                <w:rtl/>
                <w:lang w:bidi="ar-MA"/>
              </w:rPr>
            </w:pPr>
          </w:p>
        </w:tc>
        <w:tc>
          <w:tcPr>
            <w:tcW w:w="2439" w:type="dxa"/>
          </w:tcPr>
          <w:p w:rsidR="002650CB" w:rsidP="002650CB">
            <w:pPr>
              <w:bidi/>
              <w:spacing w:after="0" w:line="240" w:lineRule="auto"/>
              <w:jc w:val="center"/>
              <w:rPr>
                <w:lang w:bidi="ar-MA"/>
              </w:rPr>
            </w:pPr>
            <w:r>
              <w:rPr>
                <w:rFonts w:hint="cs"/>
                <w:rtl/>
                <w:lang w:bidi="ar-MA"/>
              </w:rPr>
              <w:t xml:space="preserve">استخراج التلميذ </w:t>
            </w:r>
            <w:r>
              <w:rPr>
                <w:rFonts w:hint="cs"/>
                <w:rtl/>
                <w:lang w:bidi="ar-MA"/>
              </w:rPr>
              <w:t>أنواع</w:t>
            </w:r>
            <w:r>
              <w:rPr>
                <w:rFonts w:hint="cs"/>
                <w:rtl/>
                <w:lang w:bidi="ar-MA"/>
              </w:rPr>
              <w:t xml:space="preserve"> العلاقات الرابطة بين العوامل داخل النموذج العاملي واقتراح باقي العلاقات الأخرى  </w:t>
            </w:r>
            <w:r>
              <w:rPr>
                <w:rFonts w:hint="cs"/>
                <w:rtl/>
                <w:lang w:bidi="ar-MA"/>
              </w:rPr>
              <w:t xml:space="preserve"> </w:t>
            </w:r>
          </w:p>
          <w:p w:rsidR="002650CB" w:rsidP="002650CB">
            <w:pPr>
              <w:bidi/>
              <w:spacing w:after="0" w:line="240" w:lineRule="auto"/>
              <w:rPr>
                <w:lang w:bidi="ar-MA"/>
              </w:rPr>
            </w:pPr>
          </w:p>
          <w:p w:rsidR="002650CB" w:rsidP="002650CB">
            <w:pPr>
              <w:bidi/>
              <w:spacing w:after="0" w:line="240" w:lineRule="auto"/>
              <w:rPr>
                <w:lang w:bidi="ar-MA"/>
              </w:rPr>
            </w:pPr>
          </w:p>
          <w:p w:rsidR="002650CB" w:rsidP="002650CB">
            <w:pPr>
              <w:bidi/>
              <w:spacing w:after="0" w:line="240" w:lineRule="auto"/>
              <w:rPr>
                <w:lang w:bidi="ar-MA"/>
              </w:rPr>
            </w:pPr>
          </w:p>
          <w:p w:rsidR="002650CB" w:rsidP="002650CB">
            <w:pPr>
              <w:bidi/>
              <w:spacing w:after="0" w:line="240" w:lineRule="auto"/>
              <w:rPr>
                <w:lang w:bidi="ar-MA"/>
              </w:rPr>
            </w:pPr>
          </w:p>
          <w:p w:rsidR="002650CB" w:rsidP="002650CB">
            <w:pPr>
              <w:bidi/>
              <w:spacing w:after="0" w:line="240" w:lineRule="auto"/>
              <w:rPr>
                <w:lang w:bidi="ar-MA"/>
              </w:rPr>
            </w:pPr>
          </w:p>
          <w:p w:rsidR="002650CB" w:rsidP="002650CB">
            <w:pPr>
              <w:bidi/>
              <w:spacing w:after="0" w:line="240" w:lineRule="auto"/>
              <w:rPr>
                <w:lang w:bidi="ar-MA"/>
              </w:rPr>
            </w:pPr>
          </w:p>
          <w:p w:rsidR="002650CB" w:rsidP="002650CB">
            <w:pPr>
              <w:bidi/>
              <w:spacing w:after="0" w:line="240" w:lineRule="auto"/>
              <w:rPr>
                <w:rtl/>
                <w:lang w:bidi="ar-MA"/>
              </w:rPr>
            </w:pPr>
            <w:r>
              <w:rPr>
                <w:rFonts w:hint="cs"/>
                <w:rtl/>
                <w:lang w:bidi="ar-MA"/>
              </w:rPr>
              <w:t xml:space="preserve">تمكين المتعلم من اكتساب مهارة التطبيق والاستنتاج </w:t>
            </w:r>
            <w:r>
              <w:rPr>
                <w:rFonts w:hint="cs"/>
                <w:rtl/>
                <w:lang w:bidi="ar-MA"/>
              </w:rPr>
              <w:t xml:space="preserve">والمحاكاة </w:t>
            </w:r>
            <w:r>
              <w:rPr>
                <w:rFonts w:hint="cs"/>
                <w:rtl/>
                <w:lang w:bidi="ar-MA"/>
              </w:rPr>
              <w:t>.</w:t>
            </w:r>
          </w:p>
          <w:p w:rsidR="002650CB" w:rsidP="002650CB">
            <w:pPr>
              <w:bidi/>
              <w:spacing w:after="0" w:line="240" w:lineRule="auto"/>
              <w:jc w:val="center"/>
              <w:rPr>
                <w:rtl/>
                <w:lang w:bidi="ar-MA"/>
              </w:rPr>
            </w:pPr>
          </w:p>
        </w:tc>
        <w:tc>
          <w:tcPr>
            <w:tcW w:w="1843" w:type="dxa"/>
          </w:tcPr>
          <w:p w:rsidR="002650CB" w:rsidP="002650CB">
            <w:pPr>
              <w:bidi/>
              <w:spacing w:before="360" w:after="0" w:line="240" w:lineRule="auto"/>
              <w:jc w:val="center"/>
              <w:rPr>
                <w:rtl/>
                <w:lang w:bidi="ar-MA"/>
              </w:rPr>
            </w:pPr>
            <w:r>
              <w:rPr>
                <w:rFonts w:hint="cs"/>
                <w:rtl/>
                <w:lang w:bidi="ar-MA"/>
              </w:rPr>
              <w:t>تجمع</w:t>
            </w:r>
            <w:r>
              <w:rPr>
                <w:rFonts w:hint="cs"/>
                <w:rtl/>
                <w:lang w:bidi="ar-MA"/>
              </w:rPr>
              <w:t xml:space="preserve"> المعطيات والاستنتاجات في شكل خلاصة مع وضع خطاطة موضحة للنموذج ورصد طبيعة </w:t>
            </w:r>
          </w:p>
          <w:p w:rsidR="002650CB" w:rsidP="002650CB">
            <w:pPr>
              <w:bidi/>
              <w:spacing w:after="0" w:line="240" w:lineRule="auto"/>
              <w:jc w:val="center"/>
              <w:rPr>
                <w:rtl/>
                <w:lang w:bidi="ar-MA"/>
              </w:rPr>
            </w:pPr>
            <w:r>
              <w:rPr>
                <w:rFonts w:hint="cs"/>
                <w:rtl/>
                <w:lang w:bidi="ar-MA"/>
              </w:rPr>
              <w:t>العلاقات</w:t>
            </w:r>
          </w:p>
          <w:p w:rsidR="002650CB" w:rsidP="002650CB">
            <w:pPr>
              <w:bidi/>
              <w:spacing w:before="360" w:after="0" w:line="240" w:lineRule="auto"/>
              <w:rPr>
                <w:lang w:bidi="ar-MA"/>
              </w:rPr>
            </w:pPr>
          </w:p>
          <w:p w:rsidR="002650CB" w:rsidRPr="000056FF" w:rsidP="002650CB">
            <w:pPr>
              <w:bidi/>
              <w:spacing w:after="0" w:line="240" w:lineRule="auto"/>
              <w:jc w:val="center"/>
              <w:rPr>
                <w:rtl/>
                <w:lang w:bidi="ar-MA"/>
              </w:rPr>
            </w:pPr>
            <w:r>
              <w:rPr>
                <w:rFonts w:hint="cs"/>
                <w:rtl/>
                <w:lang w:bidi="ar-MA"/>
              </w:rPr>
              <w:t>أسئلة</w:t>
            </w:r>
            <w:r>
              <w:rPr>
                <w:rFonts w:hint="cs"/>
                <w:rtl/>
                <w:lang w:bidi="ar-MA"/>
              </w:rPr>
              <w:t xml:space="preserve"> تهدف إلى إبراز الظاهرة المدروسة وتطبيقها على نصوص مغايرة</w:t>
            </w:r>
          </w:p>
        </w:tc>
        <w:tc>
          <w:tcPr>
            <w:tcW w:w="7625" w:type="dxa"/>
            <w:vMerge/>
          </w:tcPr>
          <w:p w:rsidR="002650CB" w:rsidRPr="00EB6C81" w:rsidP="002650CB">
            <w:pPr>
              <w:numPr>
                <w:ilvl w:val="0"/>
                <w:numId w:val="51"/>
              </w:numPr>
              <w:tabs>
                <w:tab w:val="left" w:pos="6540"/>
              </w:tabs>
              <w:bidi/>
              <w:spacing w:after="0" w:line="360" w:lineRule="auto"/>
              <w:ind w:left="1500" w:hanging="360"/>
              <w:contextualSpacing/>
              <w:rPr>
                <w:lang w:bidi="ar-MA"/>
              </w:rPr>
            </w:pPr>
          </w:p>
        </w:tc>
        <w:tc>
          <w:tcPr>
            <w:tcW w:w="1418" w:type="dxa"/>
          </w:tcPr>
          <w:p w:rsidR="002650CB" w:rsidP="002650CB">
            <w:pPr>
              <w:bidi/>
              <w:spacing w:after="0" w:line="240" w:lineRule="auto"/>
              <w:jc w:val="center"/>
              <w:rPr>
                <w:lang w:bidi="ar-MA"/>
              </w:rPr>
            </w:pPr>
            <w:r>
              <w:rPr>
                <w:rFonts w:hint="cs"/>
                <w:rtl/>
                <w:lang w:bidi="ar-MA"/>
              </w:rPr>
              <w:t xml:space="preserve">التمثيل لكل عنصر من نص الانطلاق </w:t>
            </w:r>
          </w:p>
          <w:p w:rsidR="002650CB" w:rsidP="002650CB">
            <w:pPr>
              <w:bidi/>
              <w:spacing w:after="0" w:line="240" w:lineRule="auto"/>
              <w:jc w:val="center"/>
              <w:rPr>
                <w:rFonts w:hint="cs"/>
                <w:rtl/>
                <w:lang w:bidi="ar-MA"/>
              </w:rPr>
            </w:pPr>
          </w:p>
          <w:p w:rsidR="002650CB" w:rsidP="002650CB">
            <w:pPr>
              <w:bidi/>
              <w:spacing w:after="0" w:line="240" w:lineRule="auto"/>
              <w:jc w:val="center"/>
              <w:rPr>
                <w:rFonts w:hint="cs"/>
                <w:rtl/>
                <w:lang w:bidi="ar-MA"/>
              </w:rPr>
            </w:pPr>
          </w:p>
          <w:p w:rsidR="002650CB" w:rsidP="002650CB">
            <w:pPr>
              <w:bidi/>
              <w:spacing w:after="0" w:line="240" w:lineRule="auto"/>
              <w:jc w:val="center"/>
              <w:rPr>
                <w:rFonts w:hint="cs"/>
                <w:rtl/>
                <w:lang w:bidi="ar-MA"/>
              </w:rPr>
            </w:pPr>
          </w:p>
          <w:p w:rsidR="002650CB" w:rsidP="002650CB">
            <w:pPr>
              <w:bidi/>
              <w:spacing w:after="0" w:line="240" w:lineRule="auto"/>
              <w:jc w:val="center"/>
              <w:rPr>
                <w:rFonts w:hint="cs"/>
                <w:rtl/>
                <w:lang w:bidi="ar-MA"/>
              </w:rPr>
            </w:pPr>
          </w:p>
          <w:p w:rsidR="002650CB" w:rsidP="002650CB">
            <w:pPr>
              <w:bidi/>
              <w:spacing w:after="0" w:line="240" w:lineRule="auto"/>
              <w:jc w:val="center"/>
              <w:rPr>
                <w:rtl/>
                <w:lang w:bidi="ar-MA"/>
              </w:rPr>
            </w:pPr>
            <w:r>
              <w:rPr>
                <w:rFonts w:hint="cs"/>
                <w:rtl/>
                <w:lang w:bidi="ar-MA"/>
              </w:rPr>
              <w:t xml:space="preserve">تقويم إجمالي يقاس </w:t>
            </w:r>
            <w:r>
              <w:rPr>
                <w:rFonts w:hint="cs"/>
                <w:rtl/>
                <w:lang w:bidi="ar-MA"/>
              </w:rPr>
              <w:t>به</w:t>
            </w:r>
            <w:r>
              <w:rPr>
                <w:rFonts w:hint="cs"/>
                <w:rtl/>
                <w:lang w:bidi="ar-MA"/>
              </w:rPr>
              <w:t xml:space="preserve"> مدى استيعاب المتعلم للدرس .</w:t>
            </w:r>
            <w:r>
              <w:rPr>
                <w:rtl/>
                <w:lang w:bidi="ar-MA"/>
              </w:rPr>
              <w:t xml:space="preserve"> </w:t>
            </w:r>
          </w:p>
          <w:p w:rsidR="002650CB" w:rsidRPr="00AD188F" w:rsidP="002650CB">
            <w:pPr>
              <w:bidi/>
              <w:spacing w:after="0" w:line="480" w:lineRule="auto"/>
              <w:jc w:val="center"/>
              <w:rPr>
                <w:rtl/>
                <w:lang w:bidi="ar-MA"/>
              </w:rPr>
            </w:pPr>
          </w:p>
        </w:tc>
      </w:tr>
    </w:tbl>
    <w:p w:rsidR="00911F75" w:rsidRPr="00B42662" w:rsidP="002650CB">
      <w:pPr>
        <w:bidi/>
        <w:spacing w:after="200" w:line="276" w:lineRule="auto"/>
        <w:rPr>
          <w:rFonts w:ascii="Calibri" w:eastAsia="Calibri" w:hAnsi="Calibri" w:cs="Arial"/>
          <w:sz w:val="22"/>
          <w:szCs w:val="22"/>
          <w:lang w:val="fr-FR" w:eastAsia="en-US" w:bidi="ar-MA"/>
        </w:rPr>
        <w:sectPr w:rsidSect="002650CB">
          <w:pgSz w:w="16838" w:h="11906" w:orient="landscape"/>
          <w:pgMar w:top="851" w:right="678" w:bottom="284" w:left="709" w:header="708" w:footer="708" w:gutter="0"/>
          <w:cols w:space="708"/>
          <w:docGrid w:linePitch="360"/>
        </w:sectPr>
      </w:pPr>
    </w:p>
    <w:p w:rsidR="00082AE7" w:rsidRPr="00F13CA8" w:rsidP="00082AE7">
      <w:pPr>
        <w:spacing w:after="200" w:line="276" w:lineRule="auto"/>
        <w:jc w:val="right"/>
        <w:rPr>
          <w:rFonts w:ascii="Calibri" w:eastAsia="Calibri" w:hAnsi="Calibri" w:cs="Arial"/>
          <w:b/>
          <w:bCs/>
          <w:sz w:val="22"/>
          <w:szCs w:val="22"/>
          <w:rtl/>
          <w:lang w:val="fr-FR" w:eastAsia="en-US" w:bidi="ar-SA"/>
        </w:rPr>
      </w:pPr>
      <w:r w:rsidRPr="00F13CA8">
        <w:rPr>
          <w:rFonts w:ascii="Calibri" w:eastAsia="Calibri" w:hAnsi="Calibri" w:cs="Arial" w:hint="cs"/>
          <w:b/>
          <w:bCs/>
          <w:sz w:val="22"/>
          <w:szCs w:val="22"/>
          <w:rtl/>
          <w:lang w:val="fr-FR" w:eastAsia="en-US" w:bidi="ar-SA"/>
        </w:rPr>
        <w:t>المستوى</w:t>
      </w:r>
      <w:r w:rsidRPr="00F13CA8">
        <w:rPr>
          <w:rFonts w:ascii="Calibri" w:eastAsia="Calibri" w:hAnsi="Calibri" w:cs="Arial"/>
          <w:sz w:val="22"/>
          <w:szCs w:val="22"/>
          <w:rtl/>
          <w:lang w:val="fr-FR" w:eastAsia="en-US" w:bidi="ar-SA"/>
        </w:rPr>
        <w:t>: السنة ال</w:t>
      </w:r>
      <w:r w:rsidRPr="00F13CA8">
        <w:rPr>
          <w:rFonts w:ascii="Calibri" w:eastAsia="Calibri" w:hAnsi="Calibri" w:cs="Arial" w:hint="cs"/>
          <w:sz w:val="22"/>
          <w:szCs w:val="22"/>
          <w:rtl/>
          <w:lang w:val="fr-FR" w:eastAsia="en-US" w:bidi="ar-SA"/>
        </w:rPr>
        <w:t>ثانية من سلك</w:t>
      </w:r>
      <w:r w:rsidRPr="00F13CA8">
        <w:rPr>
          <w:rFonts w:ascii="Calibri" w:eastAsia="Calibri" w:hAnsi="Calibri" w:cs="Arial"/>
          <w:sz w:val="22"/>
          <w:szCs w:val="22"/>
          <w:rtl/>
          <w:lang w:val="fr-FR" w:eastAsia="en-US" w:bidi="ar-SA"/>
        </w:rPr>
        <w:t xml:space="preserve"> </w:t>
      </w:r>
      <w:r w:rsidRPr="00F13CA8">
        <w:rPr>
          <w:rFonts w:ascii="Calibri" w:eastAsia="Calibri" w:hAnsi="Calibri" w:cs="Arial" w:hint="cs"/>
          <w:sz w:val="22"/>
          <w:szCs w:val="22"/>
          <w:rtl/>
          <w:lang w:val="fr-FR" w:eastAsia="en-US" w:bidi="ar-SA"/>
        </w:rPr>
        <w:t>ال</w:t>
      </w:r>
      <w:r w:rsidRPr="00F13CA8">
        <w:rPr>
          <w:rFonts w:ascii="Calibri" w:eastAsia="Calibri" w:hAnsi="Calibri" w:cs="Arial"/>
          <w:sz w:val="22"/>
          <w:szCs w:val="22"/>
          <w:rtl/>
          <w:lang w:val="fr-FR" w:eastAsia="en-US" w:bidi="ar-SA"/>
        </w:rPr>
        <w:t>بك</w:t>
      </w:r>
      <w:r w:rsidRPr="00F13CA8">
        <w:rPr>
          <w:rFonts w:ascii="Calibri" w:eastAsia="Calibri" w:hAnsi="Calibri" w:cs="Arial" w:hint="cs"/>
          <w:sz w:val="22"/>
          <w:szCs w:val="22"/>
          <w:rtl/>
          <w:lang w:val="fr-FR" w:eastAsia="en-US" w:bidi="ar-SA"/>
        </w:rPr>
        <w:t>ا</w:t>
      </w:r>
      <w:r w:rsidRPr="00F13CA8">
        <w:rPr>
          <w:rFonts w:ascii="Calibri" w:eastAsia="Calibri" w:hAnsi="Calibri" w:cs="Arial"/>
          <w:sz w:val="22"/>
          <w:szCs w:val="22"/>
          <w:rtl/>
          <w:lang w:val="fr-FR" w:eastAsia="en-US" w:bidi="ar-SA"/>
        </w:rPr>
        <w:t>لوريا</w:t>
      </w:r>
      <w:r w:rsidRPr="00F13CA8">
        <w:rPr>
          <w:rFonts w:ascii="Calibri" w:eastAsia="Calibri" w:hAnsi="Calibri" w:cs="Arial" w:hint="cs"/>
          <w:sz w:val="22"/>
          <w:szCs w:val="22"/>
          <w:rtl/>
          <w:lang w:val="fr-FR" w:eastAsia="en-US" w:bidi="ar-SA"/>
        </w:rPr>
        <w:t>.                                         ا</w:t>
      </w:r>
      <w:r w:rsidRPr="00F13CA8">
        <w:rPr>
          <w:rFonts w:ascii="Calibri" w:eastAsia="Calibri" w:hAnsi="Calibri" w:cs="Arial" w:hint="cs"/>
          <w:b/>
          <w:bCs/>
          <w:sz w:val="22"/>
          <w:szCs w:val="22"/>
          <w:rtl/>
          <w:lang w:val="fr-FR" w:eastAsia="en-US" w:bidi="ar-SA"/>
        </w:rPr>
        <w:t>لمسلك</w:t>
      </w:r>
      <w:r w:rsidRPr="00F13CA8">
        <w:rPr>
          <w:rFonts w:ascii="Calibri" w:eastAsia="Calibri" w:hAnsi="Calibri" w:cs="Arial" w:hint="cs"/>
          <w:sz w:val="22"/>
          <w:szCs w:val="22"/>
          <w:rtl/>
          <w:lang w:val="fr-FR" w:eastAsia="en-US" w:bidi="ar-SA"/>
        </w:rPr>
        <w:t>:</w:t>
      </w:r>
      <w:r w:rsidRPr="00F13CA8">
        <w:rPr>
          <w:rFonts w:ascii="Calibri" w:eastAsia="Calibri" w:hAnsi="Calibri" w:cs="Arial" w:hint="cs"/>
          <w:b/>
          <w:bCs/>
          <w:sz w:val="22"/>
          <w:szCs w:val="22"/>
          <w:rtl/>
          <w:lang w:val="fr-FR" w:eastAsia="en-US" w:bidi="ar-SA"/>
        </w:rPr>
        <w:t xml:space="preserve"> </w:t>
      </w:r>
      <w:r w:rsidRPr="00F13CA8">
        <w:rPr>
          <w:rFonts w:ascii="Calibri" w:eastAsia="Calibri" w:hAnsi="Calibri" w:cs="Arial" w:hint="cs"/>
          <w:sz w:val="22"/>
          <w:szCs w:val="22"/>
          <w:rtl/>
          <w:lang w:val="fr-FR" w:eastAsia="en-US" w:bidi="ar-SA"/>
        </w:rPr>
        <w:t xml:space="preserve">علوم الحياة </w:t>
      </w:r>
      <w:r w:rsidRPr="00F13CA8">
        <w:rPr>
          <w:rFonts w:ascii="Calibri" w:eastAsia="Calibri" w:hAnsi="Calibri" w:cs="Arial" w:hint="cs"/>
          <w:sz w:val="22"/>
          <w:szCs w:val="22"/>
          <w:rtl/>
          <w:lang w:val="fr-FR" w:eastAsia="en-US" w:bidi="ar-SA"/>
        </w:rPr>
        <w:t>والأرض</w:t>
      </w:r>
      <w:r w:rsidRPr="00F13CA8">
        <w:rPr>
          <w:rFonts w:ascii="Calibri" w:eastAsia="Calibri" w:hAnsi="Calibri" w:cs="Arial" w:hint="cs"/>
          <w:sz w:val="22"/>
          <w:szCs w:val="22"/>
          <w:rtl/>
          <w:lang w:val="fr-FR" w:eastAsia="en-US" w:bidi="ar-SA"/>
        </w:rPr>
        <w:t>.</w:t>
      </w:r>
    </w:p>
    <w:p w:rsidR="00082AE7" w:rsidRPr="00F13CA8" w:rsidP="00082AE7">
      <w:pPr>
        <w:spacing w:after="200" w:line="276" w:lineRule="auto"/>
        <w:jc w:val="right"/>
        <w:rPr>
          <w:rFonts w:ascii="Calibri" w:eastAsia="Calibri" w:hAnsi="Calibri" w:cs="Arial"/>
          <w:sz w:val="22"/>
          <w:szCs w:val="22"/>
          <w:rtl/>
          <w:lang w:val="fr-FR" w:eastAsia="en-US" w:bidi="ar-SA"/>
        </w:rPr>
      </w:pPr>
      <w:r w:rsidRPr="00F13CA8">
        <w:rPr>
          <w:rFonts w:ascii="Calibri" w:eastAsia="Calibri" w:hAnsi="Calibri" w:cs="Arial" w:hint="cs"/>
          <w:b/>
          <w:bCs/>
          <w:sz w:val="22"/>
          <w:szCs w:val="22"/>
          <w:rtl/>
          <w:lang w:val="fr-FR" w:eastAsia="en-US" w:bidi="ar-SA"/>
        </w:rPr>
        <w:t xml:space="preserve"> المكون</w:t>
      </w:r>
      <w:r w:rsidRPr="00F13CA8">
        <w:rPr>
          <w:rFonts w:ascii="Calibri" w:eastAsia="Calibri" w:hAnsi="Calibri" w:cs="Arial" w:hint="cs"/>
          <w:sz w:val="22"/>
          <w:szCs w:val="22"/>
          <w:rtl/>
          <w:lang w:val="fr-FR" w:eastAsia="en-US" w:bidi="ar-SA"/>
        </w:rPr>
        <w:t xml:space="preserve">: </w:t>
      </w:r>
      <w:r w:rsidRPr="00F13CA8">
        <w:rPr>
          <w:rFonts w:ascii="Calibri" w:eastAsia="Calibri" w:hAnsi="Calibri" w:cs="Arial" w:hint="cs"/>
          <w:sz w:val="22"/>
          <w:szCs w:val="22"/>
          <w:rtl/>
          <w:lang w:val="fr-FR" w:eastAsia="en-US" w:bidi="ar-SA"/>
        </w:rPr>
        <w:t>أنشطة</w:t>
      </w:r>
      <w:r w:rsidRPr="00F13CA8">
        <w:rPr>
          <w:rFonts w:ascii="Calibri" w:eastAsia="Calibri" w:hAnsi="Calibri" w:cs="Arial" w:hint="cs"/>
          <w:sz w:val="22"/>
          <w:szCs w:val="22"/>
          <w:rtl/>
          <w:lang w:val="fr-FR" w:eastAsia="en-US" w:bidi="ar-SA"/>
        </w:rPr>
        <w:t xml:space="preserve"> لغوية.</w:t>
      </w:r>
      <w:r w:rsidRPr="00F13CA8">
        <w:rPr>
          <w:rFonts w:ascii="Calibri" w:eastAsia="Calibri" w:hAnsi="Calibri" w:cs="Arial" w:hint="cs"/>
          <w:b/>
          <w:bCs/>
          <w:sz w:val="22"/>
          <w:szCs w:val="22"/>
          <w:rtl/>
          <w:lang w:val="fr-FR" w:eastAsia="en-US" w:bidi="ar-SA"/>
        </w:rPr>
        <w:t xml:space="preserve">                                                               المرجع</w:t>
      </w:r>
      <w:r w:rsidRPr="00F13CA8">
        <w:rPr>
          <w:rFonts w:ascii="Calibri" w:eastAsia="Calibri" w:hAnsi="Calibri" w:cs="Arial" w:hint="cs"/>
          <w:sz w:val="22"/>
          <w:szCs w:val="22"/>
          <w:rtl/>
          <w:lang w:val="fr-FR" w:eastAsia="en-US" w:bidi="ar-SA"/>
        </w:rPr>
        <w:t xml:space="preserve">: </w:t>
      </w:r>
      <w:r w:rsidRPr="00F13CA8">
        <w:rPr>
          <w:rFonts w:ascii="Calibri" w:eastAsia="Calibri" w:hAnsi="Calibri" w:cs="Arial" w:hint="cs"/>
          <w:sz w:val="22"/>
          <w:szCs w:val="22"/>
          <w:rtl/>
          <w:lang w:val="fr-FR" w:eastAsia="en-US" w:bidi="ar-SA"/>
        </w:rPr>
        <w:t>منار</w:t>
      </w:r>
      <w:r w:rsidRPr="00F13CA8">
        <w:rPr>
          <w:rFonts w:ascii="Calibri" w:eastAsia="Calibri" w:hAnsi="Calibri" w:cs="Arial" w:hint="cs"/>
          <w:sz w:val="22"/>
          <w:szCs w:val="22"/>
          <w:rtl/>
          <w:lang w:val="fr-FR" w:eastAsia="en-US" w:bidi="ar-SA"/>
        </w:rPr>
        <w:t xml:space="preserve"> اللغة العربية، ص: 37.</w:t>
      </w:r>
    </w:p>
    <w:p w:rsidR="00082AE7" w:rsidRPr="00F13CA8" w:rsidP="00082AE7">
      <w:pPr>
        <w:spacing w:after="200" w:line="276" w:lineRule="auto"/>
        <w:jc w:val="right"/>
        <w:rPr>
          <w:rFonts w:ascii="Calibri" w:eastAsia="Calibri" w:hAnsi="Calibri" w:cs="Arial"/>
          <w:sz w:val="22"/>
          <w:szCs w:val="22"/>
          <w:rtl/>
          <w:lang w:val="fr-FR" w:eastAsia="en-US" w:bidi="ar-SA"/>
        </w:rPr>
      </w:pPr>
      <w:r w:rsidRPr="00F13CA8">
        <w:rPr>
          <w:rFonts w:ascii="Calibri" w:eastAsia="Calibri" w:hAnsi="Calibri" w:cs="Arial"/>
          <w:b/>
          <w:bCs/>
          <w:sz w:val="22"/>
          <w:szCs w:val="22"/>
          <w:rtl/>
          <w:lang w:val="fr-FR" w:eastAsia="en-US" w:bidi="ar-SA"/>
        </w:rPr>
        <w:t>المجزوءة</w:t>
      </w:r>
      <w:r w:rsidRPr="00F13CA8">
        <w:rPr>
          <w:rFonts w:ascii="Calibri" w:eastAsia="Calibri" w:hAnsi="Calibri" w:cs="Arial"/>
          <w:b/>
          <w:bCs/>
          <w:sz w:val="22"/>
          <w:szCs w:val="22"/>
          <w:rtl/>
          <w:lang w:val="fr-FR" w:eastAsia="en-US" w:bidi="ar-SA"/>
        </w:rPr>
        <w:t xml:space="preserve"> الأولى</w:t>
      </w:r>
      <w:r w:rsidRPr="00F13CA8">
        <w:rPr>
          <w:rFonts w:ascii="Calibri" w:eastAsia="Calibri" w:hAnsi="Calibri" w:cs="Arial"/>
          <w:sz w:val="22"/>
          <w:szCs w:val="22"/>
          <w:rtl/>
          <w:lang w:val="fr-FR" w:eastAsia="en-US" w:bidi="ar-SA"/>
        </w:rPr>
        <w:t>:</w:t>
      </w:r>
      <w:r w:rsidRPr="00F13CA8">
        <w:rPr>
          <w:rFonts w:ascii="Calibri" w:eastAsia="Calibri" w:hAnsi="Calibri" w:cs="Arial" w:hint="cs"/>
          <w:sz w:val="22"/>
          <w:szCs w:val="22"/>
          <w:rtl/>
          <w:lang w:val="fr-FR" w:eastAsia="en-US" w:bidi="ar-SA"/>
        </w:rPr>
        <w:t xml:space="preserve"> العولمة أبعاد وتحديات.                                          </w:t>
      </w:r>
      <w:r w:rsidRPr="00F13CA8">
        <w:rPr>
          <w:rFonts w:ascii="Calibri" w:eastAsia="Calibri" w:hAnsi="Calibri" w:cs="Arial" w:hint="cs"/>
          <w:b/>
          <w:bCs/>
          <w:sz w:val="22"/>
          <w:szCs w:val="22"/>
          <w:rtl/>
          <w:lang w:val="fr-FR" w:eastAsia="en-US" w:bidi="ar-SA"/>
        </w:rPr>
        <w:t>مدة</w:t>
      </w:r>
      <w:r w:rsidRPr="00F13CA8">
        <w:rPr>
          <w:rFonts w:ascii="Calibri" w:eastAsia="Calibri" w:hAnsi="Calibri" w:cs="Arial" w:hint="cs"/>
          <w:b/>
          <w:bCs/>
          <w:sz w:val="22"/>
          <w:szCs w:val="22"/>
          <w:rtl/>
          <w:lang w:val="fr-FR" w:eastAsia="en-US" w:bidi="ar-SA"/>
        </w:rPr>
        <w:t xml:space="preserve"> الإنجاز</w:t>
      </w:r>
      <w:r w:rsidRPr="00F13CA8">
        <w:rPr>
          <w:rFonts w:ascii="Calibri" w:eastAsia="Calibri" w:hAnsi="Calibri" w:cs="Arial" w:hint="cs"/>
          <w:sz w:val="22"/>
          <w:szCs w:val="22"/>
          <w:rtl/>
          <w:lang w:val="fr-FR" w:eastAsia="en-US" w:bidi="ar-SA"/>
        </w:rPr>
        <w:t xml:space="preserve">: ساعة واحدة.   </w:t>
      </w:r>
    </w:p>
    <w:p w:rsidR="00082AE7" w:rsidRPr="00F13CA8" w:rsidP="00082AE7">
      <w:pPr>
        <w:spacing w:after="200" w:line="276" w:lineRule="auto"/>
        <w:jc w:val="right"/>
        <w:rPr>
          <w:rFonts w:ascii="Calibri" w:eastAsia="Calibri" w:hAnsi="Calibri" w:cs="Arial"/>
          <w:b/>
          <w:bCs/>
          <w:sz w:val="22"/>
          <w:szCs w:val="22"/>
          <w:rtl/>
          <w:lang w:val="fr-FR" w:eastAsia="en-US" w:bidi="ar-SA"/>
        </w:rPr>
      </w:pPr>
      <w:r w:rsidRPr="00F13CA8">
        <w:rPr>
          <w:rFonts w:ascii="Calibri" w:eastAsia="Calibri" w:hAnsi="Calibri" w:cs="Arial"/>
          <w:b/>
          <w:bCs/>
          <w:sz w:val="22"/>
          <w:szCs w:val="22"/>
          <w:rtl/>
          <w:lang w:val="fr-FR" w:eastAsia="en-US" w:bidi="ar-SA"/>
        </w:rPr>
        <w:t>الموضوع</w:t>
      </w:r>
      <w:r w:rsidRPr="00F13CA8">
        <w:rPr>
          <w:rFonts w:ascii="Calibri" w:eastAsia="Calibri" w:hAnsi="Calibri" w:cs="Arial" w:hint="cs"/>
          <w:sz w:val="22"/>
          <w:szCs w:val="22"/>
          <w:rtl/>
          <w:lang w:val="fr-FR" w:eastAsia="en-US" w:bidi="ar-SA"/>
        </w:rPr>
        <w:t xml:space="preserve">: </w:t>
      </w:r>
      <w:r w:rsidRPr="00F13CA8">
        <w:rPr>
          <w:rFonts w:ascii="Calibri" w:eastAsia="Calibri" w:hAnsi="Calibri" w:cs="Arial" w:hint="cs"/>
          <w:sz w:val="22"/>
          <w:szCs w:val="22"/>
          <w:rtl/>
          <w:lang w:val="fr-FR" w:eastAsia="en-US" w:bidi="ar-SA"/>
        </w:rPr>
        <w:t>التضاد</w:t>
      </w:r>
      <w:r w:rsidRPr="00F13CA8">
        <w:rPr>
          <w:rFonts w:ascii="Calibri" w:eastAsia="Calibri" w:hAnsi="Calibri" w:cs="Arial" w:hint="cs"/>
          <w:sz w:val="22"/>
          <w:szCs w:val="22"/>
          <w:rtl/>
          <w:lang w:val="fr-FR" w:eastAsia="en-US" w:bidi="ar-SA"/>
        </w:rPr>
        <w:t xml:space="preserve">.   </w:t>
      </w:r>
      <w:r w:rsidRPr="00F13CA8">
        <w:rPr>
          <w:rFonts w:ascii="Calibri" w:eastAsia="Calibri" w:hAnsi="Calibri" w:cs="Arial" w:hint="cs"/>
          <w:b/>
          <w:bCs/>
          <w:sz w:val="22"/>
          <w:szCs w:val="22"/>
          <w:rtl/>
          <w:lang w:val="fr-FR" w:eastAsia="en-US" w:bidi="ar-SA"/>
        </w:rPr>
        <w:t xml:space="preserve">                                                                الوسائل </w:t>
      </w:r>
      <w:r w:rsidRPr="00F13CA8">
        <w:rPr>
          <w:rFonts w:ascii="Calibri" w:eastAsia="Calibri" w:hAnsi="Calibri" w:cs="Arial" w:hint="cs"/>
          <w:b/>
          <w:bCs/>
          <w:sz w:val="22"/>
          <w:szCs w:val="22"/>
          <w:rtl/>
          <w:lang w:val="fr-FR" w:eastAsia="en-US" w:bidi="ar-SA"/>
        </w:rPr>
        <w:t>الديداكتيكية</w:t>
      </w:r>
      <w:r w:rsidRPr="00F13CA8">
        <w:rPr>
          <w:rFonts w:ascii="Calibri" w:eastAsia="Calibri" w:hAnsi="Calibri" w:cs="Arial" w:hint="cs"/>
          <w:b/>
          <w:bCs/>
          <w:sz w:val="22"/>
          <w:szCs w:val="22"/>
          <w:rtl/>
          <w:lang w:val="fr-FR" w:eastAsia="en-US" w:bidi="ar-SA"/>
        </w:rPr>
        <w:t>:</w:t>
      </w:r>
      <w:r w:rsidRPr="00F13CA8">
        <w:rPr>
          <w:rFonts w:ascii="Calibri" w:eastAsia="Calibri" w:hAnsi="Calibri" w:cs="Arial" w:hint="cs"/>
          <w:sz w:val="22"/>
          <w:szCs w:val="22"/>
          <w:rtl/>
          <w:lang w:val="fr-FR" w:eastAsia="en-US" w:bidi="ar-SA"/>
        </w:rPr>
        <w:t xml:space="preserve"> التوجيهات التربوية، الكتاب المدرسي، السبورة</w:t>
      </w:r>
      <w:r w:rsidRPr="00F13CA8">
        <w:rPr>
          <w:rFonts w:ascii="Calibri" w:eastAsia="Calibri" w:hAnsi="Calibri" w:cs="Arial" w:hint="cs"/>
          <w:b/>
          <w:bCs/>
          <w:sz w:val="22"/>
          <w:szCs w:val="22"/>
          <w:rtl/>
          <w:lang w:val="fr-FR" w:eastAsia="en-US" w:bidi="ar-SA"/>
        </w:rPr>
        <w:t xml:space="preserve">.          </w:t>
      </w:r>
    </w:p>
    <w:p w:rsidR="00082AE7" w:rsidRPr="00082AE7" w:rsidP="00F13CA8">
      <w:pPr>
        <w:spacing w:after="200" w:line="276" w:lineRule="auto"/>
        <w:rPr>
          <w:rFonts w:ascii="Calibri" w:eastAsia="Calibri" w:hAnsi="Calibri" w:cs="Arial"/>
          <w:b/>
          <w:bCs/>
          <w:i/>
          <w:iCs/>
          <w:sz w:val="26"/>
          <w:szCs w:val="26"/>
          <w:rtl/>
          <w:lang w:val="fr-FR" w:eastAsia="en-US" w:bidi="ar-SA"/>
        </w:rPr>
      </w:pPr>
      <w:r w:rsidRPr="00646798">
        <w:rPr>
          <w:rFonts w:ascii="Calibri" w:eastAsia="Calibri" w:hAnsi="Calibri" w:cs="Arial" w:hint="cs"/>
          <w:b/>
          <w:bCs/>
          <w:i/>
          <w:iCs/>
          <w:sz w:val="26"/>
          <w:szCs w:val="26"/>
          <w:rtl/>
          <w:lang w:val="fr-FR" w:eastAsia="en-US" w:bidi="ar-SA"/>
        </w:rPr>
        <w:t>ال</w:t>
      </w:r>
      <w:r w:rsidRPr="00646798" w:rsidR="00F13CA8">
        <w:rPr>
          <w:rFonts w:ascii="Calibri" w:eastAsia="Calibri" w:hAnsi="Calibri" w:cs="Arial" w:hint="cs"/>
          <w:b/>
          <w:bCs/>
          <w:i/>
          <w:iCs/>
          <w:sz w:val="26"/>
          <w:szCs w:val="26"/>
          <w:rtl/>
          <w:lang w:val="fr-FR" w:eastAsia="en-US" w:bidi="ar-SA"/>
        </w:rPr>
        <w:t>ـ</w:t>
      </w:r>
      <w:r w:rsidRPr="00646798">
        <w:rPr>
          <w:rFonts w:ascii="Calibri" w:eastAsia="Calibri" w:hAnsi="Calibri" w:cs="Arial" w:hint="cs"/>
          <w:b/>
          <w:bCs/>
          <w:i/>
          <w:iCs/>
          <w:sz w:val="26"/>
          <w:szCs w:val="26"/>
          <w:rtl/>
          <w:lang w:val="fr-FR" w:eastAsia="en-US" w:bidi="ar-SA"/>
        </w:rPr>
        <w:t>ك</w:t>
      </w:r>
      <w:r w:rsidRPr="00646798" w:rsidR="00646798">
        <w:rPr>
          <w:rFonts w:ascii="Calibri" w:eastAsia="Calibri" w:hAnsi="Calibri" w:cs="Arial" w:hint="cs"/>
          <w:b/>
          <w:bCs/>
          <w:i/>
          <w:iCs/>
          <w:sz w:val="26"/>
          <w:szCs w:val="26"/>
          <w:rtl/>
          <w:lang w:val="fr-FR" w:eastAsia="en-US" w:bidi="ar-SA"/>
        </w:rPr>
        <w:t>ـ</w:t>
      </w:r>
      <w:r w:rsidRPr="00646798" w:rsidR="00F13CA8">
        <w:rPr>
          <w:rFonts w:ascii="Calibri" w:eastAsia="Calibri" w:hAnsi="Calibri" w:cs="Arial" w:hint="cs"/>
          <w:b/>
          <w:bCs/>
          <w:i/>
          <w:iCs/>
          <w:sz w:val="26"/>
          <w:szCs w:val="26"/>
          <w:rtl/>
          <w:lang w:val="fr-FR" w:eastAsia="en-US" w:bidi="ar-SA"/>
        </w:rPr>
        <w:t>ـ</w:t>
      </w:r>
      <w:r w:rsidRPr="00646798">
        <w:rPr>
          <w:rFonts w:ascii="Calibri" w:eastAsia="Calibri" w:hAnsi="Calibri" w:cs="Arial" w:hint="cs"/>
          <w:b/>
          <w:bCs/>
          <w:i/>
          <w:iCs/>
          <w:sz w:val="26"/>
          <w:szCs w:val="26"/>
          <w:rtl/>
          <w:lang w:val="fr-FR" w:eastAsia="en-US" w:bidi="ar-SA"/>
        </w:rPr>
        <w:t>ف</w:t>
      </w:r>
      <w:r w:rsidRPr="00646798" w:rsidR="00F13CA8">
        <w:rPr>
          <w:rFonts w:ascii="Calibri" w:eastAsia="Calibri" w:hAnsi="Calibri" w:cs="Arial" w:hint="cs"/>
          <w:b/>
          <w:bCs/>
          <w:i/>
          <w:iCs/>
          <w:sz w:val="26"/>
          <w:szCs w:val="26"/>
          <w:rtl/>
          <w:lang w:val="fr-FR" w:eastAsia="en-US" w:bidi="ar-SA"/>
        </w:rPr>
        <w:t>ـــ</w:t>
      </w:r>
      <w:r w:rsidRPr="00646798">
        <w:rPr>
          <w:rFonts w:ascii="Calibri" w:eastAsia="Calibri" w:hAnsi="Calibri" w:cs="Arial" w:hint="cs"/>
          <w:b/>
          <w:bCs/>
          <w:i/>
          <w:iCs/>
          <w:sz w:val="26"/>
          <w:szCs w:val="26"/>
          <w:rtl/>
          <w:lang w:val="fr-FR" w:eastAsia="en-US" w:bidi="ar-SA"/>
        </w:rPr>
        <w:t>اي</w:t>
      </w:r>
      <w:r w:rsidRPr="00646798" w:rsidR="00F13CA8">
        <w:rPr>
          <w:rFonts w:ascii="Calibri" w:eastAsia="Calibri" w:hAnsi="Calibri" w:cs="Arial" w:hint="cs"/>
          <w:b/>
          <w:bCs/>
          <w:i/>
          <w:iCs/>
          <w:sz w:val="26"/>
          <w:szCs w:val="26"/>
          <w:rtl/>
          <w:lang w:val="fr-FR" w:eastAsia="en-US" w:bidi="ar-SA"/>
        </w:rPr>
        <w:t>ـــــ</w:t>
      </w:r>
      <w:r w:rsidRPr="00646798">
        <w:rPr>
          <w:rFonts w:ascii="Calibri" w:eastAsia="Calibri" w:hAnsi="Calibri" w:cs="Arial" w:hint="cs"/>
          <w:b/>
          <w:bCs/>
          <w:i/>
          <w:iCs/>
          <w:sz w:val="26"/>
          <w:szCs w:val="26"/>
          <w:rtl/>
          <w:lang w:val="fr-FR" w:eastAsia="en-US" w:bidi="ar-SA"/>
        </w:rPr>
        <w:t>ات ال</w:t>
      </w:r>
      <w:r w:rsidRPr="00646798" w:rsidR="00F13CA8">
        <w:rPr>
          <w:rFonts w:ascii="Calibri" w:eastAsia="Calibri" w:hAnsi="Calibri" w:cs="Arial" w:hint="cs"/>
          <w:b/>
          <w:bCs/>
          <w:i/>
          <w:iCs/>
          <w:sz w:val="26"/>
          <w:szCs w:val="26"/>
          <w:rtl/>
          <w:lang w:val="fr-FR" w:eastAsia="en-US" w:bidi="ar-SA"/>
        </w:rPr>
        <w:t>ـ</w:t>
      </w:r>
      <w:r w:rsidRPr="00646798">
        <w:rPr>
          <w:rFonts w:ascii="Calibri" w:eastAsia="Calibri" w:hAnsi="Calibri" w:cs="Arial" w:hint="cs"/>
          <w:b/>
          <w:bCs/>
          <w:i/>
          <w:iCs/>
          <w:sz w:val="26"/>
          <w:szCs w:val="26"/>
          <w:rtl/>
          <w:lang w:val="fr-FR" w:eastAsia="en-US" w:bidi="ar-SA"/>
        </w:rPr>
        <w:t>م</w:t>
      </w:r>
      <w:r w:rsidRPr="00646798" w:rsidR="00646798">
        <w:rPr>
          <w:rFonts w:ascii="Calibri" w:eastAsia="Calibri" w:hAnsi="Calibri" w:cs="Arial" w:hint="cs"/>
          <w:b/>
          <w:bCs/>
          <w:i/>
          <w:iCs/>
          <w:sz w:val="26"/>
          <w:szCs w:val="26"/>
          <w:rtl/>
          <w:lang w:val="fr-FR" w:eastAsia="en-US" w:bidi="ar-SA"/>
        </w:rPr>
        <w:t>ُ</w:t>
      </w:r>
      <w:r w:rsidRPr="00646798" w:rsidR="00F13CA8">
        <w:rPr>
          <w:rFonts w:ascii="Calibri" w:eastAsia="Calibri" w:hAnsi="Calibri" w:cs="Arial" w:hint="cs"/>
          <w:b/>
          <w:bCs/>
          <w:i/>
          <w:iCs/>
          <w:sz w:val="26"/>
          <w:szCs w:val="26"/>
          <w:rtl/>
          <w:lang w:val="fr-FR" w:eastAsia="en-US" w:bidi="ar-SA"/>
        </w:rPr>
        <w:t>ـ</w:t>
      </w:r>
      <w:r w:rsidRPr="00646798">
        <w:rPr>
          <w:rFonts w:ascii="Calibri" w:eastAsia="Calibri" w:hAnsi="Calibri" w:cs="Arial" w:hint="cs"/>
          <w:b/>
          <w:bCs/>
          <w:i/>
          <w:iCs/>
          <w:sz w:val="26"/>
          <w:szCs w:val="26"/>
          <w:rtl/>
          <w:lang w:val="fr-FR" w:eastAsia="en-US" w:bidi="ar-SA"/>
        </w:rPr>
        <w:t>س</w:t>
      </w:r>
      <w:r w:rsidRPr="00646798" w:rsidR="00F13CA8">
        <w:rPr>
          <w:rFonts w:ascii="Calibri" w:eastAsia="Calibri" w:hAnsi="Calibri" w:cs="Arial" w:hint="cs"/>
          <w:b/>
          <w:bCs/>
          <w:i/>
          <w:iCs/>
          <w:sz w:val="26"/>
          <w:szCs w:val="26"/>
          <w:rtl/>
          <w:lang w:val="fr-FR" w:eastAsia="en-US" w:bidi="ar-SA"/>
        </w:rPr>
        <w:t>ـ</w:t>
      </w:r>
      <w:r w:rsidRPr="00646798">
        <w:rPr>
          <w:rFonts w:ascii="Calibri" w:eastAsia="Calibri" w:hAnsi="Calibri" w:cs="Arial" w:hint="cs"/>
          <w:b/>
          <w:bCs/>
          <w:i/>
          <w:iCs/>
          <w:sz w:val="26"/>
          <w:szCs w:val="26"/>
          <w:rtl/>
          <w:lang w:val="fr-FR" w:eastAsia="en-US" w:bidi="ar-SA"/>
        </w:rPr>
        <w:t>ت</w:t>
      </w:r>
      <w:r w:rsidRPr="00646798" w:rsidR="00F13CA8">
        <w:rPr>
          <w:rFonts w:ascii="Calibri" w:eastAsia="Calibri" w:hAnsi="Calibri" w:cs="Arial" w:hint="cs"/>
          <w:b/>
          <w:bCs/>
          <w:i/>
          <w:iCs/>
          <w:sz w:val="26"/>
          <w:szCs w:val="26"/>
          <w:rtl/>
          <w:lang w:val="fr-FR" w:eastAsia="en-US" w:bidi="ar-SA"/>
        </w:rPr>
        <w:t>ـ</w:t>
      </w:r>
      <w:r w:rsidRPr="00646798">
        <w:rPr>
          <w:rFonts w:ascii="Calibri" w:eastAsia="Calibri" w:hAnsi="Calibri" w:cs="Arial" w:hint="cs"/>
          <w:b/>
          <w:bCs/>
          <w:i/>
          <w:iCs/>
          <w:sz w:val="26"/>
          <w:szCs w:val="26"/>
          <w:rtl/>
          <w:lang w:val="fr-FR" w:eastAsia="en-US" w:bidi="ar-SA"/>
        </w:rPr>
        <w:t>ه</w:t>
      </w:r>
      <w:r w:rsidRPr="00646798" w:rsidR="00646798">
        <w:rPr>
          <w:rFonts w:ascii="Calibri" w:eastAsia="Calibri" w:hAnsi="Calibri" w:cs="Arial" w:hint="cs"/>
          <w:b/>
          <w:bCs/>
          <w:i/>
          <w:iCs/>
          <w:sz w:val="26"/>
          <w:szCs w:val="26"/>
          <w:rtl/>
          <w:lang w:val="fr-FR" w:eastAsia="en-US" w:bidi="ar-SA"/>
        </w:rPr>
        <w:t>ـ</w:t>
      </w:r>
      <w:r w:rsidRPr="00646798" w:rsidR="00F13CA8">
        <w:rPr>
          <w:rFonts w:ascii="Calibri" w:eastAsia="Calibri" w:hAnsi="Calibri" w:cs="Arial" w:hint="cs"/>
          <w:b/>
          <w:bCs/>
          <w:i/>
          <w:iCs/>
          <w:sz w:val="26"/>
          <w:szCs w:val="26"/>
          <w:rtl/>
          <w:lang w:val="fr-FR" w:eastAsia="en-US" w:bidi="ar-SA"/>
        </w:rPr>
        <w:t>ـ</w:t>
      </w:r>
      <w:r w:rsidRPr="00646798">
        <w:rPr>
          <w:rFonts w:ascii="Calibri" w:eastAsia="Calibri" w:hAnsi="Calibri" w:cs="Arial" w:hint="cs"/>
          <w:b/>
          <w:bCs/>
          <w:i/>
          <w:iCs/>
          <w:sz w:val="26"/>
          <w:szCs w:val="26"/>
          <w:rtl/>
          <w:lang w:val="fr-FR" w:eastAsia="en-US" w:bidi="ar-SA"/>
        </w:rPr>
        <w:t>د</w:t>
      </w:r>
      <w:r w:rsidRPr="00646798" w:rsidR="00646798">
        <w:rPr>
          <w:rFonts w:ascii="Calibri" w:eastAsia="Calibri" w:hAnsi="Calibri" w:cs="Arial" w:hint="cs"/>
          <w:b/>
          <w:bCs/>
          <w:i/>
          <w:iCs/>
          <w:sz w:val="26"/>
          <w:szCs w:val="26"/>
          <w:rtl/>
          <w:lang w:val="fr-FR" w:eastAsia="en-US" w:bidi="ar-SA"/>
        </w:rPr>
        <w:t>َ</w:t>
      </w:r>
      <w:r w:rsidRPr="00646798">
        <w:rPr>
          <w:rFonts w:ascii="Calibri" w:eastAsia="Calibri" w:hAnsi="Calibri" w:cs="Arial" w:hint="cs"/>
          <w:b/>
          <w:bCs/>
          <w:i/>
          <w:iCs/>
          <w:sz w:val="26"/>
          <w:szCs w:val="26"/>
          <w:rtl/>
          <w:lang w:val="fr-FR" w:eastAsia="en-US" w:bidi="ar-SA"/>
        </w:rPr>
        <w:t>ف</w:t>
      </w:r>
      <w:r w:rsidRPr="00646798" w:rsidR="00F13CA8">
        <w:rPr>
          <w:rFonts w:ascii="Calibri" w:eastAsia="Calibri" w:hAnsi="Calibri" w:cs="Arial" w:hint="cs"/>
          <w:b/>
          <w:bCs/>
          <w:i/>
          <w:iCs/>
          <w:sz w:val="26"/>
          <w:szCs w:val="26"/>
          <w:rtl/>
          <w:lang w:val="fr-FR" w:eastAsia="en-US" w:bidi="ar-SA"/>
        </w:rPr>
        <w:t>ــــــ</w:t>
      </w:r>
      <w:r w:rsidRPr="00082AE7">
        <w:rPr>
          <w:rFonts w:ascii="Calibri" w:eastAsia="Calibri" w:hAnsi="Calibri" w:cs="Arial" w:hint="cs"/>
          <w:b/>
          <w:bCs/>
          <w:i/>
          <w:iCs/>
          <w:sz w:val="26"/>
          <w:szCs w:val="26"/>
          <w:rtl/>
          <w:lang w:val="fr-FR" w:eastAsia="en-US" w:bidi="ar-SA"/>
        </w:rPr>
        <w:t>ة:</w:t>
      </w:r>
      <w:r>
        <w:rPr>
          <w:rFonts w:ascii="Calibri" w:eastAsia="Calibri" w:hAnsi="Calibri" w:cs="Arial" w:hint="cs"/>
          <w:b/>
          <w:bCs/>
          <w:i/>
          <w:iCs/>
          <w:sz w:val="26"/>
          <w:szCs w:val="26"/>
          <w:rtl/>
          <w:lang w:val="fr-FR" w:eastAsia="en-US" w:bidi="ar-SA"/>
        </w:rPr>
        <w:t xml:space="preserve">                                                                                       </w:t>
      </w:r>
      <w:r w:rsidR="008F5CD4">
        <w:rPr>
          <w:rFonts w:ascii="Calibri" w:eastAsia="Calibri" w:hAnsi="Calibri" w:cs="Arial" w:hint="cs"/>
          <w:b/>
          <w:bCs/>
          <w:i/>
          <w:iCs/>
          <w:sz w:val="26"/>
          <w:szCs w:val="26"/>
          <w:rtl/>
          <w:lang w:val="fr-FR" w:eastAsia="en-US" w:bidi="ar-SA"/>
        </w:rPr>
        <w:t xml:space="preserve">                                   </w:t>
      </w:r>
    </w:p>
    <w:p w:rsidR="00F13CA8" w:rsidRPr="00082AE7" w:rsidP="00F13CA8">
      <w:pPr>
        <w:spacing w:after="200" w:line="276" w:lineRule="auto"/>
        <w:jc w:val="right"/>
        <w:rPr>
          <w:rFonts w:ascii="Calibri" w:eastAsia="Calibri" w:hAnsi="Calibri" w:cs="Arial"/>
          <w:i/>
          <w:iCs/>
          <w:sz w:val="26"/>
          <w:szCs w:val="26"/>
          <w:rtl/>
          <w:lang w:val="fr-FR" w:eastAsia="en-US" w:bidi="ar-MA"/>
        </w:rPr>
      </w:pPr>
      <w:r w:rsidRPr="00082AE7">
        <w:rPr>
          <w:rFonts w:ascii="Calibri" w:eastAsia="Calibri" w:hAnsi="Calibri" w:cs="Arial" w:hint="cs"/>
          <w:b/>
          <w:bCs/>
          <w:i/>
          <w:iCs/>
          <w:sz w:val="26"/>
          <w:szCs w:val="26"/>
          <w:rtl/>
          <w:lang w:val="fr-FR" w:eastAsia="en-US" w:bidi="ar-MA"/>
        </w:rPr>
        <w:t xml:space="preserve">- </w:t>
      </w:r>
      <w:r w:rsidRPr="00082AE7">
        <w:rPr>
          <w:rFonts w:ascii="Calibri" w:eastAsia="Calibri" w:hAnsi="Calibri" w:cs="Arial" w:hint="cs"/>
          <w:b/>
          <w:bCs/>
          <w:i/>
          <w:iCs/>
          <w:sz w:val="26"/>
          <w:szCs w:val="26"/>
          <w:rtl/>
          <w:lang w:val="fr-FR" w:eastAsia="en-US" w:bidi="ar-SA"/>
        </w:rPr>
        <w:t>تواصلية</w:t>
      </w:r>
      <w:r w:rsidRPr="008F5CD4">
        <w:rPr>
          <w:rFonts w:ascii="Calibri" w:eastAsia="Calibri" w:hAnsi="Calibri" w:cs="Arial" w:hint="cs"/>
          <w:i/>
          <w:iCs/>
          <w:sz w:val="26"/>
          <w:szCs w:val="26"/>
          <w:rtl/>
          <w:lang w:val="fr-FR" w:eastAsia="en-US" w:bidi="ar-SA"/>
        </w:rPr>
        <w:t>:</w:t>
      </w:r>
      <w:r w:rsidRPr="00082AE7">
        <w:rPr>
          <w:rFonts w:ascii="Calibri" w:eastAsia="Calibri" w:hAnsi="Calibri" w:cs="Arial" w:hint="cs"/>
          <w:b/>
          <w:bCs/>
          <w:i/>
          <w:iCs/>
          <w:sz w:val="26"/>
          <w:szCs w:val="26"/>
          <w:rtl/>
          <w:lang w:val="fr-FR" w:eastAsia="en-US" w:bidi="ar-SA"/>
        </w:rPr>
        <w:t xml:space="preserve"> </w:t>
      </w:r>
      <w:r w:rsidRPr="00082AE7">
        <w:rPr>
          <w:rFonts w:ascii="Calibri" w:eastAsia="Calibri" w:hAnsi="Calibri" w:cs="Arial" w:hint="cs"/>
          <w:i/>
          <w:iCs/>
          <w:sz w:val="26"/>
          <w:szCs w:val="26"/>
          <w:rtl/>
          <w:lang w:val="fr-FR" w:eastAsia="en-US" w:bidi="ar-MA"/>
        </w:rPr>
        <w:t>توظيف</w:t>
      </w:r>
      <w:r w:rsidRPr="00082AE7">
        <w:rPr>
          <w:rFonts w:ascii="Calibri" w:eastAsia="Calibri" w:hAnsi="Calibri" w:cs="Arial" w:hint="cs"/>
          <w:i/>
          <w:iCs/>
          <w:sz w:val="26"/>
          <w:szCs w:val="26"/>
          <w:rtl/>
          <w:lang w:val="fr-FR" w:eastAsia="en-US" w:bidi="ar-MA"/>
        </w:rPr>
        <w:t xml:space="preserve"> المعارف والضوابط اللغوية في مختلف السياقات التواصلية.</w:t>
      </w:r>
      <w:r w:rsidR="00007007">
        <w:rPr>
          <w:rFonts w:ascii="Calibri" w:eastAsia="Calibri" w:hAnsi="Calibri" w:cs="Arial" w:hint="cs"/>
          <w:i/>
          <w:iCs/>
          <w:sz w:val="26"/>
          <w:szCs w:val="26"/>
          <w:rtl/>
          <w:lang w:val="fr-FR" w:eastAsia="en-US" w:bidi="ar-MA"/>
        </w:rPr>
        <w:t xml:space="preserve">      </w:t>
      </w:r>
      <w:r w:rsidRPr="00F13CA8">
        <w:rPr>
          <w:rFonts w:ascii="Calibri" w:eastAsia="Calibri" w:hAnsi="Calibri" w:cs="Arial" w:hint="cs"/>
          <w:b/>
          <w:bCs/>
          <w:i/>
          <w:iCs/>
          <w:sz w:val="26"/>
          <w:szCs w:val="26"/>
          <w:rtl/>
          <w:lang w:val="fr-FR" w:eastAsia="en-US" w:bidi="ar-SA"/>
        </w:rPr>
        <w:t xml:space="preserve"> - المنهجية</w:t>
      </w:r>
      <w:r w:rsidRPr="00F13CA8">
        <w:rPr>
          <w:rFonts w:ascii="Calibri" w:eastAsia="Calibri" w:hAnsi="Calibri" w:cs="Arial" w:hint="cs"/>
          <w:i/>
          <w:iCs/>
          <w:sz w:val="26"/>
          <w:szCs w:val="26"/>
          <w:rtl/>
          <w:lang w:val="fr-FR" w:eastAsia="en-US" w:bidi="ar-SA"/>
        </w:rPr>
        <w:t xml:space="preserve">: </w:t>
      </w:r>
      <w:r w:rsidRPr="00F13CA8">
        <w:rPr>
          <w:rFonts w:ascii="Calibri" w:eastAsia="Calibri" w:hAnsi="Calibri" w:cs="Arial" w:hint="cs"/>
          <w:i/>
          <w:iCs/>
          <w:sz w:val="26"/>
          <w:szCs w:val="26"/>
          <w:rtl/>
          <w:lang w:val="fr-FR" w:eastAsia="en-US" w:bidi="ar-MA"/>
        </w:rPr>
        <w:t xml:space="preserve">استثمار المعارف اللغوية في وضعيتي التلقي </w:t>
      </w:r>
      <w:r w:rsidRPr="00F13CA8">
        <w:rPr>
          <w:rFonts w:ascii="Calibri" w:eastAsia="Calibri" w:hAnsi="Calibri" w:cs="Arial" w:hint="cs"/>
          <w:i/>
          <w:iCs/>
          <w:sz w:val="26"/>
          <w:szCs w:val="26"/>
          <w:rtl/>
          <w:lang w:val="fr-FR" w:eastAsia="en-US" w:bidi="ar-MA"/>
        </w:rPr>
        <w:t>والإنتاج</w:t>
      </w:r>
      <w:r w:rsidRPr="00F13CA8">
        <w:rPr>
          <w:rFonts w:ascii="Calibri" w:eastAsia="Calibri" w:hAnsi="Calibri" w:cs="Arial" w:hint="cs"/>
          <w:i/>
          <w:iCs/>
          <w:sz w:val="26"/>
          <w:szCs w:val="26"/>
          <w:rtl/>
          <w:lang w:val="fr-FR" w:eastAsia="en-US" w:bidi="ar-MA"/>
        </w:rPr>
        <w:t>.</w:t>
      </w:r>
    </w:p>
    <w:p w:rsidR="00082AE7" w:rsidRPr="00082AE7" w:rsidP="00F13CA8">
      <w:pPr>
        <w:spacing w:after="200" w:line="276" w:lineRule="auto"/>
        <w:jc w:val="right"/>
        <w:rPr>
          <w:rFonts w:ascii="Calibri" w:eastAsia="Calibri" w:hAnsi="Calibri" w:cs="Arial"/>
          <w:b/>
          <w:bCs/>
          <w:i/>
          <w:iCs/>
          <w:sz w:val="26"/>
          <w:szCs w:val="26"/>
          <w:rtl/>
          <w:lang w:val="fr-FR" w:eastAsia="en-US" w:bidi="ar-MA"/>
        </w:rPr>
      </w:pPr>
      <w:r w:rsidRPr="00082AE7">
        <w:rPr>
          <w:rFonts w:ascii="Calibri" w:eastAsia="Calibri" w:hAnsi="Calibri" w:cs="Arial" w:hint="cs"/>
          <w:b/>
          <w:bCs/>
          <w:i/>
          <w:iCs/>
          <w:sz w:val="26"/>
          <w:szCs w:val="26"/>
          <w:rtl/>
          <w:lang w:val="fr-FR" w:eastAsia="en-US" w:bidi="ar-MA"/>
        </w:rPr>
        <w:t>- الثقافية</w:t>
      </w:r>
      <w:r w:rsidRPr="00082AE7">
        <w:rPr>
          <w:rFonts w:ascii="Calibri" w:eastAsia="Calibri" w:hAnsi="Calibri" w:cs="Arial" w:hint="cs"/>
          <w:i/>
          <w:iCs/>
          <w:sz w:val="26"/>
          <w:szCs w:val="26"/>
          <w:rtl/>
          <w:lang w:val="fr-FR" w:eastAsia="en-US" w:bidi="ar-MA"/>
        </w:rPr>
        <w:t>: اكتساب رصيد لغوي يُمَكن</w:t>
      </w:r>
      <w:r w:rsidR="00F13CA8">
        <w:rPr>
          <w:rFonts w:ascii="Calibri" w:eastAsia="Calibri" w:hAnsi="Calibri" w:cs="Arial" w:hint="cs"/>
          <w:i/>
          <w:iCs/>
          <w:sz w:val="26"/>
          <w:szCs w:val="26"/>
          <w:rtl/>
          <w:lang w:val="fr-FR" w:eastAsia="en-US" w:bidi="ar-MA"/>
        </w:rPr>
        <w:t xml:space="preserve"> المتعلم من تحليل النصوص، </w:t>
      </w:r>
      <w:r w:rsidR="00F13CA8">
        <w:rPr>
          <w:rFonts w:ascii="Calibri" w:eastAsia="Calibri" w:hAnsi="Calibri" w:cs="Arial" w:hint="cs"/>
          <w:i/>
          <w:iCs/>
          <w:sz w:val="26"/>
          <w:szCs w:val="26"/>
          <w:rtl/>
          <w:lang w:val="fr-FR" w:eastAsia="en-US" w:bidi="ar-MA"/>
        </w:rPr>
        <w:t>وفهمه</w:t>
      </w:r>
      <w:r w:rsidR="00007007">
        <w:rPr>
          <w:rFonts w:ascii="Calibri" w:eastAsia="Calibri" w:hAnsi="Calibri" w:cs="Arial" w:hint="cs"/>
          <w:i/>
          <w:iCs/>
          <w:sz w:val="26"/>
          <w:szCs w:val="26"/>
          <w:rtl/>
          <w:lang w:val="fr-FR" w:eastAsia="en-US" w:bidi="ar-MA"/>
        </w:rPr>
        <w:t>ـ</w:t>
      </w:r>
      <w:r w:rsidR="00F13CA8">
        <w:rPr>
          <w:rFonts w:ascii="Calibri" w:eastAsia="Calibri" w:hAnsi="Calibri" w:cs="Arial" w:hint="cs"/>
          <w:i/>
          <w:iCs/>
          <w:sz w:val="26"/>
          <w:szCs w:val="26"/>
          <w:rtl/>
          <w:lang w:val="fr-FR" w:eastAsia="en-US" w:bidi="ar-MA"/>
        </w:rPr>
        <w:t>ا</w:t>
      </w:r>
      <w:r w:rsidR="00F13CA8">
        <w:rPr>
          <w:rFonts w:ascii="Calibri" w:eastAsia="Calibri" w:hAnsi="Calibri" w:cs="Arial" w:hint="cs"/>
          <w:i/>
          <w:iCs/>
          <w:sz w:val="26"/>
          <w:szCs w:val="26"/>
          <w:rtl/>
          <w:lang w:val="fr-FR" w:eastAsia="en-US" w:bidi="ar-MA"/>
        </w:rPr>
        <w:t xml:space="preserve">.  </w:t>
      </w:r>
      <w:r w:rsidR="00007007">
        <w:rPr>
          <w:rFonts w:ascii="Calibri" w:eastAsia="Calibri" w:hAnsi="Calibri" w:cs="Arial" w:hint="cs"/>
          <w:i/>
          <w:iCs/>
          <w:sz w:val="26"/>
          <w:szCs w:val="26"/>
          <w:rtl/>
          <w:lang w:val="fr-FR" w:eastAsia="en-US" w:bidi="ar-SA"/>
        </w:rPr>
        <w:t xml:space="preserve">    </w:t>
      </w:r>
      <w:r w:rsidR="00007007">
        <w:rPr>
          <w:rFonts w:ascii="Calibri" w:eastAsia="Calibri" w:hAnsi="Calibri" w:cs="Arial" w:hint="cs"/>
          <w:i/>
          <w:iCs/>
          <w:sz w:val="26"/>
          <w:szCs w:val="26"/>
          <w:rtl/>
          <w:lang w:val="fr-FR" w:eastAsia="en-US" w:bidi="ar-SA"/>
        </w:rPr>
        <w:t xml:space="preserve"> </w:t>
      </w:r>
      <w:r w:rsidR="00F13CA8">
        <w:rPr>
          <w:rFonts w:ascii="Calibri" w:eastAsia="Calibri" w:hAnsi="Calibri" w:cs="Arial" w:hint="cs"/>
          <w:i/>
          <w:iCs/>
          <w:sz w:val="26"/>
          <w:szCs w:val="26"/>
          <w:rtl/>
          <w:lang w:val="fr-FR" w:eastAsia="en-US" w:bidi="ar-MA"/>
        </w:rPr>
        <w:t xml:space="preserve">    </w:t>
      </w:r>
      <w:r w:rsidRPr="00F13CA8" w:rsidR="00F13CA8">
        <w:rPr>
          <w:rFonts w:ascii="Calibri" w:eastAsia="Calibri" w:hAnsi="Calibri" w:cs="Arial" w:hint="cs"/>
          <w:b/>
          <w:bCs/>
          <w:i/>
          <w:iCs/>
          <w:sz w:val="26"/>
          <w:szCs w:val="26"/>
          <w:rtl/>
          <w:lang w:val="fr-FR" w:eastAsia="en-US" w:bidi="ar-MA"/>
        </w:rPr>
        <w:t>- الاستراتيجية</w:t>
      </w:r>
      <w:r w:rsidRPr="00F13CA8" w:rsidR="00F13CA8">
        <w:rPr>
          <w:rFonts w:ascii="Calibri" w:eastAsia="Calibri" w:hAnsi="Calibri" w:cs="Arial" w:hint="cs"/>
          <w:i/>
          <w:iCs/>
          <w:sz w:val="26"/>
          <w:szCs w:val="26"/>
          <w:rtl/>
          <w:lang w:val="fr-FR" w:eastAsia="en-US" w:bidi="ar-MA"/>
        </w:rPr>
        <w:t>: تعزي</w:t>
      </w:r>
      <w:r w:rsidR="00007007">
        <w:rPr>
          <w:rFonts w:ascii="Calibri" w:eastAsia="Calibri" w:hAnsi="Calibri" w:cs="Arial" w:hint="cs"/>
          <w:i/>
          <w:iCs/>
          <w:sz w:val="26"/>
          <w:szCs w:val="26"/>
          <w:rtl/>
          <w:lang w:val="fr-FR" w:eastAsia="en-US" w:bidi="ar-MA"/>
        </w:rPr>
        <w:t>ز قيم الثقة بالنفس والتفتح، و</w:t>
      </w:r>
      <w:r w:rsidRPr="00F13CA8" w:rsidR="00F13CA8">
        <w:rPr>
          <w:rFonts w:ascii="Calibri" w:eastAsia="Calibri" w:hAnsi="Calibri" w:cs="Arial" w:hint="cs"/>
          <w:i/>
          <w:iCs/>
          <w:sz w:val="26"/>
          <w:szCs w:val="26"/>
          <w:rtl/>
          <w:lang w:val="fr-FR" w:eastAsia="en-US" w:bidi="ar-MA"/>
        </w:rPr>
        <w:t xml:space="preserve">تعزيز المواقف والميول </w:t>
      </w:r>
      <w:r w:rsidRPr="00F13CA8" w:rsidR="00F13CA8">
        <w:rPr>
          <w:rFonts w:ascii="Calibri" w:eastAsia="Calibri" w:hAnsi="Calibri" w:cs="Arial" w:hint="cs"/>
          <w:i/>
          <w:iCs/>
          <w:sz w:val="26"/>
          <w:szCs w:val="26"/>
          <w:rtl/>
          <w:lang w:val="fr-FR" w:eastAsia="en-US" w:bidi="ar-MA"/>
        </w:rPr>
        <w:t>الإجابية</w:t>
      </w:r>
      <w:r w:rsidRPr="00F13CA8" w:rsidR="00F13CA8">
        <w:rPr>
          <w:rFonts w:ascii="Calibri" w:eastAsia="Calibri" w:hAnsi="Calibri" w:cs="Arial" w:hint="cs"/>
          <w:i/>
          <w:iCs/>
          <w:sz w:val="26"/>
          <w:szCs w:val="26"/>
          <w:rtl/>
          <w:lang w:val="fr-FR" w:eastAsia="en-US" w:bidi="ar-MA"/>
        </w:rPr>
        <w:t>.</w:t>
      </w:r>
    </w:p>
    <w:tbl>
      <w:tblPr>
        <w:tblStyle w:val="TableGrid12"/>
        <w:tblW w:w="0" w:type="auto"/>
        <w:tblLayout w:type="fixed"/>
        <w:tblLook w:val="04A0"/>
      </w:tblPr>
      <w:tblGrid>
        <w:gridCol w:w="1526"/>
        <w:gridCol w:w="10206"/>
        <w:gridCol w:w="1276"/>
        <w:gridCol w:w="1090"/>
      </w:tblGrid>
      <w:tr w:rsidTr="00F13CA8">
        <w:tblPrEx>
          <w:tblW w:w="0" w:type="auto"/>
          <w:tblLayout w:type="fixed"/>
          <w:tblLook w:val="04A0"/>
        </w:tblPrEx>
        <w:tc>
          <w:tcPr>
            <w:tcW w:w="1526" w:type="dxa"/>
            <w:shd w:val="clear" w:color="auto" w:fill="F2F2F2"/>
          </w:tcPr>
          <w:p w:rsidR="005A6CD6" w:rsidRPr="00AE3A23" w:rsidP="00F45414">
            <w:pPr>
              <w:spacing w:after="0" w:line="240" w:lineRule="auto"/>
              <w:jc w:val="center"/>
              <w:rPr>
                <w:b/>
                <w:bCs/>
                <w:sz w:val="26"/>
                <w:szCs w:val="26"/>
                <w:lang w:bidi="ar-MA"/>
              </w:rPr>
            </w:pPr>
            <w:r w:rsidRPr="00AE3A23">
              <w:rPr>
                <w:rFonts w:hint="cs"/>
                <w:b/>
                <w:bCs/>
                <w:sz w:val="26"/>
                <w:szCs w:val="26"/>
                <w:rtl/>
                <w:lang w:bidi="ar-MA"/>
              </w:rPr>
              <w:t xml:space="preserve">الدعم </w:t>
            </w:r>
            <w:r w:rsidRPr="00AE3A23">
              <w:rPr>
                <w:rFonts w:hint="cs"/>
                <w:b/>
                <w:bCs/>
                <w:sz w:val="26"/>
                <w:szCs w:val="26"/>
                <w:rtl/>
                <w:lang w:bidi="ar-MA"/>
              </w:rPr>
              <w:t>والتقويم</w:t>
            </w:r>
          </w:p>
        </w:tc>
        <w:tc>
          <w:tcPr>
            <w:tcW w:w="10206" w:type="dxa"/>
            <w:shd w:val="clear" w:color="auto" w:fill="F2F2F2"/>
          </w:tcPr>
          <w:p w:rsidR="0033169A" w:rsidRPr="00AE3A23" w:rsidP="0033169A">
            <w:pPr>
              <w:spacing w:after="0" w:line="240" w:lineRule="auto"/>
              <w:jc w:val="center"/>
              <w:rPr>
                <w:b/>
                <w:bCs/>
                <w:sz w:val="26"/>
                <w:szCs w:val="26"/>
                <w:rtl/>
              </w:rPr>
            </w:pPr>
            <w:r w:rsidRPr="00AE3A23">
              <w:rPr>
                <w:rFonts w:hint="cs"/>
                <w:b/>
                <w:bCs/>
                <w:sz w:val="26"/>
                <w:szCs w:val="26"/>
                <w:rtl/>
                <w:lang w:bidi="ar-MA"/>
              </w:rPr>
              <w:t>الأنشطة</w:t>
            </w:r>
            <w:r w:rsidRPr="00AE3A23">
              <w:rPr>
                <w:rFonts w:hint="cs"/>
                <w:b/>
                <w:bCs/>
                <w:sz w:val="26"/>
                <w:szCs w:val="26"/>
                <w:rtl/>
              </w:rPr>
              <w:t xml:space="preserve"> التعليمية التعلمية:</w:t>
            </w:r>
          </w:p>
          <w:p w:rsidR="005A6CD6" w:rsidRPr="00AE3A23" w:rsidP="0033169A">
            <w:pPr>
              <w:spacing w:after="0" w:line="240" w:lineRule="auto"/>
              <w:jc w:val="center"/>
              <w:rPr>
                <w:sz w:val="26"/>
                <w:szCs w:val="26"/>
                <w:lang w:bidi="ar-MA"/>
              </w:rPr>
            </w:pPr>
            <w:r w:rsidRPr="00AE3A23">
              <w:rPr>
                <w:rFonts w:hint="cs"/>
                <w:sz w:val="26"/>
                <w:szCs w:val="26"/>
                <w:rtl/>
              </w:rPr>
              <w:t xml:space="preserve">أنشطة المدرس + أنشطة المتعلم + المحتوى </w:t>
            </w:r>
            <w:r w:rsidRPr="00AE3A23">
              <w:rPr>
                <w:rFonts w:hint="cs"/>
                <w:sz w:val="26"/>
                <w:szCs w:val="26"/>
                <w:rtl/>
              </w:rPr>
              <w:t>الديداكتيكي</w:t>
            </w:r>
            <w:r w:rsidRPr="00AE3A23" w:rsidR="00741546">
              <w:rPr>
                <w:rFonts w:hint="cs"/>
                <w:sz w:val="26"/>
                <w:szCs w:val="26"/>
                <w:rtl/>
                <w:lang w:bidi="ar-MA"/>
              </w:rPr>
              <w:t xml:space="preserve"> </w:t>
            </w:r>
          </w:p>
        </w:tc>
        <w:tc>
          <w:tcPr>
            <w:tcW w:w="1276" w:type="dxa"/>
            <w:shd w:val="clear" w:color="auto" w:fill="F2F2F2"/>
          </w:tcPr>
          <w:p w:rsidR="005A6CD6" w:rsidRPr="00AE3A23" w:rsidP="00F45414">
            <w:pPr>
              <w:spacing w:after="0" w:line="240" w:lineRule="auto"/>
              <w:jc w:val="center"/>
              <w:rPr>
                <w:b/>
                <w:bCs/>
                <w:sz w:val="26"/>
                <w:szCs w:val="26"/>
                <w:rtl/>
              </w:rPr>
            </w:pPr>
            <w:r w:rsidRPr="00AE3A23">
              <w:rPr>
                <w:rFonts w:hint="cs"/>
                <w:b/>
                <w:bCs/>
                <w:sz w:val="26"/>
                <w:szCs w:val="26"/>
                <w:rtl/>
              </w:rPr>
              <w:t xml:space="preserve">القدرات </w:t>
            </w:r>
            <w:r w:rsidRPr="00AE3A23">
              <w:rPr>
                <w:rFonts w:hint="cs"/>
                <w:b/>
                <w:bCs/>
                <w:sz w:val="26"/>
                <w:szCs w:val="26"/>
                <w:rtl/>
              </w:rPr>
              <w:t>والمهارات</w:t>
            </w:r>
          </w:p>
        </w:tc>
        <w:tc>
          <w:tcPr>
            <w:tcW w:w="1090" w:type="dxa"/>
            <w:shd w:val="clear" w:color="auto" w:fill="F2F2F2"/>
          </w:tcPr>
          <w:p w:rsidR="005A6CD6" w:rsidRPr="00AE3A23" w:rsidP="00F45414">
            <w:pPr>
              <w:spacing w:after="0" w:line="240" w:lineRule="auto"/>
              <w:jc w:val="center"/>
              <w:rPr>
                <w:b/>
                <w:bCs/>
                <w:sz w:val="26"/>
                <w:szCs w:val="26"/>
                <w:lang w:bidi="ar-MA"/>
              </w:rPr>
            </w:pPr>
            <w:r w:rsidRPr="00AE3A23">
              <w:rPr>
                <w:rFonts w:hint="cs"/>
                <w:b/>
                <w:bCs/>
                <w:sz w:val="26"/>
                <w:szCs w:val="26"/>
                <w:rtl/>
                <w:lang w:bidi="ar-MA"/>
              </w:rPr>
              <w:t>مراحل</w:t>
            </w:r>
            <w:r w:rsidRPr="00AE3A23">
              <w:rPr>
                <w:rFonts w:hint="cs"/>
                <w:b/>
                <w:bCs/>
                <w:sz w:val="26"/>
                <w:szCs w:val="26"/>
                <w:rtl/>
                <w:lang w:bidi="ar-MA"/>
              </w:rPr>
              <w:t xml:space="preserve"> الدرس</w:t>
            </w:r>
          </w:p>
        </w:tc>
      </w:tr>
      <w:tr w:rsidTr="00F13CA8">
        <w:tblPrEx>
          <w:tblW w:w="0" w:type="auto"/>
          <w:tblLayout w:type="fixed"/>
          <w:tblLook w:val="04A0"/>
        </w:tblPrEx>
        <w:trPr>
          <w:trHeight w:val="1049"/>
        </w:trPr>
        <w:tc>
          <w:tcPr>
            <w:tcW w:w="1526" w:type="dxa"/>
          </w:tcPr>
          <w:p w:rsidR="005A6CD6" w:rsidRPr="00AE3A23" w:rsidP="00082AE7">
            <w:pPr>
              <w:spacing w:after="0" w:line="240" w:lineRule="auto"/>
              <w:jc w:val="right"/>
              <w:rPr>
                <w:sz w:val="26"/>
                <w:szCs w:val="26"/>
                <w:lang w:bidi="ar-MA"/>
              </w:rPr>
            </w:pPr>
            <w:r w:rsidRPr="00AE3A23">
              <w:rPr>
                <w:rFonts w:hint="cs"/>
                <w:sz w:val="26"/>
                <w:szCs w:val="26"/>
                <w:rtl/>
                <w:lang w:bidi="ar-MA"/>
              </w:rPr>
              <w:t xml:space="preserve">- </w:t>
            </w:r>
            <w:r w:rsidRPr="00AE3A23" w:rsidR="00F45414">
              <w:rPr>
                <w:rFonts w:hint="cs"/>
                <w:sz w:val="26"/>
                <w:szCs w:val="26"/>
                <w:rtl/>
                <w:lang w:bidi="ar-MA"/>
              </w:rPr>
              <w:t>مراقبة الإعداد</w:t>
            </w:r>
            <w:r w:rsidRPr="00AE3A23">
              <w:rPr>
                <w:rFonts w:hint="cs"/>
                <w:sz w:val="26"/>
                <w:szCs w:val="26"/>
                <w:rtl/>
                <w:lang w:bidi="ar-MA"/>
              </w:rPr>
              <w:t xml:space="preserve"> القبلي </w:t>
            </w:r>
            <w:r w:rsidRPr="00AE3A23">
              <w:rPr>
                <w:rFonts w:hint="cs"/>
                <w:sz w:val="26"/>
                <w:szCs w:val="26"/>
                <w:rtl/>
                <w:lang w:bidi="ar-MA"/>
              </w:rPr>
              <w:t>والدفاتر</w:t>
            </w:r>
            <w:r w:rsidRPr="00AE3A23">
              <w:rPr>
                <w:rFonts w:hint="cs"/>
                <w:sz w:val="26"/>
                <w:szCs w:val="26"/>
                <w:rtl/>
                <w:lang w:bidi="ar-MA"/>
              </w:rPr>
              <w:t>..</w:t>
            </w:r>
          </w:p>
        </w:tc>
        <w:tc>
          <w:tcPr>
            <w:tcW w:w="10206" w:type="dxa"/>
          </w:tcPr>
          <w:p w:rsidR="0033169A" w:rsidRPr="00AE3A23" w:rsidP="0033169A">
            <w:pPr>
              <w:numPr>
                <w:ilvl w:val="0"/>
                <w:numId w:val="53"/>
              </w:numPr>
              <w:bidi/>
              <w:spacing w:after="0" w:line="240" w:lineRule="auto"/>
              <w:ind w:left="720" w:hanging="360"/>
              <w:contextualSpacing/>
              <w:rPr>
                <w:sz w:val="26"/>
                <w:szCs w:val="26"/>
                <w:lang w:bidi="ar-MA"/>
              </w:rPr>
            </w:pPr>
            <w:r w:rsidRPr="00AE3A23">
              <w:rPr>
                <w:rFonts w:hint="cs"/>
                <w:b/>
                <w:bCs/>
                <w:sz w:val="26"/>
                <w:szCs w:val="26"/>
                <w:rtl/>
                <w:lang w:bidi="ar-MA"/>
              </w:rPr>
              <w:t>ي</w:t>
            </w:r>
            <w:r w:rsidRPr="00AE3A23" w:rsidR="00413779">
              <w:rPr>
                <w:rFonts w:hint="cs"/>
                <w:b/>
                <w:bCs/>
                <w:sz w:val="26"/>
                <w:szCs w:val="26"/>
                <w:rtl/>
                <w:lang w:bidi="ar-MA"/>
              </w:rPr>
              <w:t>َ</w:t>
            </w:r>
            <w:r w:rsidRPr="00AE3A23">
              <w:rPr>
                <w:rFonts w:hint="cs"/>
                <w:b/>
                <w:bCs/>
                <w:sz w:val="26"/>
                <w:szCs w:val="26"/>
                <w:rtl/>
                <w:lang w:bidi="ar-MA"/>
              </w:rPr>
              <w:t>طر</w:t>
            </w:r>
            <w:r w:rsidRPr="00AE3A23" w:rsidR="00413779">
              <w:rPr>
                <w:rFonts w:hint="cs"/>
                <w:b/>
                <w:bCs/>
                <w:sz w:val="26"/>
                <w:szCs w:val="26"/>
                <w:rtl/>
                <w:lang w:bidi="ar-MA"/>
              </w:rPr>
              <w:t>َ</w:t>
            </w:r>
            <w:r w:rsidRPr="00AE3A23">
              <w:rPr>
                <w:rFonts w:hint="cs"/>
                <w:b/>
                <w:bCs/>
                <w:sz w:val="26"/>
                <w:szCs w:val="26"/>
                <w:rtl/>
                <w:lang w:bidi="ar-MA"/>
              </w:rPr>
              <w:t>ح</w:t>
            </w:r>
            <w:r w:rsidRPr="00AE3A23" w:rsidR="00413779">
              <w:rPr>
                <w:rFonts w:hint="cs"/>
                <w:b/>
                <w:bCs/>
                <w:sz w:val="26"/>
                <w:szCs w:val="26"/>
                <w:rtl/>
                <w:lang w:bidi="ar-MA"/>
              </w:rPr>
              <w:t>ُ</w:t>
            </w:r>
            <w:r w:rsidRPr="00AE3A23">
              <w:rPr>
                <w:rFonts w:hint="cs"/>
                <w:b/>
                <w:bCs/>
                <w:sz w:val="26"/>
                <w:szCs w:val="26"/>
                <w:rtl/>
                <w:lang w:bidi="ar-MA"/>
              </w:rPr>
              <w:t xml:space="preserve"> الم</w:t>
            </w:r>
            <w:r w:rsidRPr="00AE3A23" w:rsidR="00413779">
              <w:rPr>
                <w:rFonts w:hint="cs"/>
                <w:b/>
                <w:bCs/>
                <w:sz w:val="26"/>
                <w:szCs w:val="26"/>
                <w:rtl/>
                <w:lang w:bidi="ar-MA"/>
              </w:rPr>
              <w:t>ُ</w:t>
            </w:r>
            <w:r w:rsidRPr="00AE3A23">
              <w:rPr>
                <w:rFonts w:hint="cs"/>
                <w:b/>
                <w:bCs/>
                <w:sz w:val="26"/>
                <w:szCs w:val="26"/>
                <w:rtl/>
                <w:lang w:bidi="ar-MA"/>
              </w:rPr>
              <w:t>درس</w:t>
            </w:r>
            <w:r w:rsidRPr="00AE3A23" w:rsidR="00413779">
              <w:rPr>
                <w:rFonts w:hint="cs"/>
                <w:b/>
                <w:bCs/>
                <w:sz w:val="26"/>
                <w:szCs w:val="26"/>
                <w:rtl/>
                <w:lang w:bidi="ar-MA"/>
              </w:rPr>
              <w:t>ُ</w:t>
            </w:r>
            <w:r w:rsidRPr="00AE3A23">
              <w:rPr>
                <w:rFonts w:hint="cs"/>
                <w:b/>
                <w:bCs/>
                <w:sz w:val="26"/>
                <w:szCs w:val="26"/>
                <w:rtl/>
                <w:lang w:bidi="ar-MA"/>
              </w:rPr>
              <w:t xml:space="preserve"> أسئلة حول الظاهرة اللغوية الم</w:t>
            </w:r>
            <w:r w:rsidRPr="00AE3A23" w:rsidR="00413779">
              <w:rPr>
                <w:rFonts w:hint="cs"/>
                <w:b/>
                <w:bCs/>
                <w:sz w:val="26"/>
                <w:szCs w:val="26"/>
                <w:rtl/>
                <w:lang w:bidi="ar-MA"/>
              </w:rPr>
              <w:t>َ</w:t>
            </w:r>
            <w:r w:rsidRPr="00AE3A23">
              <w:rPr>
                <w:rFonts w:hint="cs"/>
                <w:b/>
                <w:bCs/>
                <w:sz w:val="26"/>
                <w:szCs w:val="26"/>
                <w:rtl/>
                <w:lang w:bidi="ar-MA"/>
              </w:rPr>
              <w:t>در</w:t>
            </w:r>
            <w:r w:rsidRPr="00AE3A23" w:rsidR="00413779">
              <w:rPr>
                <w:rFonts w:hint="cs"/>
                <w:b/>
                <w:bCs/>
                <w:sz w:val="26"/>
                <w:szCs w:val="26"/>
                <w:rtl/>
                <w:lang w:bidi="ar-MA"/>
              </w:rPr>
              <w:t>ُ</w:t>
            </w:r>
            <w:r w:rsidRPr="00AE3A23">
              <w:rPr>
                <w:rFonts w:hint="cs"/>
                <w:b/>
                <w:bCs/>
                <w:sz w:val="26"/>
                <w:szCs w:val="26"/>
                <w:rtl/>
                <w:lang w:bidi="ar-MA"/>
              </w:rPr>
              <w:t xml:space="preserve">وسة </w:t>
            </w:r>
            <w:r w:rsidRPr="00AE3A23">
              <w:rPr>
                <w:rFonts w:hint="cs"/>
                <w:b/>
                <w:bCs/>
                <w:sz w:val="26"/>
                <w:szCs w:val="26"/>
                <w:rtl/>
                <w:lang w:bidi="ar-MA"/>
              </w:rPr>
              <w:t>س</w:t>
            </w:r>
            <w:r w:rsidRPr="00AE3A23" w:rsidR="00413779">
              <w:rPr>
                <w:rFonts w:hint="cs"/>
                <w:b/>
                <w:bCs/>
                <w:sz w:val="26"/>
                <w:szCs w:val="26"/>
                <w:rtl/>
                <w:lang w:bidi="ar-MA"/>
              </w:rPr>
              <w:t>َ</w:t>
            </w:r>
            <w:r w:rsidRPr="00AE3A23">
              <w:rPr>
                <w:rFonts w:hint="cs"/>
                <w:b/>
                <w:bCs/>
                <w:sz w:val="26"/>
                <w:szCs w:val="26"/>
                <w:rtl/>
                <w:lang w:bidi="ar-MA"/>
              </w:rPr>
              <w:t>لفا</w:t>
            </w:r>
            <w:r w:rsidRPr="00AE3A23" w:rsidR="00413779">
              <w:rPr>
                <w:rFonts w:hint="cs"/>
                <w:b/>
                <w:bCs/>
                <w:sz w:val="26"/>
                <w:szCs w:val="26"/>
                <w:rtl/>
                <w:lang w:bidi="ar-MA"/>
              </w:rPr>
              <w:t>ً</w:t>
            </w:r>
            <w:r w:rsidRPr="00AE3A23">
              <w:rPr>
                <w:rFonts w:hint="cs"/>
                <w:b/>
                <w:bCs/>
                <w:sz w:val="26"/>
                <w:szCs w:val="26"/>
                <w:rtl/>
                <w:lang w:bidi="ar-MA"/>
              </w:rPr>
              <w:t>، ليُمَهد للدرس</w:t>
            </w:r>
            <w:r w:rsidRPr="00AE3A23">
              <w:rPr>
                <w:rFonts w:hint="cs"/>
                <w:sz w:val="26"/>
                <w:szCs w:val="26"/>
                <w:rtl/>
                <w:lang w:bidi="ar-MA"/>
              </w:rPr>
              <w:t xml:space="preserve">:                           </w:t>
            </w:r>
          </w:p>
          <w:p w:rsidR="00F5330F" w:rsidRPr="00AE3A23" w:rsidP="0033169A">
            <w:pPr>
              <w:bidi/>
              <w:spacing w:after="0" w:line="240" w:lineRule="auto"/>
              <w:rPr>
                <w:sz w:val="26"/>
                <w:szCs w:val="26"/>
                <w:rtl/>
                <w:lang w:bidi="ar-MA"/>
              </w:rPr>
            </w:pPr>
            <w:r w:rsidRPr="00AE3A23">
              <w:rPr>
                <w:rFonts w:hint="cs"/>
                <w:sz w:val="26"/>
                <w:szCs w:val="26"/>
                <w:rtl/>
                <w:lang w:bidi="ar-MA"/>
              </w:rPr>
              <w:t>-</w:t>
            </w:r>
            <w:r w:rsidRPr="00AE3A23" w:rsidR="0033169A">
              <w:rPr>
                <w:rFonts w:hint="cs"/>
                <w:sz w:val="26"/>
                <w:szCs w:val="26"/>
                <w:rtl/>
                <w:lang w:bidi="ar-MA"/>
              </w:rPr>
              <w:t xml:space="preserve"> ما هو الترادف؟ </w:t>
            </w:r>
            <w:r w:rsidRPr="00AE3A23" w:rsidR="00413779">
              <w:rPr>
                <w:rFonts w:hint="cs"/>
                <w:sz w:val="26"/>
                <w:szCs w:val="26"/>
                <w:rtl/>
                <w:lang w:bidi="ar-MA"/>
              </w:rPr>
              <w:t xml:space="preserve">ما الفرق بين الترادف </w:t>
            </w:r>
            <w:r w:rsidRPr="00AE3A23" w:rsidR="00413779">
              <w:rPr>
                <w:rFonts w:hint="cs"/>
                <w:sz w:val="26"/>
                <w:szCs w:val="26"/>
                <w:rtl/>
                <w:lang w:bidi="ar-MA"/>
              </w:rPr>
              <w:t>والتعريف</w:t>
            </w:r>
            <w:r w:rsidRPr="00AE3A23" w:rsidR="00413779">
              <w:rPr>
                <w:rFonts w:hint="cs"/>
                <w:sz w:val="26"/>
                <w:szCs w:val="26"/>
                <w:rtl/>
                <w:lang w:bidi="ar-MA"/>
              </w:rPr>
              <w:t xml:space="preserve">؟ - </w:t>
            </w:r>
            <w:r w:rsidRPr="00AE3A23" w:rsidR="0033169A">
              <w:rPr>
                <w:rFonts w:hint="cs"/>
                <w:sz w:val="26"/>
                <w:szCs w:val="26"/>
                <w:rtl/>
                <w:lang w:bidi="ar-MA"/>
              </w:rPr>
              <w:t>ايت بمرادفات الكلمات الآتية: قعَد - وقف</w:t>
            </w:r>
            <w:r w:rsidRPr="00AE3A23" w:rsidR="00AE3A23">
              <w:rPr>
                <w:rFonts w:hint="cs"/>
                <w:sz w:val="26"/>
                <w:szCs w:val="26"/>
                <w:rtl/>
              </w:rPr>
              <w:t>َ</w:t>
            </w:r>
            <w:r w:rsidRPr="00AE3A23" w:rsidR="0033169A">
              <w:rPr>
                <w:rFonts w:hint="cs"/>
                <w:sz w:val="26"/>
                <w:szCs w:val="26"/>
                <w:rtl/>
                <w:lang w:bidi="ar-MA"/>
              </w:rPr>
              <w:t xml:space="preserve"> - ي</w:t>
            </w:r>
            <w:r w:rsidR="002C64F7">
              <w:rPr>
                <w:rFonts w:hint="cs"/>
                <w:sz w:val="26"/>
                <w:szCs w:val="26"/>
                <w:rtl/>
                <w:lang w:bidi="ar-MA"/>
              </w:rPr>
              <w:t>َ</w:t>
            </w:r>
            <w:r w:rsidRPr="00AE3A23" w:rsidR="0033169A">
              <w:rPr>
                <w:rFonts w:hint="cs"/>
                <w:sz w:val="26"/>
                <w:szCs w:val="26"/>
                <w:rtl/>
                <w:lang w:bidi="ar-MA"/>
              </w:rPr>
              <w:t xml:space="preserve">أبى..؟ - </w:t>
            </w:r>
            <w:r w:rsidRPr="00AE3A23" w:rsidR="00413779">
              <w:rPr>
                <w:rFonts w:hint="cs"/>
                <w:sz w:val="26"/>
                <w:szCs w:val="26"/>
                <w:rtl/>
                <w:lang w:bidi="ar-MA"/>
              </w:rPr>
              <w:t>إذا</w:t>
            </w:r>
            <w:r w:rsidRPr="00AE3A23" w:rsidR="00413779">
              <w:rPr>
                <w:rFonts w:hint="cs"/>
                <w:sz w:val="26"/>
                <w:szCs w:val="26"/>
                <w:rtl/>
                <w:lang w:bidi="ar-MA"/>
              </w:rPr>
              <w:t xml:space="preserve"> كان الترادفُ هو اختلاف اللفظ واتحادُ المعنى بين كلمتين أو أكثر، فكيف يُسَمَّى اللفظ المُتحِد لفظاً والمُختلف مَعنىً؟</w:t>
            </w:r>
          </w:p>
          <w:p w:rsidR="0033169A" w:rsidRPr="00AE3A23" w:rsidP="0033169A">
            <w:pPr>
              <w:numPr>
                <w:ilvl w:val="0"/>
                <w:numId w:val="54"/>
              </w:numPr>
              <w:bidi/>
              <w:spacing w:after="0" w:line="240" w:lineRule="auto"/>
              <w:ind w:left="720" w:hanging="360"/>
              <w:contextualSpacing/>
              <w:rPr>
                <w:sz w:val="26"/>
                <w:szCs w:val="26"/>
                <w:lang w:bidi="ar-MA"/>
              </w:rPr>
            </w:pPr>
            <w:r w:rsidRPr="00AE3A23">
              <w:rPr>
                <w:rFonts w:hint="cs"/>
                <w:b/>
                <w:bCs/>
                <w:sz w:val="26"/>
                <w:szCs w:val="26"/>
                <w:rtl/>
                <w:lang w:bidi="ar-MA"/>
              </w:rPr>
              <w:t xml:space="preserve">يُجيب المتعلمون عن أسئلة </w:t>
            </w:r>
            <w:r w:rsidRPr="00AE3A23">
              <w:rPr>
                <w:rFonts w:hint="cs"/>
                <w:b/>
                <w:bCs/>
                <w:sz w:val="26"/>
                <w:szCs w:val="26"/>
                <w:rtl/>
                <w:lang w:bidi="ar-MA"/>
              </w:rPr>
              <w:t>المدرِّس</w:t>
            </w:r>
            <w:r w:rsidRPr="00AE3A23">
              <w:rPr>
                <w:rFonts w:hint="cs"/>
                <w:b/>
                <w:bCs/>
                <w:sz w:val="26"/>
                <w:szCs w:val="26"/>
                <w:rtl/>
                <w:lang w:bidi="ar-MA"/>
              </w:rPr>
              <w:t xml:space="preserve"> فرادى</w:t>
            </w:r>
            <w:r w:rsidRPr="00AE3A23">
              <w:rPr>
                <w:rFonts w:hint="cs"/>
                <w:sz w:val="26"/>
                <w:szCs w:val="26"/>
                <w:rtl/>
                <w:lang w:bidi="ar-MA"/>
              </w:rPr>
              <w:t>.</w:t>
            </w:r>
          </w:p>
        </w:tc>
        <w:tc>
          <w:tcPr>
            <w:tcW w:w="1276" w:type="dxa"/>
          </w:tcPr>
          <w:p w:rsidR="005A6CD6" w:rsidRPr="00AE3A23" w:rsidP="00AE3A23">
            <w:pPr>
              <w:spacing w:after="0" w:line="240" w:lineRule="auto"/>
              <w:jc w:val="right"/>
              <w:rPr>
                <w:sz w:val="26"/>
                <w:szCs w:val="26"/>
                <w:lang w:bidi="ar-MA"/>
              </w:rPr>
            </w:pPr>
            <w:r w:rsidRPr="00AE3A23">
              <w:rPr>
                <w:rFonts w:hint="cs"/>
                <w:sz w:val="26"/>
                <w:szCs w:val="26"/>
                <w:rtl/>
                <w:lang w:bidi="ar-MA"/>
              </w:rPr>
              <w:t>-</w:t>
            </w:r>
            <w:r w:rsidRPr="00AE3A23" w:rsidR="008F5CD4">
              <w:rPr>
                <w:rFonts w:hint="cs"/>
                <w:sz w:val="26"/>
                <w:szCs w:val="26"/>
                <w:rtl/>
                <w:lang w:bidi="ar-MA"/>
              </w:rPr>
              <w:t xml:space="preserve"> </w:t>
            </w:r>
            <w:r w:rsidRPr="00AE3A23">
              <w:rPr>
                <w:rFonts w:hint="cs"/>
                <w:sz w:val="26"/>
                <w:szCs w:val="26"/>
                <w:rtl/>
                <w:lang w:bidi="ar-MA"/>
              </w:rPr>
              <w:t xml:space="preserve"> استحضار </w:t>
            </w:r>
            <w:r w:rsidRPr="00AE3A23">
              <w:rPr>
                <w:rFonts w:hint="cs"/>
                <w:sz w:val="26"/>
                <w:szCs w:val="26"/>
                <w:rtl/>
                <w:lang w:bidi="ar-MA"/>
              </w:rPr>
              <w:t>التعلمات</w:t>
            </w:r>
            <w:r w:rsidRPr="00AE3A23">
              <w:rPr>
                <w:rFonts w:hint="cs"/>
                <w:sz w:val="26"/>
                <w:szCs w:val="26"/>
                <w:rtl/>
                <w:lang w:bidi="ar-MA"/>
              </w:rPr>
              <w:t xml:space="preserve"> السابقة التي تخدم الدرس</w:t>
            </w:r>
            <w:r w:rsidR="00AE3A23">
              <w:rPr>
                <w:rFonts w:hint="cs"/>
                <w:sz w:val="26"/>
                <w:szCs w:val="26"/>
                <w:rtl/>
                <w:lang w:bidi="ar-MA"/>
              </w:rPr>
              <w:t>.</w:t>
            </w:r>
            <w:r w:rsidRPr="00AE3A23">
              <w:rPr>
                <w:rFonts w:hint="cs"/>
                <w:sz w:val="26"/>
                <w:szCs w:val="26"/>
                <w:rtl/>
                <w:lang w:bidi="ar-MA"/>
              </w:rPr>
              <w:t xml:space="preserve"> </w:t>
            </w:r>
          </w:p>
        </w:tc>
        <w:tc>
          <w:tcPr>
            <w:tcW w:w="1090" w:type="dxa"/>
            <w:shd w:val="clear" w:color="auto" w:fill="F2F2F2"/>
          </w:tcPr>
          <w:p w:rsidR="008F5CD4" w:rsidRPr="00AE3A23" w:rsidP="00F5330F">
            <w:pPr>
              <w:spacing w:after="0" w:line="240" w:lineRule="auto"/>
              <w:jc w:val="center"/>
              <w:rPr>
                <w:b/>
                <w:bCs/>
                <w:sz w:val="26"/>
                <w:szCs w:val="26"/>
                <w:rtl/>
                <w:lang w:bidi="ar-MA"/>
              </w:rPr>
            </w:pPr>
          </w:p>
          <w:p w:rsidR="00F5330F" w:rsidRPr="00AE3A23" w:rsidP="00F5330F">
            <w:pPr>
              <w:spacing w:after="0" w:line="240" w:lineRule="auto"/>
              <w:jc w:val="center"/>
              <w:rPr>
                <w:b/>
                <w:bCs/>
                <w:sz w:val="26"/>
                <w:szCs w:val="26"/>
                <w:rtl/>
                <w:lang w:bidi="ar-MA"/>
              </w:rPr>
            </w:pPr>
            <w:r w:rsidRPr="00AE3A23">
              <w:rPr>
                <w:rFonts w:hint="cs"/>
                <w:b/>
                <w:bCs/>
                <w:sz w:val="26"/>
                <w:szCs w:val="26"/>
                <w:rtl/>
                <w:lang w:bidi="ar-MA"/>
              </w:rPr>
              <w:t>تشخيص</w:t>
            </w:r>
            <w:r w:rsidRPr="00AE3A23">
              <w:rPr>
                <w:rFonts w:hint="cs"/>
                <w:b/>
                <w:bCs/>
                <w:sz w:val="26"/>
                <w:szCs w:val="26"/>
                <w:rtl/>
                <w:lang w:bidi="ar-MA"/>
              </w:rPr>
              <w:t xml:space="preserve"> المكتسبات</w:t>
            </w:r>
          </w:p>
          <w:p w:rsidR="00F5330F" w:rsidRPr="00AE3A23" w:rsidP="00AE3A23">
            <w:pPr>
              <w:spacing w:after="0" w:line="240" w:lineRule="auto"/>
              <w:rPr>
                <w:b/>
                <w:bCs/>
                <w:sz w:val="26"/>
                <w:szCs w:val="26"/>
                <w:lang w:bidi="ar-MA"/>
              </w:rPr>
            </w:pPr>
          </w:p>
        </w:tc>
      </w:tr>
      <w:tr w:rsidTr="00F13CA8">
        <w:tblPrEx>
          <w:tblW w:w="0" w:type="auto"/>
          <w:tblLayout w:type="fixed"/>
          <w:tblLook w:val="04A0"/>
        </w:tblPrEx>
        <w:tc>
          <w:tcPr>
            <w:tcW w:w="1526" w:type="dxa"/>
          </w:tcPr>
          <w:p w:rsidR="005A6CD6" w:rsidRPr="00AE3A23" w:rsidP="00082AE7">
            <w:pPr>
              <w:spacing w:after="0" w:line="240" w:lineRule="auto"/>
              <w:jc w:val="right"/>
              <w:rPr>
                <w:sz w:val="26"/>
                <w:szCs w:val="26"/>
                <w:lang w:bidi="ar-MA"/>
              </w:rPr>
            </w:pPr>
            <w:r w:rsidRPr="00AE3A23">
              <w:rPr>
                <w:rFonts w:hint="cs"/>
                <w:sz w:val="26"/>
                <w:szCs w:val="26"/>
                <w:rtl/>
                <w:lang w:bidi="ar-MA"/>
              </w:rPr>
              <w:t xml:space="preserve">- دعوة </w:t>
            </w:r>
            <w:r w:rsidRPr="00AE3A23">
              <w:rPr>
                <w:rFonts w:hint="cs"/>
                <w:sz w:val="26"/>
                <w:szCs w:val="26"/>
                <w:rtl/>
                <w:lang w:bidi="ar-MA"/>
              </w:rPr>
              <w:t>المتعلمين</w:t>
            </w:r>
            <w:r w:rsidRPr="00AE3A23">
              <w:rPr>
                <w:rFonts w:hint="cs"/>
                <w:sz w:val="26"/>
                <w:szCs w:val="26"/>
                <w:rtl/>
                <w:lang w:bidi="ar-MA"/>
              </w:rPr>
              <w:t xml:space="preserve"> </w:t>
            </w:r>
            <w:r w:rsidRPr="00AE3A23" w:rsidR="008F5CD4">
              <w:rPr>
                <w:rFonts w:hint="cs"/>
                <w:sz w:val="26"/>
                <w:szCs w:val="26"/>
                <w:rtl/>
                <w:lang w:bidi="ar-MA"/>
              </w:rPr>
              <w:t>لقراءة الأبيات قراءة شعرية، وتصحيح أخطائهم اللغوية.</w:t>
            </w:r>
          </w:p>
        </w:tc>
        <w:tc>
          <w:tcPr>
            <w:tcW w:w="10206" w:type="dxa"/>
          </w:tcPr>
          <w:p w:rsidR="00AE3A23" w:rsidRPr="00AE3A23" w:rsidP="00AE3A23">
            <w:pPr>
              <w:numPr>
                <w:ilvl w:val="0"/>
                <w:numId w:val="53"/>
              </w:numPr>
              <w:bidi/>
              <w:spacing w:after="0" w:line="240" w:lineRule="auto"/>
              <w:ind w:left="720" w:hanging="360"/>
              <w:contextualSpacing/>
              <w:rPr>
                <w:b/>
                <w:bCs/>
                <w:sz w:val="26"/>
                <w:szCs w:val="26"/>
                <w:rtl/>
                <w:lang w:bidi="ar-MA"/>
              </w:rPr>
            </w:pPr>
            <w:r w:rsidRPr="00AE3A23">
              <w:rPr>
                <w:rFonts w:hint="cs"/>
                <w:b/>
                <w:bCs/>
                <w:sz w:val="26"/>
                <w:szCs w:val="26"/>
                <w:rtl/>
                <w:lang w:bidi="ar-MA"/>
              </w:rPr>
              <w:t xml:space="preserve">قراءة أمثلة الانطلاق، تتخللها أسئلة </w:t>
            </w:r>
            <w:r w:rsidRPr="00AE3A23">
              <w:rPr>
                <w:rFonts w:hint="cs"/>
                <w:b/>
                <w:bCs/>
                <w:sz w:val="26"/>
                <w:szCs w:val="26"/>
                <w:rtl/>
                <w:lang w:bidi="ar-MA"/>
              </w:rPr>
              <w:t>تتعلق</w:t>
            </w:r>
            <w:r w:rsidRPr="00AE3A23">
              <w:rPr>
                <w:rFonts w:hint="cs"/>
                <w:b/>
                <w:bCs/>
                <w:sz w:val="26"/>
                <w:szCs w:val="26"/>
                <w:rtl/>
                <w:lang w:bidi="ar-MA"/>
              </w:rPr>
              <w:t xml:space="preserve"> بشرح الكلمات الصعبة، ومعاني الأمثلة.</w:t>
            </w:r>
          </w:p>
          <w:p w:rsidR="0033169A" w:rsidP="0033169A">
            <w:pPr>
              <w:bidi/>
              <w:spacing w:after="0" w:line="240" w:lineRule="auto"/>
              <w:rPr>
                <w:b/>
                <w:bCs/>
                <w:sz w:val="2"/>
                <w:szCs w:val="2"/>
                <w:rtl/>
                <w:lang w:bidi="ar-MA"/>
              </w:rPr>
            </w:pPr>
            <w:r w:rsidRPr="00AE3A23">
              <w:rPr>
                <w:rFonts w:hint="cs"/>
                <w:b/>
                <w:bCs/>
                <w:sz w:val="26"/>
                <w:szCs w:val="26"/>
                <w:rtl/>
                <w:lang w:bidi="ar-MA"/>
              </w:rPr>
              <w:t>أمثلة</w:t>
            </w:r>
            <w:r w:rsidRPr="00AE3A23">
              <w:rPr>
                <w:rFonts w:hint="cs"/>
                <w:b/>
                <w:bCs/>
                <w:sz w:val="26"/>
                <w:szCs w:val="26"/>
                <w:rtl/>
                <w:lang w:bidi="ar-MA"/>
              </w:rPr>
              <w:t xml:space="preserve"> الانطلاق:</w:t>
            </w:r>
          </w:p>
          <w:p w:rsidR="00AE3A23" w:rsidP="00AE3A23">
            <w:pPr>
              <w:bidi/>
              <w:spacing w:after="0" w:line="240" w:lineRule="auto"/>
              <w:rPr>
                <w:b/>
                <w:bCs/>
                <w:sz w:val="2"/>
                <w:szCs w:val="2"/>
                <w:rtl/>
                <w:lang w:bidi="ar-MA"/>
              </w:rPr>
            </w:pPr>
          </w:p>
          <w:p w:rsidR="00AE3A23" w:rsidRPr="00AE3A23" w:rsidP="00AE3A23">
            <w:pPr>
              <w:bidi/>
              <w:spacing w:after="0" w:line="240" w:lineRule="auto"/>
              <w:rPr>
                <w:b/>
                <w:bCs/>
                <w:sz w:val="2"/>
                <w:szCs w:val="2"/>
                <w:rtl/>
                <w:lang w:bidi="ar-MA"/>
              </w:rPr>
            </w:pPr>
          </w:p>
          <w:p w:rsidR="005A6CD6" w:rsidRPr="00AE3A23" w:rsidP="005A6CD6">
            <w:pPr>
              <w:spacing w:after="0" w:line="240" w:lineRule="auto"/>
              <w:ind w:left="720"/>
              <w:contextualSpacing/>
              <w:jc w:val="right"/>
              <w:rPr>
                <w:sz w:val="26"/>
                <w:szCs w:val="26"/>
                <w:rtl/>
                <w:lang w:bidi="ar-MA"/>
              </w:rPr>
            </w:pPr>
            <w:r w:rsidRPr="00AE3A23">
              <w:rPr>
                <w:rFonts w:hint="cs"/>
                <w:b/>
                <w:bCs/>
                <w:sz w:val="26"/>
                <w:szCs w:val="26"/>
                <w:rtl/>
                <w:lang w:bidi="ar-MA"/>
              </w:rPr>
              <w:t>1</w:t>
            </w:r>
            <w:r w:rsidRPr="00AE3A23">
              <w:rPr>
                <w:rFonts w:hint="cs"/>
                <w:sz w:val="26"/>
                <w:szCs w:val="26"/>
                <w:rtl/>
                <w:lang w:bidi="ar-MA"/>
              </w:rPr>
              <w:t xml:space="preserve">- إنَّ </w:t>
            </w:r>
            <w:r w:rsidRPr="00AE3A23">
              <w:rPr>
                <w:rFonts w:hint="cs"/>
                <w:sz w:val="26"/>
                <w:szCs w:val="26"/>
                <w:rtl/>
                <w:lang w:bidi="ar-MA"/>
              </w:rPr>
              <w:t>كُلَّ</w:t>
            </w:r>
            <w:r w:rsidRPr="00AE3A23">
              <w:rPr>
                <w:rFonts w:hint="cs"/>
                <w:sz w:val="26"/>
                <w:szCs w:val="26"/>
                <w:rtl/>
                <w:lang w:bidi="ar-MA"/>
              </w:rPr>
              <w:t xml:space="preserve"> تِلكَ الظواهر </w:t>
            </w:r>
            <w:r w:rsidRPr="00AE3A23" w:rsidR="00AE3A23">
              <w:rPr>
                <w:rFonts w:hint="cs"/>
                <w:b/>
                <w:bCs/>
                <w:sz w:val="26"/>
                <w:szCs w:val="26"/>
                <w:rtl/>
                <w:lang w:bidi="ar-MA"/>
              </w:rPr>
              <w:t>السَّ</w:t>
            </w:r>
            <w:r w:rsidRPr="00AE3A23">
              <w:rPr>
                <w:rFonts w:hint="cs"/>
                <w:b/>
                <w:bCs/>
                <w:sz w:val="26"/>
                <w:szCs w:val="26"/>
                <w:rtl/>
                <w:lang w:bidi="ar-MA"/>
              </w:rPr>
              <w:t>لبية</w:t>
            </w:r>
            <w:r w:rsidRPr="00AE3A23">
              <w:rPr>
                <w:rFonts w:hint="cs"/>
                <w:sz w:val="26"/>
                <w:szCs w:val="26"/>
                <w:rtl/>
                <w:lang w:bidi="ar-MA"/>
              </w:rPr>
              <w:t xml:space="preserve"> تحُولُ دون الحوارِ الحَقيقي.</w:t>
            </w:r>
          </w:p>
          <w:p w:rsidR="005A6CD6" w:rsidRPr="00AE3A23" w:rsidP="005A6CD6">
            <w:pPr>
              <w:spacing w:after="0" w:line="240" w:lineRule="auto"/>
              <w:ind w:left="720"/>
              <w:contextualSpacing/>
              <w:jc w:val="right"/>
              <w:rPr>
                <w:sz w:val="26"/>
                <w:szCs w:val="26"/>
                <w:rtl/>
                <w:lang w:bidi="ar-MA"/>
              </w:rPr>
            </w:pPr>
            <w:r w:rsidRPr="00AE3A23">
              <w:rPr>
                <w:rFonts w:hint="cs"/>
                <w:b/>
                <w:bCs/>
                <w:sz w:val="26"/>
                <w:szCs w:val="26"/>
                <w:rtl/>
                <w:lang w:bidi="ar-MA"/>
              </w:rPr>
              <w:t>2</w:t>
            </w:r>
            <w:r w:rsidRPr="00AE3A23">
              <w:rPr>
                <w:rFonts w:hint="cs"/>
                <w:sz w:val="26"/>
                <w:szCs w:val="26"/>
                <w:rtl/>
                <w:lang w:bidi="ar-MA"/>
              </w:rPr>
              <w:t xml:space="preserve">- </w:t>
            </w:r>
            <w:r w:rsidRPr="00AE3A23">
              <w:rPr>
                <w:rFonts w:hint="cs"/>
                <w:sz w:val="26"/>
                <w:szCs w:val="26"/>
                <w:rtl/>
                <w:lang w:bidi="ar-MA"/>
              </w:rPr>
              <w:t>يُعاني</w:t>
            </w:r>
            <w:r w:rsidRPr="00AE3A23">
              <w:rPr>
                <w:rFonts w:hint="cs"/>
                <w:sz w:val="26"/>
                <w:szCs w:val="26"/>
                <w:rtl/>
                <w:lang w:bidi="ar-MA"/>
              </w:rPr>
              <w:t xml:space="preserve"> المجتمعُ الدوليُّ من خَطْبٍ </w:t>
            </w:r>
            <w:r w:rsidRPr="00AE3A23">
              <w:rPr>
                <w:rFonts w:hint="cs"/>
                <w:b/>
                <w:bCs/>
                <w:sz w:val="26"/>
                <w:szCs w:val="26"/>
                <w:rtl/>
                <w:lang w:bidi="ar-MA"/>
              </w:rPr>
              <w:t>جَلَلٍ</w:t>
            </w:r>
            <w:r w:rsidRPr="00AE3A23">
              <w:rPr>
                <w:rFonts w:hint="cs"/>
                <w:sz w:val="26"/>
                <w:szCs w:val="26"/>
                <w:rtl/>
                <w:lang w:bidi="ar-MA"/>
              </w:rPr>
              <w:t xml:space="preserve"> بسبب عُقدةِ التفاخُر والتفوق والنظرةِ الاستعلائي</w:t>
            </w:r>
            <w:r w:rsidRPr="00AE3A23" w:rsidR="00F45414">
              <w:rPr>
                <w:rFonts w:hint="cs"/>
                <w:sz w:val="26"/>
                <w:szCs w:val="26"/>
                <w:rtl/>
                <w:lang w:bidi="ar-MA"/>
              </w:rPr>
              <w:t>َّ</w:t>
            </w:r>
            <w:r w:rsidRPr="00AE3A23">
              <w:rPr>
                <w:rFonts w:hint="cs"/>
                <w:sz w:val="26"/>
                <w:szCs w:val="26"/>
                <w:rtl/>
                <w:lang w:bidi="ar-MA"/>
              </w:rPr>
              <w:t>ة لدى بعضِ الثقافات</w:t>
            </w:r>
            <w:r w:rsidRPr="00AE3A23" w:rsidR="00F45414">
              <w:rPr>
                <w:rFonts w:hint="cs"/>
                <w:sz w:val="26"/>
                <w:szCs w:val="26"/>
                <w:rtl/>
                <w:lang w:bidi="ar-MA"/>
              </w:rPr>
              <w:t xml:space="preserve"> وهذا الأمرُ هو الذي يجعلُ من الحوار الثقافيِّ مَدْخلا رئيسيّاً لمعالجة هذه المُعْضِلة.</w:t>
            </w:r>
          </w:p>
          <w:p w:rsidR="00F45414" w:rsidRPr="00AE3A23" w:rsidP="005A6CD6">
            <w:pPr>
              <w:spacing w:after="0" w:line="240" w:lineRule="auto"/>
              <w:ind w:left="720"/>
              <w:contextualSpacing/>
              <w:jc w:val="right"/>
              <w:rPr>
                <w:sz w:val="26"/>
                <w:szCs w:val="26"/>
                <w:rtl/>
                <w:lang w:bidi="ar-MA"/>
              </w:rPr>
            </w:pPr>
            <w:r w:rsidRPr="00AE3A23">
              <w:rPr>
                <w:rFonts w:hint="cs"/>
                <w:b/>
                <w:bCs/>
                <w:sz w:val="26"/>
                <w:szCs w:val="26"/>
                <w:rtl/>
                <w:lang w:bidi="ar-MA"/>
              </w:rPr>
              <w:t>3</w:t>
            </w:r>
            <w:r w:rsidRPr="00AE3A23">
              <w:rPr>
                <w:rFonts w:hint="cs"/>
                <w:sz w:val="26"/>
                <w:szCs w:val="26"/>
                <w:rtl/>
                <w:lang w:bidi="ar-MA"/>
              </w:rPr>
              <w:t xml:space="preserve">- قال الشاعر:  </w:t>
            </w:r>
            <w:r w:rsidRPr="00AE3A23">
              <w:rPr>
                <w:rFonts w:hint="cs"/>
                <w:sz w:val="26"/>
                <w:szCs w:val="26"/>
                <w:rtl/>
                <w:lang w:bidi="ar-MA"/>
              </w:rPr>
              <w:t>كُل</w:t>
            </w:r>
            <w:r w:rsidRPr="00AE3A23">
              <w:rPr>
                <w:rFonts w:hint="cs"/>
                <w:sz w:val="26"/>
                <w:szCs w:val="26"/>
                <w:rtl/>
                <w:lang w:bidi="ar-MA"/>
              </w:rPr>
              <w:t xml:space="preserve"> شيء ما خلا المَوتَ </w:t>
            </w:r>
            <w:r w:rsidRPr="00AE3A23">
              <w:rPr>
                <w:rFonts w:hint="cs"/>
                <w:b/>
                <w:bCs/>
                <w:sz w:val="26"/>
                <w:szCs w:val="26"/>
                <w:rtl/>
                <w:lang w:bidi="ar-MA"/>
              </w:rPr>
              <w:t>جَلَلْ</w:t>
            </w:r>
            <w:r w:rsidRPr="00AE3A23">
              <w:rPr>
                <w:rFonts w:hint="cs"/>
                <w:sz w:val="26"/>
                <w:szCs w:val="26"/>
                <w:rtl/>
                <w:lang w:bidi="ar-MA"/>
              </w:rPr>
              <w:t xml:space="preserve">    والفتَـى يَسْعَـى ويُلهيـه الأمَ</w:t>
            </w:r>
            <w:r w:rsidRPr="00AE3A23" w:rsidR="00413779">
              <w:rPr>
                <w:rFonts w:hint="cs"/>
                <w:sz w:val="26"/>
                <w:szCs w:val="26"/>
                <w:rtl/>
                <w:lang w:bidi="ar-MA"/>
              </w:rPr>
              <w:t>ـ</w:t>
            </w:r>
            <w:r w:rsidRPr="00AE3A23">
              <w:rPr>
                <w:rFonts w:hint="cs"/>
                <w:sz w:val="26"/>
                <w:szCs w:val="26"/>
                <w:rtl/>
                <w:lang w:bidi="ar-MA"/>
              </w:rPr>
              <w:t>ـلْ</w:t>
            </w:r>
          </w:p>
          <w:p w:rsidR="00F45414" w:rsidRPr="00AE3A23" w:rsidP="005A6CD6">
            <w:pPr>
              <w:spacing w:after="0" w:line="240" w:lineRule="auto"/>
              <w:ind w:left="720"/>
              <w:contextualSpacing/>
              <w:jc w:val="right"/>
              <w:rPr>
                <w:sz w:val="26"/>
                <w:szCs w:val="26"/>
                <w:lang w:bidi="ar-MA"/>
              </w:rPr>
            </w:pPr>
            <w:r w:rsidRPr="00AE3A23">
              <w:rPr>
                <w:rFonts w:hint="cs"/>
                <w:b/>
                <w:bCs/>
                <w:sz w:val="26"/>
                <w:szCs w:val="26"/>
                <w:rtl/>
                <w:lang w:bidi="ar-MA"/>
              </w:rPr>
              <w:t>4</w:t>
            </w:r>
            <w:r w:rsidRPr="00AE3A23">
              <w:rPr>
                <w:rFonts w:hint="cs"/>
                <w:sz w:val="26"/>
                <w:szCs w:val="26"/>
                <w:rtl/>
                <w:lang w:bidi="ar-MA"/>
              </w:rPr>
              <w:t xml:space="preserve">- قال الأعشى: ألمْ تَغْتَمِضْ عيناكَ ليلةَ أرْمَدَا    وعادَكَ ما عادَ </w:t>
            </w:r>
            <w:r w:rsidRPr="00AE3A23">
              <w:rPr>
                <w:rFonts w:hint="cs"/>
                <w:b/>
                <w:bCs/>
                <w:sz w:val="26"/>
                <w:szCs w:val="26"/>
                <w:rtl/>
                <w:lang w:bidi="ar-MA"/>
              </w:rPr>
              <w:t>السَّليمَ</w:t>
            </w:r>
            <w:r w:rsidRPr="00AE3A23">
              <w:rPr>
                <w:rFonts w:hint="cs"/>
                <w:sz w:val="26"/>
                <w:szCs w:val="26"/>
                <w:rtl/>
                <w:lang w:bidi="ar-MA"/>
              </w:rPr>
              <w:t xml:space="preserve"> </w:t>
            </w:r>
            <w:r w:rsidRPr="00AE3A23">
              <w:rPr>
                <w:rFonts w:hint="cs"/>
                <w:sz w:val="26"/>
                <w:szCs w:val="26"/>
                <w:rtl/>
                <w:lang w:bidi="ar-MA"/>
              </w:rPr>
              <w:t>المُسَهَّـدَا</w:t>
            </w:r>
            <w:r w:rsidRPr="00AE3A23">
              <w:rPr>
                <w:rFonts w:hint="cs"/>
                <w:sz w:val="26"/>
                <w:szCs w:val="26"/>
                <w:rtl/>
                <w:lang w:bidi="ar-MA"/>
              </w:rPr>
              <w:t xml:space="preserve"> </w:t>
            </w:r>
          </w:p>
        </w:tc>
        <w:tc>
          <w:tcPr>
            <w:tcW w:w="1276" w:type="dxa"/>
          </w:tcPr>
          <w:p w:rsidR="00AE3A23" w:rsidP="00EB54B3">
            <w:pPr>
              <w:spacing w:after="0" w:line="240" w:lineRule="auto"/>
              <w:jc w:val="right"/>
              <w:rPr>
                <w:sz w:val="26"/>
                <w:szCs w:val="26"/>
                <w:rtl/>
                <w:lang w:bidi="ar-MA"/>
              </w:rPr>
            </w:pPr>
          </w:p>
          <w:p w:rsidR="00EB54B3" w:rsidRPr="00AE3A23" w:rsidP="00EB54B3">
            <w:pPr>
              <w:spacing w:after="0" w:line="240" w:lineRule="auto"/>
              <w:jc w:val="right"/>
              <w:rPr>
                <w:sz w:val="26"/>
                <w:szCs w:val="26"/>
                <w:lang w:bidi="ar-MA"/>
              </w:rPr>
            </w:pPr>
            <w:r w:rsidRPr="00AE3A23">
              <w:rPr>
                <w:rFonts w:hint="cs"/>
                <w:sz w:val="26"/>
                <w:szCs w:val="26"/>
                <w:rtl/>
                <w:lang w:bidi="ar-MA"/>
              </w:rPr>
              <w:t xml:space="preserve">- </w:t>
            </w:r>
            <w:r w:rsidRPr="00AE3A23" w:rsidR="0033169A">
              <w:rPr>
                <w:rFonts w:hint="cs"/>
                <w:sz w:val="26"/>
                <w:szCs w:val="26"/>
                <w:rtl/>
                <w:lang w:bidi="ar-MA"/>
              </w:rPr>
              <w:t>قراءة</w:t>
            </w:r>
            <w:r w:rsidRPr="00AE3A23" w:rsidR="0033169A">
              <w:rPr>
                <w:rFonts w:hint="cs"/>
                <w:sz w:val="26"/>
                <w:szCs w:val="26"/>
                <w:rtl/>
                <w:lang w:bidi="ar-MA"/>
              </w:rPr>
              <w:t xml:space="preserve"> الأمثلة، وفهم معناها.</w:t>
            </w:r>
          </w:p>
        </w:tc>
        <w:tc>
          <w:tcPr>
            <w:tcW w:w="1090" w:type="dxa"/>
            <w:shd w:val="clear" w:color="auto" w:fill="F2F2F2"/>
          </w:tcPr>
          <w:p w:rsidR="00AE3A23" w:rsidP="00EB54B3">
            <w:pPr>
              <w:spacing w:after="0" w:line="240" w:lineRule="auto"/>
              <w:jc w:val="center"/>
              <w:rPr>
                <w:b/>
                <w:bCs/>
                <w:sz w:val="26"/>
                <w:szCs w:val="26"/>
                <w:rtl/>
                <w:lang w:bidi="ar-MA"/>
              </w:rPr>
            </w:pPr>
          </w:p>
          <w:p w:rsidR="00AE3A23" w:rsidP="00EB54B3">
            <w:pPr>
              <w:spacing w:after="0" w:line="240" w:lineRule="auto"/>
              <w:jc w:val="center"/>
              <w:rPr>
                <w:b/>
                <w:bCs/>
                <w:sz w:val="26"/>
                <w:szCs w:val="26"/>
                <w:rtl/>
                <w:lang w:bidi="ar-MA"/>
              </w:rPr>
            </w:pPr>
            <w:r>
              <w:rPr>
                <w:rFonts w:hint="cs"/>
                <w:b/>
                <w:bCs/>
                <w:sz w:val="26"/>
                <w:szCs w:val="26"/>
                <w:rtl/>
                <w:lang w:bidi="ar-MA"/>
              </w:rPr>
              <w:t>القراءة</w:t>
            </w:r>
          </w:p>
          <w:p w:rsidR="00AE3A23" w:rsidRPr="00AE3A23" w:rsidP="00EB54B3">
            <w:pPr>
              <w:spacing w:after="0" w:line="240" w:lineRule="auto"/>
              <w:jc w:val="center"/>
              <w:rPr>
                <w:b/>
                <w:bCs/>
                <w:sz w:val="26"/>
                <w:szCs w:val="26"/>
                <w:rtl/>
                <w:lang w:bidi="ar-MA"/>
              </w:rPr>
            </w:pPr>
          </w:p>
          <w:p w:rsidR="00413779" w:rsidRPr="00AE3A23" w:rsidP="00EB54B3">
            <w:pPr>
              <w:spacing w:after="0" w:line="240" w:lineRule="auto"/>
              <w:jc w:val="center"/>
              <w:rPr>
                <w:b/>
                <w:bCs/>
                <w:sz w:val="26"/>
                <w:szCs w:val="26"/>
                <w:rtl/>
                <w:lang w:bidi="ar-MA"/>
              </w:rPr>
            </w:pPr>
          </w:p>
          <w:p w:rsidR="00413779" w:rsidRPr="00AE3A23" w:rsidP="00EB54B3">
            <w:pPr>
              <w:spacing w:after="0" w:line="240" w:lineRule="auto"/>
              <w:jc w:val="center"/>
              <w:rPr>
                <w:b/>
                <w:bCs/>
                <w:sz w:val="26"/>
                <w:szCs w:val="26"/>
                <w:rtl/>
                <w:lang w:bidi="ar-MA"/>
              </w:rPr>
            </w:pPr>
          </w:p>
          <w:p w:rsidR="00413779" w:rsidRPr="00AE3A23" w:rsidP="00EB54B3">
            <w:pPr>
              <w:spacing w:after="0" w:line="240" w:lineRule="auto"/>
              <w:jc w:val="center"/>
              <w:rPr>
                <w:b/>
                <w:bCs/>
                <w:sz w:val="26"/>
                <w:szCs w:val="26"/>
                <w:lang w:bidi="ar-MA"/>
              </w:rPr>
            </w:pPr>
          </w:p>
        </w:tc>
      </w:tr>
      <w:tr w:rsidTr="00F13CA8">
        <w:tblPrEx>
          <w:tblW w:w="0" w:type="auto"/>
          <w:tblLayout w:type="fixed"/>
          <w:tblLook w:val="04A0"/>
        </w:tblPrEx>
        <w:tc>
          <w:tcPr>
            <w:tcW w:w="1526" w:type="dxa"/>
          </w:tcPr>
          <w:p w:rsidR="008F5CD4" w:rsidRPr="00AE3A23" w:rsidP="00525CD8">
            <w:pPr>
              <w:spacing w:after="0" w:line="240" w:lineRule="auto"/>
              <w:jc w:val="right"/>
              <w:rPr>
                <w:sz w:val="26"/>
                <w:szCs w:val="26"/>
                <w:rtl/>
                <w:lang w:bidi="ar-MA"/>
              </w:rPr>
            </w:pPr>
          </w:p>
          <w:p w:rsidR="008F5CD4" w:rsidRPr="00AE3A23" w:rsidP="00525CD8">
            <w:pPr>
              <w:spacing w:after="0" w:line="240" w:lineRule="auto"/>
              <w:jc w:val="right"/>
              <w:rPr>
                <w:sz w:val="26"/>
                <w:szCs w:val="26"/>
                <w:rtl/>
                <w:lang w:bidi="ar-MA"/>
              </w:rPr>
            </w:pPr>
            <w:r w:rsidRPr="00AE3A23">
              <w:rPr>
                <w:rFonts w:hint="cs"/>
                <w:sz w:val="26"/>
                <w:szCs w:val="26"/>
                <w:rtl/>
                <w:lang w:bidi="ar-MA"/>
              </w:rPr>
              <w:t xml:space="preserve">- ايت بأضداد </w:t>
            </w:r>
            <w:r w:rsidRPr="00AE3A23">
              <w:rPr>
                <w:rFonts w:hint="cs"/>
                <w:sz w:val="26"/>
                <w:szCs w:val="26"/>
                <w:rtl/>
                <w:lang w:bidi="ar-MA"/>
              </w:rPr>
              <w:t xml:space="preserve">الكلمات الآتية، وصُغ كلا منها في جملة مفيدة:  </w:t>
            </w:r>
          </w:p>
          <w:p w:rsidR="00525CD8" w:rsidRPr="00AE3A23" w:rsidP="00525CD8">
            <w:pPr>
              <w:spacing w:after="0" w:line="240" w:lineRule="auto"/>
              <w:jc w:val="right"/>
              <w:rPr>
                <w:sz w:val="26"/>
                <w:szCs w:val="26"/>
                <w:rtl/>
                <w:lang w:bidi="ar-MA"/>
              </w:rPr>
            </w:pPr>
            <w:r w:rsidRPr="00AE3A23">
              <w:rPr>
                <w:rFonts w:hint="cs"/>
                <w:sz w:val="26"/>
                <w:szCs w:val="26"/>
                <w:rtl/>
                <w:lang w:bidi="ar-MA"/>
              </w:rPr>
              <w:t xml:space="preserve">        </w:t>
            </w:r>
            <w:r w:rsidRPr="00AE3A23">
              <w:rPr>
                <w:rFonts w:hint="cs"/>
                <w:sz w:val="26"/>
                <w:szCs w:val="26"/>
                <w:rtl/>
                <w:lang w:bidi="ar-MA"/>
              </w:rPr>
              <w:t xml:space="preserve">   </w:t>
            </w:r>
            <w:r w:rsidR="00646798">
              <w:rPr>
                <w:rFonts w:hint="cs"/>
                <w:sz w:val="26"/>
                <w:szCs w:val="26"/>
                <w:rtl/>
                <w:lang w:bidi="ar-MA"/>
              </w:rPr>
              <w:t xml:space="preserve"> </w:t>
            </w:r>
            <w:r w:rsidRPr="00AE3A23">
              <w:rPr>
                <w:rFonts w:hint="cs"/>
                <w:sz w:val="26"/>
                <w:szCs w:val="26"/>
                <w:rtl/>
                <w:lang w:bidi="ar-MA"/>
              </w:rPr>
              <w:t xml:space="preserve">     - </w:t>
            </w:r>
            <w:r w:rsidRPr="00AE3A23">
              <w:rPr>
                <w:rFonts w:hint="cs"/>
                <w:sz w:val="26"/>
                <w:szCs w:val="26"/>
                <w:rtl/>
                <w:lang w:bidi="ar-MA"/>
              </w:rPr>
              <w:t>الشجاعة</w:t>
            </w:r>
            <w:r w:rsidRPr="00AE3A23">
              <w:rPr>
                <w:rFonts w:hint="cs"/>
                <w:sz w:val="26"/>
                <w:szCs w:val="26"/>
                <w:rtl/>
                <w:lang w:bidi="ar-MA"/>
              </w:rPr>
              <w:t xml:space="preserve">  </w:t>
            </w:r>
            <w:r w:rsidR="00646798">
              <w:rPr>
                <w:rFonts w:hint="cs"/>
                <w:sz w:val="26"/>
                <w:szCs w:val="26"/>
                <w:rtl/>
                <w:lang w:bidi="ar-MA"/>
              </w:rPr>
              <w:t xml:space="preserve"> </w:t>
            </w:r>
            <w:r w:rsidRPr="00AE3A23">
              <w:rPr>
                <w:rFonts w:hint="cs"/>
                <w:sz w:val="26"/>
                <w:szCs w:val="26"/>
                <w:rtl/>
                <w:lang w:bidi="ar-MA"/>
              </w:rPr>
              <w:t xml:space="preserve">   - السخاء </w:t>
            </w:r>
          </w:p>
          <w:p w:rsidR="00525CD8" w:rsidRPr="00AE3A23" w:rsidP="00525CD8">
            <w:pPr>
              <w:spacing w:after="0" w:line="240" w:lineRule="auto"/>
              <w:jc w:val="right"/>
              <w:rPr>
                <w:sz w:val="26"/>
                <w:szCs w:val="26"/>
                <w:rtl/>
                <w:lang w:bidi="ar-MA"/>
              </w:rPr>
            </w:pPr>
            <w:r w:rsidRPr="00AE3A23">
              <w:rPr>
                <w:rFonts w:hint="cs"/>
                <w:sz w:val="26"/>
                <w:szCs w:val="26"/>
                <w:rtl/>
                <w:lang w:bidi="ar-MA"/>
              </w:rPr>
              <w:t xml:space="preserve">- التقدم      </w:t>
            </w:r>
            <w:r w:rsidR="00646798">
              <w:rPr>
                <w:rFonts w:hint="cs"/>
                <w:sz w:val="26"/>
                <w:szCs w:val="26"/>
                <w:rtl/>
                <w:lang w:bidi="ar-MA"/>
              </w:rPr>
              <w:t xml:space="preserve"> </w:t>
            </w:r>
            <w:r w:rsidRPr="00AE3A23">
              <w:rPr>
                <w:rFonts w:hint="cs"/>
                <w:sz w:val="26"/>
                <w:szCs w:val="26"/>
                <w:rtl/>
                <w:lang w:bidi="ar-MA"/>
              </w:rPr>
              <w:t xml:space="preserve">  - ارتفع.</w:t>
            </w:r>
          </w:p>
          <w:p w:rsidR="002B733D" w:rsidRPr="00AE3A23" w:rsidP="00525CD8">
            <w:pPr>
              <w:spacing w:after="0" w:line="240" w:lineRule="auto"/>
              <w:jc w:val="right"/>
              <w:rPr>
                <w:sz w:val="26"/>
                <w:szCs w:val="26"/>
                <w:rtl/>
                <w:lang w:bidi="ar-MA"/>
              </w:rPr>
            </w:pPr>
          </w:p>
          <w:p w:rsidR="00525CD8" w:rsidRPr="00AE3A23" w:rsidP="00525CD8">
            <w:pPr>
              <w:spacing w:after="0" w:line="240" w:lineRule="auto"/>
              <w:jc w:val="right"/>
              <w:rPr>
                <w:sz w:val="26"/>
                <w:szCs w:val="26"/>
                <w:rtl/>
                <w:lang w:bidi="ar-MA"/>
              </w:rPr>
            </w:pPr>
          </w:p>
          <w:p w:rsidR="00525CD8" w:rsidRPr="00AE3A23" w:rsidP="00525CD8">
            <w:pPr>
              <w:spacing w:after="0" w:line="240" w:lineRule="auto"/>
              <w:jc w:val="right"/>
              <w:rPr>
                <w:sz w:val="26"/>
                <w:szCs w:val="26"/>
                <w:rtl/>
                <w:lang w:bidi="ar-MA"/>
              </w:rPr>
            </w:pPr>
          </w:p>
          <w:p w:rsidR="00525CD8" w:rsidRPr="00AE3A23" w:rsidP="00525CD8">
            <w:pPr>
              <w:spacing w:after="0" w:line="240" w:lineRule="auto"/>
              <w:jc w:val="right"/>
              <w:rPr>
                <w:sz w:val="26"/>
                <w:szCs w:val="26"/>
                <w:lang w:bidi="ar-MA"/>
              </w:rPr>
            </w:pPr>
          </w:p>
        </w:tc>
        <w:tc>
          <w:tcPr>
            <w:tcW w:w="10206" w:type="dxa"/>
          </w:tcPr>
          <w:p w:rsidR="0033169A" w:rsidRPr="00AE3A23" w:rsidP="00AE3A23">
            <w:pPr>
              <w:numPr>
                <w:ilvl w:val="0"/>
                <w:numId w:val="53"/>
              </w:numPr>
              <w:bidi/>
              <w:spacing w:after="0" w:line="240" w:lineRule="auto"/>
              <w:ind w:left="720" w:hanging="360"/>
              <w:contextualSpacing/>
              <w:rPr>
                <w:b/>
                <w:bCs/>
                <w:sz w:val="26"/>
                <w:szCs w:val="26"/>
                <w:lang w:bidi="ar-MA"/>
              </w:rPr>
            </w:pPr>
            <w:r w:rsidRPr="00AE3A23">
              <w:rPr>
                <w:rFonts w:hint="cs"/>
                <w:b/>
                <w:bCs/>
                <w:sz w:val="26"/>
                <w:szCs w:val="26"/>
                <w:rtl/>
                <w:lang w:bidi="ar-MA"/>
              </w:rPr>
              <w:t>ي</w:t>
            </w:r>
            <w:r w:rsidRPr="00AE3A23" w:rsidR="008F5CD4">
              <w:rPr>
                <w:rFonts w:hint="cs"/>
                <w:b/>
                <w:bCs/>
                <w:sz w:val="26"/>
                <w:szCs w:val="26"/>
                <w:rtl/>
                <w:lang w:bidi="ar-MA"/>
              </w:rPr>
              <w:t>ُ</w:t>
            </w:r>
            <w:r w:rsidRPr="00AE3A23">
              <w:rPr>
                <w:rFonts w:hint="cs"/>
                <w:b/>
                <w:bCs/>
                <w:sz w:val="26"/>
                <w:szCs w:val="26"/>
                <w:rtl/>
                <w:lang w:bidi="ar-MA"/>
              </w:rPr>
              <w:t xml:space="preserve">لاحظ المتعلمون </w:t>
            </w:r>
            <w:r w:rsidR="00AE3A23">
              <w:rPr>
                <w:rFonts w:hint="cs"/>
                <w:b/>
                <w:bCs/>
                <w:sz w:val="26"/>
                <w:szCs w:val="26"/>
                <w:rtl/>
                <w:lang w:bidi="ar-MA"/>
              </w:rPr>
              <w:t>الأمثلة</w:t>
            </w:r>
            <w:r w:rsidRPr="00AE3A23">
              <w:rPr>
                <w:rFonts w:hint="cs"/>
                <w:b/>
                <w:bCs/>
                <w:sz w:val="26"/>
                <w:szCs w:val="26"/>
                <w:rtl/>
                <w:lang w:bidi="ar-MA"/>
              </w:rPr>
              <w:t>، وي</w:t>
            </w:r>
            <w:r w:rsidRPr="00AE3A23" w:rsidR="008F5CD4">
              <w:rPr>
                <w:rFonts w:hint="cs"/>
                <w:b/>
                <w:bCs/>
                <w:sz w:val="26"/>
                <w:szCs w:val="26"/>
                <w:rtl/>
                <w:lang w:bidi="ar-MA"/>
              </w:rPr>
              <w:t>ُ</w:t>
            </w:r>
            <w:r w:rsidRPr="00AE3A23">
              <w:rPr>
                <w:rFonts w:hint="cs"/>
                <w:b/>
                <w:bCs/>
                <w:sz w:val="26"/>
                <w:szCs w:val="26"/>
                <w:rtl/>
                <w:lang w:bidi="ar-MA"/>
              </w:rPr>
              <w:t xml:space="preserve">حللونها، </w:t>
            </w:r>
            <w:r w:rsidRPr="00AE3A23">
              <w:rPr>
                <w:rFonts w:hint="cs"/>
                <w:b/>
                <w:bCs/>
                <w:sz w:val="26"/>
                <w:szCs w:val="26"/>
                <w:rtl/>
                <w:lang w:bidi="ar-MA"/>
              </w:rPr>
              <w:t>وي</w:t>
            </w:r>
            <w:r w:rsidRPr="00AE3A23" w:rsidR="008F5CD4">
              <w:rPr>
                <w:rFonts w:hint="cs"/>
                <w:b/>
                <w:bCs/>
                <w:sz w:val="26"/>
                <w:szCs w:val="26"/>
                <w:rtl/>
                <w:lang w:bidi="ar-MA"/>
              </w:rPr>
              <w:t>َ</w:t>
            </w:r>
            <w:r w:rsidRPr="00AE3A23">
              <w:rPr>
                <w:rFonts w:hint="cs"/>
                <w:b/>
                <w:bCs/>
                <w:sz w:val="26"/>
                <w:szCs w:val="26"/>
                <w:rtl/>
                <w:lang w:bidi="ar-MA"/>
              </w:rPr>
              <w:t>ستنت</w:t>
            </w:r>
            <w:r w:rsidRPr="00AE3A23" w:rsidR="008F5CD4">
              <w:rPr>
                <w:rFonts w:hint="cs"/>
                <w:b/>
                <w:bCs/>
                <w:sz w:val="26"/>
                <w:szCs w:val="26"/>
                <w:rtl/>
                <w:lang w:bidi="ar-MA"/>
              </w:rPr>
              <w:t>جون</w:t>
            </w:r>
            <w:r w:rsidRPr="00AE3A23" w:rsidR="008F5CD4">
              <w:rPr>
                <w:rFonts w:hint="cs"/>
                <w:b/>
                <w:bCs/>
                <w:sz w:val="26"/>
                <w:szCs w:val="26"/>
                <w:rtl/>
                <w:lang w:bidi="ar-MA"/>
              </w:rPr>
              <w:t xml:space="preserve"> القاعدة؛ مُسْترشدين في ذلك بأسئلة المُدر</w:t>
            </w:r>
            <w:r w:rsidR="00AE3A23">
              <w:rPr>
                <w:rFonts w:hint="cs"/>
                <w:b/>
                <w:bCs/>
                <w:sz w:val="26"/>
                <w:szCs w:val="26"/>
                <w:rtl/>
                <w:lang w:bidi="ar-MA"/>
              </w:rPr>
              <w:t>ِّ</w:t>
            </w:r>
            <w:r w:rsidRPr="00AE3A23" w:rsidR="008F5CD4">
              <w:rPr>
                <w:rFonts w:hint="cs"/>
                <w:b/>
                <w:bCs/>
                <w:sz w:val="26"/>
                <w:szCs w:val="26"/>
                <w:rtl/>
                <w:lang w:bidi="ar-MA"/>
              </w:rPr>
              <w:t>س الآتية:</w:t>
            </w:r>
          </w:p>
          <w:p w:rsidR="008F5CD4" w:rsidRPr="00AE3A23" w:rsidP="00AE3A23">
            <w:pPr>
              <w:bidi/>
              <w:spacing w:after="0" w:line="240" w:lineRule="auto"/>
              <w:rPr>
                <w:sz w:val="26"/>
                <w:szCs w:val="26"/>
                <w:rtl/>
                <w:lang w:bidi="ar-MA"/>
              </w:rPr>
            </w:pPr>
            <w:r w:rsidRPr="00AE3A23">
              <w:rPr>
                <w:rFonts w:hint="cs"/>
                <w:sz w:val="26"/>
                <w:szCs w:val="26"/>
                <w:rtl/>
                <w:lang w:bidi="ar-MA"/>
              </w:rPr>
              <w:t xml:space="preserve">- ماهي الكلمة التي تقابل كلمة (السلبية)؟ </w:t>
            </w:r>
            <w:r w:rsidR="00286F25">
              <w:rPr>
                <w:rFonts w:hint="cs"/>
                <w:sz w:val="26"/>
                <w:szCs w:val="26"/>
                <w:rtl/>
                <w:lang w:bidi="ar-MA"/>
              </w:rPr>
              <w:t xml:space="preserve">وماهي العلاقة بين الكلمتين؟  - </w:t>
            </w:r>
            <w:r w:rsidRPr="00AE3A23">
              <w:rPr>
                <w:rFonts w:hint="cs"/>
                <w:sz w:val="26"/>
                <w:szCs w:val="26"/>
                <w:rtl/>
                <w:lang w:bidi="ar-MA"/>
              </w:rPr>
              <w:t xml:space="preserve">هل </w:t>
            </w:r>
            <w:r w:rsidRPr="00AE3A23">
              <w:rPr>
                <w:rFonts w:hint="cs"/>
                <w:sz w:val="26"/>
                <w:szCs w:val="26"/>
                <w:rtl/>
                <w:lang w:bidi="ar-MA"/>
              </w:rPr>
              <w:t>كل</w:t>
            </w:r>
            <w:r w:rsidRPr="00AE3A23">
              <w:rPr>
                <w:rFonts w:hint="cs"/>
                <w:sz w:val="26"/>
                <w:szCs w:val="26"/>
                <w:rtl/>
                <w:lang w:bidi="ar-MA"/>
              </w:rPr>
              <w:t xml:space="preserve"> ما خالف الكلمة يُعتبَرُ ضِدّاً لها؟</w:t>
            </w:r>
          </w:p>
          <w:p w:rsidR="00AE3A23" w:rsidP="00624ACA">
            <w:pPr>
              <w:bidi/>
              <w:spacing w:after="0" w:line="240" w:lineRule="auto"/>
              <w:rPr>
                <w:sz w:val="4"/>
                <w:szCs w:val="4"/>
                <w:rtl/>
                <w:lang w:bidi="ar-MA"/>
              </w:rPr>
            </w:pPr>
            <w:r w:rsidRPr="00AE3A23">
              <w:rPr>
                <w:rFonts w:hint="cs"/>
                <w:sz w:val="26"/>
                <w:szCs w:val="26"/>
                <w:rtl/>
                <w:lang w:bidi="ar-MA"/>
              </w:rPr>
              <w:t xml:space="preserve">- </w:t>
            </w:r>
            <w:r w:rsidRPr="00AE3A23">
              <w:rPr>
                <w:rFonts w:hint="cs"/>
                <w:sz w:val="26"/>
                <w:szCs w:val="26"/>
                <w:rtl/>
                <w:lang w:bidi="ar-MA"/>
              </w:rPr>
              <w:t>على</w:t>
            </w:r>
            <w:r w:rsidRPr="00AE3A23">
              <w:rPr>
                <w:rFonts w:hint="cs"/>
                <w:sz w:val="26"/>
                <w:szCs w:val="26"/>
                <w:rtl/>
                <w:lang w:bidi="ar-MA"/>
              </w:rPr>
              <w:t xml:space="preserve"> ماذا أطلقت كلمة (جَلل) في المثال الثاني؟ وهل أطلقت الكلمة  على المعنى نفسه في البيت الثالث؟ أم </w:t>
            </w:r>
            <w:r w:rsidRPr="00AE3A23">
              <w:rPr>
                <w:rFonts w:hint="cs"/>
                <w:sz w:val="26"/>
                <w:szCs w:val="26"/>
                <w:rtl/>
                <w:lang w:bidi="ar-MA"/>
              </w:rPr>
              <w:t>إنها</w:t>
            </w:r>
            <w:r w:rsidRPr="00AE3A23">
              <w:rPr>
                <w:rFonts w:hint="cs"/>
                <w:sz w:val="26"/>
                <w:szCs w:val="26"/>
                <w:rtl/>
                <w:lang w:bidi="ar-MA"/>
              </w:rPr>
              <w:t xml:space="preserve"> أطلقت على معنى آخر غير المعنى الأول؟</w:t>
            </w:r>
            <w:r w:rsidR="00286F25">
              <w:rPr>
                <w:rFonts w:hint="cs"/>
                <w:sz w:val="26"/>
                <w:szCs w:val="26"/>
                <w:rtl/>
                <w:lang w:bidi="ar-MA"/>
              </w:rPr>
              <w:t xml:space="preserve"> </w:t>
            </w:r>
            <w:r w:rsidRPr="00AE3A23">
              <w:rPr>
                <w:rFonts w:hint="cs"/>
                <w:sz w:val="26"/>
                <w:szCs w:val="26"/>
                <w:rtl/>
                <w:lang w:bidi="ar-MA"/>
              </w:rPr>
              <w:t>- ما هي أسباب نشأة التضاد في اللغة العربية؟</w:t>
            </w:r>
          </w:p>
          <w:p w:rsidR="00AE3A23" w:rsidP="00624ACA">
            <w:pPr>
              <w:bidi/>
              <w:spacing w:after="0" w:line="240" w:lineRule="auto"/>
              <w:rPr>
                <w:sz w:val="4"/>
                <w:szCs w:val="4"/>
                <w:rtl/>
                <w:lang w:bidi="ar-MA"/>
              </w:rPr>
            </w:pPr>
          </w:p>
          <w:p w:rsidR="00AE3A23" w:rsidRPr="00AE3A23" w:rsidP="00624ACA">
            <w:pPr>
              <w:bidi/>
              <w:spacing w:after="0" w:line="240" w:lineRule="auto"/>
              <w:rPr>
                <w:sz w:val="4"/>
                <w:szCs w:val="4"/>
                <w:rtl/>
                <w:lang w:bidi="ar-MA"/>
              </w:rPr>
            </w:pPr>
          </w:p>
          <w:p w:rsidR="0033169A" w:rsidRPr="00AE3A23" w:rsidP="00624ACA">
            <w:pPr>
              <w:spacing w:after="0" w:line="240" w:lineRule="auto"/>
              <w:jc w:val="right"/>
              <w:rPr>
                <w:b/>
                <w:bCs/>
                <w:sz w:val="26"/>
                <w:szCs w:val="26"/>
                <w:rtl/>
                <w:lang w:bidi="ar-MA"/>
              </w:rPr>
            </w:pPr>
            <w:r w:rsidRPr="00AE3A23">
              <w:rPr>
                <w:rFonts w:hint="cs"/>
                <w:b/>
                <w:bCs/>
                <w:sz w:val="26"/>
                <w:szCs w:val="26"/>
                <w:rtl/>
                <w:lang w:bidi="ar-MA"/>
              </w:rPr>
              <w:t xml:space="preserve">أولا: </w:t>
            </w:r>
            <w:r w:rsidRPr="00AE3A23">
              <w:rPr>
                <w:rFonts w:hint="cs"/>
                <w:b/>
                <w:bCs/>
                <w:sz w:val="26"/>
                <w:szCs w:val="26"/>
                <w:rtl/>
                <w:lang w:bidi="ar-MA"/>
              </w:rPr>
              <w:t>الأضداد</w:t>
            </w:r>
            <w:r w:rsidR="00AE3A23">
              <w:rPr>
                <w:rFonts w:hint="cs"/>
                <w:b/>
                <w:bCs/>
                <w:sz w:val="26"/>
                <w:szCs w:val="26"/>
                <w:rtl/>
                <w:lang w:bidi="ar-MA"/>
              </w:rPr>
              <w:t>:</w:t>
            </w:r>
          </w:p>
          <w:p w:rsidR="005A6CD6" w:rsidP="00286F25">
            <w:pPr>
              <w:spacing w:after="0" w:line="240" w:lineRule="auto"/>
              <w:jc w:val="right"/>
              <w:rPr>
                <w:sz w:val="4"/>
                <w:szCs w:val="4"/>
                <w:rtl/>
                <w:lang w:bidi="ar-MA"/>
              </w:rPr>
            </w:pPr>
            <w:r w:rsidRPr="00AE3A23">
              <w:rPr>
                <w:rFonts w:hint="cs"/>
                <w:sz w:val="26"/>
                <w:szCs w:val="26"/>
                <w:rtl/>
                <w:lang w:bidi="ar-MA"/>
              </w:rPr>
              <w:t xml:space="preserve">- </w:t>
            </w:r>
            <w:r w:rsidRPr="00AE3A23" w:rsidR="00B142EF">
              <w:rPr>
                <w:rFonts w:hint="cs"/>
                <w:sz w:val="26"/>
                <w:szCs w:val="26"/>
                <w:rtl/>
                <w:lang w:bidi="ar-MA"/>
              </w:rPr>
              <w:t>نلاحظ</w:t>
            </w:r>
            <w:r w:rsidRPr="00AE3A23" w:rsidR="00B142EF">
              <w:rPr>
                <w:rFonts w:hint="cs"/>
                <w:sz w:val="26"/>
                <w:szCs w:val="26"/>
                <w:rtl/>
                <w:lang w:bidi="ar-MA"/>
              </w:rPr>
              <w:t xml:space="preserve"> أن كلمة (الس</w:t>
            </w:r>
            <w:r w:rsidR="00286F25">
              <w:rPr>
                <w:rFonts w:hint="cs"/>
                <w:sz w:val="26"/>
                <w:szCs w:val="26"/>
                <w:rtl/>
                <w:lang w:bidi="ar-MA"/>
              </w:rPr>
              <w:t>َّ</w:t>
            </w:r>
            <w:r w:rsidRPr="00AE3A23" w:rsidR="00B142EF">
              <w:rPr>
                <w:rFonts w:hint="cs"/>
                <w:sz w:val="26"/>
                <w:szCs w:val="26"/>
                <w:rtl/>
                <w:lang w:bidi="ar-MA"/>
              </w:rPr>
              <w:t>لبية) تقابلها كلمة (الإيجابية)؛ إذ إن</w:t>
            </w:r>
            <w:r w:rsidRPr="00AE3A23" w:rsidR="00EB54B3">
              <w:rPr>
                <w:rFonts w:hint="cs"/>
                <w:sz w:val="26"/>
                <w:szCs w:val="26"/>
                <w:rtl/>
                <w:lang w:bidi="ar-MA"/>
              </w:rPr>
              <w:t>َّ</w:t>
            </w:r>
            <w:r w:rsidRPr="00AE3A23" w:rsidR="00B142EF">
              <w:rPr>
                <w:rFonts w:hint="cs"/>
                <w:sz w:val="26"/>
                <w:szCs w:val="26"/>
                <w:rtl/>
                <w:lang w:bidi="ar-MA"/>
              </w:rPr>
              <w:t xml:space="preserve"> العلاقة بين الكلمتين علاقة تضاد؛ لأن الأولى تنفي الثانية وتخالفها. لكن ليس كل ما خالف الكلمة </w:t>
            </w:r>
            <w:r w:rsidRPr="00AE3A23" w:rsidR="00B142EF">
              <w:rPr>
                <w:rFonts w:hint="cs"/>
                <w:sz w:val="26"/>
                <w:szCs w:val="26"/>
                <w:rtl/>
                <w:lang w:bidi="ar-MA"/>
              </w:rPr>
              <w:t>يُعتبرُ</w:t>
            </w:r>
            <w:r w:rsidRPr="00AE3A23" w:rsidR="00B142EF">
              <w:rPr>
                <w:rFonts w:hint="cs"/>
                <w:sz w:val="26"/>
                <w:szCs w:val="26"/>
                <w:rtl/>
                <w:lang w:bidi="ar-MA"/>
              </w:rPr>
              <w:t xml:space="preserve"> ضد</w:t>
            </w:r>
            <w:r w:rsidRPr="00AE3A23" w:rsidR="00EB54B3">
              <w:rPr>
                <w:rFonts w:hint="cs"/>
                <w:sz w:val="26"/>
                <w:szCs w:val="26"/>
                <w:rtl/>
                <w:lang w:bidi="ar-MA"/>
              </w:rPr>
              <w:t>ّ</w:t>
            </w:r>
            <w:r w:rsidRPr="00AE3A23" w:rsidR="00B142EF">
              <w:rPr>
                <w:rFonts w:hint="cs"/>
                <w:sz w:val="26"/>
                <w:szCs w:val="26"/>
                <w:rtl/>
                <w:lang w:bidi="ar-MA"/>
              </w:rPr>
              <w:t>ا</w:t>
            </w:r>
            <w:r w:rsidRPr="00AE3A23" w:rsidR="00EB54B3">
              <w:rPr>
                <w:rFonts w:hint="cs"/>
                <w:sz w:val="26"/>
                <w:szCs w:val="26"/>
                <w:rtl/>
                <w:lang w:bidi="ar-MA"/>
              </w:rPr>
              <w:t>ً</w:t>
            </w:r>
            <w:r w:rsidRPr="00AE3A23" w:rsidR="00B142EF">
              <w:rPr>
                <w:rFonts w:hint="cs"/>
                <w:sz w:val="26"/>
                <w:szCs w:val="26"/>
                <w:rtl/>
                <w:lang w:bidi="ar-MA"/>
              </w:rPr>
              <w:t xml:space="preserve"> لها</w:t>
            </w:r>
            <w:r w:rsidR="00286F25">
              <w:rPr>
                <w:rFonts w:hint="cs"/>
                <w:sz w:val="26"/>
                <w:szCs w:val="26"/>
                <w:rtl/>
                <w:lang w:bidi="ar-MA"/>
              </w:rPr>
              <w:t>؛</w:t>
            </w:r>
            <w:r w:rsidRPr="00AE3A23" w:rsidR="00B142EF">
              <w:rPr>
                <w:rFonts w:hint="cs"/>
                <w:sz w:val="26"/>
                <w:szCs w:val="26"/>
                <w:rtl/>
                <w:lang w:bidi="ar-MA"/>
              </w:rPr>
              <w:t xml:space="preserve"> فـ(القوة والجهل) مختلفان وليس</w:t>
            </w:r>
            <w:r w:rsidR="00286F25">
              <w:rPr>
                <w:rFonts w:hint="cs"/>
                <w:sz w:val="26"/>
                <w:szCs w:val="26"/>
                <w:rtl/>
                <w:lang w:bidi="ar-MA"/>
              </w:rPr>
              <w:t>َ</w:t>
            </w:r>
            <w:r w:rsidRPr="00AE3A23" w:rsidR="00B142EF">
              <w:rPr>
                <w:rFonts w:hint="cs"/>
                <w:sz w:val="26"/>
                <w:szCs w:val="26"/>
                <w:rtl/>
                <w:lang w:bidi="ar-MA"/>
              </w:rPr>
              <w:t>ا ض</w:t>
            </w:r>
            <w:r w:rsidR="00286F25">
              <w:rPr>
                <w:rFonts w:hint="cs"/>
                <w:sz w:val="26"/>
                <w:szCs w:val="26"/>
                <w:rtl/>
                <w:lang w:bidi="ar-MA"/>
              </w:rPr>
              <w:t>ِ</w:t>
            </w:r>
            <w:r w:rsidRPr="00AE3A23" w:rsidR="00B142EF">
              <w:rPr>
                <w:rFonts w:hint="cs"/>
                <w:sz w:val="26"/>
                <w:szCs w:val="26"/>
                <w:rtl/>
                <w:lang w:bidi="ar-MA"/>
              </w:rPr>
              <w:t xml:space="preserve">دين. </w:t>
            </w:r>
            <w:r w:rsidRPr="00AE3A23" w:rsidR="00B142EF">
              <w:rPr>
                <w:rFonts w:hint="cs"/>
                <w:b/>
                <w:bCs/>
                <w:sz w:val="26"/>
                <w:szCs w:val="26"/>
                <w:rtl/>
                <w:lang w:bidi="ar-MA"/>
              </w:rPr>
              <w:t>فضد</w:t>
            </w:r>
            <w:r w:rsidRPr="00AE3A23" w:rsidR="0005754B">
              <w:rPr>
                <w:rFonts w:hint="cs"/>
                <w:b/>
                <w:bCs/>
                <w:sz w:val="26"/>
                <w:szCs w:val="26"/>
                <w:rtl/>
                <w:lang w:bidi="ar-MA"/>
              </w:rPr>
              <w:t>ُّ</w:t>
            </w:r>
            <w:r w:rsidRPr="00AE3A23" w:rsidR="00B142EF">
              <w:rPr>
                <w:rFonts w:hint="cs"/>
                <w:b/>
                <w:bCs/>
                <w:sz w:val="26"/>
                <w:szCs w:val="26"/>
                <w:rtl/>
                <w:lang w:bidi="ar-MA"/>
              </w:rPr>
              <w:t xml:space="preserve"> كل شيء ما نافاه، ولكن ليس كل ما خالف الشيء ضد</w:t>
            </w:r>
            <w:r w:rsidRPr="00AE3A23" w:rsidR="0005754B">
              <w:rPr>
                <w:rFonts w:hint="cs"/>
                <w:b/>
                <w:bCs/>
                <w:sz w:val="26"/>
                <w:szCs w:val="26"/>
                <w:rtl/>
                <w:lang w:bidi="ar-MA"/>
              </w:rPr>
              <w:t>ّ</w:t>
            </w:r>
            <w:r w:rsidRPr="00AE3A23">
              <w:rPr>
                <w:rFonts w:hint="cs"/>
                <w:b/>
                <w:bCs/>
                <w:sz w:val="26"/>
                <w:szCs w:val="26"/>
                <w:rtl/>
                <w:lang w:bidi="ar-MA"/>
              </w:rPr>
              <w:t>ا</w:t>
            </w:r>
            <w:r w:rsidRPr="00AE3A23" w:rsidR="0005754B">
              <w:rPr>
                <w:rFonts w:hint="cs"/>
                <w:b/>
                <w:bCs/>
                <w:sz w:val="26"/>
                <w:szCs w:val="26"/>
                <w:rtl/>
                <w:lang w:bidi="ar-MA"/>
              </w:rPr>
              <w:t>ً</w:t>
            </w:r>
            <w:r w:rsidRPr="00AE3A23">
              <w:rPr>
                <w:rFonts w:hint="cs"/>
                <w:b/>
                <w:bCs/>
                <w:sz w:val="26"/>
                <w:szCs w:val="26"/>
                <w:rtl/>
                <w:lang w:bidi="ar-MA"/>
              </w:rPr>
              <w:t xml:space="preserve"> ل</w:t>
            </w:r>
            <w:r w:rsidRPr="00AE3A23" w:rsidR="00B142EF">
              <w:rPr>
                <w:rFonts w:hint="cs"/>
                <w:b/>
                <w:bCs/>
                <w:sz w:val="26"/>
                <w:szCs w:val="26"/>
                <w:rtl/>
                <w:lang w:bidi="ar-MA"/>
              </w:rPr>
              <w:t>ه</w:t>
            </w:r>
            <w:r w:rsidRPr="00AE3A23">
              <w:rPr>
                <w:rFonts w:hint="cs"/>
                <w:sz w:val="26"/>
                <w:szCs w:val="26"/>
                <w:rtl/>
                <w:lang w:bidi="ar-MA"/>
              </w:rPr>
              <w:t>.</w:t>
            </w:r>
          </w:p>
          <w:p w:rsidR="00AE3A23" w:rsidP="00624ACA">
            <w:pPr>
              <w:spacing w:after="0" w:line="240" w:lineRule="auto"/>
              <w:jc w:val="right"/>
              <w:rPr>
                <w:sz w:val="4"/>
                <w:szCs w:val="4"/>
                <w:rtl/>
                <w:lang w:bidi="ar-MA"/>
              </w:rPr>
            </w:pPr>
          </w:p>
          <w:p w:rsidR="00AE3A23" w:rsidRPr="00AE3A23" w:rsidP="00624ACA">
            <w:pPr>
              <w:spacing w:after="0" w:line="240" w:lineRule="auto"/>
              <w:jc w:val="right"/>
              <w:rPr>
                <w:sz w:val="4"/>
                <w:szCs w:val="4"/>
                <w:rtl/>
                <w:lang w:bidi="ar-MA"/>
              </w:rPr>
            </w:pPr>
          </w:p>
          <w:p w:rsidR="00D53B31" w:rsidRPr="00AE3A23" w:rsidP="00624ACA">
            <w:pPr>
              <w:spacing w:after="0" w:line="240" w:lineRule="auto"/>
              <w:jc w:val="right"/>
              <w:rPr>
                <w:sz w:val="26"/>
                <w:szCs w:val="26"/>
                <w:rtl/>
                <w:lang w:bidi="ar-MA"/>
              </w:rPr>
            </w:pPr>
            <w:r w:rsidRPr="00AE3A23">
              <w:rPr>
                <w:rFonts w:hint="cs"/>
                <w:b/>
                <w:bCs/>
                <w:sz w:val="26"/>
                <w:szCs w:val="26"/>
                <w:rtl/>
                <w:lang w:bidi="ar-MA"/>
              </w:rPr>
              <w:t xml:space="preserve">ثانيا: </w:t>
            </w:r>
            <w:r w:rsidRPr="00AE3A23">
              <w:rPr>
                <w:rFonts w:hint="cs"/>
                <w:b/>
                <w:bCs/>
                <w:sz w:val="26"/>
                <w:szCs w:val="26"/>
                <w:rtl/>
                <w:lang w:bidi="ar-MA"/>
              </w:rPr>
              <w:t>التضاد</w:t>
            </w:r>
            <w:r w:rsidRPr="00AE3A23">
              <w:rPr>
                <w:rFonts w:hint="cs"/>
                <w:sz w:val="26"/>
                <w:szCs w:val="26"/>
                <w:rtl/>
                <w:lang w:bidi="ar-MA"/>
              </w:rPr>
              <w:t>:</w:t>
            </w:r>
          </w:p>
          <w:p w:rsidR="00D53B31" w:rsidRPr="00AE3A23" w:rsidP="00624ACA">
            <w:pPr>
              <w:spacing w:after="0" w:line="240" w:lineRule="auto"/>
              <w:jc w:val="right"/>
              <w:rPr>
                <w:sz w:val="26"/>
                <w:szCs w:val="26"/>
                <w:rtl/>
                <w:lang w:bidi="ar-MA"/>
              </w:rPr>
            </w:pPr>
            <w:r>
              <w:rPr>
                <w:rFonts w:hint="cs"/>
                <w:sz w:val="26"/>
                <w:szCs w:val="26"/>
                <w:rtl/>
                <w:lang w:bidi="ar-MA"/>
              </w:rPr>
              <w:t>- نلحَظ</w:t>
            </w:r>
            <w:r w:rsidRPr="00AE3A23">
              <w:rPr>
                <w:rFonts w:hint="cs"/>
                <w:sz w:val="26"/>
                <w:szCs w:val="26"/>
                <w:rtl/>
                <w:lang w:bidi="ar-MA"/>
              </w:rPr>
              <w:t xml:space="preserve"> أن </w:t>
            </w:r>
            <w:r w:rsidRPr="00AE3A23">
              <w:rPr>
                <w:rFonts w:hint="cs"/>
                <w:sz w:val="26"/>
                <w:szCs w:val="26"/>
                <w:rtl/>
                <w:lang w:bidi="ar-MA"/>
              </w:rPr>
              <w:t>كلمة</w:t>
            </w:r>
            <w:r w:rsidRPr="00AE3A23">
              <w:rPr>
                <w:rFonts w:hint="cs"/>
                <w:sz w:val="26"/>
                <w:szCs w:val="26"/>
                <w:rtl/>
                <w:lang w:bidi="ar-MA"/>
              </w:rPr>
              <w:t xml:space="preserve"> (جَلل) في المثالين الثاني والثالث أطلقت على معنيين متضادين. </w:t>
            </w:r>
            <w:r w:rsidRPr="00AE3A23">
              <w:rPr>
                <w:rFonts w:hint="cs"/>
                <w:sz w:val="26"/>
                <w:szCs w:val="26"/>
                <w:rtl/>
                <w:lang w:bidi="ar-MA"/>
              </w:rPr>
              <w:t>فقد</w:t>
            </w:r>
            <w:r w:rsidRPr="00AE3A23">
              <w:rPr>
                <w:rFonts w:hint="cs"/>
                <w:sz w:val="26"/>
                <w:szCs w:val="26"/>
                <w:rtl/>
                <w:lang w:bidi="ar-MA"/>
              </w:rPr>
              <w:t xml:space="preserve"> دل</w:t>
            </w:r>
            <w:r w:rsidRPr="00AE3A23" w:rsidR="00FD2BA3">
              <w:rPr>
                <w:rFonts w:hint="cs"/>
                <w:sz w:val="26"/>
                <w:szCs w:val="26"/>
                <w:rtl/>
                <w:lang w:bidi="ar-MA"/>
              </w:rPr>
              <w:t>َّ</w:t>
            </w:r>
            <w:r w:rsidRPr="00AE3A23">
              <w:rPr>
                <w:rFonts w:hint="cs"/>
                <w:sz w:val="26"/>
                <w:szCs w:val="26"/>
                <w:rtl/>
                <w:lang w:bidi="ar-MA"/>
              </w:rPr>
              <w:t xml:space="preserve"> ما تقدمها وما تأخر عنها في المثال الثاني على أن معناها: "عظيم"، ود</w:t>
            </w:r>
            <w:r w:rsidRPr="00AE3A23" w:rsidR="00FD2BA3">
              <w:rPr>
                <w:rFonts w:hint="cs"/>
                <w:sz w:val="26"/>
                <w:szCs w:val="26"/>
                <w:rtl/>
                <w:lang w:bidi="ar-MA"/>
              </w:rPr>
              <w:t>َ</w:t>
            </w:r>
            <w:r w:rsidRPr="00AE3A23">
              <w:rPr>
                <w:rFonts w:hint="cs"/>
                <w:sz w:val="26"/>
                <w:szCs w:val="26"/>
                <w:rtl/>
                <w:lang w:bidi="ar-MA"/>
              </w:rPr>
              <w:t>ل ما تقدمها وما تأخر عنها في المثال الثالث على أن معناها: "يسير". وبلك نلاحظ أن كلمة (جلل) أدّت معنيين مت</w:t>
            </w:r>
            <w:r w:rsidRPr="00AE3A23" w:rsidR="00FD2BA3">
              <w:rPr>
                <w:rFonts w:hint="cs"/>
                <w:sz w:val="26"/>
                <w:szCs w:val="26"/>
                <w:rtl/>
                <w:lang w:bidi="ar-MA"/>
              </w:rPr>
              <w:t>ض</w:t>
            </w:r>
            <w:r w:rsidRPr="00AE3A23">
              <w:rPr>
                <w:rFonts w:hint="cs"/>
                <w:sz w:val="26"/>
                <w:szCs w:val="26"/>
                <w:rtl/>
                <w:lang w:bidi="ar-MA"/>
              </w:rPr>
              <w:t>ادين، هما: "العظيم" و"اليسير"، وأن السياق هو الذي عيَّن الغرض من اللفظة في كلا التركيبين.</w:t>
            </w:r>
          </w:p>
          <w:p w:rsidR="00EB54B3" w:rsidRPr="00AE3A23" w:rsidP="00624ACA">
            <w:pPr>
              <w:spacing w:after="0" w:line="240" w:lineRule="auto"/>
              <w:jc w:val="right"/>
              <w:rPr>
                <w:sz w:val="26"/>
                <w:szCs w:val="26"/>
                <w:rtl/>
                <w:lang w:bidi="ar-MA"/>
              </w:rPr>
            </w:pPr>
            <w:r>
              <w:rPr>
                <w:rFonts w:hint="cs"/>
                <w:sz w:val="26"/>
                <w:szCs w:val="26"/>
                <w:rtl/>
                <w:lang w:bidi="ar-MA"/>
              </w:rPr>
              <w:t>- نل</w:t>
            </w:r>
            <w:r w:rsidRPr="00AE3A23" w:rsidR="00D53B31">
              <w:rPr>
                <w:rFonts w:hint="cs"/>
                <w:sz w:val="26"/>
                <w:szCs w:val="26"/>
                <w:rtl/>
                <w:lang w:bidi="ar-MA"/>
              </w:rPr>
              <w:t>ح</w:t>
            </w:r>
            <w:r>
              <w:rPr>
                <w:rFonts w:hint="cs"/>
                <w:sz w:val="26"/>
                <w:szCs w:val="26"/>
                <w:rtl/>
                <w:lang w:bidi="ar-MA"/>
              </w:rPr>
              <w:t>َ</w:t>
            </w:r>
            <w:r w:rsidRPr="00AE3A23" w:rsidR="00D53B31">
              <w:rPr>
                <w:rFonts w:hint="cs"/>
                <w:sz w:val="26"/>
                <w:szCs w:val="26"/>
                <w:rtl/>
                <w:lang w:bidi="ar-MA"/>
              </w:rPr>
              <w:t xml:space="preserve">ظ </w:t>
            </w:r>
            <w:r w:rsidRPr="00AE3A23" w:rsidR="00D53B31">
              <w:rPr>
                <w:rFonts w:hint="cs"/>
                <w:sz w:val="26"/>
                <w:szCs w:val="26"/>
                <w:rtl/>
                <w:lang w:bidi="ar-MA"/>
              </w:rPr>
              <w:t>أن</w:t>
            </w:r>
            <w:r w:rsidRPr="00AE3A23" w:rsidR="00D53B31">
              <w:rPr>
                <w:rFonts w:hint="cs"/>
                <w:sz w:val="26"/>
                <w:szCs w:val="26"/>
                <w:rtl/>
                <w:lang w:bidi="ar-MA"/>
              </w:rPr>
              <w:t xml:space="preserve"> كلمة </w:t>
            </w:r>
            <w:r w:rsidR="00AE3A23">
              <w:rPr>
                <w:rFonts w:hint="cs"/>
                <w:sz w:val="26"/>
                <w:szCs w:val="26"/>
                <w:rtl/>
                <w:lang w:bidi="ar-MA"/>
              </w:rPr>
              <w:t>"</w:t>
            </w:r>
            <w:r w:rsidRPr="00AE3A23" w:rsidR="00D53B31">
              <w:rPr>
                <w:rFonts w:hint="cs"/>
                <w:sz w:val="26"/>
                <w:szCs w:val="26"/>
                <w:rtl/>
                <w:lang w:bidi="ar-MA"/>
              </w:rPr>
              <w:t>السليم</w:t>
            </w:r>
            <w:r w:rsidR="00AE3A23">
              <w:rPr>
                <w:rFonts w:hint="cs"/>
                <w:sz w:val="26"/>
                <w:szCs w:val="26"/>
                <w:rtl/>
                <w:lang w:bidi="ar-MA"/>
              </w:rPr>
              <w:t>"</w:t>
            </w:r>
            <w:r w:rsidRPr="00AE3A23" w:rsidR="00D53B31">
              <w:rPr>
                <w:rFonts w:hint="cs"/>
                <w:sz w:val="26"/>
                <w:szCs w:val="26"/>
                <w:rtl/>
                <w:lang w:bidi="ar-MA"/>
              </w:rPr>
              <w:t xml:space="preserve"> في المثال الرابع قُصِدَ بها الملدوغ، وهي تطلق أيضاً على المُعَافى.</w:t>
            </w:r>
          </w:p>
          <w:p w:rsidR="0005754B" w:rsidP="00624ACA">
            <w:pPr>
              <w:spacing w:after="0" w:line="240" w:lineRule="auto"/>
              <w:jc w:val="right"/>
              <w:rPr>
                <w:sz w:val="4"/>
                <w:szCs w:val="4"/>
                <w:rtl/>
                <w:lang w:bidi="ar-MA"/>
              </w:rPr>
            </w:pPr>
            <w:r w:rsidRPr="00AE3A23">
              <w:rPr>
                <w:rFonts w:hint="cs"/>
                <w:sz w:val="26"/>
                <w:szCs w:val="26"/>
                <w:rtl/>
                <w:lang w:bidi="ar-MA"/>
              </w:rPr>
              <w:t>فالتضاد</w:t>
            </w:r>
            <w:r w:rsidRPr="00AE3A23">
              <w:rPr>
                <w:rFonts w:hint="cs"/>
                <w:sz w:val="26"/>
                <w:szCs w:val="26"/>
                <w:rtl/>
                <w:lang w:bidi="ar-MA"/>
              </w:rPr>
              <w:t xml:space="preserve"> إذا</w:t>
            </w:r>
            <w:r w:rsidR="00286F25">
              <w:rPr>
                <w:rFonts w:hint="cs"/>
                <w:sz w:val="26"/>
                <w:szCs w:val="26"/>
                <w:rtl/>
                <w:lang w:bidi="ar-MA"/>
              </w:rPr>
              <w:t>ً</w:t>
            </w:r>
            <w:r w:rsidRPr="00AE3A23">
              <w:rPr>
                <w:rFonts w:hint="cs"/>
                <w:sz w:val="26"/>
                <w:szCs w:val="26"/>
                <w:rtl/>
                <w:lang w:bidi="ar-MA"/>
              </w:rPr>
              <w:t xml:space="preserve">، هو: </w:t>
            </w:r>
            <w:r w:rsidRPr="00AE3A23">
              <w:rPr>
                <w:rFonts w:hint="cs"/>
                <w:b/>
                <w:bCs/>
                <w:sz w:val="26"/>
                <w:szCs w:val="26"/>
                <w:rtl/>
                <w:lang w:bidi="ar-MA"/>
              </w:rPr>
              <w:t>دلالة الكلمة على معنيين متضادين، يُفهم المعنى المقصود من سياق الكلام</w:t>
            </w:r>
            <w:r w:rsidRPr="00AE3A23">
              <w:rPr>
                <w:rFonts w:hint="cs"/>
                <w:sz w:val="26"/>
                <w:szCs w:val="26"/>
                <w:rtl/>
                <w:lang w:bidi="ar-MA"/>
              </w:rPr>
              <w:t>.</w:t>
            </w:r>
          </w:p>
          <w:p w:rsidR="00AE3A23" w:rsidP="00624ACA">
            <w:pPr>
              <w:spacing w:after="0" w:line="240" w:lineRule="auto"/>
              <w:jc w:val="right"/>
              <w:rPr>
                <w:sz w:val="4"/>
                <w:szCs w:val="4"/>
                <w:rtl/>
                <w:lang w:bidi="ar-MA"/>
              </w:rPr>
            </w:pPr>
          </w:p>
          <w:p w:rsidR="00AE3A23" w:rsidRPr="00AE3A23" w:rsidP="00624ACA">
            <w:pPr>
              <w:spacing w:after="0" w:line="240" w:lineRule="auto"/>
              <w:jc w:val="right"/>
              <w:rPr>
                <w:sz w:val="4"/>
                <w:szCs w:val="4"/>
                <w:rtl/>
                <w:lang w:bidi="ar-MA"/>
              </w:rPr>
            </w:pPr>
          </w:p>
          <w:p w:rsidR="001503F0" w:rsidRPr="00AE3A23" w:rsidP="00624ACA">
            <w:pPr>
              <w:spacing w:after="0" w:line="240" w:lineRule="auto"/>
              <w:jc w:val="right"/>
              <w:rPr>
                <w:sz w:val="26"/>
                <w:szCs w:val="26"/>
                <w:rtl/>
                <w:lang w:bidi="ar-MA"/>
              </w:rPr>
            </w:pPr>
            <w:r w:rsidRPr="00AE3A23">
              <w:rPr>
                <w:rFonts w:hint="cs"/>
                <w:b/>
                <w:bCs/>
                <w:sz w:val="26"/>
                <w:szCs w:val="26"/>
                <w:rtl/>
                <w:lang w:bidi="ar-MA"/>
              </w:rPr>
              <w:t>ثالثا: أسباب</w:t>
            </w:r>
            <w:r w:rsidRPr="00AE3A23" w:rsidR="00525CD8">
              <w:rPr>
                <w:rFonts w:hint="cs"/>
                <w:b/>
                <w:bCs/>
                <w:sz w:val="26"/>
                <w:szCs w:val="26"/>
                <w:rtl/>
                <w:lang w:bidi="ar-MA"/>
              </w:rPr>
              <w:t xml:space="preserve"> نشأة</w:t>
            </w:r>
            <w:r w:rsidRPr="00AE3A23">
              <w:rPr>
                <w:rFonts w:hint="cs"/>
                <w:b/>
                <w:bCs/>
                <w:sz w:val="26"/>
                <w:szCs w:val="26"/>
                <w:rtl/>
                <w:lang w:bidi="ar-MA"/>
              </w:rPr>
              <w:t xml:space="preserve"> التضاد</w:t>
            </w:r>
            <w:r w:rsidRPr="00AE3A23" w:rsidR="00525CD8">
              <w:rPr>
                <w:rFonts w:hint="cs"/>
                <w:b/>
                <w:bCs/>
                <w:sz w:val="26"/>
                <w:szCs w:val="26"/>
                <w:rtl/>
                <w:lang w:bidi="ar-MA"/>
              </w:rPr>
              <w:t xml:space="preserve"> في اللغة العربية</w:t>
            </w:r>
            <w:r w:rsidRPr="00AE3A23">
              <w:rPr>
                <w:rFonts w:hint="cs"/>
                <w:sz w:val="26"/>
                <w:szCs w:val="26"/>
                <w:rtl/>
                <w:lang w:bidi="ar-MA"/>
              </w:rPr>
              <w:t>:</w:t>
            </w:r>
            <w:r w:rsidR="00AE3A23">
              <w:rPr>
                <w:rFonts w:hint="cs"/>
                <w:sz w:val="26"/>
                <w:szCs w:val="26"/>
                <w:rtl/>
                <w:lang w:bidi="ar-MA"/>
              </w:rPr>
              <w:t xml:space="preserve"> </w:t>
            </w:r>
            <w:r w:rsidRPr="00AE3A23">
              <w:rPr>
                <w:rFonts w:hint="cs"/>
                <w:sz w:val="26"/>
                <w:szCs w:val="26"/>
                <w:rtl/>
                <w:lang w:bidi="ar-MA"/>
              </w:rPr>
              <w:t>هناك عوامل تأدي لنشأة المعنى الثاني المضاد للمعنى الأول، منها:</w:t>
            </w:r>
          </w:p>
          <w:p w:rsidR="001503F0" w:rsidRPr="00AE3A23" w:rsidP="00624ACA">
            <w:pPr>
              <w:spacing w:after="0" w:line="240" w:lineRule="auto"/>
              <w:ind w:left="720"/>
              <w:contextualSpacing/>
              <w:jc w:val="right"/>
              <w:rPr>
                <w:sz w:val="26"/>
                <w:szCs w:val="26"/>
                <w:rtl/>
                <w:lang w:bidi="ar-MA"/>
              </w:rPr>
            </w:pPr>
            <w:r w:rsidRPr="00AE3A23">
              <w:rPr>
                <w:rFonts w:hint="cs"/>
                <w:b/>
                <w:bCs/>
                <w:sz w:val="26"/>
                <w:szCs w:val="26"/>
                <w:rtl/>
                <w:lang w:bidi="ar-MA"/>
              </w:rPr>
              <w:t>أ- العامل النفسي</w:t>
            </w:r>
            <w:r w:rsidR="00AE3A23">
              <w:rPr>
                <w:rFonts w:hint="cs"/>
                <w:sz w:val="26"/>
                <w:szCs w:val="26"/>
                <w:rtl/>
                <w:lang w:bidi="ar-MA"/>
              </w:rPr>
              <w:t xml:space="preserve">: كالتفاؤل؛ مثل </w:t>
            </w:r>
            <w:r w:rsidRPr="00AE3A23">
              <w:rPr>
                <w:rFonts w:hint="cs"/>
                <w:sz w:val="26"/>
                <w:szCs w:val="26"/>
                <w:rtl/>
                <w:lang w:bidi="ar-MA"/>
              </w:rPr>
              <w:t xml:space="preserve">إطلاقهم كلمة "السليم" </w:t>
            </w:r>
            <w:r w:rsidR="00AE3A23">
              <w:rPr>
                <w:rFonts w:hint="cs"/>
                <w:sz w:val="26"/>
                <w:szCs w:val="26"/>
                <w:rtl/>
                <w:lang w:bidi="ar-MA"/>
              </w:rPr>
              <w:t>على اللديغ على سبيل التفاؤل.</w:t>
            </w:r>
          </w:p>
          <w:p w:rsidR="001503F0" w:rsidRPr="00AE3A23" w:rsidP="00624ACA">
            <w:pPr>
              <w:spacing w:after="0" w:line="240" w:lineRule="auto"/>
              <w:ind w:left="720"/>
              <w:contextualSpacing/>
              <w:jc w:val="right"/>
              <w:rPr>
                <w:sz w:val="26"/>
                <w:szCs w:val="26"/>
                <w:rtl/>
                <w:lang w:bidi="ar-MA"/>
              </w:rPr>
            </w:pPr>
            <w:r w:rsidRPr="00AE3A23">
              <w:rPr>
                <w:rFonts w:hint="cs"/>
                <w:b/>
                <w:bCs/>
                <w:sz w:val="26"/>
                <w:szCs w:val="26"/>
                <w:rtl/>
                <w:lang w:bidi="ar-MA"/>
              </w:rPr>
              <w:t xml:space="preserve">ب- </w:t>
            </w:r>
            <w:r w:rsidRPr="00AE3A23">
              <w:rPr>
                <w:rFonts w:hint="cs"/>
                <w:b/>
                <w:bCs/>
                <w:sz w:val="26"/>
                <w:szCs w:val="26"/>
                <w:rtl/>
                <w:lang w:bidi="ar-MA"/>
              </w:rPr>
              <w:t>عموم</w:t>
            </w:r>
            <w:r w:rsidRPr="00AE3A23">
              <w:rPr>
                <w:rFonts w:hint="cs"/>
                <w:b/>
                <w:bCs/>
                <w:sz w:val="26"/>
                <w:szCs w:val="26"/>
                <w:rtl/>
                <w:lang w:bidi="ar-MA"/>
              </w:rPr>
              <w:t xml:space="preserve"> المعنى الأصلي</w:t>
            </w:r>
            <w:r w:rsidRPr="00AE3A23">
              <w:rPr>
                <w:rFonts w:hint="cs"/>
                <w:sz w:val="26"/>
                <w:szCs w:val="26"/>
                <w:rtl/>
                <w:lang w:bidi="ar-MA"/>
              </w:rPr>
              <w:t>: الذي قد يكون عاما</w:t>
            </w:r>
            <w:r w:rsidR="00AE3A23">
              <w:rPr>
                <w:rFonts w:hint="cs"/>
                <w:sz w:val="26"/>
                <w:szCs w:val="26"/>
                <w:rtl/>
                <w:lang w:bidi="ar-MA"/>
              </w:rPr>
              <w:t>ً</w:t>
            </w:r>
            <w:r w:rsidRPr="00AE3A23">
              <w:rPr>
                <w:rFonts w:hint="cs"/>
                <w:sz w:val="26"/>
                <w:szCs w:val="26"/>
                <w:rtl/>
                <w:lang w:bidi="ar-MA"/>
              </w:rPr>
              <w:t xml:space="preserve"> يتخصص في استعمالين متضادين؛ مثل "الصا</w:t>
            </w:r>
            <w:r w:rsidR="00AE3A23">
              <w:rPr>
                <w:rFonts w:hint="cs"/>
                <w:sz w:val="26"/>
                <w:szCs w:val="26"/>
                <w:rtl/>
                <w:lang w:bidi="ar-MA"/>
              </w:rPr>
              <w:t>رخ"، فمعناها: المغيث والمستغيث، والمعنى العام في كل من المعنيين</w:t>
            </w:r>
            <w:r w:rsidR="00F13CA8">
              <w:rPr>
                <w:rFonts w:hint="cs"/>
                <w:sz w:val="26"/>
                <w:szCs w:val="26"/>
                <w:rtl/>
                <w:lang w:bidi="ar-MA"/>
              </w:rPr>
              <w:t xml:space="preserve"> هو "الصراخ"؛ لأن كلا منهما يَصرح..</w:t>
            </w:r>
            <w:r w:rsidR="00AE3A23">
              <w:rPr>
                <w:rFonts w:hint="cs"/>
                <w:sz w:val="26"/>
                <w:szCs w:val="26"/>
                <w:rtl/>
                <w:lang w:bidi="ar-MA"/>
              </w:rPr>
              <w:t xml:space="preserve"> </w:t>
            </w:r>
          </w:p>
          <w:p w:rsidR="001503F0" w:rsidRPr="00AE3A23" w:rsidP="00624ACA">
            <w:pPr>
              <w:spacing w:after="0" w:line="240" w:lineRule="auto"/>
              <w:ind w:left="720"/>
              <w:contextualSpacing/>
              <w:jc w:val="right"/>
              <w:rPr>
                <w:sz w:val="26"/>
                <w:szCs w:val="26"/>
                <w:rtl/>
                <w:lang w:bidi="ar-MA"/>
              </w:rPr>
            </w:pPr>
            <w:r w:rsidRPr="00AE3A23">
              <w:rPr>
                <w:rFonts w:hint="cs"/>
                <w:b/>
                <w:bCs/>
                <w:sz w:val="26"/>
                <w:szCs w:val="26"/>
                <w:rtl/>
                <w:lang w:bidi="ar-MA"/>
              </w:rPr>
              <w:t>ج- تداخل اللهجات العربية القديمة</w:t>
            </w:r>
            <w:r w:rsidRPr="00AE3A23">
              <w:rPr>
                <w:rFonts w:hint="cs"/>
                <w:sz w:val="26"/>
                <w:szCs w:val="26"/>
                <w:rtl/>
                <w:lang w:bidi="ar-MA"/>
              </w:rPr>
              <w:t>: ككلمة "</w:t>
            </w:r>
            <w:r w:rsidRPr="00AE3A23">
              <w:rPr>
                <w:rFonts w:hint="cs"/>
                <w:sz w:val="26"/>
                <w:szCs w:val="26"/>
                <w:rtl/>
                <w:lang w:bidi="ar-MA"/>
              </w:rPr>
              <w:t>السُّدْقة</w:t>
            </w:r>
            <w:r w:rsidRPr="00AE3A23">
              <w:rPr>
                <w:rFonts w:hint="cs"/>
                <w:sz w:val="26"/>
                <w:szCs w:val="26"/>
                <w:rtl/>
                <w:lang w:bidi="ar-MA"/>
              </w:rPr>
              <w:t>" التي تعني في لغة تميم "الظلمة" وفي لغة قيس "الضوء".</w:t>
            </w:r>
          </w:p>
          <w:p w:rsidR="001503F0" w:rsidP="00624ACA">
            <w:pPr>
              <w:spacing w:after="0" w:line="240" w:lineRule="auto"/>
              <w:ind w:left="720"/>
              <w:contextualSpacing/>
              <w:jc w:val="right"/>
              <w:rPr>
                <w:sz w:val="4"/>
                <w:szCs w:val="4"/>
                <w:rtl/>
                <w:lang w:bidi="ar-MA"/>
              </w:rPr>
            </w:pPr>
            <w:r w:rsidRPr="00AE3A23">
              <w:rPr>
                <w:rFonts w:hint="cs"/>
                <w:b/>
                <w:bCs/>
                <w:sz w:val="26"/>
                <w:szCs w:val="26"/>
                <w:rtl/>
                <w:lang w:bidi="ar-MA"/>
              </w:rPr>
              <w:t>استنتاج</w:t>
            </w:r>
            <w:r w:rsidRPr="00AE3A23">
              <w:rPr>
                <w:rFonts w:hint="cs"/>
                <w:sz w:val="26"/>
                <w:szCs w:val="26"/>
                <w:rtl/>
                <w:lang w:bidi="ar-MA"/>
              </w:rPr>
              <w:t>: (</w:t>
            </w:r>
            <w:r w:rsidRPr="00286F25" w:rsidR="00EB54B3">
              <w:rPr>
                <w:rFonts w:hint="cs"/>
                <w:rtl/>
                <w:lang w:bidi="ar-MA"/>
              </w:rPr>
              <w:t xml:space="preserve">انظر </w:t>
            </w:r>
            <w:r w:rsidRPr="00286F25">
              <w:rPr>
                <w:rFonts w:hint="cs"/>
                <w:rtl/>
                <w:lang w:bidi="ar-MA"/>
              </w:rPr>
              <w:t>الكتاب</w:t>
            </w:r>
            <w:r w:rsidRPr="00286F25">
              <w:rPr>
                <w:rFonts w:hint="cs"/>
                <w:rtl/>
                <w:lang w:bidi="ar-MA"/>
              </w:rPr>
              <w:t xml:space="preserve"> المدرسي، ص: 37</w:t>
            </w:r>
            <w:r w:rsidRPr="00AE3A23">
              <w:rPr>
                <w:rFonts w:hint="cs"/>
                <w:sz w:val="26"/>
                <w:szCs w:val="26"/>
                <w:rtl/>
                <w:lang w:bidi="ar-MA"/>
              </w:rPr>
              <w:t xml:space="preserve">). </w:t>
            </w:r>
          </w:p>
          <w:p w:rsidR="00646798" w:rsidRPr="00646798" w:rsidP="00646798">
            <w:pPr>
              <w:spacing w:after="0" w:line="240" w:lineRule="auto"/>
              <w:ind w:left="720"/>
              <w:contextualSpacing/>
              <w:jc w:val="right"/>
              <w:rPr>
                <w:sz w:val="4"/>
                <w:szCs w:val="4"/>
                <w:lang w:bidi="ar-MA"/>
              </w:rPr>
            </w:pPr>
          </w:p>
        </w:tc>
        <w:tc>
          <w:tcPr>
            <w:tcW w:w="1276" w:type="dxa"/>
          </w:tcPr>
          <w:p w:rsidR="008F5CD4" w:rsidRPr="00AE3A23" w:rsidP="008F5CD4">
            <w:pPr>
              <w:spacing w:after="0" w:line="240" w:lineRule="auto"/>
              <w:jc w:val="right"/>
              <w:rPr>
                <w:sz w:val="26"/>
                <w:szCs w:val="26"/>
                <w:rtl/>
                <w:lang w:bidi="ar-MA"/>
              </w:rPr>
            </w:pPr>
          </w:p>
          <w:p w:rsidR="00FD2BA3" w:rsidRPr="00AE3A23" w:rsidP="008F5CD4">
            <w:pPr>
              <w:spacing w:after="0" w:line="240" w:lineRule="auto"/>
              <w:jc w:val="right"/>
              <w:rPr>
                <w:sz w:val="26"/>
                <w:szCs w:val="26"/>
                <w:rtl/>
                <w:lang w:bidi="ar-MA"/>
              </w:rPr>
            </w:pPr>
            <w:r w:rsidRPr="00AE3A23">
              <w:rPr>
                <w:rFonts w:hint="cs"/>
                <w:sz w:val="26"/>
                <w:szCs w:val="26"/>
                <w:rtl/>
                <w:lang w:bidi="ar-MA"/>
              </w:rPr>
              <w:t xml:space="preserve">- القدرة على </w:t>
            </w:r>
            <w:r w:rsidRPr="00AE3A23">
              <w:rPr>
                <w:rFonts w:hint="cs"/>
                <w:sz w:val="26"/>
                <w:szCs w:val="26"/>
                <w:rtl/>
                <w:lang w:bidi="ar-MA"/>
              </w:rPr>
              <w:t xml:space="preserve">ملاحظة الظاهرة </w:t>
            </w:r>
            <w:r w:rsidRPr="00AE3A23">
              <w:rPr>
                <w:rFonts w:hint="cs"/>
                <w:sz w:val="26"/>
                <w:szCs w:val="26"/>
                <w:rtl/>
                <w:lang w:bidi="ar-MA"/>
              </w:rPr>
              <w:t>وتحليلها</w:t>
            </w:r>
            <w:r w:rsidRPr="00AE3A23">
              <w:rPr>
                <w:rFonts w:hint="cs"/>
                <w:sz w:val="26"/>
                <w:szCs w:val="26"/>
                <w:rtl/>
                <w:lang w:bidi="ar-MA"/>
              </w:rPr>
              <w:t>، واستنتاج القاعدة.</w:t>
            </w:r>
          </w:p>
          <w:p w:rsidR="00600FEB" w:rsidRPr="00AE3A23" w:rsidP="00FD2BA3">
            <w:pPr>
              <w:spacing w:after="0" w:line="240" w:lineRule="auto"/>
              <w:jc w:val="right"/>
              <w:rPr>
                <w:sz w:val="26"/>
                <w:szCs w:val="26"/>
                <w:rtl/>
                <w:lang w:bidi="ar-MA"/>
              </w:rPr>
            </w:pPr>
          </w:p>
          <w:p w:rsidR="00FD2BA3" w:rsidRPr="00AE3A23" w:rsidP="00FD2BA3">
            <w:pPr>
              <w:spacing w:after="0" w:line="240" w:lineRule="auto"/>
              <w:jc w:val="right"/>
              <w:rPr>
                <w:sz w:val="26"/>
                <w:szCs w:val="26"/>
                <w:rtl/>
                <w:lang w:bidi="ar-MA"/>
              </w:rPr>
            </w:pPr>
          </w:p>
          <w:p w:rsidR="00FD2BA3" w:rsidRPr="00AE3A23" w:rsidP="00FD2BA3">
            <w:pPr>
              <w:spacing w:after="0" w:line="240" w:lineRule="auto"/>
              <w:jc w:val="right"/>
              <w:rPr>
                <w:sz w:val="26"/>
                <w:szCs w:val="26"/>
                <w:rtl/>
                <w:lang w:bidi="ar-MA"/>
              </w:rPr>
            </w:pPr>
          </w:p>
          <w:p w:rsidR="00FD2BA3" w:rsidRPr="00AE3A23" w:rsidP="00FD2BA3">
            <w:pPr>
              <w:spacing w:after="0" w:line="240" w:lineRule="auto"/>
              <w:rPr>
                <w:sz w:val="26"/>
                <w:szCs w:val="26"/>
                <w:lang w:bidi="ar-MA"/>
              </w:rPr>
            </w:pPr>
          </w:p>
        </w:tc>
        <w:tc>
          <w:tcPr>
            <w:tcW w:w="1090" w:type="dxa"/>
            <w:shd w:val="clear" w:color="auto" w:fill="F2F2F2"/>
          </w:tcPr>
          <w:p w:rsidR="005A6CD6" w:rsidRPr="00AE3A23" w:rsidP="00413779">
            <w:pPr>
              <w:spacing w:after="0" w:line="240" w:lineRule="auto"/>
              <w:rPr>
                <w:b/>
                <w:bCs/>
                <w:sz w:val="26"/>
                <w:szCs w:val="26"/>
                <w:rtl/>
                <w:lang w:bidi="ar-MA"/>
              </w:rPr>
            </w:pPr>
          </w:p>
          <w:p w:rsidR="00413779" w:rsidRPr="00AE3A23" w:rsidP="00EB54B3">
            <w:pPr>
              <w:spacing w:after="0" w:line="240" w:lineRule="auto"/>
              <w:jc w:val="center"/>
              <w:rPr>
                <w:b/>
                <w:bCs/>
                <w:sz w:val="26"/>
                <w:szCs w:val="26"/>
                <w:rtl/>
                <w:lang w:bidi="ar-MA"/>
              </w:rPr>
            </w:pPr>
            <w:r w:rsidRPr="00AE3A23">
              <w:rPr>
                <w:rFonts w:hint="cs"/>
                <w:b/>
                <w:bCs/>
                <w:sz w:val="26"/>
                <w:szCs w:val="26"/>
                <w:rtl/>
                <w:lang w:bidi="ar-MA"/>
              </w:rPr>
              <w:t>ملاحظة</w:t>
            </w:r>
          </w:p>
          <w:p w:rsidR="005A6CD6" w:rsidRPr="00AE3A23" w:rsidP="00EB54B3">
            <w:pPr>
              <w:spacing w:after="0" w:line="240" w:lineRule="auto"/>
              <w:jc w:val="center"/>
              <w:rPr>
                <w:b/>
                <w:bCs/>
                <w:sz w:val="26"/>
                <w:szCs w:val="26"/>
                <w:rtl/>
                <w:lang w:bidi="ar-MA"/>
              </w:rPr>
            </w:pPr>
            <w:r w:rsidRPr="00AE3A23">
              <w:rPr>
                <w:rFonts w:hint="cs"/>
                <w:b/>
                <w:bCs/>
                <w:sz w:val="26"/>
                <w:szCs w:val="26"/>
                <w:rtl/>
                <w:lang w:bidi="ar-MA"/>
              </w:rPr>
              <w:t>وتحليل</w:t>
            </w:r>
          </w:p>
          <w:p w:rsidR="005A6CD6" w:rsidRPr="00AE3A23" w:rsidP="00EB54B3">
            <w:pPr>
              <w:spacing w:after="0" w:line="240" w:lineRule="auto"/>
              <w:jc w:val="center"/>
              <w:rPr>
                <w:b/>
                <w:bCs/>
                <w:sz w:val="26"/>
                <w:szCs w:val="26"/>
                <w:rtl/>
              </w:rPr>
            </w:pPr>
            <w:r w:rsidRPr="00AE3A23">
              <w:rPr>
                <w:rFonts w:hint="cs"/>
                <w:b/>
                <w:bCs/>
                <w:sz w:val="26"/>
                <w:szCs w:val="26"/>
                <w:rtl/>
                <w:lang w:bidi="ar-MA"/>
              </w:rPr>
              <w:t>واستنتاج</w:t>
            </w:r>
          </w:p>
        </w:tc>
      </w:tr>
      <w:tr w:rsidTr="00F13CA8">
        <w:tblPrEx>
          <w:tblW w:w="0" w:type="auto"/>
          <w:tblLayout w:type="fixed"/>
          <w:tblLook w:val="04A0"/>
        </w:tblPrEx>
        <w:tc>
          <w:tcPr>
            <w:tcW w:w="1526" w:type="dxa"/>
          </w:tcPr>
          <w:p w:rsidR="005A6CD6" w:rsidRPr="00AE3A23" w:rsidP="00082AE7">
            <w:pPr>
              <w:spacing w:after="0" w:line="240" w:lineRule="auto"/>
              <w:jc w:val="right"/>
              <w:rPr>
                <w:sz w:val="26"/>
                <w:szCs w:val="26"/>
                <w:lang w:bidi="ar-MA"/>
              </w:rPr>
            </w:pPr>
            <w:r>
              <w:rPr>
                <w:rFonts w:hint="cs"/>
                <w:sz w:val="26"/>
                <w:szCs w:val="26"/>
                <w:rtl/>
                <w:lang w:bidi="ar-MA"/>
              </w:rPr>
              <w:t xml:space="preserve">- </w:t>
            </w:r>
            <w:r>
              <w:rPr>
                <w:rFonts w:hint="cs"/>
                <w:sz w:val="26"/>
                <w:szCs w:val="26"/>
                <w:rtl/>
                <w:lang w:bidi="ar-MA"/>
              </w:rPr>
              <w:t>تقويم</w:t>
            </w:r>
            <w:r>
              <w:rPr>
                <w:rFonts w:hint="cs"/>
                <w:sz w:val="26"/>
                <w:szCs w:val="26"/>
                <w:rtl/>
                <w:lang w:bidi="ar-MA"/>
              </w:rPr>
              <w:t xml:space="preserve"> أجوبة المتعلمين بما يناسب.</w:t>
            </w:r>
          </w:p>
        </w:tc>
        <w:tc>
          <w:tcPr>
            <w:tcW w:w="10206" w:type="dxa"/>
          </w:tcPr>
          <w:p w:rsidR="00E97B8C" w:rsidRPr="00E97B8C" w:rsidP="00624ACA">
            <w:pPr>
              <w:numPr>
                <w:ilvl w:val="0"/>
                <w:numId w:val="53"/>
              </w:numPr>
              <w:bidi/>
              <w:spacing w:after="0" w:line="240" w:lineRule="auto"/>
              <w:ind w:left="720" w:hanging="360"/>
              <w:contextualSpacing/>
              <w:jc w:val="both"/>
              <w:rPr>
                <w:b/>
                <w:bCs/>
                <w:sz w:val="26"/>
                <w:szCs w:val="26"/>
                <w:rtl/>
                <w:lang w:bidi="ar-MA"/>
              </w:rPr>
            </w:pPr>
            <w:r>
              <w:rPr>
                <w:rFonts w:hint="cs"/>
                <w:b/>
                <w:bCs/>
                <w:sz w:val="26"/>
                <w:szCs w:val="26"/>
                <w:rtl/>
                <w:lang w:bidi="ar-MA"/>
              </w:rPr>
              <w:t xml:space="preserve">يدعو المدرس </w:t>
            </w:r>
            <w:r>
              <w:rPr>
                <w:rFonts w:hint="cs"/>
                <w:b/>
                <w:bCs/>
                <w:sz w:val="26"/>
                <w:szCs w:val="26"/>
                <w:rtl/>
                <w:lang w:bidi="ar-MA"/>
              </w:rPr>
              <w:t>المتعلمين</w:t>
            </w:r>
            <w:r>
              <w:rPr>
                <w:rFonts w:hint="cs"/>
                <w:b/>
                <w:bCs/>
                <w:sz w:val="26"/>
                <w:szCs w:val="26"/>
                <w:rtl/>
                <w:lang w:bidi="ar-MA"/>
              </w:rPr>
              <w:t xml:space="preserve"> للإجابة عن أسئلة الكتاب الآتية</w:t>
            </w:r>
            <w:r w:rsidR="00286F25">
              <w:rPr>
                <w:rFonts w:hint="cs"/>
                <w:b/>
                <w:bCs/>
                <w:sz w:val="26"/>
                <w:szCs w:val="26"/>
                <w:rtl/>
                <w:lang w:bidi="ar-MA"/>
              </w:rPr>
              <w:t xml:space="preserve"> </w:t>
            </w:r>
            <w:r w:rsidRPr="00286F25" w:rsidR="00286F25">
              <w:rPr>
                <w:rFonts w:hint="cs"/>
                <w:b/>
                <w:bCs/>
                <w:rtl/>
                <w:lang w:bidi="ar-MA"/>
              </w:rPr>
              <w:t>(مع إمكانية التصرف فيها)</w:t>
            </w:r>
            <w:r>
              <w:rPr>
                <w:rFonts w:hint="cs"/>
                <w:b/>
                <w:bCs/>
                <w:sz w:val="26"/>
                <w:szCs w:val="26"/>
                <w:rtl/>
                <w:lang w:bidi="ar-MA"/>
              </w:rPr>
              <w:t>:</w:t>
            </w:r>
          </w:p>
          <w:p w:rsidR="005A6CD6" w:rsidRPr="00646798" w:rsidP="00624ACA">
            <w:pPr>
              <w:bidi/>
              <w:spacing w:after="0" w:line="240" w:lineRule="auto"/>
              <w:jc w:val="both"/>
              <w:rPr>
                <w:sz w:val="26"/>
                <w:szCs w:val="26"/>
                <w:rtl/>
                <w:lang w:bidi="ar-MA"/>
              </w:rPr>
            </w:pPr>
            <w:r>
              <w:rPr>
                <w:rFonts w:hint="cs"/>
                <w:b/>
                <w:bCs/>
                <w:sz w:val="26"/>
                <w:szCs w:val="26"/>
                <w:rtl/>
              </w:rPr>
              <w:t>1</w:t>
            </w:r>
            <w:r w:rsidRPr="00646798" w:rsidR="00600FEB">
              <w:rPr>
                <w:rFonts w:hint="cs"/>
                <w:sz w:val="26"/>
                <w:szCs w:val="26"/>
                <w:rtl/>
                <w:lang w:bidi="ar-MA"/>
              </w:rPr>
              <w:t xml:space="preserve">- ايت بأضداد الكلمات الآتية، ثم </w:t>
            </w:r>
            <w:r w:rsidRPr="00646798" w:rsidR="00600FEB">
              <w:rPr>
                <w:rFonts w:hint="cs"/>
                <w:sz w:val="26"/>
                <w:szCs w:val="26"/>
                <w:rtl/>
                <w:lang w:bidi="ar-MA"/>
              </w:rPr>
              <w:t>ص</w:t>
            </w:r>
            <w:r>
              <w:rPr>
                <w:rFonts w:hint="cs"/>
                <w:sz w:val="26"/>
                <w:szCs w:val="26"/>
                <w:rtl/>
                <w:lang w:bidi="ar-MA"/>
              </w:rPr>
              <w:t>ُ</w:t>
            </w:r>
            <w:r w:rsidRPr="00646798" w:rsidR="00600FEB">
              <w:rPr>
                <w:rFonts w:hint="cs"/>
                <w:sz w:val="26"/>
                <w:szCs w:val="26"/>
                <w:rtl/>
                <w:lang w:bidi="ar-MA"/>
              </w:rPr>
              <w:t>غها</w:t>
            </w:r>
            <w:r w:rsidRPr="00646798" w:rsidR="00600FEB">
              <w:rPr>
                <w:rFonts w:hint="cs"/>
                <w:sz w:val="26"/>
                <w:szCs w:val="26"/>
                <w:rtl/>
                <w:lang w:bidi="ar-MA"/>
              </w:rPr>
              <w:t xml:space="preserve"> في جمل مفيدة: الفاقة - الأمل - </w:t>
            </w:r>
            <w:r w:rsidRPr="00646798" w:rsidR="002B733D">
              <w:rPr>
                <w:rFonts w:hint="cs"/>
                <w:sz w:val="26"/>
                <w:szCs w:val="26"/>
                <w:rtl/>
                <w:lang w:bidi="ar-MA"/>
              </w:rPr>
              <w:t>الإ</w:t>
            </w:r>
            <w:r w:rsidRPr="00646798" w:rsidR="00600FEB">
              <w:rPr>
                <w:rFonts w:hint="cs"/>
                <w:sz w:val="26"/>
                <w:szCs w:val="26"/>
                <w:rtl/>
                <w:lang w:bidi="ar-MA"/>
              </w:rPr>
              <w:t xml:space="preserve">ملاق </w:t>
            </w:r>
            <w:r>
              <w:rPr>
                <w:rFonts w:hint="cs"/>
                <w:sz w:val="26"/>
                <w:szCs w:val="26"/>
                <w:rtl/>
                <w:lang w:bidi="ar-MA"/>
              </w:rPr>
              <w:t>-</w:t>
            </w:r>
            <w:r w:rsidRPr="00646798" w:rsidR="00600FEB">
              <w:rPr>
                <w:rFonts w:hint="cs"/>
                <w:sz w:val="26"/>
                <w:szCs w:val="26"/>
                <w:rtl/>
                <w:lang w:bidi="ar-MA"/>
              </w:rPr>
              <w:t xml:space="preserve"> </w:t>
            </w:r>
            <w:r w:rsidRPr="00646798" w:rsidR="002B733D">
              <w:rPr>
                <w:rFonts w:hint="cs"/>
                <w:sz w:val="26"/>
                <w:szCs w:val="26"/>
                <w:rtl/>
                <w:lang w:bidi="ar-MA"/>
              </w:rPr>
              <w:t>العلم</w:t>
            </w:r>
            <w:r>
              <w:rPr>
                <w:rFonts w:hint="cs"/>
                <w:sz w:val="26"/>
                <w:szCs w:val="26"/>
                <w:rtl/>
                <w:lang w:bidi="ar-MA"/>
              </w:rPr>
              <w:t>..</w:t>
            </w:r>
            <w:r w:rsidRPr="00646798" w:rsidR="002B733D">
              <w:rPr>
                <w:rFonts w:hint="cs"/>
                <w:sz w:val="26"/>
                <w:szCs w:val="26"/>
                <w:rtl/>
                <w:lang w:bidi="ar-MA"/>
              </w:rPr>
              <w:t>.</w:t>
            </w:r>
            <w:r>
              <w:rPr>
                <w:rFonts w:hint="cs"/>
                <w:sz w:val="26"/>
                <w:szCs w:val="26"/>
                <w:rtl/>
                <w:lang w:bidi="ar-MA"/>
              </w:rPr>
              <w:t>؟</w:t>
            </w:r>
          </w:p>
          <w:p w:rsidR="00E97B8C" w:rsidP="00624ACA">
            <w:pPr>
              <w:bidi/>
              <w:spacing w:after="0" w:line="240" w:lineRule="auto"/>
              <w:jc w:val="both"/>
              <w:rPr>
                <w:sz w:val="26"/>
                <w:szCs w:val="26"/>
                <w:rtl/>
                <w:lang w:bidi="ar-MA"/>
              </w:rPr>
            </w:pPr>
            <w:r w:rsidRPr="00646798">
              <w:rPr>
                <w:rFonts w:hint="cs"/>
                <w:sz w:val="26"/>
                <w:szCs w:val="26"/>
                <w:rtl/>
                <w:lang w:bidi="ar-MA"/>
              </w:rPr>
              <w:t xml:space="preserve">2- استعمل كل </w:t>
            </w:r>
            <w:r w:rsidRPr="00646798">
              <w:rPr>
                <w:rFonts w:hint="cs"/>
                <w:sz w:val="26"/>
                <w:szCs w:val="26"/>
                <w:rtl/>
                <w:lang w:bidi="ar-MA"/>
              </w:rPr>
              <w:t>لفظ</w:t>
            </w:r>
            <w:r w:rsidRPr="00646798">
              <w:rPr>
                <w:rFonts w:hint="cs"/>
                <w:sz w:val="26"/>
                <w:szCs w:val="26"/>
                <w:rtl/>
                <w:lang w:bidi="ar-MA"/>
              </w:rPr>
              <w:t xml:space="preserve"> من ألفاظ التضاد الآتية في مجلة مفيدة:</w:t>
            </w:r>
          </w:p>
          <w:p w:rsidR="00DE26C4" w:rsidP="00624ACA">
            <w:pPr>
              <w:bidi/>
              <w:spacing w:after="0" w:line="240" w:lineRule="auto"/>
              <w:jc w:val="both"/>
              <w:rPr>
                <w:sz w:val="26"/>
                <w:szCs w:val="26"/>
                <w:rtl/>
                <w:lang w:bidi="ar-MA"/>
              </w:rPr>
            </w:pPr>
            <w:r w:rsidRPr="00646798">
              <w:rPr>
                <w:rFonts w:hint="cs"/>
                <w:sz w:val="26"/>
                <w:szCs w:val="26"/>
                <w:rtl/>
                <w:lang w:bidi="ar-MA"/>
              </w:rPr>
              <w:t xml:space="preserve"> أ- البصير: </w:t>
            </w:r>
            <w:r w:rsidRPr="00646798">
              <w:rPr>
                <w:rFonts w:hint="cs"/>
                <w:sz w:val="26"/>
                <w:szCs w:val="26"/>
                <w:rtl/>
                <w:lang w:bidi="ar-MA"/>
              </w:rPr>
              <w:t>(</w:t>
            </w:r>
            <w:r w:rsidRPr="00646798">
              <w:rPr>
                <w:rFonts w:hint="cs"/>
                <w:sz w:val="26"/>
                <w:szCs w:val="26"/>
                <w:rtl/>
                <w:lang w:bidi="ar-MA"/>
              </w:rPr>
              <w:t>بمعنى</w:t>
            </w:r>
            <w:r w:rsidRPr="00646798">
              <w:rPr>
                <w:rFonts w:hint="cs"/>
                <w:sz w:val="26"/>
                <w:szCs w:val="26"/>
                <w:rtl/>
                <w:lang w:bidi="ar-MA"/>
              </w:rPr>
              <w:t xml:space="preserve"> الأعمى</w:t>
            </w:r>
            <w:r w:rsidR="00E97B8C">
              <w:rPr>
                <w:rFonts w:hint="cs"/>
                <w:sz w:val="26"/>
                <w:szCs w:val="26"/>
                <w:rtl/>
                <w:lang w:bidi="ar-MA"/>
              </w:rPr>
              <w:t>، وبمعنى المبصر). ب- المسجور (بمعنى المملوء</w:t>
            </w:r>
            <w:r w:rsidRPr="00646798">
              <w:rPr>
                <w:rFonts w:hint="cs"/>
                <w:sz w:val="26"/>
                <w:szCs w:val="26"/>
                <w:rtl/>
                <w:lang w:bidi="ar-MA"/>
              </w:rPr>
              <w:t>، وبمعنى الخالي).</w:t>
            </w:r>
          </w:p>
          <w:p w:rsidR="00E97B8C" w:rsidRPr="00E97B8C" w:rsidP="00624ACA">
            <w:pPr>
              <w:numPr>
                <w:ilvl w:val="0"/>
                <w:numId w:val="54"/>
              </w:numPr>
              <w:bidi/>
              <w:spacing w:after="0" w:line="240" w:lineRule="auto"/>
              <w:ind w:left="720" w:hanging="360"/>
              <w:contextualSpacing/>
              <w:jc w:val="both"/>
              <w:rPr>
                <w:b/>
                <w:bCs/>
                <w:sz w:val="26"/>
                <w:szCs w:val="26"/>
                <w:rtl/>
                <w:lang w:bidi="ar-MA"/>
              </w:rPr>
            </w:pPr>
            <w:r w:rsidRPr="00E97B8C">
              <w:rPr>
                <w:rFonts w:hint="cs"/>
                <w:b/>
                <w:bCs/>
                <w:sz w:val="26"/>
                <w:szCs w:val="26"/>
                <w:rtl/>
                <w:lang w:bidi="ar-MA"/>
              </w:rPr>
              <w:t>يُجيب المتعلمون:</w:t>
            </w:r>
          </w:p>
          <w:p w:rsidR="002B733D" w:rsidRPr="00AE3A23" w:rsidP="00624ACA">
            <w:pPr>
              <w:bidi/>
              <w:spacing w:after="0" w:line="240" w:lineRule="auto"/>
              <w:jc w:val="both"/>
              <w:rPr>
                <w:sz w:val="26"/>
                <w:szCs w:val="26"/>
                <w:lang w:bidi="ar-MA"/>
              </w:rPr>
            </w:pPr>
            <w:r>
              <w:rPr>
                <w:rFonts w:hint="cs"/>
                <w:sz w:val="26"/>
                <w:szCs w:val="26"/>
                <w:rtl/>
                <w:lang w:bidi="ar-MA"/>
              </w:rPr>
              <w:t>-  إذا</w:t>
            </w:r>
            <w:r w:rsidRPr="00E97B8C">
              <w:rPr>
                <w:rFonts w:hint="cs"/>
                <w:sz w:val="26"/>
                <w:szCs w:val="26"/>
                <w:rtl/>
                <w:lang w:bidi="ar-MA"/>
              </w:rPr>
              <w:t xml:space="preserve"> رس</w:t>
            </w:r>
            <w:r w:rsidR="00286F25">
              <w:rPr>
                <w:rFonts w:hint="cs"/>
                <w:sz w:val="26"/>
                <w:szCs w:val="26"/>
                <w:rtl/>
                <w:lang w:bidi="ar-MA"/>
              </w:rPr>
              <w:t>َ</w:t>
            </w:r>
            <w:r w:rsidRPr="00E97B8C">
              <w:rPr>
                <w:rFonts w:hint="cs"/>
                <w:sz w:val="26"/>
                <w:szCs w:val="26"/>
                <w:rtl/>
                <w:lang w:bidi="ar-MA"/>
              </w:rPr>
              <w:t xml:space="preserve">بتَ في الامتحان، فلا </w:t>
            </w:r>
            <w:r w:rsidRPr="00E97B8C">
              <w:rPr>
                <w:rFonts w:hint="cs"/>
                <w:sz w:val="26"/>
                <w:szCs w:val="26"/>
                <w:rtl/>
                <w:lang w:bidi="ar-MA"/>
              </w:rPr>
              <w:t>تيئس</w:t>
            </w:r>
            <w:r w:rsidRPr="00E97B8C">
              <w:rPr>
                <w:rFonts w:hint="cs"/>
                <w:sz w:val="26"/>
                <w:szCs w:val="26"/>
                <w:rtl/>
                <w:lang w:bidi="ar-MA"/>
              </w:rPr>
              <w:t xml:space="preserve">.- إذا كنتَ </w:t>
            </w:r>
            <w:r w:rsidRPr="00E97B8C">
              <w:rPr>
                <w:rFonts w:hint="cs"/>
                <w:sz w:val="26"/>
                <w:szCs w:val="26"/>
                <w:rtl/>
                <w:lang w:bidi="ar-MA"/>
              </w:rPr>
              <w:t>غنيّياً</w:t>
            </w:r>
            <w:r w:rsidRPr="00E97B8C">
              <w:rPr>
                <w:rFonts w:hint="cs"/>
                <w:sz w:val="26"/>
                <w:szCs w:val="26"/>
                <w:rtl/>
                <w:lang w:bidi="ar-MA"/>
              </w:rPr>
              <w:t xml:space="preserve">، فلا تنس الفقراء والمحتاجين. - تعلم العلم، </w:t>
            </w:r>
            <w:r w:rsidRPr="00E97B8C">
              <w:rPr>
                <w:rFonts w:hint="cs"/>
                <w:sz w:val="26"/>
                <w:szCs w:val="26"/>
                <w:rtl/>
                <w:lang w:bidi="ar-MA"/>
              </w:rPr>
              <w:t>فإن</w:t>
            </w:r>
            <w:r w:rsidRPr="00E97B8C">
              <w:rPr>
                <w:rFonts w:hint="cs"/>
                <w:sz w:val="26"/>
                <w:szCs w:val="26"/>
                <w:rtl/>
                <w:lang w:bidi="ar-MA"/>
              </w:rPr>
              <w:t xml:space="preserve"> الجهلَ </w:t>
            </w:r>
            <w:r w:rsidRPr="00E97B8C">
              <w:rPr>
                <w:rFonts w:hint="cs"/>
                <w:sz w:val="26"/>
                <w:szCs w:val="26"/>
                <w:rtl/>
                <w:lang w:bidi="ar-MA"/>
              </w:rPr>
              <w:t>عارٌ</w:t>
            </w:r>
            <w:r>
              <w:rPr>
                <w:rFonts w:hint="cs"/>
                <w:sz w:val="26"/>
                <w:szCs w:val="26"/>
                <w:rtl/>
                <w:lang w:bidi="ar-MA"/>
              </w:rPr>
              <w:t>..إلخ</w:t>
            </w:r>
            <w:r>
              <w:rPr>
                <w:rFonts w:hint="cs"/>
                <w:sz w:val="26"/>
                <w:szCs w:val="26"/>
                <w:rtl/>
                <w:lang w:bidi="ar-MA"/>
              </w:rPr>
              <w:t>.</w:t>
            </w:r>
            <w:r w:rsidRPr="00AE3A23">
              <w:rPr>
                <w:rFonts w:hint="cs"/>
                <w:sz w:val="26"/>
                <w:szCs w:val="26"/>
                <w:rtl/>
                <w:lang w:bidi="ar-MA"/>
              </w:rPr>
              <w:t xml:space="preserve"> </w:t>
            </w:r>
          </w:p>
        </w:tc>
        <w:tc>
          <w:tcPr>
            <w:tcW w:w="1276" w:type="dxa"/>
          </w:tcPr>
          <w:p w:rsidR="005A6CD6" w:rsidRPr="00AE3A23" w:rsidP="0071062F">
            <w:pPr>
              <w:spacing w:after="0" w:line="240" w:lineRule="auto"/>
              <w:jc w:val="right"/>
              <w:rPr>
                <w:sz w:val="26"/>
                <w:szCs w:val="26"/>
                <w:lang w:bidi="ar-MA"/>
              </w:rPr>
            </w:pPr>
            <w:r w:rsidRPr="00AE3A23">
              <w:rPr>
                <w:rFonts w:hint="cs"/>
                <w:sz w:val="26"/>
                <w:szCs w:val="26"/>
                <w:rtl/>
                <w:lang w:bidi="ar-MA"/>
              </w:rPr>
              <w:t xml:space="preserve">- تطبيق </w:t>
            </w:r>
            <w:r w:rsidR="0071062F">
              <w:rPr>
                <w:rFonts w:hint="cs"/>
                <w:sz w:val="26"/>
                <w:szCs w:val="26"/>
                <w:rtl/>
                <w:lang w:bidi="ar-MA"/>
              </w:rPr>
              <w:t>التعلمات</w:t>
            </w:r>
            <w:r w:rsidRPr="00AE3A23">
              <w:rPr>
                <w:rFonts w:hint="cs"/>
                <w:sz w:val="26"/>
                <w:szCs w:val="26"/>
                <w:rtl/>
                <w:lang w:bidi="ar-MA"/>
              </w:rPr>
              <w:t xml:space="preserve"> الدروسة.</w:t>
            </w:r>
          </w:p>
        </w:tc>
        <w:tc>
          <w:tcPr>
            <w:tcW w:w="1090" w:type="dxa"/>
            <w:shd w:val="clear" w:color="auto" w:fill="F2F2F2"/>
          </w:tcPr>
          <w:p w:rsidR="00286F25" w:rsidP="00286F25">
            <w:pPr>
              <w:spacing w:after="0" w:line="240" w:lineRule="auto"/>
              <w:jc w:val="center"/>
              <w:rPr>
                <w:b/>
                <w:bCs/>
                <w:sz w:val="26"/>
                <w:szCs w:val="26"/>
                <w:rtl/>
                <w:lang w:bidi="ar-MA"/>
              </w:rPr>
            </w:pPr>
          </w:p>
          <w:p w:rsidR="00286F25" w:rsidRPr="00AE3A23" w:rsidP="00286F25">
            <w:pPr>
              <w:spacing w:after="0" w:line="240" w:lineRule="auto"/>
              <w:jc w:val="center"/>
              <w:rPr>
                <w:b/>
                <w:bCs/>
                <w:sz w:val="26"/>
                <w:szCs w:val="26"/>
                <w:rtl/>
                <w:lang w:bidi="ar-MA"/>
              </w:rPr>
            </w:pPr>
            <w:r w:rsidRPr="00AE3A23">
              <w:rPr>
                <w:rFonts w:hint="cs"/>
                <w:b/>
                <w:bCs/>
                <w:sz w:val="26"/>
                <w:szCs w:val="26"/>
                <w:rtl/>
                <w:lang w:bidi="ar-MA"/>
              </w:rPr>
              <w:t>تطبيق</w:t>
            </w:r>
          </w:p>
          <w:p w:rsidR="005A6CD6" w:rsidRPr="00AE3A23" w:rsidP="00EB54B3">
            <w:pPr>
              <w:spacing w:after="0" w:line="240" w:lineRule="auto"/>
              <w:jc w:val="center"/>
              <w:rPr>
                <w:b/>
                <w:bCs/>
                <w:sz w:val="26"/>
                <w:szCs w:val="26"/>
                <w:lang w:bidi="ar-MA"/>
              </w:rPr>
            </w:pPr>
            <w:r w:rsidRPr="00AE3A23">
              <w:rPr>
                <w:rFonts w:hint="cs"/>
                <w:b/>
                <w:bCs/>
                <w:sz w:val="26"/>
                <w:szCs w:val="26"/>
                <w:rtl/>
                <w:lang w:bidi="ar-MA"/>
              </w:rPr>
              <w:t>وتقويم</w:t>
            </w:r>
          </w:p>
        </w:tc>
      </w:tr>
    </w:tbl>
    <w:p w:rsidR="00CC358F" w:rsidRPr="00082AE7" w:rsidP="00624ACA">
      <w:pPr>
        <w:spacing w:after="200" w:line="276" w:lineRule="auto"/>
        <w:rPr>
          <w:rFonts w:ascii="Calibri" w:eastAsia="Calibri" w:hAnsi="Calibri" w:cs="Arial"/>
          <w:sz w:val="26"/>
          <w:szCs w:val="26"/>
          <w:rtl/>
          <w:lang w:val="fr-FR" w:eastAsia="en-US" w:bidi="ar-MA"/>
        </w:rPr>
        <w:sectPr w:rsidSect="00082AE7">
          <w:pgSz w:w="16838" w:h="11906" w:orient="landscape"/>
          <w:pgMar w:top="1800" w:right="1440" w:bottom="1800" w:left="1440" w:header="708" w:footer="708" w:gutter="0"/>
          <w:cols w:space="708"/>
          <w:docGrid w:linePitch="360"/>
        </w:sectPr>
      </w:pPr>
    </w:p>
    <w:p w:rsidR="00D27A77" w:rsidRPr="00DE4533" w:rsidP="00DE4533" w14:paraId="7DE92D30" w14:textId="77777777">
      <w:pPr>
        <w:bidi/>
        <w:spacing w:after="200" w:line="480" w:lineRule="auto"/>
        <w:ind w:left="-567" w:right="-567" w:firstLine="0"/>
        <w:rPr>
          <w:rFonts w:ascii="Calibri" w:eastAsia="Calibri" w:hAnsi="Calibri" w:cs="Arial"/>
          <w:sz w:val="28"/>
          <w:szCs w:val="28"/>
          <w:rtl/>
          <w:lang w:val="fr-FR" w:eastAsia="en-US" w:bidi="ar-MA"/>
        </w:rPr>
        <w:sectPr w:rsidSect="00C1472B">
          <w:pgSz w:w="16838" w:h="11906" w:orient="landscape"/>
          <w:pgMar w:top="993" w:right="1417" w:bottom="709" w:left="1417" w:header="708" w:footer="708" w:gutter="0"/>
          <w:cols w:space="708"/>
          <w:docGrid w:linePitch="360"/>
        </w:sectPr>
      </w:pPr>
      <w:r>
        <w:rPr>
          <w:noProof/>
          <w:rtl/>
          <w:lang w:val="en-US"/>
        </w:rPr>
        <mc:AlternateContent>
          <mc:Choice Requires="wps">
            <w:drawing>
              <wp:anchor distT="0" distB="0" distL="114300" distR="114300" simplePos="0" relativeHeight="251751424" behindDoc="0" locked="0" layoutInCell="1" allowOverlap="1">
                <wp:simplePos x="0" y="0"/>
                <wp:positionH relativeFrom="column">
                  <wp:posOffset>-509270</wp:posOffset>
                </wp:positionH>
                <wp:positionV relativeFrom="paragraph">
                  <wp:posOffset>-253365</wp:posOffset>
                </wp:positionV>
                <wp:extent cx="5553075" cy="1304925"/>
                <wp:effectExtent l="19050" t="19050" r="47625" b="47625"/>
                <wp:wrapNone/>
                <wp:docPr id="440530297"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53075" cy="130492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2900C6" w:rsidRPr="0077682B" w:rsidP="00DE4533" w14:textId="77777777">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r w:rsidRPr="00D40E6B" w:rsidR="0077682B">
                              <w:rPr>
                                <w:rFonts w:hint="cs"/>
                                <w:b/>
                                <w:bCs/>
                                <w:sz w:val="24"/>
                                <w:szCs w:val="24"/>
                                <w:rtl/>
                                <w:lang w:bidi="ar-MA"/>
                              </w:rPr>
                              <w:t>لعجان يوسف</w:t>
                            </w:r>
                          </w:p>
                          <w:p w:rsidR="00E2058B" w:rsidRPr="0077682B" w:rsidP="00DE4533" w14:textId="77777777">
                            <w:pPr>
                              <w:bidi/>
                              <w:spacing w:line="240" w:lineRule="auto"/>
                              <w:ind w:firstLine="0"/>
                              <w:rPr>
                                <w:b/>
                                <w:bCs/>
                                <w:rtl/>
                                <w:lang w:bidi="ar-MA"/>
                              </w:rPr>
                            </w:pPr>
                            <w:r w:rsidRPr="0077682B">
                              <w:rPr>
                                <w:rFonts w:hint="cs"/>
                                <w:b/>
                                <w:bCs/>
                                <w:rtl/>
                                <w:lang w:bidi="ar-MA"/>
                              </w:rPr>
                              <w:t>الكفايات المستهدفة :</w:t>
                            </w:r>
                          </w:p>
                          <w:p w:rsidR="009A51C0" w:rsidRPr="00793486" w:rsidP="00BA15D8"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منهجية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Pr>
                              <w:t xml:space="preserve"> </w:t>
                            </w:r>
                            <w:r>
                              <w:rPr>
                                <w:rFonts w:asciiTheme="minorBidi" w:hAnsiTheme="minorBidi" w:hint="cs"/>
                                <w:b/>
                                <w:bCs/>
                                <w:rtl/>
                              </w:rPr>
                              <w:t>أن</w:t>
                            </w:r>
                            <w:r w:rsidR="00BA15D8">
                              <w:rPr>
                                <w:rFonts w:asciiTheme="minorBidi" w:hAnsiTheme="minorBidi" w:hint="cs"/>
                                <w:b/>
                                <w:bCs/>
                                <w:rtl/>
                              </w:rPr>
                              <w:t xml:space="preserve"> يتمكن المتعلم ق</w:t>
                            </w:r>
                            <w:r w:rsidR="002B599E">
                              <w:rPr>
                                <w:rFonts w:asciiTheme="minorBidi" w:hAnsiTheme="minorBidi" w:hint="cs"/>
                                <w:b/>
                                <w:bCs/>
                                <w:rtl/>
                              </w:rPr>
                              <w:t xml:space="preserve">ادرا على </w:t>
                            </w:r>
                            <w:r w:rsidR="00705E16">
                              <w:rPr>
                                <w:rFonts w:asciiTheme="minorBidi" w:hAnsiTheme="minorBidi" w:hint="cs"/>
                                <w:b/>
                                <w:bCs/>
                                <w:rtl/>
                              </w:rPr>
                              <w:t>توظيف معارف ومفاهيم مرتبطة بالنصوص الفكرية الحديثة.</w:t>
                            </w:r>
                          </w:p>
                          <w:p w:rsidR="009A51C0" w:rsidRPr="00793486" w:rsidP="008401CD"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ثقافية</w:t>
                            </w:r>
                            <w:r w:rsidRPr="00793486">
                              <w:rPr>
                                <w:rFonts w:asciiTheme="minorBidi" w:hAnsiTheme="minorBidi"/>
                                <w:b/>
                                <w:bCs/>
                              </w:rPr>
                              <w:t xml:space="preserve"> </w:t>
                            </w:r>
                            <w:r w:rsidRPr="00793486">
                              <w:rPr>
                                <w:rFonts w:asciiTheme="minorBidi" w:hAnsiTheme="minorBidi"/>
                                <w:b/>
                                <w:bCs/>
                                <w:rtl/>
                              </w:rPr>
                              <w:t xml:space="preserve">: </w:t>
                            </w:r>
                            <w:r w:rsidRPr="00793486">
                              <w:rPr>
                                <w:rFonts w:asciiTheme="minorBidi" w:hAnsiTheme="minorBidi" w:hint="cs"/>
                                <w:b/>
                                <w:bCs/>
                                <w:rtl/>
                              </w:rPr>
                              <w:t xml:space="preserve"> </w:t>
                            </w:r>
                            <w:r w:rsidR="00572035">
                              <w:rPr>
                                <w:rFonts w:asciiTheme="minorBidi" w:hAnsiTheme="minorBidi" w:hint="cs"/>
                                <w:b/>
                                <w:bCs/>
                                <w:rtl/>
                              </w:rPr>
                              <w:t xml:space="preserve">أن </w:t>
                            </w:r>
                            <w:r w:rsidR="005663DE">
                              <w:rPr>
                                <w:rFonts w:asciiTheme="minorBidi" w:hAnsiTheme="minorBidi" w:hint="cs"/>
                                <w:b/>
                                <w:bCs/>
                                <w:rtl/>
                              </w:rPr>
                              <w:t>يتمكن</w:t>
                            </w:r>
                            <w:r w:rsidR="00572035">
                              <w:rPr>
                                <w:rFonts w:asciiTheme="minorBidi" w:hAnsiTheme="minorBidi" w:hint="cs"/>
                                <w:b/>
                                <w:bCs/>
                                <w:rtl/>
                              </w:rPr>
                              <w:t xml:space="preserve"> المتعلم </w:t>
                            </w:r>
                            <w:r w:rsidR="005663DE">
                              <w:rPr>
                                <w:rFonts w:asciiTheme="minorBidi" w:hAnsiTheme="minorBidi" w:hint="cs"/>
                                <w:b/>
                                <w:bCs/>
                                <w:rtl/>
                              </w:rPr>
                              <w:t>من التعرف عل</w:t>
                            </w:r>
                            <w:r w:rsidR="008401CD">
                              <w:rPr>
                                <w:rFonts w:asciiTheme="minorBidi" w:hAnsiTheme="minorBidi" w:hint="cs"/>
                                <w:b/>
                                <w:bCs/>
                                <w:rtl/>
                              </w:rPr>
                              <w:t>ى خصائص النصوص الفكرية والنثرية.</w:t>
                            </w:r>
                          </w:p>
                          <w:p w:rsidR="009D02D8" w:rsidRPr="009A51C0" w:rsidP="005663DE" w14:textId="77777777">
                            <w:pPr>
                              <w:pStyle w:val="ListParagraph"/>
                              <w:numPr>
                                <w:ilvl w:val="0"/>
                                <w:numId w:val="55"/>
                              </w:numPr>
                              <w:bidi/>
                              <w:spacing w:after="0" w:line="240" w:lineRule="auto"/>
                              <w:jc w:val="both"/>
                              <w:rPr>
                                <w:rFonts w:asciiTheme="minorBidi" w:hAnsiTheme="minorBidi"/>
                                <w:b/>
                                <w:bCs/>
                                <w:rtl/>
                              </w:rPr>
                            </w:pPr>
                            <w:r w:rsidRPr="004D3A68">
                              <w:rPr>
                                <w:rFonts w:asciiTheme="minorBidi" w:hAnsiTheme="minorBidi"/>
                                <w:b/>
                                <w:bCs/>
                                <w:rtl/>
                              </w:rPr>
                              <w:t>تواصلية</w:t>
                            </w:r>
                            <w:r w:rsidRPr="004D3A68">
                              <w:rPr>
                                <w:rFonts w:asciiTheme="minorBidi" w:hAnsiTheme="minorBidi"/>
                                <w:b/>
                                <w:bCs/>
                              </w:rPr>
                              <w:t xml:space="preserve"> </w:t>
                            </w:r>
                            <w:r w:rsidRPr="004D3A68">
                              <w:rPr>
                                <w:rFonts w:asciiTheme="minorBidi" w:hAnsiTheme="minorBidi"/>
                                <w:b/>
                                <w:bCs/>
                                <w:rtl/>
                              </w:rPr>
                              <w:t xml:space="preserve">: </w:t>
                            </w:r>
                            <w:r>
                              <w:rPr>
                                <w:rFonts w:asciiTheme="minorBidi" w:hAnsiTheme="minorBidi" w:hint="cs"/>
                                <w:b/>
                                <w:bCs/>
                                <w:rtl/>
                              </w:rPr>
                              <w:t xml:space="preserve">أن </w:t>
                            </w:r>
                            <w:r w:rsidR="005663DE">
                              <w:rPr>
                                <w:rFonts w:asciiTheme="minorBidi" w:hAnsiTheme="minorBidi" w:hint="cs"/>
                                <w:b/>
                                <w:bCs/>
                                <w:rtl/>
                              </w:rPr>
                              <w:t>يتمكن</w:t>
                            </w:r>
                            <w:r>
                              <w:rPr>
                                <w:rFonts w:asciiTheme="minorBidi" w:hAnsiTheme="minorBidi" w:hint="cs"/>
                                <w:b/>
                                <w:bCs/>
                                <w:rtl/>
                              </w:rPr>
                              <w:t xml:space="preserve"> المتعلم </w:t>
                            </w:r>
                            <w:r w:rsidR="005663DE">
                              <w:rPr>
                                <w:rFonts w:asciiTheme="minorBidi" w:hAnsiTheme="minorBidi" w:hint="cs"/>
                                <w:b/>
                                <w:bCs/>
                                <w:rtl/>
                              </w:rPr>
                              <w:t xml:space="preserve">من </w:t>
                            </w:r>
                            <w:r>
                              <w:rPr>
                                <w:rFonts w:asciiTheme="minorBidi" w:hAnsiTheme="minorBidi" w:hint="cs"/>
                                <w:b/>
                                <w:bCs/>
                                <w:rtl/>
                              </w:rPr>
                              <w:t>التواصل مع أنماط من النصوص الفكرية الحديثة.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123" type="#_x0000_t202" style="width:437.25pt;height:102.75pt;margin-top:-19.95pt;margin-left:-40.1pt;mso-height-percent:0;mso-height-relative:page;mso-width-percent:0;mso-width-relative:page;mso-wrap-distance-bottom:0;mso-wrap-distance-left:9pt;mso-wrap-distance-right:9pt;mso-wrap-distance-top:0;position:absolute;v-text-anchor:top;z-index:251750400" fillcolor="white" stroked="t" strokecolor="#4f80bd" strokeweight="5pt">
                <v:stroke linestyle="thickThin"/>
                <v:textbox>
                  <w:txbxContent>
                    <w:p w:rsidR="002900C6" w:rsidRPr="0077682B" w:rsidP="00DE4533" w14:textId="77777777">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r w:rsidRPr="00D40E6B" w:rsidR="0077682B">
                        <w:rPr>
                          <w:rFonts w:hint="cs"/>
                          <w:b/>
                          <w:bCs/>
                          <w:sz w:val="24"/>
                          <w:szCs w:val="24"/>
                          <w:rtl/>
                          <w:lang w:bidi="ar-MA"/>
                        </w:rPr>
                        <w:t>لعجان يوسف</w:t>
                      </w:r>
                    </w:p>
                    <w:p w:rsidR="00E2058B" w:rsidRPr="0077682B" w:rsidP="00DE4533" w14:textId="77777777">
                      <w:pPr>
                        <w:bidi/>
                        <w:spacing w:line="240" w:lineRule="auto"/>
                        <w:ind w:firstLine="0"/>
                        <w:rPr>
                          <w:b/>
                          <w:bCs/>
                          <w:rtl/>
                          <w:lang w:bidi="ar-MA"/>
                        </w:rPr>
                      </w:pPr>
                      <w:r w:rsidRPr="0077682B">
                        <w:rPr>
                          <w:rFonts w:hint="cs"/>
                          <w:b/>
                          <w:bCs/>
                          <w:rtl/>
                          <w:lang w:bidi="ar-MA"/>
                        </w:rPr>
                        <w:t>الكفايات المستهدفة :</w:t>
                      </w:r>
                    </w:p>
                    <w:p w:rsidR="009A51C0" w:rsidRPr="00793486" w:rsidP="00BA15D8"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منهجية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Pr>
                        <w:t xml:space="preserve"> </w:t>
                      </w:r>
                      <w:r>
                        <w:rPr>
                          <w:rFonts w:asciiTheme="minorBidi" w:hAnsiTheme="minorBidi" w:hint="cs"/>
                          <w:b/>
                          <w:bCs/>
                          <w:rtl/>
                        </w:rPr>
                        <w:t>أن</w:t>
                      </w:r>
                      <w:r w:rsidR="00BA15D8">
                        <w:rPr>
                          <w:rFonts w:asciiTheme="minorBidi" w:hAnsiTheme="minorBidi" w:hint="cs"/>
                          <w:b/>
                          <w:bCs/>
                          <w:rtl/>
                        </w:rPr>
                        <w:t xml:space="preserve"> يتمكن المتعلم ق</w:t>
                      </w:r>
                      <w:r w:rsidR="002B599E">
                        <w:rPr>
                          <w:rFonts w:asciiTheme="minorBidi" w:hAnsiTheme="minorBidi" w:hint="cs"/>
                          <w:b/>
                          <w:bCs/>
                          <w:rtl/>
                        </w:rPr>
                        <w:t xml:space="preserve">ادرا على </w:t>
                      </w:r>
                      <w:r w:rsidR="00705E16">
                        <w:rPr>
                          <w:rFonts w:asciiTheme="minorBidi" w:hAnsiTheme="minorBidi" w:hint="cs"/>
                          <w:b/>
                          <w:bCs/>
                          <w:rtl/>
                        </w:rPr>
                        <w:t>توظيف معارف ومفاهيم مرتبطة بالنصوص الفكرية الحديثة.</w:t>
                      </w:r>
                    </w:p>
                    <w:p w:rsidR="009A51C0" w:rsidRPr="00793486" w:rsidP="008401CD"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ثقافية</w:t>
                      </w:r>
                      <w:r w:rsidRPr="00793486">
                        <w:rPr>
                          <w:rFonts w:asciiTheme="minorBidi" w:hAnsiTheme="minorBidi"/>
                          <w:b/>
                          <w:bCs/>
                        </w:rPr>
                        <w:t xml:space="preserve"> </w:t>
                      </w:r>
                      <w:r w:rsidRPr="00793486">
                        <w:rPr>
                          <w:rFonts w:asciiTheme="minorBidi" w:hAnsiTheme="minorBidi"/>
                          <w:b/>
                          <w:bCs/>
                          <w:rtl/>
                        </w:rPr>
                        <w:t xml:space="preserve">: </w:t>
                      </w:r>
                      <w:r w:rsidRPr="00793486">
                        <w:rPr>
                          <w:rFonts w:asciiTheme="minorBidi" w:hAnsiTheme="minorBidi" w:hint="cs"/>
                          <w:b/>
                          <w:bCs/>
                          <w:rtl/>
                        </w:rPr>
                        <w:t xml:space="preserve"> </w:t>
                      </w:r>
                      <w:r w:rsidR="00572035">
                        <w:rPr>
                          <w:rFonts w:asciiTheme="minorBidi" w:hAnsiTheme="minorBidi" w:hint="cs"/>
                          <w:b/>
                          <w:bCs/>
                          <w:rtl/>
                        </w:rPr>
                        <w:t xml:space="preserve">أن </w:t>
                      </w:r>
                      <w:r w:rsidR="005663DE">
                        <w:rPr>
                          <w:rFonts w:asciiTheme="minorBidi" w:hAnsiTheme="minorBidi" w:hint="cs"/>
                          <w:b/>
                          <w:bCs/>
                          <w:rtl/>
                        </w:rPr>
                        <w:t>يتمكن</w:t>
                      </w:r>
                      <w:r w:rsidR="00572035">
                        <w:rPr>
                          <w:rFonts w:asciiTheme="minorBidi" w:hAnsiTheme="minorBidi" w:hint="cs"/>
                          <w:b/>
                          <w:bCs/>
                          <w:rtl/>
                        </w:rPr>
                        <w:t xml:space="preserve"> المتعلم </w:t>
                      </w:r>
                      <w:r w:rsidR="005663DE">
                        <w:rPr>
                          <w:rFonts w:asciiTheme="minorBidi" w:hAnsiTheme="minorBidi" w:hint="cs"/>
                          <w:b/>
                          <w:bCs/>
                          <w:rtl/>
                        </w:rPr>
                        <w:t>من التعرف عل</w:t>
                      </w:r>
                      <w:r w:rsidR="008401CD">
                        <w:rPr>
                          <w:rFonts w:asciiTheme="minorBidi" w:hAnsiTheme="minorBidi" w:hint="cs"/>
                          <w:b/>
                          <w:bCs/>
                          <w:rtl/>
                        </w:rPr>
                        <w:t>ى خصائص النصوص الفكرية والنثرية.</w:t>
                      </w:r>
                    </w:p>
                    <w:p w:rsidR="009D02D8" w:rsidRPr="009A51C0" w:rsidP="005663DE" w14:textId="77777777">
                      <w:pPr>
                        <w:pStyle w:val="ListParagraph"/>
                        <w:numPr>
                          <w:ilvl w:val="0"/>
                          <w:numId w:val="55"/>
                        </w:numPr>
                        <w:bidi/>
                        <w:spacing w:after="0" w:line="240" w:lineRule="auto"/>
                        <w:jc w:val="both"/>
                        <w:rPr>
                          <w:rFonts w:asciiTheme="minorBidi" w:hAnsiTheme="minorBidi"/>
                          <w:b/>
                          <w:bCs/>
                          <w:rtl/>
                        </w:rPr>
                      </w:pPr>
                      <w:r w:rsidRPr="004D3A68">
                        <w:rPr>
                          <w:rFonts w:asciiTheme="minorBidi" w:hAnsiTheme="minorBidi"/>
                          <w:b/>
                          <w:bCs/>
                          <w:rtl/>
                        </w:rPr>
                        <w:t>تواصلية</w:t>
                      </w:r>
                      <w:r w:rsidRPr="004D3A68">
                        <w:rPr>
                          <w:rFonts w:asciiTheme="minorBidi" w:hAnsiTheme="minorBidi"/>
                          <w:b/>
                          <w:bCs/>
                        </w:rPr>
                        <w:t xml:space="preserve"> </w:t>
                      </w:r>
                      <w:r w:rsidRPr="004D3A68">
                        <w:rPr>
                          <w:rFonts w:asciiTheme="minorBidi" w:hAnsiTheme="minorBidi"/>
                          <w:b/>
                          <w:bCs/>
                          <w:rtl/>
                        </w:rPr>
                        <w:t xml:space="preserve">: </w:t>
                      </w:r>
                      <w:r>
                        <w:rPr>
                          <w:rFonts w:asciiTheme="minorBidi" w:hAnsiTheme="minorBidi" w:hint="cs"/>
                          <w:b/>
                          <w:bCs/>
                          <w:rtl/>
                        </w:rPr>
                        <w:t xml:space="preserve">أن </w:t>
                      </w:r>
                      <w:r w:rsidR="005663DE">
                        <w:rPr>
                          <w:rFonts w:asciiTheme="minorBidi" w:hAnsiTheme="minorBidi" w:hint="cs"/>
                          <w:b/>
                          <w:bCs/>
                          <w:rtl/>
                        </w:rPr>
                        <w:t>يتمكن</w:t>
                      </w:r>
                      <w:r>
                        <w:rPr>
                          <w:rFonts w:asciiTheme="minorBidi" w:hAnsiTheme="minorBidi" w:hint="cs"/>
                          <w:b/>
                          <w:bCs/>
                          <w:rtl/>
                        </w:rPr>
                        <w:t xml:space="preserve"> المتعلم </w:t>
                      </w:r>
                      <w:r w:rsidR="005663DE">
                        <w:rPr>
                          <w:rFonts w:asciiTheme="minorBidi" w:hAnsiTheme="minorBidi" w:hint="cs"/>
                          <w:b/>
                          <w:bCs/>
                          <w:rtl/>
                        </w:rPr>
                        <w:t xml:space="preserve">من </w:t>
                      </w:r>
                      <w:r>
                        <w:rPr>
                          <w:rFonts w:asciiTheme="minorBidi" w:hAnsiTheme="minorBidi" w:hint="cs"/>
                          <w:b/>
                          <w:bCs/>
                          <w:rtl/>
                        </w:rPr>
                        <w:t>التواصل مع أنماط من النصوص الفكرية الحديثة.</w:t>
                      </w:r>
                    </w:p>
                  </w:txbxContent>
                </v:textbox>
              </v:shape>
            </w:pict>
          </mc:Fallback>
        </mc:AlternateContent>
      </w:r>
      <w:r>
        <w:rPr>
          <w:noProof/>
          <w:rtl/>
          <w:lang w:val="en-US"/>
        </w:rPr>
        <mc:AlternateContent>
          <mc:Choice Requires="wps">
            <w:drawing>
              <wp:anchor distT="0" distB="0" distL="114300" distR="114300" simplePos="0" relativeHeight="251735040" behindDoc="0" locked="0" layoutInCell="1" allowOverlap="1">
                <wp:simplePos x="0" y="0"/>
                <wp:positionH relativeFrom="column">
                  <wp:posOffset>5139055</wp:posOffset>
                </wp:positionH>
                <wp:positionV relativeFrom="paragraph">
                  <wp:posOffset>-253365</wp:posOffset>
                </wp:positionV>
                <wp:extent cx="4170680" cy="1304925"/>
                <wp:effectExtent l="19050" t="19050" r="39370" b="47625"/>
                <wp:wrapNone/>
                <wp:docPr id="568223150"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170680" cy="130492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2900C6" w:rsidRPr="002900C6" w:rsidP="00DE4533" w14:textId="77777777">
                            <w:pPr>
                              <w:bidi/>
                              <w:spacing w:line="240" w:lineRule="auto"/>
                              <w:rPr>
                                <w:b/>
                                <w:bCs/>
                                <w:sz w:val="4"/>
                                <w:szCs w:val="4"/>
                                <w:rtl/>
                                <w:lang w:bidi="ar-MA"/>
                              </w:rPr>
                            </w:pPr>
                          </w:p>
                          <w:p w:rsidR="00E2058B" w:rsidRPr="0077682B" w:rsidP="0069487B" w14:textId="77777777">
                            <w:pPr>
                              <w:bidi/>
                              <w:spacing w:line="240" w:lineRule="auto"/>
                              <w:rPr>
                                <w:rtl/>
                                <w:lang w:bidi="ar-MA"/>
                              </w:rPr>
                            </w:pPr>
                            <w:r>
                              <w:rPr>
                                <w:rFonts w:hint="cs"/>
                                <w:b/>
                                <w:bCs/>
                                <w:rtl/>
                                <w:lang w:bidi="ar-MA"/>
                              </w:rPr>
                              <w:t>الفئة المستهدفة :</w:t>
                            </w:r>
                            <w:r w:rsidR="005D263F">
                              <w:rPr>
                                <w:rFonts w:hint="cs"/>
                                <w:rtl/>
                                <w:lang w:bidi="ar-MA"/>
                              </w:rPr>
                              <w:t xml:space="preserve"> </w:t>
                            </w:r>
                            <w:r>
                              <w:rPr>
                                <w:rFonts w:hint="cs"/>
                                <w:rtl/>
                                <w:lang w:bidi="ar-MA"/>
                              </w:rPr>
                              <w:t>الثانية باكالوريا علوم</w:t>
                            </w:r>
                          </w:p>
                          <w:p w:rsidR="00E2058B" w:rsidRPr="0077682B" w:rsidP="00DE4533" w14:textId="77777777">
                            <w:pPr>
                              <w:bidi/>
                              <w:spacing w:line="240" w:lineRule="auto"/>
                              <w:rPr>
                                <w:rtl/>
                                <w:lang w:bidi="ar-MA"/>
                              </w:rPr>
                            </w:pPr>
                            <w:r w:rsidRPr="0077682B">
                              <w:rPr>
                                <w:rFonts w:hint="cs"/>
                                <w:b/>
                                <w:bCs/>
                                <w:rtl/>
                                <w:lang w:bidi="ar-MA"/>
                              </w:rPr>
                              <w:t xml:space="preserve">المكون : </w:t>
                            </w:r>
                            <w:r w:rsidRPr="0077682B" w:rsidR="009D02D8">
                              <w:rPr>
                                <w:rFonts w:cs="Arial" w:hint="cs"/>
                                <w:rtl/>
                                <w:lang w:bidi="ar-MA"/>
                              </w:rPr>
                              <w:t>درس</w:t>
                            </w:r>
                            <w:r w:rsidRPr="0077682B" w:rsidR="009D02D8">
                              <w:rPr>
                                <w:rFonts w:cs="Arial"/>
                                <w:rtl/>
                                <w:lang w:bidi="ar-MA"/>
                              </w:rPr>
                              <w:t xml:space="preserve"> </w:t>
                            </w:r>
                            <w:r w:rsidRPr="0077682B" w:rsidR="009D02D8">
                              <w:rPr>
                                <w:rFonts w:cs="Arial" w:hint="cs"/>
                                <w:rtl/>
                                <w:lang w:bidi="ar-MA"/>
                              </w:rPr>
                              <w:t>النصوص</w:t>
                            </w:r>
                            <w:r w:rsidRPr="0077682B" w:rsidR="009D02D8">
                              <w:rPr>
                                <w:rFonts w:cs="Arial"/>
                                <w:rtl/>
                                <w:lang w:bidi="ar-MA"/>
                              </w:rPr>
                              <w:t xml:space="preserve"> (</w:t>
                            </w:r>
                            <w:r w:rsidRPr="0077682B" w:rsidR="009D02D8">
                              <w:rPr>
                                <w:rFonts w:cs="Arial" w:hint="cs"/>
                                <w:rtl/>
                                <w:lang w:bidi="ar-MA"/>
                              </w:rPr>
                              <w:t>الحصة</w:t>
                            </w:r>
                            <w:r w:rsidRPr="0077682B" w:rsidR="009D02D8">
                              <w:rPr>
                                <w:rFonts w:cs="Arial"/>
                                <w:rtl/>
                                <w:lang w:bidi="ar-MA"/>
                              </w:rPr>
                              <w:t xml:space="preserve"> </w:t>
                            </w:r>
                            <w:r w:rsidRPr="0077682B" w:rsidR="009D02D8">
                              <w:rPr>
                                <w:rFonts w:cs="Arial" w:hint="cs"/>
                                <w:rtl/>
                                <w:lang w:bidi="ar-MA"/>
                              </w:rPr>
                              <w:t>الأولى</w:t>
                            </w:r>
                            <w:r w:rsidRPr="0077682B" w:rsidR="00376E60">
                              <w:rPr>
                                <w:rFonts w:cs="Arial"/>
                                <w:lang w:bidi="ar-MA"/>
                              </w:rPr>
                              <w:t>(</w:t>
                            </w:r>
                          </w:p>
                          <w:p w:rsidR="00E2058B" w:rsidRPr="0077682B" w:rsidP="002C0C7A" w14:textId="77777777">
                            <w:pPr>
                              <w:bidi/>
                              <w:spacing w:line="240" w:lineRule="auto"/>
                              <w:ind w:left="208" w:firstLine="19"/>
                              <w:rPr>
                                <w:rtl/>
                                <w:lang w:bidi="ar-MA"/>
                              </w:rPr>
                            </w:pPr>
                            <w:r w:rsidRPr="0077682B">
                              <w:rPr>
                                <w:rFonts w:hint="cs"/>
                                <w:b/>
                                <w:bCs/>
                                <w:rtl/>
                                <w:lang w:bidi="ar-MA"/>
                              </w:rPr>
                              <w:t xml:space="preserve">الموضوع : </w:t>
                            </w:r>
                            <w:r w:rsidR="002C0C7A">
                              <w:rPr>
                                <w:rFonts w:cs="Arial" w:hint="cs"/>
                                <w:rtl/>
                                <w:lang w:bidi="ar-MA"/>
                              </w:rPr>
                              <w:t>حوار الثقافات</w:t>
                            </w:r>
                            <w:r w:rsidR="005937B3">
                              <w:rPr>
                                <w:rFonts w:cs="Arial" w:hint="cs"/>
                                <w:rtl/>
                                <w:lang w:bidi="ar-MA"/>
                              </w:rPr>
                              <w:t xml:space="preserve">، ص : </w:t>
                            </w:r>
                            <w:r w:rsidR="004D3A68">
                              <w:rPr>
                                <w:rFonts w:cs="Arial" w:hint="cs"/>
                                <w:rtl/>
                                <w:lang w:bidi="ar-MA"/>
                              </w:rPr>
                              <w:t xml:space="preserve"> </w:t>
                            </w:r>
                            <w:r w:rsidR="008401CD">
                              <w:rPr>
                                <w:rFonts w:cs="Arial" w:hint="cs"/>
                                <w:rtl/>
                                <w:lang w:bidi="ar-MA"/>
                              </w:rPr>
                              <w:t>35.</w:t>
                            </w:r>
                            <w:r w:rsidRPr="0077682B" w:rsidR="009D02D8">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sidR="004D3A68">
                              <w:rPr>
                                <w:rFonts w:hint="cs"/>
                                <w:rtl/>
                                <w:lang w:bidi="ar-MA"/>
                              </w:rPr>
                              <w:t>الرائد</w:t>
                            </w:r>
                            <w:r w:rsidRPr="0077682B">
                              <w:rPr>
                                <w:rFonts w:hint="cs"/>
                                <w:rtl/>
                                <w:lang w:bidi="ar-MA"/>
                              </w:rPr>
                              <w:t xml:space="preserve"> في اللغة العربية)...</w:t>
                            </w:r>
                          </w:p>
                          <w:p w:rsidR="00E2058B" w:rsidRPr="00E2058B" w:rsidP="002A490C" w14:textId="77777777">
                            <w:pPr>
                              <w:bidi/>
                              <w:spacing w:line="360" w:lineRule="auto"/>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124" type="#_x0000_t202" style="width:328.4pt;height:102.75pt;margin-top:-19.95pt;margin-left:404.65pt;mso-height-percent:0;mso-height-relative:page;mso-width-percent:0;mso-width-relative:page;mso-wrap-distance-bottom:0;mso-wrap-distance-left:9pt;mso-wrap-distance-right:9pt;mso-wrap-distance-top:0;position:absolute;v-text-anchor:top;z-index:251734016" fillcolor="white" stroked="t" strokecolor="#4f80bd" strokeweight="5pt">
                <v:stroke linestyle="thickThin"/>
                <v:textbox>
                  <w:txbxContent>
                    <w:p w:rsidR="002900C6" w:rsidRPr="002900C6" w:rsidP="00DE4533" w14:textId="77777777">
                      <w:pPr>
                        <w:bidi/>
                        <w:spacing w:line="240" w:lineRule="auto"/>
                        <w:rPr>
                          <w:b/>
                          <w:bCs/>
                          <w:sz w:val="4"/>
                          <w:szCs w:val="4"/>
                          <w:rtl/>
                          <w:lang w:bidi="ar-MA"/>
                        </w:rPr>
                      </w:pPr>
                    </w:p>
                    <w:p w:rsidR="00E2058B" w:rsidRPr="0077682B" w:rsidP="0069487B" w14:textId="77777777">
                      <w:pPr>
                        <w:bidi/>
                        <w:spacing w:line="240" w:lineRule="auto"/>
                        <w:rPr>
                          <w:rtl/>
                          <w:lang w:bidi="ar-MA"/>
                        </w:rPr>
                      </w:pPr>
                      <w:r>
                        <w:rPr>
                          <w:rFonts w:hint="cs"/>
                          <w:b/>
                          <w:bCs/>
                          <w:rtl/>
                          <w:lang w:bidi="ar-MA"/>
                        </w:rPr>
                        <w:t>الفئة المستهدفة :</w:t>
                      </w:r>
                      <w:r w:rsidR="005D263F">
                        <w:rPr>
                          <w:rFonts w:hint="cs"/>
                          <w:rtl/>
                          <w:lang w:bidi="ar-MA"/>
                        </w:rPr>
                        <w:t xml:space="preserve"> </w:t>
                      </w:r>
                      <w:r>
                        <w:rPr>
                          <w:rFonts w:hint="cs"/>
                          <w:rtl/>
                          <w:lang w:bidi="ar-MA"/>
                        </w:rPr>
                        <w:t>الثانية باكالوريا علوم</w:t>
                      </w:r>
                    </w:p>
                    <w:p w:rsidR="00E2058B" w:rsidRPr="0077682B" w:rsidP="00DE4533" w14:textId="77777777">
                      <w:pPr>
                        <w:bidi/>
                        <w:spacing w:line="240" w:lineRule="auto"/>
                        <w:rPr>
                          <w:rtl/>
                          <w:lang w:bidi="ar-MA"/>
                        </w:rPr>
                      </w:pPr>
                      <w:r w:rsidRPr="0077682B">
                        <w:rPr>
                          <w:rFonts w:hint="cs"/>
                          <w:b/>
                          <w:bCs/>
                          <w:rtl/>
                          <w:lang w:bidi="ar-MA"/>
                        </w:rPr>
                        <w:t xml:space="preserve">المكون : </w:t>
                      </w:r>
                      <w:r w:rsidRPr="0077682B" w:rsidR="009D02D8">
                        <w:rPr>
                          <w:rFonts w:cs="Arial" w:hint="cs"/>
                          <w:rtl/>
                          <w:lang w:bidi="ar-MA"/>
                        </w:rPr>
                        <w:t>درس</w:t>
                      </w:r>
                      <w:r w:rsidRPr="0077682B" w:rsidR="009D02D8">
                        <w:rPr>
                          <w:rFonts w:cs="Arial"/>
                          <w:rtl/>
                          <w:lang w:bidi="ar-MA"/>
                        </w:rPr>
                        <w:t xml:space="preserve"> </w:t>
                      </w:r>
                      <w:r w:rsidRPr="0077682B" w:rsidR="009D02D8">
                        <w:rPr>
                          <w:rFonts w:cs="Arial" w:hint="cs"/>
                          <w:rtl/>
                          <w:lang w:bidi="ar-MA"/>
                        </w:rPr>
                        <w:t>النصوص</w:t>
                      </w:r>
                      <w:r w:rsidRPr="0077682B" w:rsidR="009D02D8">
                        <w:rPr>
                          <w:rFonts w:cs="Arial"/>
                          <w:rtl/>
                          <w:lang w:bidi="ar-MA"/>
                        </w:rPr>
                        <w:t xml:space="preserve"> (</w:t>
                      </w:r>
                      <w:r w:rsidRPr="0077682B" w:rsidR="009D02D8">
                        <w:rPr>
                          <w:rFonts w:cs="Arial" w:hint="cs"/>
                          <w:rtl/>
                          <w:lang w:bidi="ar-MA"/>
                        </w:rPr>
                        <w:t>الحصة</w:t>
                      </w:r>
                      <w:r w:rsidRPr="0077682B" w:rsidR="009D02D8">
                        <w:rPr>
                          <w:rFonts w:cs="Arial"/>
                          <w:rtl/>
                          <w:lang w:bidi="ar-MA"/>
                        </w:rPr>
                        <w:t xml:space="preserve"> </w:t>
                      </w:r>
                      <w:r w:rsidRPr="0077682B" w:rsidR="009D02D8">
                        <w:rPr>
                          <w:rFonts w:cs="Arial" w:hint="cs"/>
                          <w:rtl/>
                          <w:lang w:bidi="ar-MA"/>
                        </w:rPr>
                        <w:t>الأولى</w:t>
                      </w:r>
                      <w:r w:rsidRPr="0077682B" w:rsidR="00376E60">
                        <w:rPr>
                          <w:rFonts w:cs="Arial"/>
                          <w:lang w:bidi="ar-MA"/>
                        </w:rPr>
                        <w:t>(</w:t>
                      </w:r>
                    </w:p>
                    <w:p w:rsidR="00E2058B" w:rsidRPr="0077682B" w:rsidP="002C0C7A" w14:textId="77777777">
                      <w:pPr>
                        <w:bidi/>
                        <w:spacing w:line="240" w:lineRule="auto"/>
                        <w:ind w:left="208" w:firstLine="19"/>
                        <w:rPr>
                          <w:rtl/>
                          <w:lang w:bidi="ar-MA"/>
                        </w:rPr>
                      </w:pPr>
                      <w:r w:rsidRPr="0077682B">
                        <w:rPr>
                          <w:rFonts w:hint="cs"/>
                          <w:b/>
                          <w:bCs/>
                          <w:rtl/>
                          <w:lang w:bidi="ar-MA"/>
                        </w:rPr>
                        <w:t xml:space="preserve">الموضوع : </w:t>
                      </w:r>
                      <w:r w:rsidR="002C0C7A">
                        <w:rPr>
                          <w:rFonts w:cs="Arial" w:hint="cs"/>
                          <w:rtl/>
                          <w:lang w:bidi="ar-MA"/>
                        </w:rPr>
                        <w:t>حوار الثقافات</w:t>
                      </w:r>
                      <w:r w:rsidR="005937B3">
                        <w:rPr>
                          <w:rFonts w:cs="Arial" w:hint="cs"/>
                          <w:rtl/>
                          <w:lang w:bidi="ar-MA"/>
                        </w:rPr>
                        <w:t xml:space="preserve">، ص : </w:t>
                      </w:r>
                      <w:r w:rsidR="004D3A68">
                        <w:rPr>
                          <w:rFonts w:cs="Arial" w:hint="cs"/>
                          <w:rtl/>
                          <w:lang w:bidi="ar-MA"/>
                        </w:rPr>
                        <w:t xml:space="preserve"> </w:t>
                      </w:r>
                      <w:r w:rsidR="008401CD">
                        <w:rPr>
                          <w:rFonts w:cs="Arial" w:hint="cs"/>
                          <w:rtl/>
                          <w:lang w:bidi="ar-MA"/>
                        </w:rPr>
                        <w:t>35.</w:t>
                      </w:r>
                      <w:r w:rsidRPr="0077682B" w:rsidR="009D02D8">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sidR="004D3A68">
                        <w:rPr>
                          <w:rFonts w:hint="cs"/>
                          <w:rtl/>
                          <w:lang w:bidi="ar-MA"/>
                        </w:rPr>
                        <w:t>الرائد</w:t>
                      </w:r>
                      <w:r w:rsidRPr="0077682B">
                        <w:rPr>
                          <w:rFonts w:hint="cs"/>
                          <w:rtl/>
                          <w:lang w:bidi="ar-MA"/>
                        </w:rPr>
                        <w:t xml:space="preserve"> في اللغة العربية)...</w:t>
                      </w:r>
                    </w:p>
                    <w:p w:rsidR="00E2058B" w:rsidRPr="00E2058B" w:rsidP="002A490C" w14:textId="77777777">
                      <w:pPr>
                        <w:bidi/>
                        <w:spacing w:line="360" w:lineRule="auto"/>
                        <w:ind w:firstLine="0"/>
                        <w:rPr>
                          <w:b/>
                          <w:bCs/>
                          <w:lang w:bidi="ar-MA"/>
                        </w:rPr>
                      </w:pPr>
                    </w:p>
                  </w:txbxContent>
                </v:textbox>
              </v:shape>
            </w:pict>
          </mc:Fallback>
        </mc:AlternateContent>
      </w:r>
    </w:p>
    <w:p w:rsidR="00D27A77" w:rsidP="00D27A77" w14:paraId="75778D09" w14:textId="77777777">
      <w:pPr>
        <w:bidi/>
        <w:spacing w:after="200" w:line="480" w:lineRule="auto"/>
        <w:ind w:right="-567" w:firstLine="0"/>
        <w:rPr>
          <w:rFonts w:ascii="Calibri" w:eastAsia="Calibri" w:hAnsi="Calibri" w:cs="Arial"/>
          <w:sz w:val="22"/>
          <w:szCs w:val="22"/>
          <w:rtl/>
          <w:lang w:val="fr-FR" w:eastAsia="en-US" w:bidi="ar-MA"/>
        </w:rPr>
        <w:sectPr w:rsidSect="00D27A77">
          <w:type w:val="continuous"/>
          <w:pgSz w:w="16838" w:h="11906" w:orient="landscape"/>
          <w:pgMar w:top="1417" w:right="1417" w:bottom="1417" w:left="1417" w:header="708" w:footer="708" w:gutter="0"/>
          <w:cols w:num="2" w:space="709"/>
          <w:bidi/>
          <w:docGrid w:linePitch="360"/>
        </w:sectPr>
      </w:pPr>
    </w:p>
    <w:p w:rsidR="000A34E3" w:rsidRPr="00D27A77" w:rsidP="00D27A77" w14:paraId="066A8331" w14:textId="77777777">
      <w:pPr>
        <w:bidi/>
        <w:spacing w:after="200" w:line="480" w:lineRule="auto"/>
        <w:ind w:right="-567" w:firstLine="0"/>
        <w:rPr>
          <w:rFonts w:ascii="Calibri" w:eastAsia="Calibri" w:hAnsi="Calibri" w:cs="Arial"/>
          <w:sz w:val="2"/>
          <w:szCs w:val="2"/>
          <w:lang w:val="fr-FR" w:eastAsia="en-US" w:bidi="ar-MA"/>
        </w:rPr>
      </w:pPr>
    </w:p>
    <w:tbl>
      <w:tblPr>
        <w:tblStyle w:val="TableGrid13"/>
        <w:bidiVisual/>
        <w:tblW w:w="15388" w:type="dxa"/>
        <w:tblInd w:w="-567" w:type="dxa"/>
        <w:tblLayout w:type="fixed"/>
        <w:tblLook w:val="04A0"/>
      </w:tblPr>
      <w:tblGrid>
        <w:gridCol w:w="1227"/>
        <w:gridCol w:w="694"/>
        <w:gridCol w:w="2268"/>
        <w:gridCol w:w="3828"/>
        <w:gridCol w:w="6378"/>
        <w:gridCol w:w="993"/>
      </w:tblGrid>
      <w:tr w14:paraId="0BF87C2D" w14:textId="77777777" w:rsidTr="005764F3">
        <w:tblPrEx>
          <w:tblW w:w="15388" w:type="dxa"/>
          <w:tblInd w:w="-567" w:type="dxa"/>
          <w:tblLayout w:type="fixed"/>
          <w:tblLook w:val="04A0"/>
        </w:tblPrEx>
        <w:trPr>
          <w:trHeight w:val="241"/>
        </w:trPr>
        <w:tc>
          <w:tcPr>
            <w:tcW w:w="1227" w:type="dxa"/>
            <w:tcBorders>
              <w:top w:val="thickThinLargeGap" w:sz="24" w:space="0" w:color="auto"/>
              <w:bottom w:val="thinThickLargeGap" w:sz="24" w:space="0" w:color="auto"/>
            </w:tcBorders>
            <w:shd w:val="clear" w:color="auto" w:fill="D9D9D9"/>
            <w:vAlign w:val="center"/>
          </w:tcPr>
          <w:p w:rsidR="00712F8F" w:rsidRPr="00843FE9" w:rsidP="009405ED" w14:paraId="3F379816"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مراحل الدرس</w:t>
            </w:r>
          </w:p>
        </w:tc>
        <w:tc>
          <w:tcPr>
            <w:tcW w:w="694" w:type="dxa"/>
            <w:tcBorders>
              <w:top w:val="thickThinLargeGap" w:sz="24" w:space="0" w:color="auto"/>
              <w:bottom w:val="thinThickLargeGap" w:sz="24" w:space="0" w:color="auto"/>
            </w:tcBorders>
            <w:shd w:val="clear" w:color="auto" w:fill="D9D9D9"/>
            <w:vAlign w:val="center"/>
          </w:tcPr>
          <w:p w:rsidR="00712F8F" w:rsidRPr="00843FE9" w:rsidP="009405ED" w14:paraId="52D2610D"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الزمن</w:t>
            </w:r>
          </w:p>
        </w:tc>
        <w:tc>
          <w:tcPr>
            <w:tcW w:w="2268" w:type="dxa"/>
            <w:tcBorders>
              <w:top w:val="thickThinLargeGap" w:sz="24" w:space="0" w:color="auto"/>
              <w:bottom w:val="thinThickLargeGap" w:sz="24" w:space="0" w:color="auto"/>
            </w:tcBorders>
            <w:shd w:val="clear" w:color="auto" w:fill="D9D9D9"/>
            <w:vAlign w:val="center"/>
          </w:tcPr>
          <w:p w:rsidR="00712F8F" w:rsidRPr="00843FE9" w:rsidP="009405ED" w14:paraId="6BE2207D"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الأهداف التعلمية</w:t>
            </w:r>
          </w:p>
        </w:tc>
        <w:tc>
          <w:tcPr>
            <w:tcW w:w="3828" w:type="dxa"/>
            <w:tcBorders>
              <w:top w:val="thickThinLargeGap" w:sz="24" w:space="0" w:color="auto"/>
              <w:bottom w:val="thinThickLargeGap" w:sz="24" w:space="0" w:color="auto"/>
            </w:tcBorders>
            <w:shd w:val="clear" w:color="auto" w:fill="D9D9D9"/>
            <w:vAlign w:val="center"/>
          </w:tcPr>
          <w:p w:rsidR="00712F8F" w:rsidRPr="00843FE9" w:rsidP="005211AF" w14:paraId="5D054369"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الأنشطة التعليمية التعلمية</w:t>
            </w:r>
          </w:p>
        </w:tc>
        <w:tc>
          <w:tcPr>
            <w:tcW w:w="6378" w:type="dxa"/>
            <w:tcBorders>
              <w:top w:val="thickThinLargeGap" w:sz="24" w:space="0" w:color="auto"/>
              <w:bottom w:val="thinThickLargeGap" w:sz="24" w:space="0" w:color="auto"/>
            </w:tcBorders>
            <w:shd w:val="clear" w:color="auto" w:fill="D9D9D9"/>
            <w:vAlign w:val="center"/>
          </w:tcPr>
          <w:p w:rsidR="00712F8F" w:rsidRPr="00843FE9" w:rsidP="005211AF" w14:paraId="2DF7F17B"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المحتوى</w:t>
            </w:r>
          </w:p>
        </w:tc>
        <w:tc>
          <w:tcPr>
            <w:tcW w:w="993" w:type="dxa"/>
            <w:tcBorders>
              <w:top w:val="thickThinLargeGap" w:sz="24" w:space="0" w:color="auto"/>
              <w:bottom w:val="thinThickLargeGap" w:sz="24" w:space="0" w:color="auto"/>
            </w:tcBorders>
            <w:shd w:val="clear" w:color="auto" w:fill="D9D9D9"/>
            <w:vAlign w:val="center"/>
          </w:tcPr>
          <w:p w:rsidR="00712F8F" w:rsidRPr="00843FE9" w:rsidP="009405ED" w14:paraId="1BF7C976" w14:textId="77777777">
            <w:pPr>
              <w:bidi/>
              <w:spacing w:after="0" w:line="240" w:lineRule="auto"/>
              <w:ind w:firstLine="0"/>
              <w:jc w:val="center"/>
              <w:rPr>
                <w:rFonts w:ascii="Simplified Arabic" w:hAnsi="Simplified Arabic" w:cs="Simplified Arabic"/>
                <w:b/>
                <w:bCs/>
                <w:rtl/>
                <w:lang w:bidi="ar-MA"/>
              </w:rPr>
            </w:pPr>
            <w:r w:rsidRPr="00843FE9">
              <w:rPr>
                <w:rFonts w:ascii="Simplified Arabic" w:hAnsi="Simplified Arabic" w:cs="Simplified Arabic"/>
                <w:b/>
                <w:bCs/>
                <w:rtl/>
                <w:lang w:bidi="ar-MA"/>
              </w:rPr>
              <w:t>التقويم</w:t>
            </w:r>
          </w:p>
        </w:tc>
      </w:tr>
      <w:tr w14:paraId="519101EE" w14:textId="77777777" w:rsidTr="005764F3">
        <w:tblPrEx>
          <w:tblW w:w="15388" w:type="dxa"/>
          <w:tblInd w:w="-567" w:type="dxa"/>
          <w:tblLayout w:type="fixed"/>
          <w:tblLook w:val="04A0"/>
        </w:tblPrEx>
        <w:trPr>
          <w:cantSplit/>
          <w:trHeight w:val="2237"/>
        </w:trPr>
        <w:tc>
          <w:tcPr>
            <w:tcW w:w="1227" w:type="dxa"/>
            <w:tcBorders>
              <w:top w:val="thinThickLargeGap" w:sz="24" w:space="0" w:color="auto"/>
            </w:tcBorders>
            <w:shd w:val="clear" w:color="auto" w:fill="F2F2F2"/>
            <w:vAlign w:val="center"/>
          </w:tcPr>
          <w:p w:rsidR="008F2D07" w:rsidRPr="008020E2" w:rsidP="009405ED" w14:paraId="56C088B0" w14:textId="77777777">
            <w:pPr>
              <w:bidi/>
              <w:spacing w:after="0" w:line="240" w:lineRule="auto"/>
              <w:ind w:firstLine="0"/>
              <w:jc w:val="center"/>
              <w:rPr>
                <w:rFonts w:ascii="Simplified Arabic" w:hAnsi="Simplified Arabic" w:cs="Simplified Arabic"/>
                <w:b/>
                <w:bCs/>
                <w:sz w:val="20"/>
                <w:szCs w:val="20"/>
                <w:rtl/>
                <w:lang w:bidi="ar-MA"/>
              </w:rPr>
            </w:pPr>
          </w:p>
          <w:p w:rsidR="00712F8F" w:rsidRPr="008020E2" w:rsidP="009405ED" w14:paraId="3348A693" w14:textId="77777777">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تمهيد</w:t>
            </w:r>
          </w:p>
        </w:tc>
        <w:tc>
          <w:tcPr>
            <w:tcW w:w="694" w:type="dxa"/>
            <w:tcBorders>
              <w:top w:val="thinThickLargeGap" w:sz="24" w:space="0" w:color="auto"/>
            </w:tcBorders>
            <w:textDirection w:val="tbRl"/>
            <w:vAlign w:val="center"/>
          </w:tcPr>
          <w:p w:rsidR="00A021DD" w:rsidRPr="00E85857" w:rsidP="00BA7B0B" w14:paraId="052B18B1" w14:textId="77777777">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 دقائق</w:t>
            </w:r>
          </w:p>
        </w:tc>
        <w:tc>
          <w:tcPr>
            <w:tcW w:w="2268" w:type="dxa"/>
            <w:tcBorders>
              <w:top w:val="thinThickLargeGap" w:sz="24" w:space="0" w:color="auto"/>
              <w:right w:val="single" w:sz="4" w:space="0" w:color="auto"/>
            </w:tcBorders>
            <w:vAlign w:val="center"/>
          </w:tcPr>
          <w:p w:rsidR="008C59DB" w:rsidP="009405ED" w14:paraId="615EF61F"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يستعد المتعلم معرفيا ووجدانيا للدرس الجديد</w:t>
            </w:r>
          </w:p>
          <w:p w:rsidR="0071131E" w:rsidRPr="00E85857" w:rsidP="0071131E" w14:paraId="1314E978" w14:textId="77777777">
            <w:pPr>
              <w:bidi/>
              <w:spacing w:after="0" w:line="240" w:lineRule="auto"/>
              <w:ind w:firstLine="0"/>
              <w:jc w:val="center"/>
              <w:rPr>
                <w:rFonts w:ascii="Simplified Arabic" w:hAnsi="Simplified Arabic" w:cs="Simplified Arabic"/>
                <w:sz w:val="20"/>
                <w:szCs w:val="20"/>
                <w:rtl/>
                <w:lang w:bidi="ar-MA"/>
              </w:rPr>
            </w:pPr>
          </w:p>
          <w:p w:rsidR="008C59DB" w:rsidRPr="00E85857" w:rsidP="009405ED" w14:paraId="244D4AC8"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يستحضر المتعلم معارفة السابقة ويربطها بالدرس الجديد</w:t>
            </w:r>
          </w:p>
          <w:p w:rsidR="008C59DB" w:rsidRPr="00E85857" w:rsidP="009405ED" w14:paraId="443A983F" w14:textId="77777777">
            <w:pPr>
              <w:bidi/>
              <w:spacing w:after="0" w:line="240" w:lineRule="auto"/>
              <w:ind w:left="486" w:firstLine="0"/>
              <w:contextualSpacing/>
              <w:jc w:val="center"/>
              <w:rPr>
                <w:rFonts w:ascii="Simplified Arabic" w:hAnsi="Simplified Arabic" w:cs="Simplified Arabic"/>
                <w:sz w:val="20"/>
                <w:szCs w:val="20"/>
                <w:rtl/>
                <w:lang w:bidi="ar-MA"/>
              </w:rPr>
            </w:pPr>
          </w:p>
          <w:p w:rsidR="007316A0" w:rsidRPr="00E85857" w:rsidP="009405ED" w14:paraId="16EF8E91"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أن يثمن المدرس مكتسبات المتعلم السابقة</w:t>
            </w:r>
          </w:p>
        </w:tc>
        <w:tc>
          <w:tcPr>
            <w:tcW w:w="3828" w:type="dxa"/>
            <w:tcBorders>
              <w:top w:val="thinThickLargeGap" w:sz="24" w:space="0" w:color="auto"/>
              <w:left w:val="single" w:sz="4" w:space="0" w:color="auto"/>
              <w:bottom w:val="single" w:sz="4" w:space="0" w:color="auto"/>
            </w:tcBorders>
          </w:tcPr>
          <w:p w:rsidR="001C7AE0" w:rsidRPr="00E85857" w:rsidP="0069487B" w14:paraId="7F3D16CE" w14:textId="77777777">
            <w:pPr>
              <w:tabs>
                <w:tab w:val="left" w:pos="234"/>
                <w:tab w:val="left" w:pos="459"/>
              </w:tabs>
              <w:bidi/>
              <w:spacing w:after="0" w:line="240" w:lineRule="auto"/>
              <w:ind w:firstLine="0"/>
              <w:jc w:val="both"/>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تحفيز المتعلمين إلى التفاعل مع عدد من التساؤلات :</w:t>
            </w:r>
          </w:p>
          <w:p w:rsidR="0088125F" w:rsidP="0088125F" w14:paraId="65A0DDA3" w14:textId="77777777">
            <w:pPr>
              <w:numPr>
                <w:ilvl w:val="0"/>
                <w:numId w:val="5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 أهمية الحوار بالنسبة لكم في حياتكم اليومية ؟</w:t>
            </w:r>
          </w:p>
          <w:p w:rsidR="004517BD" w:rsidRPr="004517BD" w:rsidP="004517BD" w14:paraId="67639958" w14:textId="77777777">
            <w:pPr>
              <w:tabs>
                <w:tab w:val="left" w:pos="234"/>
                <w:tab w:val="left" w:pos="459"/>
              </w:tabs>
              <w:bidi/>
              <w:spacing w:after="0" w:line="240" w:lineRule="auto"/>
              <w:ind w:firstLine="0"/>
              <w:jc w:val="both"/>
              <w:rPr>
                <w:rFonts w:ascii="Simplified Arabic" w:hAnsi="Simplified Arabic" w:cs="Simplified Arabic"/>
                <w:sz w:val="20"/>
                <w:szCs w:val="20"/>
                <w:lang w:bidi="ar-MA"/>
              </w:rPr>
            </w:pPr>
          </w:p>
          <w:p w:rsidR="004517BD" w:rsidP="004517BD" w14:paraId="72FEAAB8" w14:textId="77777777">
            <w:pPr>
              <w:numPr>
                <w:ilvl w:val="0"/>
                <w:numId w:val="5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 الشروط الكفيلة بتحقق هذا الحوار في مجتمعنا ؟</w:t>
            </w:r>
          </w:p>
          <w:p w:rsidR="0018122B" w:rsidRPr="0018122B" w:rsidP="0018122B" w14:paraId="2EE8484F" w14:textId="77777777">
            <w:pPr>
              <w:tabs>
                <w:tab w:val="left" w:pos="234"/>
                <w:tab w:val="left" w:pos="459"/>
              </w:tabs>
              <w:bidi/>
              <w:spacing w:after="0" w:line="240" w:lineRule="auto"/>
              <w:ind w:firstLine="0"/>
              <w:jc w:val="both"/>
              <w:rPr>
                <w:rFonts w:ascii="Simplified Arabic" w:hAnsi="Simplified Arabic" w:cs="Simplified Arabic"/>
                <w:sz w:val="20"/>
                <w:szCs w:val="20"/>
                <w:lang w:bidi="ar-MA"/>
              </w:rPr>
            </w:pPr>
          </w:p>
          <w:p w:rsidR="0018122B" w:rsidP="0018122B" w14:paraId="202AD518" w14:textId="77777777">
            <w:pPr>
              <w:numPr>
                <w:ilvl w:val="0"/>
                <w:numId w:val="56"/>
              </w:numPr>
              <w:tabs>
                <w:tab w:val="left" w:pos="234"/>
                <w:tab w:val="left" w:pos="459"/>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هل هذا الحوار مقتصر على الأفراد داخل المجتمع ؟</w:t>
            </w:r>
          </w:p>
          <w:p w:rsidR="00CE6028" w:rsidRPr="00CE6028" w:rsidP="00CE6028" w14:paraId="263DBDC1" w14:textId="77777777">
            <w:pPr>
              <w:tabs>
                <w:tab w:val="left" w:pos="234"/>
                <w:tab w:val="left" w:pos="459"/>
              </w:tabs>
              <w:bidi/>
              <w:spacing w:after="0" w:line="240" w:lineRule="auto"/>
              <w:ind w:firstLine="0"/>
              <w:jc w:val="both"/>
              <w:rPr>
                <w:rFonts w:ascii="Simplified Arabic" w:hAnsi="Simplified Arabic" w:cs="Simplified Arabic"/>
                <w:sz w:val="20"/>
                <w:szCs w:val="20"/>
                <w:lang w:bidi="ar-MA"/>
              </w:rPr>
            </w:pPr>
          </w:p>
          <w:p w:rsidR="00CE6028" w:rsidRPr="005764F3" w:rsidP="00CE6028" w14:paraId="29A56C42" w14:textId="77777777">
            <w:pPr>
              <w:numPr>
                <w:ilvl w:val="0"/>
                <w:numId w:val="56"/>
              </w:numPr>
              <w:tabs>
                <w:tab w:val="left" w:pos="234"/>
                <w:tab w:val="left" w:pos="459"/>
              </w:tabs>
              <w:bidi/>
              <w:spacing w:after="0" w:line="240" w:lineRule="auto"/>
              <w:ind w:left="360" w:hanging="360"/>
              <w:contextualSpacing/>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حينما ينشأ الحوار بين عادات وأفكار مجتمعين أو أكثر، ماذا نسمي ذلك ؟</w:t>
            </w:r>
          </w:p>
        </w:tc>
        <w:tc>
          <w:tcPr>
            <w:tcW w:w="6378" w:type="dxa"/>
            <w:tcBorders>
              <w:top w:val="thinThickLargeGap" w:sz="24" w:space="0" w:color="auto"/>
            </w:tcBorders>
          </w:tcPr>
          <w:p w:rsidR="001C7AE0" w:rsidRPr="00E85857" w:rsidP="00375545" w14:paraId="4A36DCF8" w14:textId="77777777">
            <w:pPr>
              <w:tabs>
                <w:tab w:val="left" w:pos="318"/>
              </w:tabs>
              <w:bidi/>
              <w:spacing w:after="0" w:line="240" w:lineRule="auto"/>
              <w:ind w:left="34" w:firstLine="0"/>
              <w:jc w:val="both"/>
              <w:rPr>
                <w:rFonts w:ascii="Simplified Arabic" w:hAnsi="Simplified Arabic" w:cs="Simplified Arabic"/>
                <w:sz w:val="20"/>
                <w:szCs w:val="20"/>
                <w:rtl/>
                <w:lang w:bidi="ar-MA"/>
              </w:rPr>
            </w:pPr>
          </w:p>
          <w:p w:rsidR="00C139C7" w:rsidP="001262A8" w14:paraId="35C7EA64" w14:textId="77777777">
            <w:pPr>
              <w:numPr>
                <w:ilvl w:val="0"/>
                <w:numId w:val="57"/>
              </w:numPr>
              <w:tabs>
                <w:tab w:val="left" w:pos="318"/>
              </w:tabs>
              <w:bidi/>
              <w:spacing w:after="0" w:line="240" w:lineRule="auto"/>
              <w:ind w:left="34"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الحوار هو أهم ركيزة يجب أن نحرص على بقائها</w:t>
            </w:r>
            <w:r w:rsidR="00E70E30">
              <w:rPr>
                <w:rFonts w:ascii="Simplified Arabic" w:hAnsi="Simplified Arabic" w:cs="Simplified Arabic" w:hint="cs"/>
                <w:sz w:val="20"/>
                <w:szCs w:val="20"/>
                <w:rtl/>
                <w:lang w:bidi="ar-MA"/>
              </w:rPr>
              <w:t xml:space="preserve"> في تعاملاتنا، باعتباره </w:t>
            </w:r>
            <w:r w:rsidR="004517BD">
              <w:rPr>
                <w:rFonts w:ascii="Simplified Arabic" w:hAnsi="Simplified Arabic" w:cs="Simplified Arabic" w:hint="cs"/>
                <w:sz w:val="20"/>
                <w:szCs w:val="20"/>
                <w:rtl/>
                <w:lang w:bidi="ar-MA"/>
              </w:rPr>
              <w:t>فاعلا في مد جسور التفاهم والتضامن والتعايش، دون أن يترك للأفكار سلطة التحكم أو إشعال الصراع.</w:t>
            </w:r>
          </w:p>
          <w:p w:rsidR="004517BD" w:rsidP="004517BD" w14:paraId="5177BF11" w14:textId="77777777">
            <w:pPr>
              <w:numPr>
                <w:ilvl w:val="0"/>
                <w:numId w:val="57"/>
              </w:numPr>
              <w:tabs>
                <w:tab w:val="left" w:pos="318"/>
              </w:tabs>
              <w:bidi/>
              <w:spacing w:after="0" w:line="240" w:lineRule="auto"/>
              <w:ind w:left="34"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الشروط الكفيلة بتحقق هذا الحوار داخل مجتمعنا، هو احترام الرأي والأفكار الأخرى التي قد تكون ضد ما نحن مقتنعون به.</w:t>
            </w:r>
          </w:p>
          <w:p w:rsidR="0018122B" w:rsidP="0018122B" w14:paraId="79E9C69D" w14:textId="77777777">
            <w:pPr>
              <w:numPr>
                <w:ilvl w:val="0"/>
                <w:numId w:val="57"/>
              </w:numPr>
              <w:tabs>
                <w:tab w:val="left" w:pos="318"/>
              </w:tabs>
              <w:bidi/>
              <w:spacing w:after="0" w:line="240" w:lineRule="auto"/>
              <w:ind w:left="34" w:firstLine="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الحوار أساسي بين الأفراد داخل المجتمع، لكنه يمتد ليشمل تلك العلاقات التي تجمع</w:t>
            </w:r>
            <w:r w:rsidR="00CE6028">
              <w:rPr>
                <w:rFonts w:ascii="Simplified Arabic" w:hAnsi="Simplified Arabic" w:cs="Simplified Arabic" w:hint="cs"/>
                <w:sz w:val="20"/>
                <w:szCs w:val="20"/>
                <w:rtl/>
                <w:lang w:bidi="ar-MA"/>
              </w:rPr>
              <w:t xml:space="preserve"> بين المجتمعات والدول والشعوب.</w:t>
            </w:r>
          </w:p>
          <w:p w:rsidR="00CE6028" w:rsidRPr="005764F3" w:rsidP="00CE6028" w14:paraId="18757444" w14:textId="77777777">
            <w:pPr>
              <w:numPr>
                <w:ilvl w:val="0"/>
                <w:numId w:val="57"/>
              </w:numPr>
              <w:tabs>
                <w:tab w:val="left" w:pos="318"/>
              </w:tabs>
              <w:bidi/>
              <w:spacing w:after="0" w:line="240" w:lineRule="auto"/>
              <w:ind w:left="34" w:firstLine="0"/>
              <w:contextualSpacing/>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نسمي ذلك حوار الثقافات</w:t>
            </w:r>
            <w:r w:rsidR="00E7696F">
              <w:rPr>
                <w:rFonts w:ascii="Simplified Arabic" w:hAnsi="Simplified Arabic" w:cs="Simplified Arabic" w:hint="cs"/>
                <w:sz w:val="20"/>
                <w:szCs w:val="20"/>
                <w:rtl/>
                <w:lang w:bidi="ar-MA"/>
              </w:rPr>
              <w:t xml:space="preserve"> أو حوار الحضارات...</w:t>
            </w:r>
          </w:p>
        </w:tc>
        <w:tc>
          <w:tcPr>
            <w:tcW w:w="993" w:type="dxa"/>
            <w:tcBorders>
              <w:top w:val="thinThickLargeGap" w:sz="24" w:space="0" w:color="auto"/>
            </w:tcBorders>
            <w:vAlign w:val="center"/>
          </w:tcPr>
          <w:p w:rsidR="008F2D07" w:rsidRPr="00E85857" w:rsidP="000232FE" w14:paraId="6CFA18A9"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w:t>
            </w:r>
            <w:r w:rsidRPr="00E85857">
              <w:rPr>
                <w:rFonts w:ascii="Simplified Arabic" w:hAnsi="Simplified Arabic" w:cs="Simplified Arabic"/>
                <w:sz w:val="20"/>
                <w:szCs w:val="20"/>
                <w:rtl/>
                <w:lang w:bidi="ar-MA"/>
              </w:rPr>
              <w:t>تقويم</w:t>
            </w:r>
            <w:r w:rsidRPr="00E85857">
              <w:rPr>
                <w:rFonts w:ascii="Simplified Arabic" w:hAnsi="Simplified Arabic" w:cs="Simplified Arabic"/>
                <w:sz w:val="20"/>
                <w:szCs w:val="20"/>
                <w:rtl/>
                <w:lang w:bidi="ar-MA"/>
              </w:rPr>
              <w:t xml:space="preserve"> </w:t>
            </w:r>
            <w:r w:rsidRPr="00E85857" w:rsidR="000232FE">
              <w:rPr>
                <w:rFonts w:ascii="Simplified Arabic" w:hAnsi="Simplified Arabic" w:cs="Simplified Arabic" w:hint="cs"/>
                <w:sz w:val="20"/>
                <w:szCs w:val="20"/>
                <w:rtl/>
                <w:lang w:bidi="ar-MA"/>
              </w:rPr>
              <w:t>تشخيصي</w:t>
            </w:r>
          </w:p>
        </w:tc>
      </w:tr>
      <w:tr w14:paraId="1C18AC63" w14:textId="77777777" w:rsidTr="003F74EC">
        <w:tblPrEx>
          <w:tblW w:w="15388" w:type="dxa"/>
          <w:tblInd w:w="-567" w:type="dxa"/>
          <w:tblLayout w:type="fixed"/>
          <w:tblLook w:val="04A0"/>
        </w:tblPrEx>
        <w:trPr>
          <w:cantSplit/>
          <w:trHeight w:val="4810"/>
        </w:trPr>
        <w:tc>
          <w:tcPr>
            <w:tcW w:w="1227" w:type="dxa"/>
            <w:shd w:val="clear" w:color="auto" w:fill="F2F2F2"/>
            <w:vAlign w:val="center"/>
          </w:tcPr>
          <w:p w:rsidR="00DE4533" w:rsidRPr="008020E2" w:rsidP="009405ED" w14:paraId="4303EF16" w14:textId="77777777">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ملاحظة الـنـص</w:t>
            </w:r>
          </w:p>
        </w:tc>
        <w:tc>
          <w:tcPr>
            <w:tcW w:w="694" w:type="dxa"/>
            <w:textDirection w:val="tbRl"/>
            <w:vAlign w:val="center"/>
          </w:tcPr>
          <w:p w:rsidR="00DE4533" w:rsidRPr="00E85857" w:rsidP="00BA7B0B" w14:paraId="08F800DA" w14:textId="77777777">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lang w:bidi="ar-MA"/>
              </w:rPr>
              <w:t>خمسة عشر دقيقة</w:t>
            </w:r>
          </w:p>
        </w:tc>
        <w:tc>
          <w:tcPr>
            <w:tcW w:w="2268" w:type="dxa"/>
            <w:tcBorders>
              <w:right w:val="single" w:sz="4" w:space="0" w:color="auto"/>
            </w:tcBorders>
            <w:vAlign w:val="center"/>
          </w:tcPr>
          <w:p w:rsidR="00DE4533" w:rsidRPr="00E85857" w:rsidP="009405ED" w14:paraId="2D456737" w14:textId="77777777">
            <w:pPr>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 أن يحدد المتعلم المؤشرات الدالة.</w:t>
            </w:r>
          </w:p>
          <w:p w:rsidR="00DE4533" w:rsidRPr="00E85857" w:rsidP="00DE4533" w14:paraId="5A956F69" w14:textId="77777777">
            <w:pPr>
              <w:bidi/>
              <w:spacing w:after="0" w:line="240" w:lineRule="auto"/>
              <w:jc w:val="center"/>
              <w:rPr>
                <w:rFonts w:ascii="Simplified Arabic" w:hAnsi="Simplified Arabic" w:cs="Simplified Arabic"/>
                <w:sz w:val="20"/>
                <w:szCs w:val="20"/>
                <w:rtl/>
              </w:rPr>
            </w:pPr>
          </w:p>
          <w:p w:rsidR="00DE4533" w:rsidRPr="00E85857" w:rsidP="009405ED" w14:paraId="31E00575" w14:textId="77777777">
            <w:pPr>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 أن يصوغ المتعلم فرضية/ات للنص.</w:t>
            </w:r>
          </w:p>
        </w:tc>
        <w:tc>
          <w:tcPr>
            <w:tcW w:w="3828" w:type="dxa"/>
            <w:tcBorders>
              <w:top w:val="single" w:sz="4" w:space="0" w:color="auto"/>
              <w:left w:val="single" w:sz="4" w:space="0" w:color="auto"/>
            </w:tcBorders>
          </w:tcPr>
          <w:p w:rsidR="00DE4533" w:rsidRPr="00017629" w:rsidP="00ED385A" w14:paraId="7A3E2C12" w14:textId="77777777">
            <w:pPr>
              <w:numPr>
                <w:ilvl w:val="0"/>
                <w:numId w:val="5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EE2763" w:rsidRPr="00E85857" w:rsidP="00ED385A" w14:paraId="3E2DB530" w14:textId="77777777">
            <w:pPr>
              <w:numPr>
                <w:ilvl w:val="0"/>
                <w:numId w:val="59"/>
              </w:numPr>
              <w:tabs>
                <w:tab w:val="left" w:pos="34"/>
                <w:tab w:val="left" w:pos="175"/>
                <w:tab w:val="left" w:pos="397"/>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مم يتكون العنوان ؟</w:t>
            </w:r>
          </w:p>
          <w:p w:rsidR="007549C8" w:rsidP="00017629" w14:paraId="7A8CB5A5" w14:textId="77777777">
            <w:pPr>
              <w:tabs>
                <w:tab w:val="left" w:pos="34"/>
                <w:tab w:val="left" w:pos="175"/>
              </w:tabs>
              <w:bidi/>
              <w:spacing w:after="0" w:line="240" w:lineRule="auto"/>
              <w:ind w:firstLine="0"/>
              <w:jc w:val="both"/>
              <w:rPr>
                <w:rFonts w:ascii="Simplified Arabic" w:hAnsi="Simplified Arabic" w:cs="Simplified Arabic"/>
                <w:sz w:val="20"/>
                <w:szCs w:val="20"/>
                <w:rtl/>
              </w:rPr>
            </w:pPr>
          </w:p>
          <w:p w:rsidR="00211E89" w:rsidP="00A5650E" w14:paraId="03217886" w14:textId="77777777">
            <w:pPr>
              <w:tabs>
                <w:tab w:val="left" w:pos="34"/>
                <w:tab w:val="left" w:pos="175"/>
              </w:tabs>
              <w:bidi/>
              <w:spacing w:after="0" w:line="240" w:lineRule="auto"/>
              <w:ind w:firstLine="0"/>
              <w:jc w:val="both"/>
              <w:rPr>
                <w:rFonts w:ascii="Simplified Arabic" w:hAnsi="Simplified Arabic" w:cs="Simplified Arabic"/>
                <w:sz w:val="20"/>
                <w:szCs w:val="20"/>
                <w:rtl/>
              </w:rPr>
            </w:pPr>
          </w:p>
          <w:p w:rsidR="00A5650E" w:rsidRPr="00E85857" w:rsidP="00A5650E" w14:paraId="361970A4" w14:textId="77777777">
            <w:pPr>
              <w:tabs>
                <w:tab w:val="left" w:pos="34"/>
                <w:tab w:val="left" w:pos="175"/>
              </w:tabs>
              <w:bidi/>
              <w:spacing w:after="0" w:line="240" w:lineRule="auto"/>
              <w:ind w:firstLine="0"/>
              <w:jc w:val="both"/>
              <w:rPr>
                <w:rFonts w:ascii="Simplified Arabic" w:hAnsi="Simplified Arabic" w:cs="Simplified Arabic"/>
                <w:sz w:val="20"/>
                <w:szCs w:val="20"/>
              </w:rPr>
            </w:pPr>
          </w:p>
          <w:p w:rsidR="007549C8" w:rsidP="00A5650E" w14:paraId="090313C2" w14:textId="77777777">
            <w:pPr>
              <w:numPr>
                <w:ilvl w:val="0"/>
                <w:numId w:val="59"/>
              </w:numPr>
              <w:tabs>
                <w:tab w:val="left" w:pos="34"/>
                <w:tab w:val="left" w:pos="175"/>
                <w:tab w:val="left" w:pos="352"/>
                <w:tab w:val="left" w:pos="547"/>
              </w:tabs>
              <w:bidi/>
              <w:spacing w:after="0" w:line="240" w:lineRule="auto"/>
              <w:ind w:left="175"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من خلال هذين المفهومين</w:t>
            </w:r>
            <w:r w:rsidRPr="00E85857">
              <w:rPr>
                <w:rFonts w:ascii="Simplified Arabic" w:hAnsi="Simplified Arabic" w:cs="Simplified Arabic" w:hint="cs"/>
                <w:sz w:val="20"/>
                <w:szCs w:val="20"/>
                <w:rtl/>
              </w:rPr>
              <w:t>، بم يوحي لك العنوان ؟</w:t>
            </w:r>
          </w:p>
          <w:p w:rsidR="007549C8" w:rsidRPr="00ED385A" w:rsidP="00ED385A" w14:paraId="5619AB3A" w14:textId="77777777">
            <w:pPr>
              <w:numPr>
                <w:ilvl w:val="0"/>
                <w:numId w:val="5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6D2BEC" w:rsidRPr="00211E89" w:rsidP="00211E89" w14:paraId="31CAC14A" w14:textId="77777777">
            <w:pPr>
              <w:numPr>
                <w:ilvl w:val="0"/>
                <w:numId w:val="60"/>
              </w:numPr>
              <w:tabs>
                <w:tab w:val="left" w:pos="175"/>
                <w:tab w:val="left" w:pos="352"/>
              </w:tabs>
              <w:bidi/>
              <w:spacing w:after="0" w:line="240" w:lineRule="auto"/>
              <w:ind w:left="754"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المطروحة من خلال بداية النص ؟</w:t>
            </w:r>
          </w:p>
          <w:p w:rsidR="006D2BEC" w:rsidP="00211E89" w14:paraId="4A65F8F7" w14:textId="77777777">
            <w:pPr>
              <w:numPr>
                <w:ilvl w:val="0"/>
                <w:numId w:val="60"/>
              </w:numPr>
              <w:tabs>
                <w:tab w:val="left" w:pos="175"/>
                <w:tab w:val="left" w:pos="352"/>
              </w:tabs>
              <w:bidi/>
              <w:spacing w:after="0" w:line="240" w:lineRule="auto"/>
              <w:ind w:left="754"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الفكرة التي انتهى إليها النص ؟</w:t>
            </w:r>
          </w:p>
          <w:p w:rsidR="00C97379" w:rsidRPr="00037AD2" w:rsidP="00BA15D8" w14:paraId="450D07B4" w14:textId="77777777">
            <w:pPr>
              <w:numPr>
                <w:ilvl w:val="0"/>
                <w:numId w:val="58"/>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37AD2">
              <w:rPr>
                <w:rFonts w:ascii="Simplified Arabic" w:hAnsi="Simplified Arabic" w:cs="Simplified Arabic" w:hint="cs"/>
                <w:b/>
                <w:bCs/>
                <w:sz w:val="20"/>
                <w:szCs w:val="20"/>
                <w:rtl/>
              </w:rPr>
              <w:t xml:space="preserve"> </w:t>
            </w:r>
            <w:r w:rsidR="00BA15D8">
              <w:rPr>
                <w:rFonts w:ascii="Simplified Arabic" w:hAnsi="Simplified Arabic" w:cs="Simplified Arabic" w:hint="cs"/>
                <w:b/>
                <w:bCs/>
                <w:sz w:val="20"/>
                <w:szCs w:val="20"/>
                <w:rtl/>
              </w:rPr>
              <w:t>صاحب النص</w:t>
            </w:r>
            <w:r w:rsidRPr="00037AD2">
              <w:rPr>
                <w:rFonts w:ascii="Simplified Arabic" w:hAnsi="Simplified Arabic" w:cs="Simplified Arabic" w:hint="cs"/>
                <w:b/>
                <w:bCs/>
                <w:sz w:val="20"/>
                <w:szCs w:val="20"/>
                <w:rtl/>
              </w:rPr>
              <w:t xml:space="preserve"> :</w:t>
            </w:r>
          </w:p>
          <w:p w:rsidR="00C97379" w:rsidP="00C97379" w14:paraId="1FED546B" w14:textId="77777777">
            <w:pPr>
              <w:tabs>
                <w:tab w:val="left" w:pos="175"/>
                <w:tab w:val="left" w:pos="352"/>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من هو صاحب النص ؟</w:t>
            </w:r>
          </w:p>
          <w:p w:rsidR="00BA15D8" w:rsidP="00BA15D8" w14:paraId="6ECC400B" w14:textId="77777777">
            <w:pPr>
              <w:tabs>
                <w:tab w:val="left" w:pos="175"/>
                <w:tab w:val="left" w:pos="352"/>
              </w:tabs>
              <w:bidi/>
              <w:spacing w:after="0" w:line="240" w:lineRule="auto"/>
              <w:ind w:firstLine="0"/>
              <w:jc w:val="both"/>
              <w:rPr>
                <w:rFonts w:ascii="Simplified Arabic" w:hAnsi="Simplified Arabic" w:cs="Simplified Arabic"/>
                <w:sz w:val="20"/>
                <w:szCs w:val="20"/>
                <w:rtl/>
              </w:rPr>
            </w:pPr>
          </w:p>
          <w:p w:rsidR="00D97960" w:rsidRPr="00C97379" w:rsidP="00D97960" w14:paraId="2CC1E886" w14:textId="77777777">
            <w:pPr>
              <w:tabs>
                <w:tab w:val="left" w:pos="175"/>
                <w:tab w:val="left" w:pos="352"/>
              </w:tabs>
              <w:bidi/>
              <w:spacing w:after="0" w:line="240" w:lineRule="auto"/>
              <w:ind w:firstLine="0"/>
              <w:jc w:val="both"/>
              <w:rPr>
                <w:rFonts w:ascii="Simplified Arabic" w:hAnsi="Simplified Arabic" w:cs="Simplified Arabic"/>
                <w:sz w:val="20"/>
                <w:szCs w:val="20"/>
              </w:rPr>
            </w:pPr>
          </w:p>
          <w:p w:rsidR="00EE2763" w:rsidRPr="00ED385A" w:rsidP="00ED385A" w14:paraId="26022058" w14:textId="77777777">
            <w:pPr>
              <w:numPr>
                <w:ilvl w:val="0"/>
                <w:numId w:val="58"/>
              </w:numPr>
              <w:shd w:val="clear" w:color="auto" w:fill="F2F2F2" w:themeFill="background1" w:themeFillShade="F2"/>
              <w:tabs>
                <w:tab w:val="left" w:pos="175"/>
                <w:tab w:val="left" w:pos="352"/>
              </w:tabs>
              <w:bidi/>
              <w:spacing w:after="0" w:line="240" w:lineRule="auto"/>
              <w:ind w:left="34"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فرضية النص :</w:t>
            </w:r>
          </w:p>
          <w:p w:rsidR="007549C8" w:rsidRPr="00017629" w:rsidP="00017629" w14:paraId="3A9F8445" w14:textId="77777777">
            <w:pPr>
              <w:numPr>
                <w:ilvl w:val="0"/>
                <w:numId w:val="61"/>
              </w:numPr>
              <w:tabs>
                <w:tab w:val="left" w:pos="175"/>
                <w:tab w:val="left" w:pos="352"/>
              </w:tabs>
              <w:bidi/>
              <w:spacing w:after="0" w:line="240" w:lineRule="auto"/>
              <w:ind w:left="754"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 xml:space="preserve">ما الفرضية التي يمكن أن </w:t>
            </w:r>
            <w:r w:rsidRPr="00E85857">
              <w:rPr>
                <w:rFonts w:ascii="Simplified Arabic" w:hAnsi="Simplified Arabic" w:cs="Simplified Arabic" w:hint="cs"/>
                <w:sz w:val="20"/>
                <w:szCs w:val="20"/>
                <w:rtl/>
              </w:rPr>
              <w:t>نصوغها</w:t>
            </w:r>
            <w:r w:rsidRPr="00E85857">
              <w:rPr>
                <w:rFonts w:ascii="Simplified Arabic" w:hAnsi="Simplified Arabic" w:cs="Simplified Arabic" w:hint="cs"/>
                <w:sz w:val="20"/>
                <w:szCs w:val="20"/>
                <w:rtl/>
              </w:rPr>
              <w:t xml:space="preserve"> من خلال المشيرات الدالة ؟</w:t>
            </w:r>
          </w:p>
        </w:tc>
        <w:tc>
          <w:tcPr>
            <w:tcW w:w="6378" w:type="dxa"/>
          </w:tcPr>
          <w:p w:rsidR="00EE2763" w:rsidRPr="00017629" w:rsidP="003206D3" w14:paraId="14A21CAB" w14:textId="77777777">
            <w:pPr>
              <w:numPr>
                <w:ilvl w:val="0"/>
                <w:numId w:val="62"/>
              </w:numPr>
              <w:shd w:val="clear" w:color="auto" w:fill="F2F2F2" w:themeFill="background1" w:themeFillShade="F2"/>
              <w:tabs>
                <w:tab w:val="left" w:pos="175"/>
                <w:tab w:val="left" w:pos="352"/>
              </w:tabs>
              <w:bidi/>
              <w:spacing w:after="0" w:line="240" w:lineRule="auto"/>
              <w:ind w:left="360" w:hanging="360"/>
              <w:contextualSpacing/>
              <w:jc w:val="both"/>
              <w:rPr>
                <w:rFonts w:ascii="Simplified Arabic" w:hAnsi="Simplified Arabic" w:cs="Simplified Arabic"/>
                <w:b/>
                <w:bCs/>
                <w:sz w:val="20"/>
                <w:szCs w:val="20"/>
              </w:rPr>
            </w:pPr>
            <w:r w:rsidRPr="00017629">
              <w:rPr>
                <w:rFonts w:ascii="Simplified Arabic" w:hAnsi="Simplified Arabic" w:cs="Simplified Arabic" w:hint="cs"/>
                <w:b/>
                <w:bCs/>
                <w:sz w:val="20"/>
                <w:szCs w:val="20"/>
                <w:rtl/>
              </w:rPr>
              <w:t>عنوان النص :</w:t>
            </w:r>
          </w:p>
          <w:p w:rsidR="00EE2763" w:rsidRPr="00E85857" w:rsidP="003206D3" w14:paraId="2A32782E" w14:textId="77777777">
            <w:pPr>
              <w:numPr>
                <w:ilvl w:val="0"/>
                <w:numId w:val="63"/>
              </w:numPr>
              <w:tabs>
                <w:tab w:val="left" w:pos="34"/>
                <w:tab w:val="left" w:pos="175"/>
              </w:tabs>
              <w:bidi/>
              <w:spacing w:after="0" w:line="240" w:lineRule="auto"/>
              <w:ind w:left="360" w:hanging="36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 xml:space="preserve">يتكون العنوان من </w:t>
            </w:r>
            <w:r w:rsidR="00456D4F">
              <w:rPr>
                <w:rFonts w:ascii="Simplified Arabic" w:hAnsi="Simplified Arabic" w:cs="Simplified Arabic" w:hint="cs"/>
                <w:sz w:val="20"/>
                <w:szCs w:val="20"/>
                <w:rtl/>
              </w:rPr>
              <w:t xml:space="preserve">مفهومين </w:t>
            </w:r>
            <w:r w:rsidR="00012631">
              <w:rPr>
                <w:rFonts w:ascii="Simplified Arabic" w:hAnsi="Simplified Arabic" w:cs="Simplified Arabic" w:hint="cs"/>
                <w:sz w:val="20"/>
                <w:szCs w:val="20"/>
                <w:rtl/>
              </w:rPr>
              <w:t>كلمتين (مركب إضافي)</w:t>
            </w:r>
            <w:r w:rsidR="00456D4F">
              <w:rPr>
                <w:rFonts w:ascii="Simplified Arabic" w:hAnsi="Simplified Arabic" w:cs="Simplified Arabic" w:hint="cs"/>
                <w:sz w:val="20"/>
                <w:szCs w:val="20"/>
                <w:rtl/>
              </w:rPr>
              <w:t xml:space="preserve"> :</w:t>
            </w:r>
          </w:p>
          <w:p w:rsidR="00012631" w:rsidP="003206D3" w14:paraId="6D394F0E" w14:textId="77777777">
            <w:pPr>
              <w:numPr>
                <w:ilvl w:val="0"/>
                <w:numId w:val="64"/>
              </w:numPr>
              <w:tabs>
                <w:tab w:val="left" w:pos="34"/>
                <w:tab w:val="left" w:pos="175"/>
                <w:tab w:val="left" w:pos="317"/>
              </w:tabs>
              <w:bidi/>
              <w:spacing w:after="0" w:line="240" w:lineRule="auto"/>
              <w:ind w:left="459"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الحوار : أي التواصل بين طرفين أو أكثر.</w:t>
            </w:r>
          </w:p>
          <w:p w:rsidR="0059754A" w:rsidP="003206D3" w14:paraId="4A9ABDD4" w14:textId="77777777">
            <w:pPr>
              <w:numPr>
                <w:ilvl w:val="0"/>
                <w:numId w:val="64"/>
              </w:numPr>
              <w:tabs>
                <w:tab w:val="left" w:pos="34"/>
                <w:tab w:val="left" w:pos="175"/>
                <w:tab w:val="left" w:pos="317"/>
              </w:tabs>
              <w:bidi/>
              <w:spacing w:after="0" w:line="240" w:lineRule="auto"/>
              <w:ind w:left="459"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الثقافات : جمع ثقافة وتدل على مختلف المكتسبات </w:t>
            </w:r>
            <w:r w:rsidR="00290527">
              <w:rPr>
                <w:rFonts w:ascii="Simplified Arabic" w:hAnsi="Simplified Arabic" w:cs="Simplified Arabic" w:hint="cs"/>
                <w:sz w:val="20"/>
                <w:szCs w:val="20"/>
                <w:rtl/>
              </w:rPr>
              <w:t>التي حققها الإنسان، كالدينية وغيرها...</w:t>
            </w:r>
          </w:p>
          <w:p w:rsidR="00EE2763" w:rsidRPr="00012631" w:rsidP="003206D3" w14:paraId="2D713DAA" w14:textId="77777777">
            <w:pPr>
              <w:tabs>
                <w:tab w:val="left" w:pos="34"/>
                <w:tab w:val="left" w:pos="175"/>
                <w:tab w:val="left" w:pos="317"/>
              </w:tabs>
              <w:bidi/>
              <w:spacing w:after="0" w:line="240" w:lineRule="auto"/>
              <w:jc w:val="both"/>
              <w:rPr>
                <w:rFonts w:ascii="Simplified Arabic" w:hAnsi="Simplified Arabic" w:cs="Simplified Arabic"/>
                <w:sz w:val="20"/>
                <w:szCs w:val="20"/>
              </w:rPr>
            </w:pPr>
            <w:r w:rsidRPr="00012631">
              <w:rPr>
                <w:rFonts w:ascii="Simplified Arabic" w:hAnsi="Simplified Arabic" w:cs="Simplified Arabic" w:hint="cs"/>
                <w:sz w:val="20"/>
                <w:szCs w:val="20"/>
                <w:rtl/>
              </w:rPr>
              <w:t xml:space="preserve">بالتالي، </w:t>
            </w:r>
            <w:r w:rsidRPr="00012631" w:rsidR="007549C8">
              <w:rPr>
                <w:rFonts w:ascii="Simplified Arabic" w:hAnsi="Simplified Arabic" w:cs="Simplified Arabic" w:hint="cs"/>
                <w:sz w:val="20"/>
                <w:szCs w:val="20"/>
                <w:rtl/>
              </w:rPr>
              <w:t xml:space="preserve">يوحي العنوان </w:t>
            </w:r>
            <w:r w:rsidR="00290527">
              <w:rPr>
                <w:rFonts w:ascii="Simplified Arabic" w:hAnsi="Simplified Arabic" w:cs="Simplified Arabic" w:hint="cs"/>
                <w:sz w:val="20"/>
                <w:szCs w:val="20"/>
                <w:rtl/>
              </w:rPr>
              <w:t xml:space="preserve">إلى </w:t>
            </w:r>
            <w:r w:rsidR="00F57B59">
              <w:rPr>
                <w:rFonts w:ascii="Simplified Arabic" w:hAnsi="Simplified Arabic" w:cs="Simplified Arabic" w:hint="cs"/>
                <w:sz w:val="20"/>
                <w:szCs w:val="20"/>
                <w:rtl/>
              </w:rPr>
              <w:t>الشعار الذي رُفع مؤخرا للتصدي لفكرة صراع الحضارات</w:t>
            </w:r>
            <w:r w:rsidR="00D46D3C">
              <w:rPr>
                <w:rFonts w:ascii="Simplified Arabic" w:hAnsi="Simplified Arabic" w:cs="Simplified Arabic" w:hint="cs"/>
                <w:sz w:val="20"/>
                <w:szCs w:val="20"/>
                <w:rtl/>
              </w:rPr>
              <w:t>، محاولا إثبات أن تنوع الثقافات واختلافها لا يجب أن يكون سببا للنزاع أو الصراع، بل مصدرا للارتقاء.</w:t>
            </w:r>
          </w:p>
          <w:p w:rsidR="007549C8" w:rsidRPr="00ED385A" w:rsidP="003206D3" w14:paraId="6C577FD1" w14:textId="77777777">
            <w:pPr>
              <w:numPr>
                <w:ilvl w:val="0"/>
                <w:numId w:val="62"/>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بداية النص ونهايته :</w:t>
            </w:r>
          </w:p>
          <w:p w:rsidR="00A5650E" w:rsidP="003206D3" w14:paraId="73CF65B1" w14:textId="77777777">
            <w:pPr>
              <w:numPr>
                <w:ilvl w:val="0"/>
                <w:numId w:val="65"/>
              </w:numPr>
              <w:tabs>
                <w:tab w:val="left" w:pos="318"/>
              </w:tabs>
              <w:bidi/>
              <w:spacing w:after="0" w:line="240" w:lineRule="auto"/>
              <w:ind w:left="459" w:hanging="360"/>
              <w:contextualSpacing/>
              <w:jc w:val="both"/>
              <w:rPr>
                <w:rFonts w:ascii="Simplified Arabic" w:hAnsi="Simplified Arabic" w:cs="Simplified Arabic"/>
                <w:sz w:val="20"/>
                <w:szCs w:val="20"/>
              </w:rPr>
            </w:pPr>
            <w:r w:rsidRPr="00A5650E">
              <w:rPr>
                <w:rFonts w:ascii="Simplified Arabic" w:hAnsi="Simplified Arabic" w:cs="Simplified Arabic" w:hint="cs"/>
                <w:sz w:val="20"/>
                <w:szCs w:val="20"/>
                <w:rtl/>
              </w:rPr>
              <w:t>بداية</w:t>
            </w:r>
            <w:r w:rsidRPr="00A5650E">
              <w:rPr>
                <w:rFonts w:ascii="Simplified Arabic" w:hAnsi="Simplified Arabic" w:cs="Simplified Arabic"/>
                <w:sz w:val="20"/>
                <w:szCs w:val="20"/>
                <w:rtl/>
              </w:rPr>
              <w:t xml:space="preserve"> </w:t>
            </w:r>
            <w:r w:rsidRPr="00A5650E">
              <w:rPr>
                <w:rFonts w:ascii="Simplified Arabic" w:hAnsi="Simplified Arabic" w:cs="Simplified Arabic" w:hint="cs"/>
                <w:sz w:val="20"/>
                <w:szCs w:val="20"/>
                <w:rtl/>
              </w:rPr>
              <w:t>النص</w:t>
            </w:r>
            <w:r w:rsidRPr="00A5650E">
              <w:rPr>
                <w:rFonts w:ascii="Simplified Arabic" w:hAnsi="Simplified Arabic" w:cs="Simplified Arabic"/>
                <w:sz w:val="20"/>
                <w:szCs w:val="20"/>
                <w:rtl/>
              </w:rPr>
              <w:t xml:space="preserve"> : </w:t>
            </w:r>
            <w:r w:rsidR="0031722F">
              <w:rPr>
                <w:rFonts w:ascii="Simplified Arabic" w:hAnsi="Simplified Arabic" w:cs="Simplified Arabic" w:hint="cs"/>
                <w:sz w:val="20"/>
                <w:szCs w:val="20"/>
                <w:rtl/>
              </w:rPr>
              <w:t xml:space="preserve">تشير إلى </w:t>
            </w:r>
            <w:r w:rsidR="00180BE7">
              <w:rPr>
                <w:rFonts w:ascii="Simplified Arabic" w:hAnsi="Simplified Arabic" w:cs="Simplified Arabic" w:hint="cs"/>
                <w:sz w:val="20"/>
                <w:szCs w:val="20"/>
                <w:rtl/>
              </w:rPr>
              <w:t>كون حوار الثقافات شعار نبيل جاء لمواجهة فكرة الصراع.</w:t>
            </w:r>
          </w:p>
          <w:p w:rsidR="006D2BEC" w:rsidRPr="00A5650E" w:rsidP="003206D3" w14:paraId="767D1F60" w14:textId="77777777">
            <w:pPr>
              <w:numPr>
                <w:ilvl w:val="0"/>
                <w:numId w:val="65"/>
              </w:numPr>
              <w:tabs>
                <w:tab w:val="left" w:pos="318"/>
              </w:tabs>
              <w:bidi/>
              <w:spacing w:after="0" w:line="240" w:lineRule="auto"/>
              <w:ind w:left="459"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نهاية النص : </w:t>
            </w:r>
            <w:r w:rsidR="00367856">
              <w:rPr>
                <w:rFonts w:ascii="Simplified Arabic" w:hAnsi="Simplified Arabic" w:cs="Simplified Arabic" w:hint="cs"/>
                <w:sz w:val="20"/>
                <w:szCs w:val="20"/>
                <w:rtl/>
              </w:rPr>
              <w:t>تشير إلى ضبابية المفهوم وغموضه...</w:t>
            </w:r>
          </w:p>
          <w:p w:rsidR="00674D90" w:rsidRPr="00674D90" w:rsidP="003206D3" w14:paraId="39298B41" w14:textId="77777777">
            <w:pPr>
              <w:numPr>
                <w:ilvl w:val="0"/>
                <w:numId w:val="6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صاحب النص</w:t>
            </w:r>
            <w:r w:rsidRPr="00674D90">
              <w:rPr>
                <w:rFonts w:ascii="Simplified Arabic" w:hAnsi="Simplified Arabic" w:cs="Simplified Arabic" w:hint="cs"/>
                <w:b/>
                <w:bCs/>
                <w:sz w:val="20"/>
                <w:szCs w:val="20"/>
                <w:rtl/>
              </w:rPr>
              <w:t xml:space="preserve"> :</w:t>
            </w:r>
          </w:p>
          <w:p w:rsidR="00674D90" w:rsidRPr="00674D90" w:rsidP="003206D3" w14:paraId="09D00D51" w14:textId="77777777">
            <w:pPr>
              <w:tabs>
                <w:tab w:val="left" w:pos="318"/>
              </w:tabs>
              <w:bidi/>
              <w:spacing w:after="0" w:line="240" w:lineRule="auto"/>
              <w:ind w:firstLine="0"/>
              <w:jc w:val="both"/>
              <w:rPr>
                <w:rFonts w:ascii="Simplified Arabic" w:hAnsi="Simplified Arabic" w:cs="Simplified Arabic"/>
                <w:sz w:val="20"/>
                <w:szCs w:val="20"/>
              </w:rPr>
            </w:pPr>
            <w:r>
              <w:rPr>
                <w:rFonts w:ascii="Simplified Arabic" w:hAnsi="Simplified Arabic" w:cs="Simplified Arabic" w:hint="cs"/>
                <w:sz w:val="20"/>
                <w:szCs w:val="20"/>
                <w:rtl/>
              </w:rPr>
              <w:t>محمد عابد الجابري مفكر مغربي</w:t>
            </w:r>
            <w:r w:rsidR="00197F04">
              <w:rPr>
                <w:rFonts w:ascii="Simplified Arabic" w:hAnsi="Simplified Arabic" w:cs="Simplified Arabic" w:hint="cs"/>
                <w:sz w:val="20"/>
                <w:szCs w:val="20"/>
                <w:rtl/>
              </w:rPr>
              <w:t xml:space="preserve"> وأستاذ للفلسفة</w:t>
            </w:r>
            <w:r>
              <w:rPr>
                <w:rFonts w:ascii="Simplified Arabic" w:hAnsi="Simplified Arabic" w:cs="Simplified Arabic" w:hint="cs"/>
                <w:sz w:val="20"/>
                <w:szCs w:val="20"/>
                <w:rtl/>
              </w:rPr>
              <w:t xml:space="preserve"> من مواليد مدينة فكيك سنة 1935</w:t>
            </w:r>
            <w:r w:rsidR="00320386">
              <w:rPr>
                <w:rFonts w:ascii="Simplified Arabic" w:hAnsi="Simplified Arabic" w:cs="Simplified Arabic" w:hint="cs"/>
                <w:sz w:val="20"/>
                <w:szCs w:val="20"/>
                <w:rtl/>
              </w:rPr>
              <w:t>، وله مؤلفات عديدة حول الفلسفة العربية الإسلامية والفكر الحديث</w:t>
            </w:r>
            <w:r w:rsidR="001A0292">
              <w:rPr>
                <w:rFonts w:ascii="Simplified Arabic" w:hAnsi="Simplified Arabic" w:cs="Simplified Arabic" w:hint="cs"/>
                <w:sz w:val="20"/>
                <w:szCs w:val="20"/>
                <w:rtl/>
              </w:rPr>
              <w:t xml:space="preserve">، كـ "نحن والتراث" و"الخطاب العربي المعاصر"، "نقد </w:t>
            </w:r>
            <w:r w:rsidR="00197F04">
              <w:rPr>
                <w:rFonts w:ascii="Simplified Arabic" w:hAnsi="Simplified Arabic" w:cs="Simplified Arabic" w:hint="cs"/>
                <w:sz w:val="20"/>
                <w:szCs w:val="20"/>
                <w:rtl/>
              </w:rPr>
              <w:t xml:space="preserve">العقل العربي"... قبل أن يتوفى سنة </w:t>
            </w:r>
          </w:p>
          <w:p w:rsidR="00DE4533" w:rsidRPr="00ED385A" w:rsidP="003206D3" w14:paraId="0D9B8198" w14:textId="77777777">
            <w:pPr>
              <w:numPr>
                <w:ilvl w:val="0"/>
                <w:numId w:val="62"/>
              </w:numPr>
              <w:shd w:val="clear" w:color="auto" w:fill="F2F2F2" w:themeFill="background1" w:themeFillShade="F2"/>
              <w:tabs>
                <w:tab w:val="left" w:pos="318"/>
              </w:tabs>
              <w:bidi/>
              <w:spacing w:after="0" w:line="240" w:lineRule="auto"/>
              <w:ind w:left="360" w:hanging="36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فرضية النص :</w:t>
            </w:r>
          </w:p>
          <w:p w:rsidR="007549C8" w:rsidRPr="00E85857" w:rsidP="003206D3" w14:paraId="21C75B4B" w14:textId="77777777">
            <w:pPr>
              <w:numPr>
                <w:ilvl w:val="0"/>
                <w:numId w:val="66"/>
              </w:numPr>
              <w:tabs>
                <w:tab w:val="left" w:pos="318"/>
              </w:tabs>
              <w:bidi/>
              <w:spacing w:after="0" w:line="240" w:lineRule="auto"/>
              <w:ind w:left="459" w:hanging="360"/>
              <w:contextualSpacing/>
              <w:jc w:val="both"/>
              <w:rPr>
                <w:rFonts w:ascii="Simplified Arabic" w:hAnsi="Simplified Arabic" w:cs="Simplified Arabic"/>
                <w:sz w:val="20"/>
                <w:szCs w:val="20"/>
                <w:rtl/>
              </w:rPr>
            </w:pPr>
            <w:r w:rsidRPr="00E85857">
              <w:rPr>
                <w:rFonts w:ascii="Simplified Arabic" w:hAnsi="Simplified Arabic" w:cs="Simplified Arabic" w:hint="cs"/>
                <w:sz w:val="20"/>
                <w:szCs w:val="20"/>
                <w:rtl/>
              </w:rPr>
              <w:t>من خلال المشيرات الدالة</w:t>
            </w:r>
            <w:r w:rsidRPr="00E85857" w:rsidR="00092035">
              <w:rPr>
                <w:rFonts w:ascii="Simplified Arabic" w:hAnsi="Simplified Arabic" w:cs="Simplified Arabic" w:hint="cs"/>
                <w:sz w:val="20"/>
                <w:szCs w:val="20"/>
                <w:rtl/>
              </w:rPr>
              <w:t xml:space="preserve"> السابقة، نفترض أن ا</w:t>
            </w:r>
            <w:r w:rsidR="00A5650E">
              <w:rPr>
                <w:rFonts w:ascii="Simplified Arabic" w:hAnsi="Simplified Arabic" w:cs="Simplified Arabic" w:hint="cs"/>
                <w:sz w:val="20"/>
                <w:szCs w:val="20"/>
                <w:rtl/>
              </w:rPr>
              <w:t xml:space="preserve">لنص </w:t>
            </w:r>
            <w:r w:rsidR="003206D3">
              <w:rPr>
                <w:rFonts w:ascii="Simplified Arabic" w:hAnsi="Simplified Arabic" w:cs="Simplified Arabic" w:hint="cs"/>
                <w:sz w:val="20"/>
                <w:szCs w:val="20"/>
                <w:rtl/>
              </w:rPr>
              <w:t>سيتحدث عن المثاقفة بين مختلف الشعوب</w:t>
            </w:r>
            <w:r w:rsidR="00457941">
              <w:rPr>
                <w:rFonts w:ascii="Simplified Arabic" w:hAnsi="Simplified Arabic" w:cs="Simplified Arabic" w:hint="cs"/>
                <w:sz w:val="20"/>
                <w:szCs w:val="20"/>
                <w:rtl/>
              </w:rPr>
              <w:t xml:space="preserve"> وفائدتها</w:t>
            </w:r>
            <w:r w:rsidR="007E62D1">
              <w:rPr>
                <w:rFonts w:ascii="Simplified Arabic" w:hAnsi="Simplified Arabic" w:cs="Simplified Arabic" w:hint="cs"/>
                <w:sz w:val="20"/>
                <w:szCs w:val="20"/>
                <w:rtl/>
              </w:rPr>
              <w:t xml:space="preserve"> في مواجهة الصراع.</w:t>
            </w:r>
            <w:r w:rsidR="003206D3">
              <w:rPr>
                <w:rFonts w:ascii="Simplified Arabic" w:hAnsi="Simplified Arabic" w:cs="Simplified Arabic" w:hint="cs"/>
                <w:sz w:val="20"/>
                <w:szCs w:val="20"/>
                <w:rtl/>
              </w:rPr>
              <w:t xml:space="preserve"> </w:t>
            </w:r>
          </w:p>
        </w:tc>
        <w:tc>
          <w:tcPr>
            <w:tcW w:w="993" w:type="dxa"/>
            <w:vAlign w:val="center"/>
          </w:tcPr>
          <w:p w:rsidR="00DE4533" w:rsidRPr="00E85857" w:rsidP="00DE4533" w14:paraId="78061320"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التقويم المرحلي</w:t>
            </w:r>
          </w:p>
        </w:tc>
      </w:tr>
      <w:tr w14:paraId="179092D3" w14:textId="77777777" w:rsidTr="00157A7F">
        <w:tblPrEx>
          <w:tblW w:w="15388" w:type="dxa"/>
          <w:tblInd w:w="-567" w:type="dxa"/>
          <w:tblLayout w:type="fixed"/>
          <w:tblLook w:val="04A0"/>
        </w:tblPrEx>
        <w:trPr>
          <w:cantSplit/>
          <w:trHeight w:val="70"/>
        </w:trPr>
        <w:tc>
          <w:tcPr>
            <w:tcW w:w="1227" w:type="dxa"/>
            <w:shd w:val="clear" w:color="auto" w:fill="F2F2F2"/>
            <w:vAlign w:val="center"/>
          </w:tcPr>
          <w:p w:rsidR="001970E5" w:rsidRPr="008020E2" w:rsidP="00211E89" w14:paraId="799A0BE2" w14:textId="77777777">
            <w:pPr>
              <w:bidi/>
              <w:spacing w:after="0" w:line="240" w:lineRule="auto"/>
              <w:ind w:firstLine="0"/>
              <w:jc w:val="center"/>
              <w:rPr>
                <w:rFonts w:ascii="Simplified Arabic" w:hAnsi="Simplified Arabic" w:cs="Simplified Arabic"/>
                <w:b/>
                <w:bCs/>
                <w:sz w:val="20"/>
                <w:szCs w:val="20"/>
                <w:rtl/>
                <w:lang w:bidi="ar-MA"/>
              </w:rPr>
            </w:pPr>
            <w:r w:rsidRPr="008020E2">
              <w:rPr>
                <w:rFonts w:ascii="Simplified Arabic" w:hAnsi="Simplified Arabic" w:cs="Simplified Arabic"/>
                <w:b/>
                <w:bCs/>
                <w:sz w:val="20"/>
                <w:szCs w:val="20"/>
                <w:rtl/>
                <w:lang w:bidi="ar-MA"/>
              </w:rPr>
              <w:t>فـهـم الـنـص</w:t>
            </w:r>
          </w:p>
        </w:tc>
        <w:tc>
          <w:tcPr>
            <w:tcW w:w="694" w:type="dxa"/>
            <w:textDirection w:val="tbRl"/>
            <w:vAlign w:val="center"/>
          </w:tcPr>
          <w:p w:rsidR="001970E5" w:rsidRPr="00E85857" w:rsidP="00BA7B0B" w14:paraId="25C6C69A" w14:textId="77777777">
            <w:pPr>
              <w:bidi/>
              <w:spacing w:after="0" w:line="240" w:lineRule="auto"/>
              <w:ind w:left="113" w:right="113" w:firstLine="0"/>
              <w:jc w:val="center"/>
              <w:rPr>
                <w:rFonts w:ascii="Simplified Arabic" w:hAnsi="Simplified Arabic" w:cs="Simplified Arabic"/>
                <w:sz w:val="20"/>
                <w:szCs w:val="20"/>
                <w:rtl/>
                <w:lang w:bidi="ar-MA"/>
              </w:rPr>
            </w:pPr>
            <w:r w:rsidRPr="00E85857">
              <w:rPr>
                <w:rFonts w:ascii="Simplified Arabic" w:hAnsi="Simplified Arabic" w:cs="Simplified Arabic"/>
                <w:sz w:val="20"/>
                <w:szCs w:val="20"/>
                <w:rtl/>
              </w:rPr>
              <w:t>خمس وثلاثون دقيقة</w:t>
            </w:r>
          </w:p>
        </w:tc>
        <w:tc>
          <w:tcPr>
            <w:tcW w:w="2268" w:type="dxa"/>
          </w:tcPr>
          <w:p w:rsidR="001970E5" w:rsidP="001970E5" w14:paraId="55BDD231" w14:textId="77777777">
            <w:pPr>
              <w:tabs>
                <w:tab w:val="left" w:pos="317"/>
              </w:tabs>
              <w:bidi/>
              <w:spacing w:after="0" w:line="240" w:lineRule="auto"/>
              <w:ind w:firstLine="0"/>
              <w:rPr>
                <w:rFonts w:ascii="Simplified Arabic" w:hAnsi="Simplified Arabic" w:cs="Simplified Arabic"/>
                <w:sz w:val="20"/>
                <w:szCs w:val="20"/>
                <w:rtl/>
              </w:rPr>
            </w:pPr>
          </w:p>
          <w:p w:rsidR="001970E5" w:rsidP="001970E5" w14:paraId="6E35903E" w14:textId="77777777">
            <w:pPr>
              <w:tabs>
                <w:tab w:val="left" w:pos="317"/>
              </w:tabs>
              <w:bidi/>
              <w:spacing w:after="0" w:line="240" w:lineRule="auto"/>
              <w:ind w:firstLine="0"/>
              <w:jc w:val="center"/>
              <w:rPr>
                <w:rFonts w:ascii="Simplified Arabic" w:hAnsi="Simplified Arabic" w:cs="Simplified Arabic"/>
                <w:sz w:val="20"/>
                <w:szCs w:val="20"/>
                <w:rtl/>
              </w:rPr>
            </w:pPr>
          </w:p>
          <w:p w:rsidR="001970E5" w:rsidRPr="00E85857" w:rsidP="001970E5" w14:paraId="17EB90B0" w14:textId="77777777">
            <w:pPr>
              <w:tabs>
                <w:tab w:val="left" w:pos="317"/>
              </w:tabs>
              <w:bidi/>
              <w:spacing w:after="0" w:line="240" w:lineRule="auto"/>
              <w:ind w:firstLine="0"/>
              <w:jc w:val="center"/>
              <w:rPr>
                <w:rFonts w:ascii="Simplified Arabic" w:hAnsi="Simplified Arabic" w:cs="Simplified Arabic"/>
                <w:sz w:val="20"/>
                <w:szCs w:val="20"/>
                <w:rtl/>
              </w:rPr>
            </w:pPr>
            <w:r w:rsidRPr="00E85857">
              <w:rPr>
                <w:rFonts w:ascii="Simplified Arabic" w:hAnsi="Simplified Arabic" w:cs="Simplified Arabic" w:hint="cs"/>
                <w:sz w:val="20"/>
                <w:szCs w:val="20"/>
                <w:rtl/>
              </w:rPr>
              <w:t>أن يقرأ المتعلم النص قراءة سليمة</w:t>
            </w:r>
          </w:p>
          <w:p w:rsidR="001970E5" w:rsidP="001970E5" w14:paraId="431A74A6" w14:textId="77777777">
            <w:pPr>
              <w:tabs>
                <w:tab w:val="left" w:pos="317"/>
              </w:tabs>
              <w:bidi/>
              <w:spacing w:after="0" w:line="240" w:lineRule="auto"/>
              <w:ind w:firstLine="0"/>
              <w:jc w:val="center"/>
              <w:rPr>
                <w:rFonts w:ascii="Simplified Arabic" w:hAnsi="Simplified Arabic" w:cs="Simplified Arabic"/>
                <w:sz w:val="20"/>
                <w:szCs w:val="20"/>
                <w:rtl/>
              </w:rPr>
            </w:pPr>
          </w:p>
          <w:p w:rsidR="001970E5" w:rsidRPr="00E85857" w:rsidP="001970E5" w14:paraId="68F9CD6F" w14:textId="77777777">
            <w:pPr>
              <w:tabs>
                <w:tab w:val="left" w:pos="317"/>
              </w:tabs>
              <w:bidi/>
              <w:spacing w:after="0" w:line="240" w:lineRule="auto"/>
              <w:ind w:firstLine="0"/>
              <w:jc w:val="center"/>
              <w:rPr>
                <w:rFonts w:ascii="Simplified Arabic" w:hAnsi="Simplified Arabic" w:cs="Simplified Arabic"/>
                <w:sz w:val="20"/>
                <w:szCs w:val="20"/>
                <w:rtl/>
              </w:rPr>
            </w:pPr>
          </w:p>
          <w:p w:rsidR="001970E5" w:rsidRPr="00E85857" w:rsidP="001970E5" w14:paraId="524AFFF4" w14:textId="77777777">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يدرك المتعلم معاني النص</w:t>
            </w:r>
          </w:p>
          <w:p w:rsidR="001970E5" w:rsidP="001970E5" w14:paraId="224A0B4F" w14:textId="77777777">
            <w:pPr>
              <w:tabs>
                <w:tab w:val="left" w:pos="317"/>
              </w:tabs>
              <w:bidi/>
              <w:spacing w:after="0" w:line="240" w:lineRule="auto"/>
              <w:jc w:val="center"/>
              <w:rPr>
                <w:rFonts w:ascii="Simplified Arabic" w:hAnsi="Simplified Arabic" w:cs="Simplified Arabic"/>
                <w:sz w:val="20"/>
                <w:szCs w:val="20"/>
                <w:rtl/>
              </w:rPr>
            </w:pPr>
          </w:p>
          <w:p w:rsidR="001970E5" w:rsidRPr="00E85857" w:rsidP="001970E5" w14:paraId="0DA09D1C" w14:textId="77777777">
            <w:pPr>
              <w:tabs>
                <w:tab w:val="left" w:pos="317"/>
              </w:tabs>
              <w:bidi/>
              <w:spacing w:after="0" w:line="240" w:lineRule="auto"/>
              <w:jc w:val="center"/>
              <w:rPr>
                <w:rFonts w:ascii="Simplified Arabic" w:hAnsi="Simplified Arabic" w:cs="Simplified Arabic"/>
                <w:sz w:val="20"/>
                <w:szCs w:val="20"/>
                <w:rtl/>
              </w:rPr>
            </w:pPr>
          </w:p>
          <w:p w:rsidR="001970E5" w:rsidRPr="00E85857" w:rsidP="001970E5" w14:paraId="65B7F29E" w14:textId="77777777">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يغني معجمه اللغوي بمفردات جديدة</w:t>
            </w:r>
          </w:p>
          <w:p w:rsidR="001970E5" w:rsidP="001970E5" w14:paraId="5CE3811F" w14:textId="77777777">
            <w:pPr>
              <w:tabs>
                <w:tab w:val="left" w:pos="317"/>
              </w:tabs>
              <w:bidi/>
              <w:spacing w:after="0" w:line="240" w:lineRule="auto"/>
              <w:jc w:val="center"/>
              <w:rPr>
                <w:rFonts w:ascii="Simplified Arabic" w:hAnsi="Simplified Arabic" w:cs="Simplified Arabic"/>
                <w:sz w:val="20"/>
                <w:szCs w:val="20"/>
                <w:rtl/>
              </w:rPr>
            </w:pPr>
          </w:p>
          <w:p w:rsidR="001970E5" w:rsidP="001970E5" w14:paraId="1EDD676B" w14:textId="77777777">
            <w:pPr>
              <w:tabs>
                <w:tab w:val="left" w:pos="317"/>
              </w:tabs>
              <w:bidi/>
              <w:spacing w:after="0" w:line="240" w:lineRule="auto"/>
              <w:jc w:val="center"/>
              <w:rPr>
                <w:rFonts w:ascii="Simplified Arabic" w:hAnsi="Simplified Arabic" w:cs="Simplified Arabic"/>
                <w:sz w:val="20"/>
                <w:szCs w:val="20"/>
                <w:rtl/>
              </w:rPr>
            </w:pPr>
          </w:p>
          <w:p w:rsidR="001970E5" w:rsidP="001970E5" w14:paraId="2ED52F97" w14:textId="77777777">
            <w:pPr>
              <w:tabs>
                <w:tab w:val="left" w:pos="317"/>
              </w:tabs>
              <w:bidi/>
              <w:spacing w:after="0" w:line="240" w:lineRule="auto"/>
              <w:jc w:val="center"/>
              <w:rPr>
                <w:rFonts w:ascii="Simplified Arabic" w:hAnsi="Simplified Arabic" w:cs="Simplified Arabic"/>
                <w:sz w:val="20"/>
                <w:szCs w:val="20"/>
                <w:rtl/>
              </w:rPr>
            </w:pPr>
          </w:p>
          <w:p w:rsidR="001970E5" w:rsidRPr="00E85857" w:rsidP="001970E5" w14:paraId="438F84C7" w14:textId="77777777">
            <w:pPr>
              <w:tabs>
                <w:tab w:val="left" w:pos="317"/>
              </w:tabs>
              <w:bidi/>
              <w:spacing w:after="0" w:line="240" w:lineRule="auto"/>
              <w:jc w:val="center"/>
              <w:rPr>
                <w:rFonts w:ascii="Simplified Arabic" w:hAnsi="Simplified Arabic" w:cs="Simplified Arabic"/>
                <w:sz w:val="20"/>
                <w:szCs w:val="20"/>
                <w:rtl/>
              </w:rPr>
            </w:pPr>
          </w:p>
          <w:p w:rsidR="001970E5" w:rsidRPr="00E85857" w:rsidP="00157A7F" w14:paraId="73E5A6B9" w14:textId="77777777">
            <w:pPr>
              <w:tabs>
                <w:tab w:val="left" w:pos="317"/>
              </w:tabs>
              <w:bidi/>
              <w:spacing w:after="0" w:line="240" w:lineRule="auto"/>
              <w:jc w:val="center"/>
              <w:rPr>
                <w:rFonts w:ascii="Simplified Arabic" w:hAnsi="Simplified Arabic" w:cs="Simplified Arabic"/>
                <w:sz w:val="20"/>
                <w:szCs w:val="20"/>
                <w:rtl/>
              </w:rPr>
            </w:pPr>
            <w:r w:rsidRPr="00E85857">
              <w:rPr>
                <w:rFonts w:ascii="Simplified Arabic" w:hAnsi="Simplified Arabic" w:cs="Simplified Arabic"/>
                <w:sz w:val="20"/>
                <w:szCs w:val="20"/>
                <w:rtl/>
              </w:rPr>
              <w:t>أن يستخرج أفكار النص الأساسية وفكرته العامة.</w:t>
            </w:r>
          </w:p>
        </w:tc>
        <w:tc>
          <w:tcPr>
            <w:tcW w:w="3828" w:type="dxa"/>
          </w:tcPr>
          <w:p w:rsidR="001970E5" w:rsidRPr="00E85857" w:rsidP="008467D0" w14:paraId="4C39FEA4" w14:textId="77777777">
            <w:pPr>
              <w:tabs>
                <w:tab w:val="left" w:pos="317"/>
              </w:tabs>
              <w:bidi/>
              <w:spacing w:after="0" w:line="240" w:lineRule="auto"/>
              <w:ind w:firstLine="0"/>
              <w:rPr>
                <w:rFonts w:ascii="Simplified Arabic" w:hAnsi="Simplified Arabic" w:cs="Simplified Arabic"/>
                <w:sz w:val="20"/>
                <w:szCs w:val="20"/>
                <w:rtl/>
              </w:rPr>
            </w:pPr>
            <w:r w:rsidRPr="00E85857">
              <w:rPr>
                <w:rFonts w:ascii="Simplified Arabic" w:hAnsi="Simplified Arabic" w:cs="Simplified Arabic" w:hint="cs"/>
                <w:sz w:val="20"/>
                <w:szCs w:val="20"/>
                <w:rtl/>
              </w:rPr>
              <w:t>يدفع</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المدرس</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إلى</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وفهم</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النص</w:t>
            </w:r>
            <w:r w:rsidRPr="00E85857">
              <w:rPr>
                <w:rFonts w:ascii="Simplified Arabic" w:hAnsi="Simplified Arabic" w:cs="Simplified Arabic"/>
                <w:sz w:val="20"/>
                <w:szCs w:val="20"/>
              </w:rPr>
              <w:t>:</w:t>
            </w:r>
          </w:p>
          <w:p w:rsidR="001970E5" w:rsidRPr="00E85857" w:rsidP="008467D0" w14:paraId="67EAC818" w14:textId="77777777">
            <w:pPr>
              <w:numPr>
                <w:ilvl w:val="0"/>
                <w:numId w:val="67"/>
              </w:numPr>
              <w:tabs>
                <w:tab w:val="left" w:pos="459"/>
              </w:tabs>
              <w:bidi/>
              <w:spacing w:after="0" w:line="240" w:lineRule="auto"/>
              <w:ind w:left="175" w:firstLine="0"/>
              <w:contextualSpacing/>
              <w:rPr>
                <w:rFonts w:ascii="Simplified Arabic" w:hAnsi="Simplified Arabic" w:cs="Simplified Arabic"/>
                <w:sz w:val="20"/>
                <w:szCs w:val="20"/>
              </w:rPr>
            </w:pPr>
            <w:r w:rsidRPr="00E85857">
              <w:rPr>
                <w:rFonts w:ascii="Simplified Arabic" w:hAnsi="Simplified Arabic" w:cs="Simplified Arabic" w:hint="cs"/>
                <w:sz w:val="20"/>
                <w:szCs w:val="20"/>
                <w:rtl/>
              </w:rPr>
              <w:t>القراءة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النموذجية</w:t>
            </w:r>
          </w:p>
          <w:p w:rsidR="00F32F48" w:rsidP="00A75111" w14:paraId="350B3DDA" w14:textId="77777777">
            <w:pPr>
              <w:numPr>
                <w:ilvl w:val="0"/>
                <w:numId w:val="67"/>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قراءة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المتعلمين</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اقتداءً</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بالمدرس</w:t>
            </w:r>
            <w:r w:rsidRPr="00E85857">
              <w:rPr>
                <w:rFonts w:ascii="Simplified Arabic" w:hAnsi="Simplified Arabic" w:cs="Simplified Arabic"/>
                <w:sz w:val="20"/>
                <w:szCs w:val="20"/>
                <w:rtl/>
              </w:rPr>
              <w:t xml:space="preserve"> </w:t>
            </w:r>
          </w:p>
          <w:p w:rsidR="001970E5" w:rsidP="00F32F48" w14:paraId="0B5094B6" w14:textId="77777777">
            <w:pPr>
              <w:numPr>
                <w:ilvl w:val="0"/>
                <w:numId w:val="67"/>
              </w:numPr>
              <w:tabs>
                <w:tab w:val="left" w:pos="318"/>
              </w:tabs>
              <w:bidi/>
              <w:spacing w:after="0" w:line="240" w:lineRule="auto"/>
              <w:ind w:left="175"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شرح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المفردات</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الصعبة</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وتصحيح</w:t>
            </w:r>
            <w:r w:rsidRPr="00E85857">
              <w:rPr>
                <w:rFonts w:ascii="Simplified Arabic" w:hAnsi="Simplified Arabic" w:cs="Simplified Arabic"/>
                <w:sz w:val="20"/>
                <w:szCs w:val="20"/>
                <w:rtl/>
              </w:rPr>
              <w:t xml:space="preserve"> </w:t>
            </w:r>
            <w:r w:rsidRPr="00E85857">
              <w:rPr>
                <w:rFonts w:ascii="Simplified Arabic" w:hAnsi="Simplified Arabic" w:cs="Simplified Arabic" w:hint="cs"/>
                <w:sz w:val="20"/>
                <w:szCs w:val="20"/>
                <w:rtl/>
              </w:rPr>
              <w:t>الأخطاء</w:t>
            </w:r>
            <w:r w:rsidRPr="00E85857">
              <w:rPr>
                <w:rFonts w:ascii="Simplified Arabic" w:hAnsi="Simplified Arabic" w:cs="Simplified Arabic"/>
                <w:sz w:val="20"/>
                <w:szCs w:val="20"/>
              </w:rPr>
              <w:t>.</w:t>
            </w:r>
          </w:p>
          <w:p w:rsidR="001970E5" w:rsidRPr="00ED385A" w:rsidP="00ED385A" w14:paraId="2D65CCA8" w14:textId="77777777">
            <w:pPr>
              <w:numPr>
                <w:ilvl w:val="0"/>
                <w:numId w:val="68"/>
              </w:numPr>
              <w:shd w:val="clear" w:color="auto" w:fill="F2F2F2" w:themeFill="background1" w:themeFillShade="F2"/>
              <w:tabs>
                <w:tab w:val="left" w:pos="307"/>
                <w:tab w:val="left" w:pos="459"/>
              </w:tabs>
              <w:bidi/>
              <w:spacing w:after="0" w:line="240" w:lineRule="auto"/>
              <w:ind w:left="0" w:firstLine="0"/>
              <w:contextualSpacing/>
              <w:jc w:val="both"/>
              <w:rPr>
                <w:rFonts w:ascii="Simplified Arabic" w:hAnsi="Simplified Arabic" w:cs="Simplified Arabic"/>
                <w:b/>
                <w:bCs/>
                <w:sz w:val="20"/>
                <w:szCs w:val="20"/>
              </w:rPr>
            </w:pPr>
            <w:r w:rsidRPr="00ED385A">
              <w:rPr>
                <w:rFonts w:ascii="Simplified Arabic" w:hAnsi="Simplified Arabic" w:cs="Simplified Arabic" w:hint="cs"/>
                <w:b/>
                <w:bCs/>
                <w:sz w:val="20"/>
                <w:szCs w:val="20"/>
                <w:rtl/>
              </w:rPr>
              <w:t>الأفكار الرئيسية :</w:t>
            </w:r>
          </w:p>
          <w:p w:rsidR="001970E5" w:rsidRPr="00E85857" w:rsidP="008467D0" w14:paraId="356907E6" w14:textId="77777777">
            <w:pPr>
              <w:numPr>
                <w:ilvl w:val="0"/>
                <w:numId w:val="69"/>
              </w:numPr>
              <w:tabs>
                <w:tab w:val="left" w:pos="307"/>
                <w:tab w:val="left" w:pos="459"/>
              </w:tabs>
              <w:bidi/>
              <w:spacing w:after="0" w:line="240" w:lineRule="auto"/>
              <w:ind w:left="34" w:firstLine="0"/>
              <w:contextualSpacing/>
              <w:jc w:val="both"/>
              <w:rPr>
                <w:rFonts w:ascii="Simplified Arabic" w:hAnsi="Simplified Arabic" w:cs="Simplified Arabic"/>
                <w:sz w:val="20"/>
                <w:szCs w:val="20"/>
              </w:rPr>
            </w:pPr>
            <w:r w:rsidRPr="00E85857">
              <w:rPr>
                <w:rFonts w:ascii="Simplified Arabic" w:hAnsi="Simplified Arabic" w:cs="Simplified Arabic" w:hint="cs"/>
                <w:sz w:val="20"/>
                <w:szCs w:val="20"/>
                <w:rtl/>
              </w:rPr>
              <w:t>ما الأفكار الرئيسية التي تمحور حولها النص ؟</w:t>
            </w:r>
          </w:p>
          <w:p w:rsidR="001970E5" w:rsidRPr="00E85857" w:rsidP="008467D0" w14:paraId="1960C53E" w14:textId="77777777">
            <w:pPr>
              <w:tabs>
                <w:tab w:val="left" w:pos="307"/>
                <w:tab w:val="left" w:pos="459"/>
              </w:tabs>
              <w:bidi/>
              <w:spacing w:after="0" w:line="240" w:lineRule="auto"/>
              <w:ind w:left="34" w:firstLine="0"/>
              <w:jc w:val="both"/>
              <w:rPr>
                <w:rFonts w:ascii="Simplified Arabic" w:hAnsi="Simplified Arabic" w:cs="Simplified Arabic"/>
                <w:sz w:val="20"/>
                <w:szCs w:val="20"/>
                <w:rtl/>
              </w:rPr>
            </w:pPr>
          </w:p>
          <w:p w:rsidR="001970E5" w:rsidRPr="00E85857" w:rsidP="008467D0" w14:paraId="307BA854" w14:textId="77777777">
            <w:pPr>
              <w:tabs>
                <w:tab w:val="left" w:pos="307"/>
                <w:tab w:val="left" w:pos="459"/>
              </w:tabs>
              <w:bidi/>
              <w:spacing w:after="0" w:line="240" w:lineRule="auto"/>
              <w:ind w:left="34" w:firstLine="0"/>
              <w:jc w:val="both"/>
              <w:rPr>
                <w:rFonts w:ascii="Simplified Arabic" w:hAnsi="Simplified Arabic" w:cs="Simplified Arabic"/>
                <w:sz w:val="20"/>
                <w:szCs w:val="20"/>
                <w:rtl/>
              </w:rPr>
            </w:pPr>
          </w:p>
          <w:p w:rsidR="001970E5" w:rsidRPr="00E85857" w:rsidP="008467D0" w14:paraId="12F558F6" w14:textId="77777777">
            <w:pPr>
              <w:tabs>
                <w:tab w:val="left" w:pos="307"/>
                <w:tab w:val="left" w:pos="459"/>
              </w:tabs>
              <w:bidi/>
              <w:spacing w:after="0" w:line="240" w:lineRule="auto"/>
              <w:ind w:left="34" w:firstLine="0"/>
              <w:jc w:val="both"/>
              <w:rPr>
                <w:rFonts w:ascii="Simplified Arabic" w:hAnsi="Simplified Arabic" w:cs="Simplified Arabic"/>
                <w:sz w:val="20"/>
                <w:szCs w:val="20"/>
                <w:rtl/>
              </w:rPr>
            </w:pPr>
          </w:p>
          <w:p w:rsidR="001970E5" w:rsidP="00157A7F" w14:paraId="6962A2EA" w14:textId="77777777">
            <w:pPr>
              <w:tabs>
                <w:tab w:val="left" w:pos="307"/>
                <w:tab w:val="left" w:pos="459"/>
              </w:tabs>
              <w:bidi/>
              <w:spacing w:after="0" w:line="240" w:lineRule="auto"/>
              <w:ind w:firstLine="0"/>
              <w:jc w:val="both"/>
              <w:rPr>
                <w:rFonts w:ascii="Simplified Arabic" w:hAnsi="Simplified Arabic" w:cs="Simplified Arabic"/>
                <w:sz w:val="20"/>
                <w:szCs w:val="20"/>
                <w:rtl/>
              </w:rPr>
            </w:pPr>
          </w:p>
          <w:p w:rsidR="00157A7F" w:rsidP="00157A7F" w14:paraId="0810EB24" w14:textId="77777777">
            <w:pPr>
              <w:tabs>
                <w:tab w:val="left" w:pos="307"/>
                <w:tab w:val="left" w:pos="459"/>
              </w:tabs>
              <w:bidi/>
              <w:spacing w:after="0" w:line="240" w:lineRule="auto"/>
              <w:ind w:firstLine="0"/>
              <w:jc w:val="both"/>
              <w:rPr>
                <w:rFonts w:ascii="Simplified Arabic" w:hAnsi="Simplified Arabic" w:cs="Simplified Arabic"/>
                <w:sz w:val="20"/>
                <w:szCs w:val="20"/>
                <w:rtl/>
              </w:rPr>
            </w:pPr>
          </w:p>
          <w:p w:rsidR="00157A7F" w:rsidP="00157A7F" w14:paraId="0C19686C" w14:textId="77777777">
            <w:pPr>
              <w:tabs>
                <w:tab w:val="left" w:pos="307"/>
                <w:tab w:val="left" w:pos="459"/>
              </w:tabs>
              <w:bidi/>
              <w:spacing w:after="0" w:line="240" w:lineRule="auto"/>
              <w:ind w:firstLine="0"/>
              <w:jc w:val="both"/>
              <w:rPr>
                <w:rFonts w:ascii="Simplified Arabic" w:hAnsi="Simplified Arabic" w:cs="Simplified Arabic"/>
                <w:sz w:val="20"/>
                <w:szCs w:val="20"/>
                <w:rtl/>
              </w:rPr>
            </w:pPr>
          </w:p>
          <w:p w:rsidR="001970E5" w:rsidRPr="00E85857" w:rsidP="00CB22EE" w14:paraId="45C7AE62" w14:textId="77777777">
            <w:pPr>
              <w:tabs>
                <w:tab w:val="left" w:pos="307"/>
                <w:tab w:val="left" w:pos="459"/>
              </w:tabs>
              <w:bidi/>
              <w:spacing w:after="0" w:line="240" w:lineRule="auto"/>
              <w:ind w:left="34" w:firstLine="0"/>
              <w:jc w:val="both"/>
              <w:rPr>
                <w:rFonts w:ascii="Simplified Arabic" w:hAnsi="Simplified Arabic" w:cs="Simplified Arabic"/>
                <w:sz w:val="20"/>
                <w:szCs w:val="20"/>
              </w:rPr>
            </w:pPr>
          </w:p>
          <w:p w:rsidR="001970E5" w:rsidRPr="00ED385A" w:rsidP="00ED385A" w14:paraId="1879B374" w14:textId="77777777">
            <w:pPr>
              <w:numPr>
                <w:ilvl w:val="0"/>
                <w:numId w:val="68"/>
              </w:numPr>
              <w:shd w:val="clear" w:color="auto" w:fill="F2F2F2" w:themeFill="background1" w:themeFillShade="F2"/>
              <w:tabs>
                <w:tab w:val="left" w:pos="277"/>
                <w:tab w:val="left" w:pos="459"/>
              </w:tabs>
              <w:bidi/>
              <w:spacing w:after="0" w:line="240" w:lineRule="auto"/>
              <w:ind w:left="0" w:firstLine="0"/>
              <w:contextualSpacing/>
              <w:jc w:val="both"/>
              <w:rPr>
                <w:rFonts w:ascii="Simplified Arabic" w:hAnsi="Simplified Arabic" w:cs="Simplified Arabic"/>
                <w:b/>
                <w:bCs/>
                <w:sz w:val="20"/>
                <w:szCs w:val="20"/>
                <w:rtl/>
              </w:rPr>
            </w:pPr>
            <w:r w:rsidRPr="00ED385A">
              <w:rPr>
                <w:rFonts w:ascii="Simplified Arabic" w:hAnsi="Simplified Arabic" w:cs="Simplified Arabic" w:hint="cs"/>
                <w:b/>
                <w:bCs/>
                <w:sz w:val="20"/>
                <w:szCs w:val="20"/>
                <w:rtl/>
              </w:rPr>
              <w:t>الفكرة العامة :</w:t>
            </w:r>
          </w:p>
          <w:p w:rsidR="001970E5" w:rsidRPr="00E85857" w:rsidP="00157A7F" w14:paraId="0FE6386B" w14:textId="77777777">
            <w:pPr>
              <w:tabs>
                <w:tab w:val="left" w:pos="317"/>
              </w:tabs>
              <w:bidi/>
              <w:spacing w:after="0" w:line="240" w:lineRule="auto"/>
              <w:ind w:firstLine="0"/>
              <w:jc w:val="both"/>
              <w:rPr>
                <w:rFonts w:ascii="Simplified Arabic" w:hAnsi="Simplified Arabic" w:cs="Simplified Arabic"/>
                <w:sz w:val="20"/>
                <w:szCs w:val="20"/>
                <w:rtl/>
              </w:rPr>
            </w:pPr>
            <w:r w:rsidRPr="00E85857">
              <w:rPr>
                <w:rFonts w:ascii="Simplified Arabic" w:hAnsi="Simplified Arabic" w:cs="Simplified Arabic" w:hint="cs"/>
                <w:sz w:val="20"/>
                <w:szCs w:val="20"/>
                <w:rtl/>
              </w:rPr>
              <w:t>مطالبة المتعلمين بصياغة فكرة عامة للنص، من تعبير</w:t>
            </w:r>
            <w:r w:rsidR="00157A7F">
              <w:rPr>
                <w:rFonts w:ascii="Simplified Arabic" w:hAnsi="Simplified Arabic" w:cs="Simplified Arabic" w:hint="cs"/>
                <w:sz w:val="20"/>
                <w:szCs w:val="20"/>
                <w:rtl/>
              </w:rPr>
              <w:t>هم الخاص وقراءتها جهرا لتصحيحها.</w:t>
            </w:r>
          </w:p>
        </w:tc>
        <w:tc>
          <w:tcPr>
            <w:tcW w:w="6378" w:type="dxa"/>
          </w:tcPr>
          <w:p w:rsidR="001970E5" w:rsidP="001F41B4" w14:paraId="0E0F1B18" w14:textId="77777777">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P="00157A7F" w14:paraId="748F205D" w14:textId="77777777">
            <w:pPr>
              <w:tabs>
                <w:tab w:val="left" w:pos="176"/>
                <w:tab w:val="left" w:pos="318"/>
              </w:tabs>
              <w:bidi/>
              <w:spacing w:after="0" w:line="240" w:lineRule="auto"/>
              <w:ind w:firstLine="0"/>
              <w:jc w:val="both"/>
              <w:rPr>
                <w:rFonts w:ascii="Simplified Arabic" w:hAnsi="Simplified Arabic" w:cs="Simplified Arabic"/>
                <w:sz w:val="20"/>
                <w:szCs w:val="20"/>
                <w:rtl/>
                <w:lang w:bidi="ar-MA"/>
              </w:rPr>
            </w:pPr>
          </w:p>
          <w:p w:rsidR="00157A7F" w:rsidP="00157A7F" w14:paraId="31D975EA" w14:textId="77777777">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B70234" w:rsidRPr="00F32F48" w:rsidP="00B70234" w14:paraId="7E8D5BA9" w14:textId="77777777">
            <w:pPr>
              <w:tabs>
                <w:tab w:val="left" w:pos="176"/>
                <w:tab w:val="left" w:pos="318"/>
              </w:tabs>
              <w:bidi/>
              <w:spacing w:after="0" w:line="240" w:lineRule="auto"/>
              <w:ind w:firstLine="0"/>
              <w:jc w:val="both"/>
              <w:rPr>
                <w:rFonts w:ascii="Simplified Arabic" w:hAnsi="Simplified Arabic" w:cs="Simplified Arabic"/>
                <w:b/>
                <w:bCs/>
                <w:sz w:val="20"/>
                <w:szCs w:val="20"/>
                <w:rtl/>
                <w:lang w:bidi="ar-MA"/>
              </w:rPr>
            </w:pPr>
          </w:p>
          <w:p w:rsidR="001970E5" w:rsidRPr="00660615" w:rsidP="001F41B4" w14:paraId="10025171" w14:textId="77777777">
            <w:pPr>
              <w:numPr>
                <w:ilvl w:val="0"/>
                <w:numId w:val="70"/>
              </w:numPr>
              <w:shd w:val="clear" w:color="auto" w:fill="F2F2F2" w:themeFill="background1" w:themeFillShade="F2"/>
              <w:tabs>
                <w:tab w:val="left" w:pos="298"/>
                <w:tab w:val="left" w:pos="459"/>
              </w:tabs>
              <w:bidi/>
              <w:spacing w:after="0" w:line="240" w:lineRule="auto"/>
              <w:ind w:left="34" w:firstLine="0"/>
              <w:contextualSpacing/>
              <w:jc w:val="both"/>
              <w:rPr>
                <w:rFonts w:ascii="Simplified Arabic" w:hAnsi="Simplified Arabic" w:cs="Simplified Arabic"/>
                <w:b/>
                <w:bCs/>
                <w:sz w:val="20"/>
                <w:szCs w:val="20"/>
              </w:rPr>
            </w:pPr>
            <w:r w:rsidRPr="00660615">
              <w:rPr>
                <w:rFonts w:ascii="Simplified Arabic" w:hAnsi="Simplified Arabic" w:cs="Simplified Arabic" w:hint="cs"/>
                <w:b/>
                <w:bCs/>
                <w:sz w:val="20"/>
                <w:szCs w:val="20"/>
                <w:rtl/>
              </w:rPr>
              <w:t>الأفكار الرئيسية :</w:t>
            </w:r>
          </w:p>
          <w:p w:rsidR="001970E5" w:rsidRPr="00C12D4B" w:rsidP="001F41B4" w14:paraId="43FB1705" w14:textId="77777777">
            <w:pPr>
              <w:numPr>
                <w:ilvl w:val="0"/>
                <w:numId w:val="71"/>
              </w:numPr>
              <w:tabs>
                <w:tab w:val="left" w:pos="307"/>
                <w:tab w:val="left" w:pos="459"/>
              </w:tabs>
              <w:bidi/>
              <w:spacing w:after="0" w:line="240" w:lineRule="auto"/>
              <w:ind w:left="175" w:hanging="11"/>
              <w:contextualSpacing/>
              <w:jc w:val="both"/>
              <w:rPr>
                <w:rFonts w:ascii="Simplified Arabic" w:hAnsi="Simplified Arabic" w:cs="Simplified Arabic"/>
                <w:sz w:val="20"/>
                <w:szCs w:val="20"/>
              </w:rPr>
            </w:pPr>
            <w:r w:rsidRPr="00C12D4B">
              <w:rPr>
                <w:rFonts w:ascii="Simplified Arabic" w:hAnsi="Simplified Arabic" w:cs="Simplified Arabic" w:hint="cs"/>
                <w:sz w:val="20"/>
                <w:szCs w:val="20"/>
                <w:rtl/>
              </w:rPr>
              <w:t>الأفكار الرئيسية للنص هي :</w:t>
            </w:r>
          </w:p>
          <w:p w:rsidR="00843FE9" w:rsidP="00526D7A" w14:paraId="12AEF2C9" w14:textId="77777777">
            <w:pPr>
              <w:numPr>
                <w:ilvl w:val="0"/>
                <w:numId w:val="66"/>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اعتبار الكاتب للحوار بين الثقافات على أنه شعار نبيل يتغير بتغير الظروف، مميزا بين نوعين من ال</w:t>
            </w:r>
            <w:r w:rsidR="004525A1">
              <w:rPr>
                <w:rFonts w:ascii="Simplified Arabic" w:hAnsi="Simplified Arabic" w:cs="Simplified Arabic" w:hint="cs"/>
                <w:sz w:val="20"/>
                <w:szCs w:val="20"/>
                <w:rtl/>
              </w:rPr>
              <w:t>حوار؛ حوار عفوي يكون نتيجة الاحتكاك الثقافي، أو</w:t>
            </w:r>
            <w:r w:rsidR="0043216B">
              <w:rPr>
                <w:rFonts w:ascii="Simplified Arabic" w:hAnsi="Simplified Arabic" w:cs="Simplified Arabic" w:hint="cs"/>
                <w:sz w:val="20"/>
                <w:szCs w:val="20"/>
                <w:rtl/>
              </w:rPr>
              <w:t xml:space="preserve"> حوار إرادي منظم يحتاج إلى الوفاق</w:t>
            </w:r>
            <w:r w:rsidR="00763E00">
              <w:rPr>
                <w:rFonts w:ascii="Simplified Arabic" w:hAnsi="Simplified Arabic" w:cs="Simplified Arabic" w:hint="cs"/>
                <w:sz w:val="20"/>
                <w:szCs w:val="20"/>
                <w:rtl/>
              </w:rPr>
              <w:t>.</w:t>
            </w:r>
          </w:p>
          <w:p w:rsidR="00763E00" w:rsidP="00763E00" w14:paraId="5CA4C5EF" w14:textId="77777777">
            <w:pPr>
              <w:numPr>
                <w:ilvl w:val="0"/>
                <w:numId w:val="66"/>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إشارة الكاتب إلى أن حوار الثقافات حوار غير بريء تحكمه المصالح.</w:t>
            </w:r>
          </w:p>
          <w:p w:rsidR="00763E00" w:rsidP="00763E00" w14:paraId="384A5584" w14:textId="77777777">
            <w:pPr>
              <w:numPr>
                <w:ilvl w:val="0"/>
                <w:numId w:val="66"/>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اقتراح الجابري </w:t>
            </w:r>
            <w:r w:rsidR="00B838E6">
              <w:rPr>
                <w:rFonts w:ascii="Simplified Arabic" w:hAnsi="Simplified Arabic" w:cs="Simplified Arabic" w:hint="cs"/>
                <w:sz w:val="20"/>
                <w:szCs w:val="20"/>
                <w:rtl/>
              </w:rPr>
              <w:t>ب</w:t>
            </w:r>
            <w:r w:rsidR="00481E57">
              <w:rPr>
                <w:rFonts w:ascii="Simplified Arabic" w:hAnsi="Simplified Arabic" w:cs="Simplified Arabic" w:hint="cs"/>
                <w:sz w:val="20"/>
                <w:szCs w:val="20"/>
                <w:rtl/>
              </w:rPr>
              <w:t>إقامة حوار بين الثقافات ي</w:t>
            </w:r>
            <w:r w:rsidR="007A64A1">
              <w:rPr>
                <w:rFonts w:ascii="Simplified Arabic" w:hAnsi="Simplified Arabic" w:cs="Simplified Arabic" w:hint="cs"/>
                <w:sz w:val="20"/>
                <w:szCs w:val="20"/>
                <w:rtl/>
              </w:rPr>
              <w:t>قوم على توازن المصالح بين الجانبين الغربي والعربي.</w:t>
            </w:r>
          </w:p>
          <w:p w:rsidR="007A64A1" w:rsidP="007A64A1" w14:paraId="16BF6DD1" w14:textId="77777777">
            <w:pPr>
              <w:numPr>
                <w:ilvl w:val="0"/>
                <w:numId w:val="66"/>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دعوة الجابري إلى إقامة </w:t>
            </w:r>
            <w:r w:rsidR="0082425D">
              <w:rPr>
                <w:rFonts w:ascii="Simplified Arabic" w:hAnsi="Simplified Arabic" w:cs="Simplified Arabic" w:hint="cs"/>
                <w:sz w:val="20"/>
                <w:szCs w:val="20"/>
                <w:rtl/>
              </w:rPr>
              <w:t>حوار بين أهل الفكر والثقافة</w:t>
            </w:r>
            <w:r w:rsidR="00C23806">
              <w:rPr>
                <w:rFonts w:ascii="Simplified Arabic" w:hAnsi="Simplified Arabic" w:cs="Simplified Arabic" w:hint="cs"/>
                <w:sz w:val="20"/>
                <w:szCs w:val="20"/>
                <w:rtl/>
              </w:rPr>
              <w:t xml:space="preserve"> في مستوى أعلى </w:t>
            </w:r>
            <w:r w:rsidR="000A0884">
              <w:rPr>
                <w:rFonts w:ascii="Simplified Arabic" w:hAnsi="Simplified Arabic" w:cs="Simplified Arabic" w:hint="cs"/>
                <w:sz w:val="20"/>
                <w:szCs w:val="20"/>
                <w:rtl/>
              </w:rPr>
              <w:t>بأساليب علمية مضبوطة.</w:t>
            </w:r>
          </w:p>
          <w:p w:rsidR="000A0884" w:rsidRPr="00C12D4B" w:rsidP="000A0884" w14:paraId="48E49BA1" w14:textId="77777777">
            <w:pPr>
              <w:numPr>
                <w:ilvl w:val="0"/>
                <w:numId w:val="66"/>
              </w:numPr>
              <w:tabs>
                <w:tab w:val="left" w:pos="307"/>
                <w:tab w:val="left" w:pos="459"/>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انتهاء الجابري إلى أن حوار الثقافات يرتبط بتحقق شرطين : توازن المصالح وتقديم مطارحات نقدية</w:t>
            </w:r>
            <w:r w:rsidR="00157A7F">
              <w:rPr>
                <w:rFonts w:ascii="Simplified Arabic" w:hAnsi="Simplified Arabic" w:cs="Simplified Arabic" w:hint="cs"/>
                <w:sz w:val="20"/>
                <w:szCs w:val="20"/>
                <w:rtl/>
              </w:rPr>
              <w:t>.</w:t>
            </w:r>
          </w:p>
          <w:p w:rsidR="001970E5" w:rsidRPr="00C12D4B" w:rsidP="001F41B4" w14:paraId="05334BE1" w14:textId="77777777">
            <w:pPr>
              <w:numPr>
                <w:ilvl w:val="0"/>
                <w:numId w:val="70"/>
              </w:numPr>
              <w:shd w:val="clear" w:color="auto" w:fill="F2F2F2" w:themeFill="background1" w:themeFillShade="F2"/>
              <w:tabs>
                <w:tab w:val="left" w:pos="459"/>
              </w:tabs>
              <w:bidi/>
              <w:spacing w:after="0" w:line="240" w:lineRule="auto"/>
              <w:ind w:left="0" w:firstLine="0"/>
              <w:contextualSpacing/>
              <w:jc w:val="both"/>
              <w:rPr>
                <w:rFonts w:ascii="Simplified Arabic" w:hAnsi="Simplified Arabic" w:cs="Simplified Arabic"/>
                <w:b/>
                <w:bCs/>
                <w:sz w:val="20"/>
                <w:szCs w:val="20"/>
                <w:rtl/>
              </w:rPr>
            </w:pPr>
            <w:r w:rsidRPr="00C12D4B">
              <w:rPr>
                <w:rFonts w:ascii="Simplified Arabic" w:hAnsi="Simplified Arabic" w:cs="Simplified Arabic" w:hint="cs"/>
                <w:b/>
                <w:bCs/>
                <w:sz w:val="20"/>
                <w:szCs w:val="20"/>
                <w:rtl/>
              </w:rPr>
              <w:t>الفكرة العامة :</w:t>
            </w:r>
          </w:p>
          <w:p w:rsidR="001970E5" w:rsidRPr="00C12D4B" w:rsidP="00990EFB" w14:paraId="1BF2A8CB" w14:textId="77777777">
            <w:pPr>
              <w:tabs>
                <w:tab w:val="left" w:pos="176"/>
                <w:tab w:val="left" w:pos="318"/>
              </w:tabs>
              <w:bidi/>
              <w:spacing w:after="0" w:line="240" w:lineRule="auto"/>
              <w:ind w:firstLine="0"/>
              <w:jc w:val="both"/>
              <w:rPr>
                <w:rFonts w:ascii="Simplified Arabic" w:hAnsi="Simplified Arabic" w:cs="Simplified Arabic"/>
                <w:sz w:val="20"/>
                <w:szCs w:val="20"/>
                <w:rtl/>
                <w:lang w:bidi="ar-MA"/>
              </w:rPr>
            </w:pPr>
            <w:r w:rsidRPr="008020E2">
              <w:rPr>
                <w:rFonts w:ascii="Simplified Arabic" w:hAnsi="Simplified Arabic" w:cs="Simplified Arabic" w:hint="cs"/>
                <w:sz w:val="20"/>
                <w:szCs w:val="20"/>
                <w:rtl/>
                <w:lang w:bidi="ar-MA"/>
              </w:rPr>
              <w:t xml:space="preserve">     </w:t>
            </w:r>
            <w:r w:rsidR="00990EFB">
              <w:rPr>
                <w:rFonts w:ascii="Simplified Arabic" w:hAnsi="Simplified Arabic" w:cs="Simplified Arabic" w:hint="cs"/>
                <w:sz w:val="20"/>
                <w:szCs w:val="20"/>
                <w:rtl/>
                <w:lang w:bidi="ar-MA"/>
              </w:rPr>
              <w:t xml:space="preserve">يدعو الكاتب "الجابري" في هذا النص إلى اعتماد أسلوب الحوار بدلا عن الصراع، ولكن من خلال </w:t>
            </w:r>
            <w:r w:rsidR="007548B3">
              <w:rPr>
                <w:rFonts w:ascii="Simplified Arabic" w:hAnsi="Simplified Arabic" w:cs="Simplified Arabic" w:hint="cs"/>
                <w:sz w:val="20"/>
                <w:szCs w:val="20"/>
                <w:rtl/>
                <w:lang w:bidi="ar-MA"/>
              </w:rPr>
              <w:t>حوار عفوي يقوم على التوازن بين المصالح ويستند إلى الدراسات العلمية والمطارحات الفكرية.</w:t>
            </w:r>
          </w:p>
        </w:tc>
        <w:tc>
          <w:tcPr>
            <w:tcW w:w="993" w:type="dxa"/>
            <w:vAlign w:val="center"/>
          </w:tcPr>
          <w:p w:rsidR="001970E5" w:rsidRPr="00E85857" w:rsidP="0048430B" w14:paraId="4742341C" w14:textId="77777777">
            <w:pPr>
              <w:bidi/>
              <w:spacing w:after="0" w:line="240" w:lineRule="auto"/>
              <w:ind w:firstLine="0"/>
              <w:jc w:val="center"/>
              <w:rPr>
                <w:rFonts w:ascii="Simplified Arabic" w:hAnsi="Simplified Arabic" w:cs="Simplified Arabic"/>
                <w:sz w:val="20"/>
                <w:szCs w:val="20"/>
                <w:rtl/>
                <w:lang w:bidi="ar-MA"/>
              </w:rPr>
            </w:pPr>
            <w:r w:rsidRPr="00E85857">
              <w:rPr>
                <w:rFonts w:ascii="Simplified Arabic" w:hAnsi="Simplified Arabic" w:cs="Simplified Arabic" w:hint="cs"/>
                <w:sz w:val="20"/>
                <w:szCs w:val="20"/>
                <w:rtl/>
                <w:lang w:bidi="ar-MA"/>
              </w:rPr>
              <w:t>التقويم المرحلي</w:t>
            </w:r>
          </w:p>
          <w:p w:rsidR="001970E5" w:rsidRPr="00E85857" w:rsidP="009405ED" w14:paraId="51D5F122" w14:textId="77777777">
            <w:pPr>
              <w:bidi/>
              <w:spacing w:after="0" w:line="240" w:lineRule="auto"/>
              <w:ind w:firstLine="0"/>
              <w:jc w:val="center"/>
              <w:rPr>
                <w:rFonts w:ascii="Simplified Arabic" w:hAnsi="Simplified Arabic" w:cs="Simplified Arabic"/>
                <w:sz w:val="20"/>
                <w:szCs w:val="20"/>
                <w:rtl/>
                <w:lang w:bidi="ar-MA"/>
              </w:rPr>
            </w:pPr>
          </w:p>
        </w:tc>
      </w:tr>
    </w:tbl>
    <w:p w:rsidR="007C1F03" w:rsidP="00B51FE8" w14:paraId="205D6A97" w14:textId="25E0F9F0">
      <w:pPr>
        <w:bidi/>
        <w:spacing w:after="200" w:line="480" w:lineRule="auto"/>
        <w:ind w:right="-567" w:firstLine="0"/>
        <w:rPr>
          <w:rFonts w:ascii="Calibri" w:eastAsia="Calibri" w:hAnsi="Calibri" w:cs="Arial"/>
          <w:sz w:val="22"/>
          <w:szCs w:val="22"/>
          <w:rtl/>
          <w:lang w:val="fr-FR" w:eastAsia="en-US" w:bidi="ar-MA"/>
        </w:rPr>
      </w:pPr>
    </w:p>
    <w:p w:rsidR="007C1F03" w14:paraId="42E12595" w14:textId="77777777">
      <w:pPr>
        <w:spacing w:after="200" w:line="480" w:lineRule="auto"/>
        <w:ind w:firstLine="227"/>
        <w:rPr>
          <w:rFonts w:ascii="Calibri" w:eastAsia="Calibri" w:hAnsi="Calibri" w:cs="Arial"/>
          <w:sz w:val="22"/>
          <w:szCs w:val="22"/>
          <w:rtl/>
          <w:lang w:val="fr-FR" w:eastAsia="en-US" w:bidi="ar-MA"/>
        </w:rPr>
      </w:pPr>
      <w:r>
        <w:rPr>
          <w:rFonts w:ascii="Calibri" w:eastAsia="Calibri" w:hAnsi="Calibri" w:cs="Arial"/>
          <w:sz w:val="22"/>
          <w:szCs w:val="22"/>
          <w:rtl/>
          <w:lang w:val="fr-FR" w:eastAsia="en-US" w:bidi="ar-MA"/>
        </w:rPr>
        <w:br w:type="page"/>
      </w:r>
    </w:p>
    <w:p w:rsidR="007C1F03" w:rsidRPr="00DE4533" w:rsidP="007C1F03" w14:paraId="40B85DE8" w14:textId="77777777">
      <w:pPr>
        <w:bidi/>
        <w:spacing w:after="200" w:line="480" w:lineRule="auto"/>
        <w:ind w:right="-567" w:firstLine="0"/>
        <w:rPr>
          <w:rFonts w:ascii="Calibri" w:eastAsia="Calibri" w:hAnsi="Calibri" w:cs="Arial"/>
          <w:sz w:val="28"/>
          <w:szCs w:val="28"/>
          <w:rtl/>
          <w:lang w:val="fr-FR" w:eastAsia="en-US" w:bidi="ar-MA"/>
        </w:rPr>
        <w:sectPr w:rsidSect="007C1F03">
          <w:type w:val="continuous"/>
          <w:pgSz w:w="16838" w:h="11906" w:orient="landscape"/>
          <w:pgMar w:top="993" w:right="1417" w:bottom="709" w:left="1417" w:header="708" w:footer="708" w:gutter="0"/>
          <w:cols w:space="708"/>
          <w:docGrid w:linePitch="360"/>
        </w:sectPr>
      </w:pPr>
      <w:r>
        <w:rPr>
          <w:noProof/>
          <w:rtl/>
          <w:lang w:val="en-US"/>
        </w:rPr>
        <mc:AlternateContent>
          <mc:Choice Requires="wps">
            <w:drawing>
              <wp:anchor distT="0" distB="0" distL="114300" distR="114300" simplePos="0" relativeHeight="251757568" behindDoc="0" locked="0" layoutInCell="1" allowOverlap="1">
                <wp:simplePos x="0" y="0"/>
                <wp:positionH relativeFrom="column">
                  <wp:posOffset>5139055</wp:posOffset>
                </wp:positionH>
                <wp:positionV relativeFrom="paragraph">
                  <wp:posOffset>-253365</wp:posOffset>
                </wp:positionV>
                <wp:extent cx="4181475" cy="1228725"/>
                <wp:effectExtent l="19050" t="19050" r="47625" b="47625"/>
                <wp:wrapNone/>
                <wp:docPr id="1909914621"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181475" cy="122872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7C1F03" w:rsidRPr="002900C6" w:rsidP="007C1F03" w14:textId="77777777">
                            <w:pPr>
                              <w:bidi/>
                              <w:spacing w:line="240" w:lineRule="auto"/>
                              <w:rPr>
                                <w:b/>
                                <w:bCs/>
                                <w:sz w:val="4"/>
                                <w:szCs w:val="4"/>
                                <w:rtl/>
                                <w:lang w:bidi="ar-MA"/>
                              </w:rPr>
                            </w:pPr>
                          </w:p>
                          <w:p w:rsidR="007C1F03" w:rsidRPr="0077682B" w:rsidP="007C1F03" w14:textId="77777777">
                            <w:pPr>
                              <w:bidi/>
                              <w:spacing w:line="240" w:lineRule="auto"/>
                              <w:rPr>
                                <w:rtl/>
                                <w:lang w:bidi="ar-MA"/>
                              </w:rPr>
                            </w:pPr>
                            <w:r w:rsidRPr="0077682B">
                              <w:rPr>
                                <w:rFonts w:hint="cs"/>
                                <w:b/>
                                <w:bCs/>
                                <w:rtl/>
                                <w:lang w:bidi="ar-MA"/>
                              </w:rPr>
                              <w:t xml:space="preserve">الفئة المستهدفة : </w:t>
                            </w:r>
                            <w:r>
                              <w:rPr>
                                <w:rFonts w:hint="cs"/>
                                <w:rtl/>
                                <w:lang w:bidi="ar-MA"/>
                              </w:rPr>
                              <w:t xml:space="preserve">الثانية باكالوريا علوم </w:t>
                            </w:r>
                          </w:p>
                          <w:p w:rsidR="007C1F03" w:rsidRPr="0077682B" w:rsidP="007C1F03" w14:textId="77777777">
                            <w:pPr>
                              <w:bidi/>
                              <w:spacing w:line="240" w:lineRule="auto"/>
                              <w:rPr>
                                <w:rtl/>
                                <w:lang w:bidi="ar-MA"/>
                              </w:rPr>
                            </w:pPr>
                            <w:r w:rsidRPr="0077682B">
                              <w:rPr>
                                <w:rFonts w:hint="cs"/>
                                <w:b/>
                                <w:bCs/>
                                <w:rtl/>
                                <w:lang w:bidi="ar-MA"/>
                              </w:rPr>
                              <w:t xml:space="preserve">المكون : </w:t>
                            </w:r>
                            <w:r w:rsidRPr="0077682B">
                              <w:rPr>
                                <w:rFonts w:cs="Arial" w:hint="cs"/>
                                <w:rtl/>
                                <w:lang w:bidi="ar-MA"/>
                              </w:rPr>
                              <w:t>درس</w:t>
                            </w:r>
                            <w:r w:rsidRPr="0077682B">
                              <w:rPr>
                                <w:rFonts w:cs="Arial"/>
                                <w:rtl/>
                                <w:lang w:bidi="ar-MA"/>
                              </w:rPr>
                              <w:t xml:space="preserve"> </w:t>
                            </w:r>
                            <w:r w:rsidRPr="0077682B">
                              <w:rPr>
                                <w:rFonts w:cs="Arial" w:hint="cs"/>
                                <w:rtl/>
                                <w:lang w:bidi="ar-MA"/>
                              </w:rPr>
                              <w:t>النصوص</w:t>
                            </w:r>
                            <w:r w:rsidRPr="0077682B">
                              <w:rPr>
                                <w:rFonts w:cs="Arial"/>
                                <w:rtl/>
                                <w:lang w:bidi="ar-MA"/>
                              </w:rPr>
                              <w:t xml:space="preserve"> (</w:t>
                            </w:r>
                            <w:r w:rsidRPr="0077682B">
                              <w:rPr>
                                <w:rFonts w:cs="Arial" w:hint="cs"/>
                                <w:rtl/>
                                <w:lang w:bidi="ar-MA"/>
                              </w:rPr>
                              <w:t>الحصة</w:t>
                            </w:r>
                            <w:r w:rsidRPr="0077682B">
                              <w:rPr>
                                <w:rFonts w:cs="Arial"/>
                                <w:rtl/>
                                <w:lang w:bidi="ar-MA"/>
                              </w:rPr>
                              <w:t xml:space="preserve"> </w:t>
                            </w:r>
                            <w:r>
                              <w:rPr>
                                <w:rFonts w:cs="Arial" w:hint="cs"/>
                                <w:rtl/>
                                <w:lang w:bidi="ar-MA"/>
                              </w:rPr>
                              <w:t>الثانية</w:t>
                            </w:r>
                            <w:r w:rsidRPr="0077682B">
                              <w:rPr>
                                <w:rFonts w:cs="Arial"/>
                                <w:lang w:bidi="ar-MA"/>
                              </w:rPr>
                              <w:t>(</w:t>
                            </w:r>
                          </w:p>
                          <w:p w:rsidR="007C1F03" w:rsidRPr="0077682B" w:rsidP="007C1F03" w14:textId="77777777">
                            <w:pPr>
                              <w:bidi/>
                              <w:spacing w:line="240" w:lineRule="auto"/>
                              <w:ind w:left="208" w:firstLine="19"/>
                              <w:rPr>
                                <w:rtl/>
                                <w:lang w:bidi="ar-MA"/>
                              </w:rPr>
                            </w:pPr>
                            <w:r w:rsidRPr="0077682B">
                              <w:rPr>
                                <w:rFonts w:hint="cs"/>
                                <w:b/>
                                <w:bCs/>
                                <w:rtl/>
                                <w:lang w:bidi="ar-MA"/>
                              </w:rPr>
                              <w:t xml:space="preserve">الموضوع : </w:t>
                            </w:r>
                            <w:r>
                              <w:rPr>
                                <w:rFonts w:cs="Arial" w:hint="cs"/>
                                <w:rtl/>
                                <w:lang w:bidi="ar-MA"/>
                              </w:rPr>
                              <w:t xml:space="preserve">حوار الثقافات، عابد الجابري، ص : 35. </w:t>
                            </w:r>
                            <w:r w:rsidRPr="0077682B">
                              <w:rPr>
                                <w:rFonts w:cs="Arial"/>
                                <w:rtl/>
                                <w:lang w:bidi="ar-MA"/>
                              </w:rPr>
                              <w:t xml:space="preserve"> </w:t>
                            </w:r>
                            <w:r w:rsidRPr="0077682B">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Pr>
                                <w:rFonts w:hint="cs"/>
                                <w:rtl/>
                                <w:lang w:bidi="ar-MA"/>
                              </w:rPr>
                              <w:t>الرائد</w:t>
                            </w:r>
                            <w:r w:rsidRPr="0077682B">
                              <w:rPr>
                                <w:rFonts w:hint="cs"/>
                                <w:rtl/>
                                <w:lang w:bidi="ar-MA"/>
                              </w:rPr>
                              <w:t xml:space="preserve"> في اللغة العربية)...</w:t>
                            </w:r>
                          </w:p>
                          <w:p w:rsidR="007C1F03" w:rsidRPr="00E2058B" w:rsidP="007C1F03" w14:textId="77777777">
                            <w:pPr>
                              <w:bidi/>
                              <w:spacing w:line="360" w:lineRule="auto"/>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125" type="#_x0000_t202" style="width:329.25pt;height:96.75pt;margin-top:-19.95pt;margin-left:404.65pt;mso-height-percent:0;mso-height-relative:page;mso-width-percent:0;mso-width-relative:page;mso-wrap-distance-bottom:0;mso-wrap-distance-left:9pt;mso-wrap-distance-right:9pt;mso-wrap-distance-top:0;position:absolute;v-text-anchor:top;z-index:251756544" fillcolor="white" stroked="t" strokecolor="#4f80bd" strokeweight="5pt">
                <v:stroke linestyle="thickThin"/>
                <v:textbox>
                  <w:txbxContent>
                    <w:p w:rsidR="007C1F03" w:rsidRPr="002900C6" w:rsidP="007C1F03" w14:textId="77777777">
                      <w:pPr>
                        <w:bidi/>
                        <w:spacing w:line="240" w:lineRule="auto"/>
                        <w:rPr>
                          <w:b/>
                          <w:bCs/>
                          <w:sz w:val="4"/>
                          <w:szCs w:val="4"/>
                          <w:rtl/>
                          <w:lang w:bidi="ar-MA"/>
                        </w:rPr>
                      </w:pPr>
                    </w:p>
                    <w:p w:rsidR="007C1F03" w:rsidRPr="0077682B" w:rsidP="007C1F03" w14:textId="77777777">
                      <w:pPr>
                        <w:bidi/>
                        <w:spacing w:line="240" w:lineRule="auto"/>
                        <w:rPr>
                          <w:rtl/>
                          <w:lang w:bidi="ar-MA"/>
                        </w:rPr>
                      </w:pPr>
                      <w:r w:rsidRPr="0077682B">
                        <w:rPr>
                          <w:rFonts w:hint="cs"/>
                          <w:b/>
                          <w:bCs/>
                          <w:rtl/>
                          <w:lang w:bidi="ar-MA"/>
                        </w:rPr>
                        <w:t xml:space="preserve">الفئة المستهدفة : </w:t>
                      </w:r>
                      <w:r>
                        <w:rPr>
                          <w:rFonts w:hint="cs"/>
                          <w:rtl/>
                          <w:lang w:bidi="ar-MA"/>
                        </w:rPr>
                        <w:t xml:space="preserve">الثانية باكالوريا علوم </w:t>
                      </w:r>
                    </w:p>
                    <w:p w:rsidR="007C1F03" w:rsidRPr="0077682B" w:rsidP="007C1F03" w14:textId="77777777">
                      <w:pPr>
                        <w:bidi/>
                        <w:spacing w:line="240" w:lineRule="auto"/>
                        <w:rPr>
                          <w:rtl/>
                          <w:lang w:bidi="ar-MA"/>
                        </w:rPr>
                      </w:pPr>
                      <w:r w:rsidRPr="0077682B">
                        <w:rPr>
                          <w:rFonts w:hint="cs"/>
                          <w:b/>
                          <w:bCs/>
                          <w:rtl/>
                          <w:lang w:bidi="ar-MA"/>
                        </w:rPr>
                        <w:t xml:space="preserve">المكون : </w:t>
                      </w:r>
                      <w:r w:rsidRPr="0077682B">
                        <w:rPr>
                          <w:rFonts w:cs="Arial" w:hint="cs"/>
                          <w:rtl/>
                          <w:lang w:bidi="ar-MA"/>
                        </w:rPr>
                        <w:t>درس</w:t>
                      </w:r>
                      <w:r w:rsidRPr="0077682B">
                        <w:rPr>
                          <w:rFonts w:cs="Arial"/>
                          <w:rtl/>
                          <w:lang w:bidi="ar-MA"/>
                        </w:rPr>
                        <w:t xml:space="preserve"> </w:t>
                      </w:r>
                      <w:r w:rsidRPr="0077682B">
                        <w:rPr>
                          <w:rFonts w:cs="Arial" w:hint="cs"/>
                          <w:rtl/>
                          <w:lang w:bidi="ar-MA"/>
                        </w:rPr>
                        <w:t>النصوص</w:t>
                      </w:r>
                      <w:r w:rsidRPr="0077682B">
                        <w:rPr>
                          <w:rFonts w:cs="Arial"/>
                          <w:rtl/>
                          <w:lang w:bidi="ar-MA"/>
                        </w:rPr>
                        <w:t xml:space="preserve"> (</w:t>
                      </w:r>
                      <w:r w:rsidRPr="0077682B">
                        <w:rPr>
                          <w:rFonts w:cs="Arial" w:hint="cs"/>
                          <w:rtl/>
                          <w:lang w:bidi="ar-MA"/>
                        </w:rPr>
                        <w:t>الحصة</w:t>
                      </w:r>
                      <w:r w:rsidRPr="0077682B">
                        <w:rPr>
                          <w:rFonts w:cs="Arial"/>
                          <w:rtl/>
                          <w:lang w:bidi="ar-MA"/>
                        </w:rPr>
                        <w:t xml:space="preserve"> </w:t>
                      </w:r>
                      <w:r>
                        <w:rPr>
                          <w:rFonts w:cs="Arial" w:hint="cs"/>
                          <w:rtl/>
                          <w:lang w:bidi="ar-MA"/>
                        </w:rPr>
                        <w:t>الثانية</w:t>
                      </w:r>
                      <w:r w:rsidRPr="0077682B">
                        <w:rPr>
                          <w:rFonts w:cs="Arial"/>
                          <w:lang w:bidi="ar-MA"/>
                        </w:rPr>
                        <w:t>(</w:t>
                      </w:r>
                    </w:p>
                    <w:p w:rsidR="007C1F03" w:rsidRPr="0077682B" w:rsidP="007C1F03" w14:textId="77777777">
                      <w:pPr>
                        <w:bidi/>
                        <w:spacing w:line="240" w:lineRule="auto"/>
                        <w:ind w:left="208" w:firstLine="19"/>
                        <w:rPr>
                          <w:rtl/>
                          <w:lang w:bidi="ar-MA"/>
                        </w:rPr>
                      </w:pPr>
                      <w:r w:rsidRPr="0077682B">
                        <w:rPr>
                          <w:rFonts w:hint="cs"/>
                          <w:b/>
                          <w:bCs/>
                          <w:rtl/>
                          <w:lang w:bidi="ar-MA"/>
                        </w:rPr>
                        <w:t xml:space="preserve">الموضوع : </w:t>
                      </w:r>
                      <w:r>
                        <w:rPr>
                          <w:rFonts w:cs="Arial" w:hint="cs"/>
                          <w:rtl/>
                          <w:lang w:bidi="ar-MA"/>
                        </w:rPr>
                        <w:t xml:space="preserve">حوار الثقافات، عابد الجابري، ص : 35. </w:t>
                      </w:r>
                      <w:r w:rsidRPr="0077682B">
                        <w:rPr>
                          <w:rFonts w:cs="Arial"/>
                          <w:rtl/>
                          <w:lang w:bidi="ar-MA"/>
                        </w:rPr>
                        <w:t xml:space="preserve"> </w:t>
                      </w:r>
                      <w:r w:rsidRPr="0077682B">
                        <w:rPr>
                          <w:rFonts w:cs="Arial"/>
                          <w:lang w:bidi="ar-MA"/>
                        </w:rPr>
                        <w:br/>
                      </w:r>
                      <w:r w:rsidRPr="0077682B">
                        <w:rPr>
                          <w:rFonts w:hint="cs"/>
                          <w:b/>
                          <w:bCs/>
                          <w:rtl/>
                          <w:lang w:bidi="ar-MA"/>
                        </w:rPr>
                        <w:t xml:space="preserve">الوسائل التعليمية التعلمية : </w:t>
                      </w:r>
                      <w:r w:rsidRPr="0077682B">
                        <w:rPr>
                          <w:rFonts w:hint="cs"/>
                          <w:rtl/>
                          <w:lang w:bidi="ar-MA"/>
                        </w:rPr>
                        <w:t>السبورة، الكتاب المدرسي (</w:t>
                      </w:r>
                      <w:r>
                        <w:rPr>
                          <w:rFonts w:hint="cs"/>
                          <w:rtl/>
                          <w:lang w:bidi="ar-MA"/>
                        </w:rPr>
                        <w:t>الرائد</w:t>
                      </w:r>
                      <w:r w:rsidRPr="0077682B">
                        <w:rPr>
                          <w:rFonts w:hint="cs"/>
                          <w:rtl/>
                          <w:lang w:bidi="ar-MA"/>
                        </w:rPr>
                        <w:t xml:space="preserve"> في اللغة العربية)...</w:t>
                      </w:r>
                    </w:p>
                    <w:p w:rsidR="007C1F03" w:rsidRPr="00E2058B" w:rsidP="007C1F03" w14:textId="77777777">
                      <w:pPr>
                        <w:bidi/>
                        <w:spacing w:line="360" w:lineRule="auto"/>
                        <w:ind w:firstLine="0"/>
                        <w:rPr>
                          <w:b/>
                          <w:bCs/>
                          <w:lang w:bidi="ar-MA"/>
                        </w:rPr>
                      </w:pPr>
                    </w:p>
                  </w:txbxContent>
                </v:textbox>
              </v:shape>
            </w:pict>
          </mc:Fallback>
        </mc:AlternateContent>
      </w:r>
      <w:r>
        <w:rPr>
          <w:noProof/>
          <w:rtl/>
          <w:lang w:val="en-US"/>
        </w:rPr>
        <mc:AlternateContent>
          <mc:Choice Requires="wps">
            <w:drawing>
              <wp:anchor distT="0" distB="0" distL="114300" distR="114300" simplePos="0" relativeHeight="251761664" behindDoc="0" locked="0" layoutInCell="1" allowOverlap="1">
                <wp:simplePos x="0" y="0"/>
                <wp:positionH relativeFrom="column">
                  <wp:posOffset>-509270</wp:posOffset>
                </wp:positionH>
                <wp:positionV relativeFrom="paragraph">
                  <wp:posOffset>-253365</wp:posOffset>
                </wp:positionV>
                <wp:extent cx="5553075" cy="1228725"/>
                <wp:effectExtent l="19050" t="19050" r="47625" b="47625"/>
                <wp:wrapNone/>
                <wp:docPr id="110747086"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553075" cy="122872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7C1F03" w:rsidRPr="0077682B" w:rsidP="007C1F03" w14:textId="77777777">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r w:rsidRPr="006D65F8">
                              <w:rPr>
                                <w:rFonts w:hint="cs"/>
                                <w:b/>
                                <w:bCs/>
                                <w:rtl/>
                                <w:lang w:bidi="ar-MA"/>
                              </w:rPr>
                              <w:t>لـعـجـان يـوسـف</w:t>
                            </w:r>
                          </w:p>
                          <w:p w:rsidR="007C1F03" w:rsidRPr="0077682B" w:rsidP="007C1F03" w14:textId="77777777">
                            <w:pPr>
                              <w:bidi/>
                              <w:spacing w:line="240" w:lineRule="auto"/>
                              <w:ind w:firstLine="0"/>
                              <w:rPr>
                                <w:b/>
                                <w:bCs/>
                                <w:rtl/>
                                <w:lang w:bidi="ar-MA"/>
                              </w:rPr>
                            </w:pPr>
                            <w:r w:rsidRPr="0077682B">
                              <w:rPr>
                                <w:rFonts w:hint="cs"/>
                                <w:b/>
                                <w:bCs/>
                                <w:rtl/>
                                <w:lang w:bidi="ar-MA"/>
                              </w:rPr>
                              <w:t>الكفايات المستهدفة :</w:t>
                            </w:r>
                          </w:p>
                          <w:p w:rsidR="007C1F03" w:rsidRPr="00793486" w:rsidP="007C1F03"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منهجية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Pr>
                              <w:t xml:space="preserve"> </w:t>
                            </w:r>
                            <w:r>
                              <w:rPr>
                                <w:rFonts w:asciiTheme="minorBidi" w:hAnsiTheme="minorBidi" w:hint="cs"/>
                                <w:b/>
                                <w:bCs/>
                                <w:rtl/>
                              </w:rPr>
                              <w:t>أن يتمكن المتعلم من منهجية التحليل، عبر توظيف جهاز مفاهيمي وخطوات محددة.</w:t>
                            </w:r>
                          </w:p>
                          <w:p w:rsidR="007C1F03" w:rsidRPr="00793486" w:rsidP="007C1F03"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ثقافية</w:t>
                            </w:r>
                            <w:r w:rsidRPr="00793486">
                              <w:rPr>
                                <w:rFonts w:asciiTheme="minorBidi" w:hAnsiTheme="minorBidi"/>
                                <w:b/>
                                <w:bCs/>
                              </w:rPr>
                              <w:t xml:space="preserve"> </w:t>
                            </w:r>
                            <w:r w:rsidRPr="00793486">
                              <w:rPr>
                                <w:rFonts w:asciiTheme="minorBidi" w:hAnsiTheme="minorBidi"/>
                                <w:b/>
                                <w:bCs/>
                                <w:rtl/>
                              </w:rPr>
                              <w:t xml:space="preserve">: </w:t>
                            </w:r>
                            <w:r w:rsidRPr="00793486">
                              <w:rPr>
                                <w:rFonts w:asciiTheme="minorBidi" w:hAnsiTheme="minorBidi" w:hint="cs"/>
                                <w:b/>
                                <w:bCs/>
                                <w:rtl/>
                              </w:rPr>
                              <w:t xml:space="preserve"> </w:t>
                            </w:r>
                            <w:r>
                              <w:rPr>
                                <w:rFonts w:asciiTheme="minorBidi" w:hAnsiTheme="minorBidi" w:hint="cs"/>
                                <w:b/>
                                <w:bCs/>
                                <w:rtl/>
                              </w:rPr>
                              <w:t>أن يتمكن المتعلم من التعرف على مفهوم حوار الثقافات وتجلياته وأهميته...</w:t>
                            </w:r>
                          </w:p>
                          <w:p w:rsidR="007C1F03" w:rsidRPr="009A51C0" w:rsidP="007C1F03" w14:textId="77777777">
                            <w:pPr>
                              <w:pStyle w:val="ListParagraph"/>
                              <w:numPr>
                                <w:ilvl w:val="0"/>
                                <w:numId w:val="55"/>
                              </w:numPr>
                              <w:bidi/>
                              <w:spacing w:after="0" w:line="240" w:lineRule="auto"/>
                              <w:jc w:val="both"/>
                              <w:rPr>
                                <w:rFonts w:asciiTheme="minorBidi" w:hAnsiTheme="minorBidi"/>
                                <w:b/>
                                <w:bCs/>
                                <w:rtl/>
                              </w:rPr>
                            </w:pPr>
                            <w:r w:rsidRPr="004D3A68">
                              <w:rPr>
                                <w:rFonts w:asciiTheme="minorBidi" w:hAnsiTheme="minorBidi"/>
                                <w:b/>
                                <w:bCs/>
                                <w:rtl/>
                              </w:rPr>
                              <w:t>تواصلية</w:t>
                            </w:r>
                            <w:r w:rsidRPr="004D3A68">
                              <w:rPr>
                                <w:rFonts w:asciiTheme="minorBidi" w:hAnsiTheme="minorBidi"/>
                                <w:b/>
                                <w:bCs/>
                              </w:rPr>
                              <w:t xml:space="preserve"> </w:t>
                            </w:r>
                            <w:r w:rsidRPr="004D3A68">
                              <w:rPr>
                                <w:rFonts w:asciiTheme="minorBidi" w:hAnsiTheme="minorBidi"/>
                                <w:b/>
                                <w:bCs/>
                                <w:rtl/>
                              </w:rPr>
                              <w:t xml:space="preserve">: </w:t>
                            </w:r>
                            <w:r>
                              <w:rPr>
                                <w:rFonts w:asciiTheme="minorBidi" w:hAnsiTheme="minorBidi" w:hint="cs"/>
                                <w:b/>
                                <w:bCs/>
                                <w:rtl/>
                              </w:rPr>
                              <w:t>أن يتمكن المتعلم من التواصل مع أنماط من النصوص الفكرية الحديثة.</w:t>
                            </w:r>
                          </w:p>
                          <w:p w:rsidR="007C1F03" w:rsidRPr="004D3A68" w:rsidP="007C1F03" w14:textId="77777777">
                            <w:pPr>
                              <w:pStyle w:val="ListParagraph"/>
                              <w:numPr>
                                <w:ilvl w:val="0"/>
                                <w:numId w:val="55"/>
                              </w:numPr>
                              <w:bidi/>
                              <w:spacing w:after="0" w:line="240" w:lineRule="auto"/>
                              <w:jc w:val="both"/>
                              <w:rPr>
                                <w:rFonts w:asciiTheme="minorBidi" w:hAnsiTheme="minorBidi"/>
                                <w:b/>
                                <w:bCs/>
                                <w:rtl/>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126" type="#_x0000_t202" style="width:437.25pt;height:96.75pt;margin-top:-19.95pt;margin-left:-40.1pt;mso-height-percent:0;mso-height-relative:page;mso-width-percent:0;mso-width-relative:page;mso-wrap-distance-bottom:0;mso-wrap-distance-left:9pt;mso-wrap-distance-right:9pt;mso-wrap-distance-top:0;position:absolute;v-text-anchor:top;z-index:251760640" fillcolor="white" stroked="t" strokecolor="#4f80bd" strokeweight="5pt">
                <v:stroke linestyle="thickThin"/>
                <v:textbox>
                  <w:txbxContent>
                    <w:p w:rsidR="007C1F03" w:rsidRPr="0077682B" w:rsidP="007C1F03" w14:textId="77777777">
                      <w:pPr>
                        <w:bidi/>
                        <w:spacing w:line="240" w:lineRule="auto"/>
                        <w:ind w:left="3513" w:hanging="3513"/>
                        <w:rPr>
                          <w:rtl/>
                          <w:lang w:bidi="ar-MA"/>
                        </w:rPr>
                      </w:pPr>
                      <w:r w:rsidRPr="0077682B">
                        <w:rPr>
                          <w:rFonts w:hint="cs"/>
                          <w:b/>
                          <w:bCs/>
                          <w:rtl/>
                          <w:lang w:bidi="ar-MA"/>
                        </w:rPr>
                        <w:t>الأستاذ :</w:t>
                      </w:r>
                      <w:r w:rsidRPr="0077682B">
                        <w:rPr>
                          <w:rFonts w:hint="cs"/>
                          <w:rtl/>
                          <w:lang w:bidi="ar-MA"/>
                        </w:rPr>
                        <w:t xml:space="preserve"> </w:t>
                      </w:r>
                      <w:r w:rsidRPr="006D65F8">
                        <w:rPr>
                          <w:rFonts w:hint="cs"/>
                          <w:b/>
                          <w:bCs/>
                          <w:rtl/>
                          <w:lang w:bidi="ar-MA"/>
                        </w:rPr>
                        <w:t>لـعـجـان يـوسـف</w:t>
                      </w:r>
                    </w:p>
                    <w:p w:rsidR="007C1F03" w:rsidRPr="0077682B" w:rsidP="007C1F03" w14:textId="77777777">
                      <w:pPr>
                        <w:bidi/>
                        <w:spacing w:line="240" w:lineRule="auto"/>
                        <w:ind w:firstLine="0"/>
                        <w:rPr>
                          <w:b/>
                          <w:bCs/>
                          <w:rtl/>
                          <w:lang w:bidi="ar-MA"/>
                        </w:rPr>
                      </w:pPr>
                      <w:r w:rsidRPr="0077682B">
                        <w:rPr>
                          <w:rFonts w:hint="cs"/>
                          <w:b/>
                          <w:bCs/>
                          <w:rtl/>
                          <w:lang w:bidi="ar-MA"/>
                        </w:rPr>
                        <w:t>الكفايات المستهدفة :</w:t>
                      </w:r>
                    </w:p>
                    <w:p w:rsidR="007C1F03" w:rsidRPr="00793486" w:rsidP="007C1F03"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منهجية</w:t>
                      </w:r>
                      <w:r w:rsidRPr="00793486">
                        <w:rPr>
                          <w:rFonts w:asciiTheme="minorBidi" w:hAnsiTheme="minorBidi"/>
                          <w:b/>
                          <w:bCs/>
                        </w:rPr>
                        <w:t xml:space="preserve"> </w:t>
                      </w:r>
                      <w:r w:rsidRPr="00793486">
                        <w:rPr>
                          <w:rFonts w:asciiTheme="minorBidi" w:hAnsiTheme="minorBidi"/>
                          <w:b/>
                          <w:bCs/>
                          <w:rtl/>
                        </w:rPr>
                        <w:t>:</w:t>
                      </w:r>
                      <w:r w:rsidRPr="00793486">
                        <w:rPr>
                          <w:rFonts w:asciiTheme="minorBidi" w:hAnsiTheme="minorBidi"/>
                          <w:b/>
                          <w:bCs/>
                        </w:rPr>
                        <w:t xml:space="preserve"> </w:t>
                      </w:r>
                      <w:r>
                        <w:rPr>
                          <w:rFonts w:asciiTheme="minorBidi" w:hAnsiTheme="minorBidi" w:hint="cs"/>
                          <w:b/>
                          <w:bCs/>
                          <w:rtl/>
                        </w:rPr>
                        <w:t>أن يتمكن المتعلم من منهجية التحليل، عبر توظيف جهاز مفاهيمي وخطوات محددة.</w:t>
                      </w:r>
                    </w:p>
                    <w:p w:rsidR="007C1F03" w:rsidRPr="00793486" w:rsidP="007C1F03" w14:textId="77777777">
                      <w:pPr>
                        <w:pStyle w:val="ListParagraph"/>
                        <w:numPr>
                          <w:ilvl w:val="0"/>
                          <w:numId w:val="55"/>
                        </w:numPr>
                        <w:bidi/>
                        <w:spacing w:after="0" w:line="240" w:lineRule="auto"/>
                        <w:jc w:val="both"/>
                        <w:rPr>
                          <w:rFonts w:asciiTheme="minorBidi" w:hAnsiTheme="minorBidi"/>
                          <w:b/>
                          <w:bCs/>
                        </w:rPr>
                      </w:pPr>
                      <w:r w:rsidRPr="00793486">
                        <w:rPr>
                          <w:rFonts w:asciiTheme="minorBidi" w:hAnsiTheme="minorBidi"/>
                          <w:b/>
                          <w:bCs/>
                          <w:rtl/>
                        </w:rPr>
                        <w:t>ثقافية</w:t>
                      </w:r>
                      <w:r w:rsidRPr="00793486">
                        <w:rPr>
                          <w:rFonts w:asciiTheme="minorBidi" w:hAnsiTheme="minorBidi"/>
                          <w:b/>
                          <w:bCs/>
                        </w:rPr>
                        <w:t xml:space="preserve"> </w:t>
                      </w:r>
                      <w:r w:rsidRPr="00793486">
                        <w:rPr>
                          <w:rFonts w:asciiTheme="minorBidi" w:hAnsiTheme="minorBidi"/>
                          <w:b/>
                          <w:bCs/>
                          <w:rtl/>
                        </w:rPr>
                        <w:t xml:space="preserve">: </w:t>
                      </w:r>
                      <w:r w:rsidRPr="00793486">
                        <w:rPr>
                          <w:rFonts w:asciiTheme="minorBidi" w:hAnsiTheme="minorBidi" w:hint="cs"/>
                          <w:b/>
                          <w:bCs/>
                          <w:rtl/>
                        </w:rPr>
                        <w:t xml:space="preserve"> </w:t>
                      </w:r>
                      <w:r>
                        <w:rPr>
                          <w:rFonts w:asciiTheme="minorBidi" w:hAnsiTheme="minorBidi" w:hint="cs"/>
                          <w:b/>
                          <w:bCs/>
                          <w:rtl/>
                        </w:rPr>
                        <w:t>أن يتمكن المتعلم من التعرف على مفهوم حوار الثقافات وتجلياته وأهميته...</w:t>
                      </w:r>
                    </w:p>
                    <w:p w:rsidR="007C1F03" w:rsidRPr="009A51C0" w:rsidP="007C1F03" w14:textId="77777777">
                      <w:pPr>
                        <w:pStyle w:val="ListParagraph"/>
                        <w:numPr>
                          <w:ilvl w:val="0"/>
                          <w:numId w:val="55"/>
                        </w:numPr>
                        <w:bidi/>
                        <w:spacing w:after="0" w:line="240" w:lineRule="auto"/>
                        <w:jc w:val="both"/>
                        <w:rPr>
                          <w:rFonts w:asciiTheme="minorBidi" w:hAnsiTheme="minorBidi"/>
                          <w:b/>
                          <w:bCs/>
                          <w:rtl/>
                        </w:rPr>
                      </w:pPr>
                      <w:r w:rsidRPr="004D3A68">
                        <w:rPr>
                          <w:rFonts w:asciiTheme="minorBidi" w:hAnsiTheme="minorBidi"/>
                          <w:b/>
                          <w:bCs/>
                          <w:rtl/>
                        </w:rPr>
                        <w:t>تواصلية</w:t>
                      </w:r>
                      <w:r w:rsidRPr="004D3A68">
                        <w:rPr>
                          <w:rFonts w:asciiTheme="minorBidi" w:hAnsiTheme="minorBidi"/>
                          <w:b/>
                          <w:bCs/>
                        </w:rPr>
                        <w:t xml:space="preserve"> </w:t>
                      </w:r>
                      <w:r w:rsidRPr="004D3A68">
                        <w:rPr>
                          <w:rFonts w:asciiTheme="minorBidi" w:hAnsiTheme="minorBidi"/>
                          <w:b/>
                          <w:bCs/>
                          <w:rtl/>
                        </w:rPr>
                        <w:t xml:space="preserve">: </w:t>
                      </w:r>
                      <w:r>
                        <w:rPr>
                          <w:rFonts w:asciiTheme="minorBidi" w:hAnsiTheme="minorBidi" w:hint="cs"/>
                          <w:b/>
                          <w:bCs/>
                          <w:rtl/>
                        </w:rPr>
                        <w:t>أن يتمكن المتعلم من التواصل مع أنماط من النصوص الفكرية الحديثة.</w:t>
                      </w:r>
                    </w:p>
                    <w:p w:rsidR="007C1F03" w:rsidRPr="004D3A68" w:rsidP="007C1F03" w14:textId="77777777">
                      <w:pPr>
                        <w:pStyle w:val="ListParagraph"/>
                        <w:numPr>
                          <w:ilvl w:val="0"/>
                          <w:numId w:val="55"/>
                        </w:numPr>
                        <w:bidi/>
                        <w:spacing w:after="0" w:line="240" w:lineRule="auto"/>
                        <w:jc w:val="both"/>
                        <w:rPr>
                          <w:rFonts w:asciiTheme="minorBidi" w:hAnsiTheme="minorBidi"/>
                          <w:b/>
                          <w:bCs/>
                          <w:rtl/>
                        </w:rPr>
                      </w:pPr>
                    </w:p>
                  </w:txbxContent>
                </v:textbox>
              </v:shape>
            </w:pict>
          </mc:Fallback>
        </mc:AlternateContent>
      </w:r>
    </w:p>
    <w:p w:rsidR="007C1F03" w:rsidP="007C1F03" w14:paraId="7BF7701C" w14:textId="77777777">
      <w:pPr>
        <w:bidi/>
        <w:spacing w:after="200" w:line="480" w:lineRule="auto"/>
        <w:ind w:right="-567" w:firstLine="0"/>
        <w:rPr>
          <w:rFonts w:ascii="Calibri" w:eastAsia="Calibri" w:hAnsi="Calibri" w:cs="Arial"/>
          <w:sz w:val="22"/>
          <w:szCs w:val="22"/>
          <w:rtl/>
          <w:lang w:val="fr-FR" w:eastAsia="en-US" w:bidi="ar-MA"/>
        </w:rPr>
        <w:sectPr w:rsidSect="00D27A77">
          <w:type w:val="continuous"/>
          <w:pgSz w:w="16838" w:h="11906" w:orient="landscape"/>
          <w:pgMar w:top="1417" w:right="1417" w:bottom="1417" w:left="1417" w:header="708" w:footer="708" w:gutter="0"/>
          <w:cols w:num="2" w:space="709"/>
          <w:bidi/>
          <w:docGrid w:linePitch="360"/>
        </w:sectPr>
      </w:pPr>
    </w:p>
    <w:p w:rsidR="007C1F03" w:rsidRPr="00304AE9" w:rsidP="007C1F03" w14:paraId="5E94D26A" w14:textId="77777777">
      <w:pPr>
        <w:bidi/>
        <w:spacing w:after="200" w:line="480" w:lineRule="auto"/>
        <w:ind w:right="-567" w:firstLine="0"/>
        <w:rPr>
          <w:rFonts w:ascii="Calibri" w:eastAsia="Calibri" w:hAnsi="Calibri" w:cs="Arial"/>
          <w:sz w:val="2"/>
          <w:szCs w:val="2"/>
          <w:lang w:val="fr-FR" w:eastAsia="en-US" w:bidi="ar-MA"/>
        </w:rPr>
      </w:pPr>
    </w:p>
    <w:tbl>
      <w:tblPr>
        <w:tblStyle w:val="TableGrid13"/>
        <w:bidiVisual/>
        <w:tblW w:w="15593" w:type="dxa"/>
        <w:tblInd w:w="-772" w:type="dxa"/>
        <w:tblLayout w:type="fixed"/>
        <w:tblLook w:val="04A0"/>
      </w:tblPr>
      <w:tblGrid>
        <w:gridCol w:w="851"/>
        <w:gridCol w:w="708"/>
        <w:gridCol w:w="1843"/>
        <w:gridCol w:w="3119"/>
        <w:gridCol w:w="8221"/>
        <w:gridCol w:w="851"/>
      </w:tblGrid>
      <w:tr w14:paraId="2020FEF9" w14:textId="77777777" w:rsidTr="006A09AA">
        <w:tblPrEx>
          <w:tblW w:w="15593" w:type="dxa"/>
          <w:tblInd w:w="-772" w:type="dxa"/>
          <w:tblLayout w:type="fixed"/>
          <w:tblLook w:val="04A0"/>
        </w:tblPrEx>
        <w:trPr>
          <w:trHeight w:val="305"/>
        </w:trPr>
        <w:tc>
          <w:tcPr>
            <w:tcW w:w="851" w:type="dxa"/>
            <w:tcBorders>
              <w:top w:val="thickThinLargeGap" w:sz="24" w:space="0" w:color="auto"/>
              <w:bottom w:val="thinThickLargeGap" w:sz="24" w:space="0" w:color="auto"/>
            </w:tcBorders>
            <w:shd w:val="clear" w:color="auto" w:fill="D9D9D9"/>
            <w:vAlign w:val="center"/>
          </w:tcPr>
          <w:p w:rsidR="007C1F03" w:rsidRPr="005C6870" w:rsidP="006A09AA" w14:paraId="0E590A3F"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مراحل الدرس</w:t>
            </w:r>
          </w:p>
        </w:tc>
        <w:tc>
          <w:tcPr>
            <w:tcW w:w="708" w:type="dxa"/>
            <w:tcBorders>
              <w:top w:val="thickThinLargeGap" w:sz="24" w:space="0" w:color="auto"/>
              <w:bottom w:val="thinThickLargeGap" w:sz="24" w:space="0" w:color="auto"/>
            </w:tcBorders>
            <w:shd w:val="clear" w:color="auto" w:fill="D9D9D9"/>
            <w:vAlign w:val="center"/>
          </w:tcPr>
          <w:p w:rsidR="007C1F03" w:rsidRPr="005C6870" w:rsidP="006A09AA" w14:paraId="08EACF48"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الزمن</w:t>
            </w:r>
          </w:p>
        </w:tc>
        <w:tc>
          <w:tcPr>
            <w:tcW w:w="1843" w:type="dxa"/>
            <w:tcBorders>
              <w:top w:val="thickThinLargeGap" w:sz="24" w:space="0" w:color="auto"/>
              <w:bottom w:val="thinThickLargeGap" w:sz="24" w:space="0" w:color="auto"/>
            </w:tcBorders>
            <w:shd w:val="clear" w:color="auto" w:fill="D9D9D9"/>
            <w:vAlign w:val="center"/>
          </w:tcPr>
          <w:p w:rsidR="007C1F03" w:rsidRPr="005C6870" w:rsidP="006A09AA" w14:paraId="331EC011"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7C1F03" w:rsidRPr="005C6870" w:rsidP="006A09AA" w14:paraId="3DBB2DE2"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الأنشطة التعليمية التعلمية</w:t>
            </w:r>
          </w:p>
        </w:tc>
        <w:tc>
          <w:tcPr>
            <w:tcW w:w="8221" w:type="dxa"/>
            <w:tcBorders>
              <w:top w:val="thickThinLargeGap" w:sz="24" w:space="0" w:color="auto"/>
              <w:bottom w:val="thinThickLargeGap" w:sz="24" w:space="0" w:color="auto"/>
            </w:tcBorders>
            <w:shd w:val="clear" w:color="auto" w:fill="D9D9D9"/>
            <w:vAlign w:val="center"/>
          </w:tcPr>
          <w:p w:rsidR="007C1F03" w:rsidRPr="005C6870" w:rsidP="006A09AA" w14:paraId="50DC0B8C"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المحتوى</w:t>
            </w:r>
          </w:p>
        </w:tc>
        <w:tc>
          <w:tcPr>
            <w:tcW w:w="851" w:type="dxa"/>
            <w:tcBorders>
              <w:top w:val="thickThinLargeGap" w:sz="24" w:space="0" w:color="auto"/>
              <w:bottom w:val="thinThickLargeGap" w:sz="24" w:space="0" w:color="auto"/>
            </w:tcBorders>
            <w:shd w:val="clear" w:color="auto" w:fill="D9D9D9"/>
            <w:vAlign w:val="center"/>
          </w:tcPr>
          <w:p w:rsidR="007C1F03" w:rsidRPr="005C6870" w:rsidP="006A09AA" w14:paraId="24B3C889"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التقويم</w:t>
            </w:r>
          </w:p>
        </w:tc>
      </w:tr>
      <w:tr w14:paraId="0BA0B194" w14:textId="77777777" w:rsidTr="006A09AA">
        <w:tblPrEx>
          <w:tblW w:w="15593" w:type="dxa"/>
          <w:tblInd w:w="-772" w:type="dxa"/>
          <w:tblLayout w:type="fixed"/>
          <w:tblLook w:val="04A0"/>
        </w:tblPrEx>
        <w:trPr>
          <w:cantSplit/>
          <w:trHeight w:val="2850"/>
        </w:trPr>
        <w:tc>
          <w:tcPr>
            <w:tcW w:w="851" w:type="dxa"/>
            <w:tcBorders>
              <w:top w:val="thinThickLargeGap" w:sz="24" w:space="0" w:color="auto"/>
            </w:tcBorders>
            <w:shd w:val="clear" w:color="auto" w:fill="F2F2F2"/>
            <w:vAlign w:val="center"/>
          </w:tcPr>
          <w:p w:rsidR="007C1F03" w:rsidRPr="005C6870" w:rsidP="006A09AA" w14:paraId="2CE249B6"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b/>
                <w:bCs/>
                <w:sz w:val="20"/>
                <w:szCs w:val="20"/>
                <w:rtl/>
                <w:lang w:bidi="ar-MA"/>
              </w:rPr>
              <w:t>تمهيد</w:t>
            </w:r>
          </w:p>
        </w:tc>
        <w:tc>
          <w:tcPr>
            <w:tcW w:w="708" w:type="dxa"/>
            <w:vMerge w:val="restart"/>
            <w:tcBorders>
              <w:top w:val="thinThickLargeGap" w:sz="24" w:space="0" w:color="auto"/>
            </w:tcBorders>
            <w:textDirection w:val="btLr"/>
            <w:vAlign w:val="center"/>
          </w:tcPr>
          <w:p w:rsidR="007C1F03" w:rsidRPr="005C6870" w:rsidP="006A09AA" w14:paraId="003287E3"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خمس دقائق</w:t>
            </w:r>
          </w:p>
        </w:tc>
        <w:tc>
          <w:tcPr>
            <w:tcW w:w="1843" w:type="dxa"/>
            <w:tcBorders>
              <w:top w:val="thinThickLargeGap" w:sz="24" w:space="0" w:color="auto"/>
              <w:right w:val="single" w:sz="4" w:space="0" w:color="auto"/>
            </w:tcBorders>
            <w:vAlign w:val="center"/>
          </w:tcPr>
          <w:p w:rsidR="007C1F03" w:rsidRPr="005C6870" w:rsidP="006A09AA" w14:paraId="2D93CEDB" w14:textId="77777777">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يستعد المتعلم معرفيا ووجدانيا للدرس الجديد</w:t>
            </w:r>
          </w:p>
          <w:p w:rsidR="007C1F03" w:rsidRPr="005C6870" w:rsidP="006A09AA" w14:paraId="1A7374AA" w14:textId="77777777">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يستحضر المتعلم معارفة السابقة ويربطها بالدرس الجديد</w:t>
            </w:r>
          </w:p>
          <w:p w:rsidR="007C1F03" w:rsidRPr="005C6870" w:rsidP="006A09AA" w14:paraId="5A4F5C19" w14:textId="77777777">
            <w:pPr>
              <w:bidi/>
              <w:spacing w:after="0" w:line="240" w:lineRule="auto"/>
              <w:ind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أن يثمن المدرس مكتسبات المتعلم السابقة</w:t>
            </w:r>
          </w:p>
        </w:tc>
        <w:tc>
          <w:tcPr>
            <w:tcW w:w="3119" w:type="dxa"/>
            <w:tcBorders>
              <w:top w:val="thinThickLargeGap" w:sz="24" w:space="0" w:color="auto"/>
              <w:left w:val="single" w:sz="4" w:space="0" w:color="auto"/>
              <w:bottom w:val="single" w:sz="4" w:space="0" w:color="auto"/>
            </w:tcBorders>
          </w:tcPr>
          <w:p w:rsidR="007C1F03" w:rsidRPr="005C6870" w:rsidP="006A09AA" w14:paraId="318D09B8" w14:textId="77777777">
            <w:pPr>
              <w:numPr>
                <w:ilvl w:val="0"/>
                <w:numId w:val="7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الدرس الذي تعرفنا عليه ؟</w:t>
            </w:r>
          </w:p>
          <w:p w:rsidR="007C1F03" w:rsidP="006A09AA" w14:paraId="0ABA9B22" w14:textId="77777777">
            <w:pPr>
              <w:numPr>
                <w:ilvl w:val="0"/>
                <w:numId w:val="7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الفرضية التي انطلقنا منها في ملاحظتنا لمشيراته الأولية ؟</w:t>
            </w:r>
          </w:p>
          <w:p w:rsidR="007C1F03" w:rsidRPr="005C6870" w:rsidP="006A09AA" w14:paraId="33DE1F2D" w14:textId="77777777">
            <w:pPr>
              <w:tabs>
                <w:tab w:val="left" w:pos="234"/>
                <w:tab w:val="left" w:pos="459"/>
              </w:tabs>
              <w:bidi/>
              <w:spacing w:after="0" w:line="240" w:lineRule="auto"/>
              <w:ind w:left="56" w:firstLine="0"/>
              <w:contextualSpacing/>
              <w:jc w:val="both"/>
              <w:rPr>
                <w:rFonts w:ascii="Simplified Arabic" w:hAnsi="Simplified Arabic" w:cs="Simplified Arabic"/>
                <w:sz w:val="20"/>
                <w:szCs w:val="20"/>
                <w:lang w:bidi="ar-MA"/>
              </w:rPr>
            </w:pPr>
          </w:p>
          <w:p w:rsidR="007C1F03" w:rsidRPr="005C6870" w:rsidP="006A09AA" w14:paraId="6B5EC12F" w14:textId="77777777">
            <w:pPr>
              <w:numPr>
                <w:ilvl w:val="0"/>
                <w:numId w:val="72"/>
              </w:numPr>
              <w:tabs>
                <w:tab w:val="left" w:pos="234"/>
                <w:tab w:val="left" w:pos="459"/>
              </w:tabs>
              <w:bidi/>
              <w:spacing w:after="0" w:line="240" w:lineRule="auto"/>
              <w:ind w:left="34" w:firstLine="22"/>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ما الفكرة العامة التي توصلنا إليها من خلال فهمنا للنص ؟</w:t>
            </w:r>
          </w:p>
        </w:tc>
        <w:tc>
          <w:tcPr>
            <w:tcW w:w="8221" w:type="dxa"/>
            <w:tcBorders>
              <w:top w:val="thinThickLargeGap" w:sz="24" w:space="0" w:color="auto"/>
            </w:tcBorders>
          </w:tcPr>
          <w:p w:rsidR="007C1F03" w:rsidRPr="005C6870" w:rsidP="007C1F03" w14:paraId="2D261EFD" w14:textId="77777777">
            <w:pPr>
              <w:numPr>
                <w:ilvl w:val="0"/>
                <w:numId w:val="73"/>
              </w:numPr>
              <w:tabs>
                <w:tab w:val="left" w:pos="176"/>
              </w:tabs>
              <w:bidi/>
              <w:spacing w:after="0" w:line="240" w:lineRule="auto"/>
              <w:ind w:left="0" w:firstLine="0"/>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الدرس الذي تع</w:t>
            </w:r>
            <w:r>
              <w:rPr>
                <w:rFonts w:ascii="Simplified Arabic" w:hAnsi="Simplified Arabic" w:cs="Simplified Arabic" w:hint="cs"/>
                <w:sz w:val="20"/>
                <w:szCs w:val="20"/>
                <w:rtl/>
                <w:lang w:bidi="ar-MA"/>
              </w:rPr>
              <w:t>رفنا عليه في الحصة الماضية، هو حوار الثقافات، لصاحبة محمد عابد الجابري.</w:t>
            </w:r>
          </w:p>
          <w:p w:rsidR="007C1F03" w:rsidP="007C1F03" w14:paraId="2A7F8D94" w14:textId="77777777">
            <w:pPr>
              <w:numPr>
                <w:ilvl w:val="0"/>
                <w:numId w:val="73"/>
              </w:numPr>
              <w:tabs>
                <w:tab w:val="left" w:pos="176"/>
              </w:tabs>
              <w:bidi/>
              <w:spacing w:after="0" w:line="240" w:lineRule="auto"/>
              <w:ind w:left="34" w:firstLine="0"/>
              <w:contextualSpacing/>
              <w:jc w:val="both"/>
              <w:rPr>
                <w:rFonts w:ascii="Simplified Arabic" w:hAnsi="Simplified Arabic" w:cs="Simplified Arabic"/>
                <w:sz w:val="20"/>
                <w:szCs w:val="20"/>
                <w:lang w:bidi="ar-MA"/>
              </w:rPr>
            </w:pPr>
            <w:r w:rsidRPr="005C6870">
              <w:rPr>
                <w:rFonts w:ascii="Simplified Arabic" w:hAnsi="Simplified Arabic" w:cs="Simplified Arabic" w:hint="cs"/>
                <w:sz w:val="20"/>
                <w:szCs w:val="20"/>
                <w:rtl/>
                <w:lang w:bidi="ar-MA"/>
              </w:rPr>
              <w:t xml:space="preserve"> الفرضية التي انطلقنا منها بعد استخراجنا للمشيرات الأولية، هي أن</w:t>
            </w:r>
            <w:r>
              <w:rPr>
                <w:rFonts w:ascii="Simplified Arabic" w:hAnsi="Simplified Arabic" w:cs="Simplified Arabic" w:hint="cs"/>
                <w:sz w:val="20"/>
                <w:szCs w:val="20"/>
                <w:rtl/>
                <w:lang w:bidi="ar-MA"/>
              </w:rPr>
              <w:t xml:space="preserve"> النص</w:t>
            </w:r>
            <w:r w:rsidRPr="005C6870">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rPr>
              <w:t>سيتحدث عن المثاقفة بين مختلف الشعوب وفائدتها في مواجهة الصراع.</w:t>
            </w:r>
          </w:p>
          <w:p w:rsidR="007C1F03" w:rsidRPr="005C6870" w:rsidP="006A09AA" w14:paraId="7A672D0C" w14:textId="77777777">
            <w:pPr>
              <w:tabs>
                <w:tab w:val="left" w:pos="176"/>
              </w:tabs>
              <w:bidi/>
              <w:spacing w:after="0" w:line="240" w:lineRule="auto"/>
              <w:ind w:left="34" w:firstLine="0"/>
              <w:contextualSpacing/>
              <w:jc w:val="both"/>
              <w:rPr>
                <w:rFonts w:ascii="Simplified Arabic" w:hAnsi="Simplified Arabic" w:cs="Simplified Arabic"/>
                <w:sz w:val="20"/>
                <w:szCs w:val="20"/>
                <w:lang w:bidi="ar-MA"/>
              </w:rPr>
            </w:pPr>
          </w:p>
          <w:p w:rsidR="007C1F03" w:rsidRPr="005C6870" w:rsidP="007C1F03" w14:paraId="63380DBC" w14:textId="77777777">
            <w:pPr>
              <w:numPr>
                <w:ilvl w:val="0"/>
                <w:numId w:val="73"/>
              </w:numPr>
              <w:tabs>
                <w:tab w:val="left" w:pos="176"/>
                <w:tab w:val="left" w:pos="317"/>
              </w:tabs>
              <w:bidi/>
              <w:spacing w:after="0" w:line="240" w:lineRule="auto"/>
              <w:ind w:left="175" w:hanging="76"/>
              <w:contextualSpacing/>
              <w:jc w:val="both"/>
              <w:rPr>
                <w:rFonts w:ascii="Simplified Arabic" w:hAnsi="Simplified Arabic" w:cs="Simplified Arabic"/>
                <w:sz w:val="20"/>
                <w:szCs w:val="20"/>
                <w:rtl/>
                <w:lang w:bidi="ar-MA"/>
              </w:rPr>
            </w:pPr>
            <w:r w:rsidRPr="008020E2">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يدعو الكاتب "الجابري" في هذا النص إلى اعتماد أسلوب الحوار بدلا عن الصراع، ولكن من خلال حوار عفوي يقوم على التوازن بين المصالح ويستند إلى الدراسات العلمية والمطارحات الفكرية.</w:t>
            </w:r>
          </w:p>
        </w:tc>
        <w:tc>
          <w:tcPr>
            <w:tcW w:w="851" w:type="dxa"/>
            <w:tcBorders>
              <w:top w:val="thinThickLargeGap" w:sz="24" w:space="0" w:color="auto"/>
            </w:tcBorders>
            <w:textDirection w:val="btLr"/>
            <w:vAlign w:val="center"/>
          </w:tcPr>
          <w:p w:rsidR="007C1F03" w:rsidRPr="005C6870" w:rsidP="006A09AA" w14:paraId="7873C02F"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 xml:space="preserve">تقويم </w:t>
            </w:r>
            <w:r w:rsidRPr="005C6870">
              <w:rPr>
                <w:rFonts w:ascii="Simplified Arabic" w:hAnsi="Simplified Arabic" w:cs="Simplified Arabic" w:hint="cs"/>
                <w:sz w:val="20"/>
                <w:szCs w:val="20"/>
                <w:rtl/>
                <w:lang w:bidi="ar-MA"/>
              </w:rPr>
              <w:t>تشخيصي</w:t>
            </w:r>
          </w:p>
        </w:tc>
      </w:tr>
      <w:tr w14:paraId="5CF4A265" w14:textId="77777777" w:rsidTr="006A09AA">
        <w:tblPrEx>
          <w:tblW w:w="15593" w:type="dxa"/>
          <w:tblInd w:w="-772" w:type="dxa"/>
          <w:tblLayout w:type="fixed"/>
          <w:tblLook w:val="04A0"/>
        </w:tblPrEx>
        <w:trPr>
          <w:cantSplit/>
          <w:trHeight w:val="8917"/>
        </w:trPr>
        <w:tc>
          <w:tcPr>
            <w:tcW w:w="851" w:type="dxa"/>
            <w:shd w:val="clear" w:color="auto" w:fill="F2F2F2"/>
            <w:vAlign w:val="center"/>
          </w:tcPr>
          <w:p w:rsidR="007C1F03" w:rsidRPr="005C6870" w:rsidP="006A09AA" w14:paraId="2EC940D3"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hint="cs"/>
                <w:b/>
                <w:bCs/>
                <w:sz w:val="20"/>
                <w:szCs w:val="20"/>
                <w:rtl/>
                <w:lang w:bidi="ar-MA"/>
              </w:rPr>
              <w:t>التحليل</w:t>
            </w:r>
          </w:p>
        </w:tc>
        <w:tc>
          <w:tcPr>
            <w:tcW w:w="708" w:type="dxa"/>
            <w:vMerge/>
            <w:textDirection w:val="tbRl"/>
            <w:vAlign w:val="center"/>
          </w:tcPr>
          <w:p w:rsidR="007C1F03" w:rsidRPr="005C6870" w:rsidP="006A09AA" w14:paraId="79C8B21F" w14:textId="77777777">
            <w:pPr>
              <w:bidi/>
              <w:spacing w:after="0" w:line="240" w:lineRule="auto"/>
              <w:ind w:left="113" w:right="113" w:firstLine="0"/>
              <w:jc w:val="center"/>
              <w:rPr>
                <w:rFonts w:ascii="Simplified Arabic" w:hAnsi="Simplified Arabic" w:cs="Simplified Arabic"/>
                <w:sz w:val="20"/>
                <w:szCs w:val="20"/>
                <w:rtl/>
                <w:lang w:bidi="ar-MA"/>
              </w:rPr>
            </w:pPr>
          </w:p>
        </w:tc>
        <w:tc>
          <w:tcPr>
            <w:tcW w:w="1843" w:type="dxa"/>
            <w:tcBorders>
              <w:right w:val="single" w:sz="4" w:space="0" w:color="auto"/>
            </w:tcBorders>
            <w:vAlign w:val="center"/>
          </w:tcPr>
          <w:p w:rsidR="007C1F03" w:rsidRPr="005C6870" w:rsidP="006A09AA" w14:paraId="23663671" w14:textId="77777777">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يتعرف المتعلم على الحقل المهيمن وسبب هيمنته</w:t>
            </w:r>
          </w:p>
          <w:p w:rsidR="007C1F03" w:rsidRPr="005C6870" w:rsidP="006A09AA" w14:paraId="2343452D" w14:textId="77777777">
            <w:pPr>
              <w:bidi/>
              <w:spacing w:after="0" w:line="240" w:lineRule="auto"/>
              <w:jc w:val="center"/>
              <w:rPr>
                <w:rFonts w:ascii="Simplified Arabic" w:hAnsi="Simplified Arabic" w:cs="Simplified Arabic"/>
                <w:sz w:val="20"/>
                <w:szCs w:val="20"/>
                <w:rtl/>
              </w:rPr>
            </w:pPr>
          </w:p>
          <w:p w:rsidR="007C1F03" w:rsidRPr="005C6870" w:rsidP="006A09AA" w14:paraId="66C184B2" w14:textId="77777777">
            <w:pPr>
              <w:bidi/>
              <w:spacing w:after="0" w:line="240" w:lineRule="auto"/>
              <w:jc w:val="center"/>
              <w:rPr>
                <w:rFonts w:ascii="Simplified Arabic" w:hAnsi="Simplified Arabic" w:cs="Simplified Arabic"/>
                <w:sz w:val="20"/>
                <w:szCs w:val="20"/>
                <w:rtl/>
              </w:rPr>
            </w:pPr>
          </w:p>
          <w:p w:rsidR="007C1F03" w:rsidRPr="005C6870" w:rsidP="006A09AA" w14:paraId="290C8718" w14:textId="77777777">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يتعرف المتعلم على جوانب الخطاب والضمائر التي استعملها الكاتب في النص، محددا الغاية منها</w:t>
            </w:r>
          </w:p>
          <w:p w:rsidR="007C1F03" w:rsidRPr="005C6870" w:rsidP="006A09AA" w14:paraId="60A762CF" w14:textId="77777777">
            <w:pPr>
              <w:bidi/>
              <w:spacing w:after="0" w:line="240" w:lineRule="auto"/>
              <w:jc w:val="center"/>
              <w:rPr>
                <w:rFonts w:ascii="Simplified Arabic" w:hAnsi="Simplified Arabic" w:cs="Simplified Arabic"/>
                <w:sz w:val="20"/>
                <w:szCs w:val="20"/>
                <w:rtl/>
              </w:rPr>
            </w:pPr>
          </w:p>
          <w:p w:rsidR="007C1F03" w:rsidRPr="005C6870" w:rsidP="006A09AA" w14:paraId="108676CB" w14:textId="77777777">
            <w:pPr>
              <w:bidi/>
              <w:spacing w:after="0" w:line="240" w:lineRule="auto"/>
              <w:jc w:val="center"/>
              <w:rPr>
                <w:rFonts w:ascii="Simplified Arabic" w:hAnsi="Simplified Arabic" w:cs="Simplified Arabic"/>
                <w:sz w:val="20"/>
                <w:szCs w:val="20"/>
                <w:rtl/>
              </w:rPr>
            </w:pPr>
            <w:r>
              <w:rPr>
                <w:rFonts w:ascii="Simplified Arabic" w:hAnsi="Simplified Arabic" w:cs="Simplified Arabic"/>
                <w:noProof/>
                <w:sz w:val="20"/>
                <w:szCs w:val="20"/>
                <w:rtl/>
                <w:lang w:val="en-US"/>
              </w:rPr>
              <mc:AlternateContent>
                <mc:Choice Requires="wps">
                  <w:drawing>
                    <wp:anchor distT="0" distB="0" distL="114300" distR="114300" simplePos="0" relativeHeight="251765760" behindDoc="0" locked="0" layoutInCell="1" allowOverlap="1">
                      <wp:simplePos x="0" y="0"/>
                      <wp:positionH relativeFrom="column">
                        <wp:posOffset>292735</wp:posOffset>
                      </wp:positionH>
                      <wp:positionV relativeFrom="paragraph">
                        <wp:posOffset>88265</wp:posOffset>
                      </wp:positionV>
                      <wp:extent cx="2200275" cy="457200"/>
                      <wp:effectExtent l="0" t="0" r="4762" b="0"/>
                      <wp:wrapNone/>
                      <wp:docPr id="653958530" name="Zone de texte 3"/>
                      <wp:cNvGraphicFramePr/>
                      <a:graphic xmlns:a="http://schemas.openxmlformats.org/drawingml/2006/main">
                        <a:graphicData uri="http://schemas.microsoft.com/office/word/2010/wordprocessingShape">
                          <wps:wsp xmlns:wps="http://schemas.microsoft.com/office/word/2010/wordprocessingShape">
                            <wps:cNvSpPr txBox="1"/>
                            <wps:spPr>
                              <a:xfrm rot="16200000">
                                <a:off x="0" y="0"/>
                                <a:ext cx="2200275" cy="457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C1F03" w:rsidP="007C1F03" w14:textId="77777777">
                                  <w:r w:rsidRPr="005C6870">
                                    <w:rPr>
                                      <w:rFonts w:ascii="Simplified Arabic" w:hAnsi="Simplified Arabic" w:cs="Simplified Arabic" w:hint="cs"/>
                                      <w:sz w:val="20"/>
                                      <w:szCs w:val="20"/>
                                      <w:rtl/>
                                      <w:lang w:bidi="ar-MA"/>
                                    </w:rPr>
                                    <w:t>خمسة وثلاثون دقيقة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3" o:spid="_x0000_s1127" type="#_x0000_t202" style="width:173.25pt;height:36pt;margin-top:6.95pt;margin-left:23.05pt;mso-height-percent:0;mso-height-relative:margin;mso-width-percent:0;mso-width-relative:margin;mso-wrap-distance-bottom:0;mso-wrap-distance-left:9pt;mso-wrap-distance-right:9pt;mso-wrap-distance-top:0;position:absolute;rotation:270;v-text-anchor:top;z-index:251764736" filled="f" fillcolor="this" stroked="f" strokeweight="0.5pt">
                      <v:textbox>
                        <w:txbxContent>
                          <w:p w:rsidR="007C1F03" w:rsidP="007C1F03" w14:textId="77777777">
                            <w:r w:rsidRPr="005C6870">
                              <w:rPr>
                                <w:rFonts w:ascii="Simplified Arabic" w:hAnsi="Simplified Arabic" w:cs="Simplified Arabic" w:hint="cs"/>
                                <w:sz w:val="20"/>
                                <w:szCs w:val="20"/>
                                <w:rtl/>
                                <w:lang w:bidi="ar-MA"/>
                              </w:rPr>
                              <w:t>خمسة وثلاثون دقيقة</w:t>
                            </w:r>
                          </w:p>
                        </w:txbxContent>
                      </v:textbox>
                    </v:shape>
                  </w:pict>
                </mc:Fallback>
              </mc:AlternateContent>
            </w:r>
          </w:p>
          <w:p w:rsidR="007C1F03" w:rsidRPr="005C6870" w:rsidP="006A09AA" w14:paraId="11880A30" w14:textId="77777777">
            <w:pPr>
              <w:bidi/>
              <w:spacing w:after="0" w:line="240" w:lineRule="auto"/>
              <w:jc w:val="center"/>
              <w:rPr>
                <w:rFonts w:ascii="Simplified Arabic" w:hAnsi="Simplified Arabic" w:cs="Simplified Arabic"/>
                <w:sz w:val="20"/>
                <w:szCs w:val="20"/>
                <w:rtl/>
              </w:rPr>
            </w:pPr>
          </w:p>
          <w:p w:rsidR="007C1F03" w:rsidRPr="005C6870" w:rsidP="006A09AA" w14:paraId="2AFB8F02" w14:textId="77777777">
            <w:pPr>
              <w:bidi/>
              <w:spacing w:after="0" w:line="240" w:lineRule="auto"/>
              <w:jc w:val="center"/>
              <w:rPr>
                <w:rFonts w:ascii="Simplified Arabic" w:hAnsi="Simplified Arabic" w:cs="Simplified Arabic"/>
                <w:sz w:val="20"/>
                <w:szCs w:val="20"/>
                <w:rtl/>
              </w:rPr>
            </w:pPr>
          </w:p>
          <w:p w:rsidR="007C1F03" w:rsidRPr="005C6870" w:rsidP="006A09AA" w14:paraId="0FAA02B7" w14:textId="77777777">
            <w:pPr>
              <w:bidi/>
              <w:spacing w:after="0" w:line="240" w:lineRule="auto"/>
              <w:jc w:val="center"/>
              <w:rPr>
                <w:rFonts w:ascii="Simplified Arabic" w:hAnsi="Simplified Arabic" w:cs="Simplified Arabic"/>
                <w:sz w:val="20"/>
                <w:szCs w:val="20"/>
                <w:rtl/>
              </w:rPr>
            </w:pPr>
            <w:r>
              <w:rPr>
                <w:rFonts w:ascii="Simplified Arabic" w:hAnsi="Simplified Arabic" w:cs="Simplified Arabic" w:hint="cs"/>
                <w:sz w:val="20"/>
                <w:szCs w:val="20"/>
                <w:rtl/>
              </w:rPr>
              <w:t xml:space="preserve">أن يتوصل المتعلم إلى السيرورة </w:t>
            </w:r>
            <w:r>
              <w:rPr>
                <w:rFonts w:ascii="Simplified Arabic" w:hAnsi="Simplified Arabic" w:cs="Simplified Arabic" w:hint="cs"/>
                <w:sz w:val="20"/>
                <w:szCs w:val="20"/>
                <w:rtl/>
              </w:rPr>
              <w:t>الحجاجية</w:t>
            </w:r>
            <w:r>
              <w:rPr>
                <w:rFonts w:ascii="Simplified Arabic" w:hAnsi="Simplified Arabic" w:cs="Simplified Arabic" w:hint="cs"/>
                <w:sz w:val="20"/>
                <w:szCs w:val="20"/>
                <w:rtl/>
              </w:rPr>
              <w:t xml:space="preserve"> المستعملة في النص</w:t>
            </w:r>
            <w:r w:rsidRPr="005C6870">
              <w:rPr>
                <w:rFonts w:ascii="Simplified Arabic" w:hAnsi="Simplified Arabic" w:cs="Simplified Arabic" w:hint="cs"/>
                <w:sz w:val="20"/>
                <w:szCs w:val="20"/>
                <w:rtl/>
              </w:rPr>
              <w:t xml:space="preserve"> </w:t>
            </w:r>
          </w:p>
          <w:p w:rsidR="007C1F03" w:rsidP="006A09AA" w14:paraId="0836E8CC" w14:textId="77777777">
            <w:pPr>
              <w:bidi/>
              <w:spacing w:after="0" w:line="240" w:lineRule="auto"/>
              <w:ind w:firstLine="0"/>
              <w:rPr>
                <w:rFonts w:ascii="Simplified Arabic" w:hAnsi="Simplified Arabic" w:cs="Simplified Arabic"/>
                <w:sz w:val="20"/>
                <w:szCs w:val="20"/>
                <w:rtl/>
              </w:rPr>
            </w:pPr>
          </w:p>
          <w:p w:rsidR="007C1F03" w:rsidRPr="005C6870" w:rsidP="006A09AA" w14:paraId="3D8D8412" w14:textId="77777777">
            <w:pPr>
              <w:bidi/>
              <w:spacing w:after="0" w:line="240" w:lineRule="auto"/>
              <w:ind w:firstLine="0"/>
              <w:rPr>
                <w:rFonts w:ascii="Simplified Arabic" w:hAnsi="Simplified Arabic" w:cs="Simplified Arabic"/>
                <w:sz w:val="20"/>
                <w:szCs w:val="20"/>
                <w:rtl/>
              </w:rPr>
            </w:pPr>
          </w:p>
          <w:p w:rsidR="007C1F03" w:rsidRPr="005C6870" w:rsidP="006A09AA" w14:paraId="79107596" w14:textId="77777777">
            <w:pPr>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يميز المتعلم نوع اللغة التي استعمل الكاتب والغاية منها</w:t>
            </w:r>
          </w:p>
        </w:tc>
        <w:tc>
          <w:tcPr>
            <w:tcW w:w="3119" w:type="dxa"/>
            <w:tcBorders>
              <w:top w:val="single" w:sz="4" w:space="0" w:color="auto"/>
              <w:left w:val="single" w:sz="4" w:space="0" w:color="auto"/>
            </w:tcBorders>
          </w:tcPr>
          <w:p w:rsidR="007C1F03" w:rsidRPr="005C6870" w:rsidP="007C1F03" w14:paraId="077BED89" w14:textId="77777777">
            <w:pPr>
              <w:numPr>
                <w:ilvl w:val="0"/>
                <w:numId w:val="7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المعجم :</w:t>
            </w:r>
          </w:p>
          <w:p w:rsidR="007C1F03" w:rsidRPr="005C6870" w:rsidP="006A09AA" w14:paraId="385465EE" w14:textId="77777777">
            <w:pPr>
              <w:tabs>
                <w:tab w:val="left" w:pos="175"/>
              </w:tabs>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إلى كم حقل يمكن توزيع النص ؟ </w:t>
            </w:r>
          </w:p>
          <w:p w:rsidR="007C1F03" w:rsidRPr="005C6870" w:rsidP="006A09AA" w14:paraId="18D7280A" w14:textId="77777777">
            <w:pPr>
              <w:tabs>
                <w:tab w:val="left" w:pos="175"/>
              </w:tabs>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اجرد </w:t>
            </w:r>
            <w:r>
              <w:rPr>
                <w:rFonts w:ascii="Simplified Arabic" w:hAnsi="Simplified Arabic" w:cs="Simplified Arabic" w:hint="cs"/>
                <w:sz w:val="20"/>
                <w:szCs w:val="20"/>
                <w:rtl/>
              </w:rPr>
              <w:t xml:space="preserve">الألفاظ والعبارات الدالة على حقل مجتمع المعرفة </w:t>
            </w:r>
            <w:r w:rsidRPr="005C6870">
              <w:rPr>
                <w:rFonts w:ascii="Simplified Arabic" w:hAnsi="Simplified Arabic" w:cs="Simplified Arabic" w:hint="cs"/>
                <w:sz w:val="20"/>
                <w:szCs w:val="20"/>
                <w:rtl/>
              </w:rPr>
              <w:t>؟</w:t>
            </w:r>
          </w:p>
          <w:p w:rsidR="007C1F03" w:rsidP="006A09AA" w14:paraId="1127D38A" w14:textId="77777777">
            <w:pPr>
              <w:tabs>
                <w:tab w:val="left" w:pos="175"/>
              </w:tabs>
              <w:bidi/>
              <w:spacing w:after="0" w:line="240" w:lineRule="auto"/>
              <w:ind w:firstLine="0"/>
              <w:jc w:val="both"/>
              <w:rPr>
                <w:rFonts w:ascii="Simplified Arabic" w:hAnsi="Simplified Arabic" w:cs="Simplified Arabic"/>
                <w:sz w:val="20"/>
                <w:szCs w:val="20"/>
                <w:rtl/>
              </w:rPr>
            </w:pPr>
            <w:r>
              <w:rPr>
                <w:rFonts w:ascii="Simplified Arabic" w:hAnsi="Simplified Arabic" w:cs="Simplified Arabic" w:hint="cs"/>
                <w:sz w:val="20"/>
                <w:szCs w:val="20"/>
                <w:rtl/>
              </w:rPr>
              <w:t>ما دلالة استعمال الكاتب لهذا العقل ؟</w:t>
            </w:r>
          </w:p>
          <w:p w:rsidR="007C1F03" w:rsidRPr="005F64D2" w:rsidP="006A09AA" w14:paraId="3FEB08AF" w14:textId="77777777">
            <w:pPr>
              <w:tabs>
                <w:tab w:val="left" w:pos="175"/>
              </w:tabs>
              <w:bidi/>
              <w:spacing w:after="0" w:line="240" w:lineRule="auto"/>
              <w:ind w:firstLine="0"/>
              <w:jc w:val="both"/>
              <w:rPr>
                <w:rFonts w:ascii="Simplified Arabic" w:hAnsi="Simplified Arabic" w:cs="Simplified Arabic"/>
                <w:rtl/>
              </w:rPr>
            </w:pPr>
          </w:p>
          <w:p w:rsidR="007C1F03" w:rsidRPr="005C6870" w:rsidP="007C1F03" w14:paraId="36B8FA37" w14:textId="77777777">
            <w:pPr>
              <w:numPr>
                <w:ilvl w:val="0"/>
                <w:numId w:val="7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الضمير :</w:t>
            </w:r>
          </w:p>
          <w:p w:rsidR="007C1F03" w:rsidRPr="005C6870" w:rsidP="007C1F03" w14:paraId="7163E53F" w14:textId="77777777">
            <w:pPr>
              <w:numPr>
                <w:ilvl w:val="0"/>
                <w:numId w:val="7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ما جوان</w:t>
            </w:r>
            <w:r>
              <w:rPr>
                <w:rFonts w:ascii="Simplified Arabic" w:hAnsi="Simplified Arabic" w:cs="Simplified Arabic" w:hint="cs"/>
                <w:sz w:val="20"/>
                <w:szCs w:val="20"/>
                <w:rtl/>
              </w:rPr>
              <w:t>ب الخطاب الموجودة لدينا في النص</w:t>
            </w:r>
            <w:r w:rsidRPr="005C6870">
              <w:rPr>
                <w:rFonts w:ascii="Simplified Arabic" w:hAnsi="Simplified Arabic" w:cs="Simplified Arabic" w:hint="cs"/>
                <w:sz w:val="20"/>
                <w:szCs w:val="20"/>
                <w:rtl/>
              </w:rPr>
              <w:t>؟</w:t>
            </w:r>
          </w:p>
          <w:p w:rsidR="007C1F03" w:rsidRPr="005C6870" w:rsidP="007C1F03" w14:paraId="205E96DA" w14:textId="77777777">
            <w:pPr>
              <w:numPr>
                <w:ilvl w:val="0"/>
                <w:numId w:val="7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حدد المرسل والمرسل إليه والرسالة ؟</w:t>
            </w:r>
          </w:p>
          <w:p w:rsidR="007C1F03" w:rsidP="006A09AA" w14:paraId="67CDF180" w14:textId="77777777">
            <w:pPr>
              <w:tabs>
                <w:tab w:val="left" w:pos="175"/>
              </w:tabs>
              <w:bidi/>
              <w:spacing w:after="0" w:line="240" w:lineRule="auto"/>
              <w:ind w:left="0" w:firstLine="0"/>
              <w:contextualSpacing/>
              <w:jc w:val="both"/>
              <w:rPr>
                <w:rFonts w:ascii="Simplified Arabic" w:hAnsi="Simplified Arabic" w:cs="Simplified Arabic"/>
                <w:sz w:val="20"/>
                <w:szCs w:val="20"/>
                <w:rtl/>
              </w:rPr>
            </w:pPr>
          </w:p>
          <w:p w:rsidR="007C1F03" w:rsidRPr="005C6870" w:rsidP="006A09AA" w14:paraId="62B6A034" w14:textId="77777777">
            <w:pPr>
              <w:tabs>
                <w:tab w:val="left" w:pos="175"/>
              </w:tabs>
              <w:bidi/>
              <w:spacing w:after="0" w:line="240" w:lineRule="auto"/>
              <w:ind w:left="0" w:firstLine="0"/>
              <w:contextualSpacing/>
              <w:jc w:val="both"/>
              <w:rPr>
                <w:rFonts w:ascii="Simplified Arabic" w:hAnsi="Simplified Arabic" w:cs="Simplified Arabic"/>
                <w:sz w:val="20"/>
                <w:szCs w:val="20"/>
              </w:rPr>
            </w:pPr>
          </w:p>
          <w:p w:rsidR="007C1F03" w:rsidP="007C1F03" w14:paraId="132CC987" w14:textId="77777777">
            <w:pPr>
              <w:numPr>
                <w:ilvl w:val="0"/>
                <w:numId w:val="75"/>
              </w:numPr>
              <w:tabs>
                <w:tab w:val="left" w:pos="175"/>
              </w:tabs>
              <w:bidi/>
              <w:spacing w:after="0" w:line="240" w:lineRule="auto"/>
              <w:ind w:left="0" w:firstLine="0"/>
              <w:contextualSpacing/>
              <w:jc w:val="both"/>
              <w:rPr>
                <w:rFonts w:ascii="Simplified Arabic" w:hAnsi="Simplified Arabic" w:cs="Simplified Arabic"/>
                <w:sz w:val="20"/>
                <w:szCs w:val="20"/>
              </w:rPr>
            </w:pPr>
            <w:r w:rsidRPr="005C6870">
              <w:rPr>
                <w:rFonts w:ascii="Simplified Arabic" w:hAnsi="Simplified Arabic" w:cs="Simplified Arabic" w:hint="cs"/>
                <w:sz w:val="20"/>
                <w:szCs w:val="20"/>
                <w:rtl/>
              </w:rPr>
              <w:t xml:space="preserve">ما </w:t>
            </w:r>
            <w:r>
              <w:rPr>
                <w:rFonts w:ascii="Simplified Arabic" w:hAnsi="Simplified Arabic" w:cs="Simplified Arabic" w:hint="cs"/>
                <w:sz w:val="20"/>
                <w:szCs w:val="20"/>
                <w:rtl/>
              </w:rPr>
              <w:t>نوع الضمائر الحاضرة في النص ؟</w:t>
            </w:r>
          </w:p>
          <w:p w:rsidR="007C1F03" w:rsidP="006A09AA" w14:paraId="383C0354" w14:textId="77777777">
            <w:pPr>
              <w:tabs>
                <w:tab w:val="left" w:pos="175"/>
              </w:tabs>
              <w:bidi/>
              <w:spacing w:after="0" w:line="240" w:lineRule="auto"/>
              <w:ind w:left="0" w:firstLine="0"/>
              <w:contextualSpacing/>
              <w:jc w:val="both"/>
              <w:rPr>
                <w:rFonts w:ascii="Simplified Arabic" w:hAnsi="Simplified Arabic" w:cs="Simplified Arabic"/>
                <w:sz w:val="20"/>
                <w:szCs w:val="20"/>
                <w:rtl/>
              </w:rPr>
            </w:pPr>
          </w:p>
          <w:p w:rsidR="007C1F03" w:rsidRPr="00971728" w:rsidP="006A09AA" w14:paraId="71588BB3" w14:textId="77777777">
            <w:pPr>
              <w:tabs>
                <w:tab w:val="left" w:pos="175"/>
              </w:tabs>
              <w:bidi/>
              <w:spacing w:after="0" w:line="240" w:lineRule="auto"/>
              <w:ind w:left="0" w:firstLine="0"/>
              <w:contextualSpacing/>
              <w:jc w:val="both"/>
              <w:rPr>
                <w:rFonts w:ascii="Simplified Arabic" w:hAnsi="Simplified Arabic" w:cs="Simplified Arabic"/>
                <w:sz w:val="20"/>
                <w:szCs w:val="20"/>
              </w:rPr>
            </w:pPr>
          </w:p>
          <w:p w:rsidR="007C1F03" w:rsidP="007C1F03" w14:paraId="6CF4383A" w14:textId="77777777">
            <w:pPr>
              <w:numPr>
                <w:ilvl w:val="0"/>
                <w:numId w:val="75"/>
              </w:numPr>
              <w:tabs>
                <w:tab w:val="left" w:pos="175"/>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ماذا يعكس حضور هذين الضميرين ؟</w:t>
            </w:r>
          </w:p>
          <w:p w:rsidR="007C1F03" w:rsidRPr="005C6870" w:rsidP="007C1F03" w14:paraId="701DFFFB" w14:textId="77777777">
            <w:pPr>
              <w:numPr>
                <w:ilvl w:val="0"/>
                <w:numId w:val="7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Pr>
                <w:rFonts w:ascii="Simplified Arabic" w:hAnsi="Simplified Arabic" w:cs="Simplified Arabic" w:hint="cs"/>
                <w:b/>
                <w:bCs/>
                <w:sz w:val="20"/>
                <w:szCs w:val="20"/>
                <w:rtl/>
              </w:rPr>
              <w:t xml:space="preserve">السيرورة </w:t>
            </w:r>
            <w:r>
              <w:rPr>
                <w:rFonts w:ascii="Simplified Arabic" w:hAnsi="Simplified Arabic" w:cs="Simplified Arabic" w:hint="cs"/>
                <w:b/>
                <w:bCs/>
                <w:sz w:val="20"/>
                <w:szCs w:val="20"/>
                <w:rtl/>
              </w:rPr>
              <w:t>الحجاجية</w:t>
            </w:r>
            <w:r>
              <w:rPr>
                <w:rFonts w:ascii="Simplified Arabic" w:hAnsi="Simplified Arabic" w:cs="Simplified Arabic" w:hint="cs"/>
                <w:b/>
                <w:bCs/>
                <w:sz w:val="20"/>
                <w:szCs w:val="20"/>
                <w:rtl/>
              </w:rPr>
              <w:t xml:space="preserve"> </w:t>
            </w:r>
            <w:r w:rsidRPr="005C6870">
              <w:rPr>
                <w:rFonts w:ascii="Simplified Arabic" w:hAnsi="Simplified Arabic" w:cs="Simplified Arabic" w:hint="cs"/>
                <w:b/>
                <w:bCs/>
                <w:sz w:val="20"/>
                <w:szCs w:val="20"/>
                <w:rtl/>
              </w:rPr>
              <w:t>:</w:t>
            </w:r>
          </w:p>
          <w:p w:rsidR="007C1F03" w:rsidP="007C1F03" w14:paraId="49F22436" w14:textId="77777777">
            <w:pPr>
              <w:numPr>
                <w:ilvl w:val="0"/>
                <w:numId w:val="76"/>
              </w:numPr>
              <w:tabs>
                <w:tab w:val="left" w:pos="175"/>
              </w:tabs>
              <w:bidi/>
              <w:spacing w:after="0" w:line="240" w:lineRule="auto"/>
              <w:ind w:left="459" w:hanging="360"/>
              <w:contextualSpacing/>
              <w:jc w:val="both"/>
              <w:rPr>
                <w:rFonts w:ascii="Simplified Arabic" w:hAnsi="Simplified Arabic" w:cs="Simplified Arabic"/>
                <w:sz w:val="20"/>
                <w:szCs w:val="20"/>
              </w:rPr>
            </w:pPr>
            <w:r>
              <w:rPr>
                <w:rFonts w:ascii="Simplified Arabic" w:hAnsi="Simplified Arabic" w:cs="Simplified Arabic" w:hint="cs"/>
                <w:sz w:val="20"/>
                <w:szCs w:val="20"/>
                <w:rtl/>
              </w:rPr>
              <w:t>مم تتألف سيرورة الحجاج في النص؟</w:t>
            </w:r>
          </w:p>
          <w:p w:rsidR="007C1F03" w:rsidRPr="001313AE" w:rsidP="006A09AA" w14:paraId="69641856" w14:textId="77777777">
            <w:pPr>
              <w:tabs>
                <w:tab w:val="left" w:pos="175"/>
              </w:tabs>
              <w:bidi/>
              <w:spacing w:after="0" w:line="240" w:lineRule="auto"/>
              <w:ind w:left="99" w:firstLine="0"/>
              <w:jc w:val="both"/>
              <w:rPr>
                <w:rFonts w:ascii="Simplified Arabic" w:hAnsi="Simplified Arabic" w:cs="Simplified Arabic"/>
                <w:sz w:val="20"/>
                <w:szCs w:val="20"/>
              </w:rPr>
            </w:pPr>
          </w:p>
          <w:p w:rsidR="007C1F03" w:rsidRPr="00C25CA8" w:rsidP="007C1F03" w14:paraId="40068A96" w14:textId="77777777">
            <w:pPr>
              <w:numPr>
                <w:ilvl w:val="0"/>
                <w:numId w:val="76"/>
              </w:numPr>
              <w:tabs>
                <w:tab w:val="left" w:pos="175"/>
              </w:tabs>
              <w:bidi/>
              <w:spacing w:after="0" w:line="240" w:lineRule="auto"/>
              <w:ind w:left="459" w:hanging="360"/>
              <w:contextualSpacing/>
              <w:jc w:val="both"/>
              <w:rPr>
                <w:rFonts w:ascii="Simplified Arabic" w:hAnsi="Simplified Arabic" w:cs="Simplified Arabic"/>
                <w:sz w:val="20"/>
                <w:szCs w:val="20"/>
                <w:rtl/>
              </w:rPr>
            </w:pPr>
            <w:r>
              <w:rPr>
                <w:rFonts w:ascii="Simplified Arabic" w:hAnsi="Simplified Arabic" w:cs="Simplified Arabic" w:hint="cs"/>
                <w:sz w:val="20"/>
                <w:szCs w:val="20"/>
                <w:rtl/>
              </w:rPr>
              <w:t>حدد مضمون كل مرحلة ؟</w:t>
            </w:r>
          </w:p>
          <w:p w:rsidR="007C1F03" w:rsidP="006A09AA" w14:paraId="55FF732F" w14:textId="77777777">
            <w:pPr>
              <w:tabs>
                <w:tab w:val="left" w:pos="175"/>
              </w:tabs>
              <w:bidi/>
              <w:spacing w:after="0" w:line="240" w:lineRule="auto"/>
              <w:ind w:firstLine="0"/>
              <w:jc w:val="both"/>
              <w:rPr>
                <w:rFonts w:ascii="Simplified Arabic" w:hAnsi="Simplified Arabic" w:cs="Simplified Arabic"/>
                <w:b/>
                <w:bCs/>
                <w:sz w:val="20"/>
                <w:szCs w:val="20"/>
                <w:rtl/>
              </w:rPr>
            </w:pPr>
          </w:p>
          <w:p w:rsidR="007C1F03" w:rsidRPr="000C799C" w:rsidP="007C1F03" w14:paraId="43F2B1FC" w14:textId="77777777">
            <w:pPr>
              <w:numPr>
                <w:ilvl w:val="0"/>
                <w:numId w:val="7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tl/>
              </w:rPr>
            </w:pPr>
            <w:r>
              <w:rPr>
                <w:rFonts w:ascii="Simplified Arabic" w:hAnsi="Simplified Arabic" w:cs="Simplified Arabic" w:hint="cs"/>
                <w:b/>
                <w:bCs/>
                <w:sz w:val="20"/>
                <w:szCs w:val="20"/>
                <w:rtl/>
              </w:rPr>
              <w:t>الحجج</w:t>
            </w:r>
            <w:r w:rsidRPr="000C799C">
              <w:rPr>
                <w:rFonts w:ascii="Simplified Arabic" w:hAnsi="Simplified Arabic" w:cs="Simplified Arabic" w:hint="cs"/>
                <w:b/>
                <w:bCs/>
                <w:sz w:val="20"/>
                <w:szCs w:val="20"/>
                <w:rtl/>
              </w:rPr>
              <w:t xml:space="preserve"> :</w:t>
            </w:r>
          </w:p>
          <w:p w:rsidR="007C1F03" w:rsidP="007C1F03" w14:paraId="50A2D734" w14:textId="77777777">
            <w:pPr>
              <w:numPr>
                <w:ilvl w:val="0"/>
                <w:numId w:val="77"/>
              </w:numPr>
              <w:tabs>
                <w:tab w:val="left" w:pos="175"/>
              </w:tabs>
              <w:bidi/>
              <w:spacing w:after="0" w:line="240" w:lineRule="auto"/>
              <w:ind w:left="0" w:firstLine="0"/>
              <w:contextualSpacing/>
              <w:jc w:val="both"/>
              <w:rPr>
                <w:rFonts w:ascii="Simplified Arabic" w:hAnsi="Simplified Arabic" w:cs="Simplified Arabic"/>
                <w:sz w:val="20"/>
                <w:szCs w:val="20"/>
              </w:rPr>
            </w:pPr>
            <w:r>
              <w:rPr>
                <w:rFonts w:ascii="Simplified Arabic" w:hAnsi="Simplified Arabic" w:cs="Simplified Arabic" w:hint="cs"/>
                <w:sz w:val="20"/>
                <w:szCs w:val="20"/>
                <w:rtl/>
              </w:rPr>
              <w:t>صنف أنواع الحجج الواردة في النص ؟</w:t>
            </w:r>
          </w:p>
          <w:p w:rsidR="007C1F03" w:rsidP="006A09AA" w14:paraId="1226CABF" w14:textId="77777777">
            <w:pPr>
              <w:tabs>
                <w:tab w:val="left" w:pos="175"/>
              </w:tabs>
              <w:bidi/>
              <w:spacing w:after="0" w:line="240" w:lineRule="auto"/>
              <w:ind w:left="0" w:firstLine="0"/>
              <w:contextualSpacing/>
              <w:jc w:val="both"/>
              <w:rPr>
                <w:rFonts w:ascii="Simplified Arabic" w:hAnsi="Simplified Arabic" w:cs="Simplified Arabic"/>
                <w:sz w:val="20"/>
                <w:szCs w:val="20"/>
                <w:rtl/>
              </w:rPr>
            </w:pPr>
          </w:p>
          <w:p w:rsidR="007C1F03" w:rsidRPr="00D3739F" w:rsidP="006A09AA" w14:paraId="753CC797" w14:textId="77777777">
            <w:pPr>
              <w:tabs>
                <w:tab w:val="left" w:pos="175"/>
              </w:tabs>
              <w:bidi/>
              <w:spacing w:after="0" w:line="240" w:lineRule="auto"/>
              <w:ind w:left="0" w:firstLine="0"/>
              <w:contextualSpacing/>
              <w:jc w:val="both"/>
              <w:rPr>
                <w:rFonts w:ascii="Simplified Arabic" w:hAnsi="Simplified Arabic" w:cs="Simplified Arabic"/>
                <w:rtl/>
              </w:rPr>
            </w:pPr>
          </w:p>
          <w:p w:rsidR="007C1F03" w:rsidRPr="005C6870" w:rsidP="007C1F03" w14:paraId="37C1F3A0" w14:textId="77777777">
            <w:pPr>
              <w:numPr>
                <w:ilvl w:val="0"/>
                <w:numId w:val="74"/>
              </w:numPr>
              <w:shd w:val="clear" w:color="auto" w:fill="F2F2F2" w:themeFill="background1" w:themeFillShade="F2"/>
              <w:tabs>
                <w:tab w:val="left" w:pos="175"/>
              </w:tabs>
              <w:bidi/>
              <w:spacing w:after="0" w:line="240" w:lineRule="auto"/>
              <w:ind w:left="360" w:hanging="360"/>
              <w:contextualSpacing/>
              <w:jc w:val="both"/>
              <w:rPr>
                <w:rFonts w:ascii="Simplified Arabic" w:hAnsi="Simplified Arabic" w:cs="Simplified Arabic"/>
                <w:b/>
                <w:bCs/>
                <w:sz w:val="20"/>
                <w:szCs w:val="20"/>
              </w:rPr>
            </w:pPr>
            <w:r w:rsidRPr="005C6870">
              <w:rPr>
                <w:rFonts w:ascii="Simplified Arabic" w:hAnsi="Simplified Arabic" w:cs="Simplified Arabic" w:hint="cs"/>
                <w:b/>
                <w:bCs/>
                <w:sz w:val="20"/>
                <w:szCs w:val="20"/>
                <w:rtl/>
              </w:rPr>
              <w:t xml:space="preserve">اللغة </w:t>
            </w:r>
            <w:r>
              <w:rPr>
                <w:rFonts w:ascii="Simplified Arabic" w:hAnsi="Simplified Arabic" w:cs="Simplified Arabic" w:hint="cs"/>
                <w:b/>
                <w:bCs/>
                <w:sz w:val="20"/>
                <w:szCs w:val="20"/>
                <w:rtl/>
              </w:rPr>
              <w:t>والأسلوب</w:t>
            </w:r>
            <w:r w:rsidRPr="005C6870">
              <w:rPr>
                <w:rFonts w:ascii="Simplified Arabic" w:hAnsi="Simplified Arabic" w:cs="Simplified Arabic" w:hint="cs"/>
                <w:b/>
                <w:bCs/>
                <w:sz w:val="20"/>
                <w:szCs w:val="20"/>
                <w:rtl/>
              </w:rPr>
              <w:t xml:space="preserve"> :</w:t>
            </w:r>
          </w:p>
          <w:p w:rsidR="007C1F03" w:rsidRPr="005C6870" w:rsidP="006A09AA" w14:paraId="26AC2010" w14:textId="77777777">
            <w:pPr>
              <w:bidi/>
              <w:spacing w:after="0" w:line="240" w:lineRule="auto"/>
              <w:ind w:firstLine="0"/>
              <w:rPr>
                <w:sz w:val="20"/>
                <w:szCs w:val="20"/>
                <w:rtl/>
                <w:lang w:bidi="ar-MA"/>
              </w:rPr>
            </w:pPr>
            <w:r w:rsidRPr="005C6870">
              <w:rPr>
                <w:rFonts w:hint="cs"/>
                <w:sz w:val="20"/>
                <w:szCs w:val="20"/>
                <w:rtl/>
                <w:lang w:bidi="ar-MA"/>
              </w:rPr>
              <w:t>من خلال قراءتك للنص، ما نوع اللغة التي استعملها الكاتب ؟</w:t>
            </w:r>
          </w:p>
          <w:p w:rsidR="007C1F03" w:rsidRPr="005C6870" w:rsidP="006A09AA" w14:paraId="3456BE9C" w14:textId="77777777">
            <w:pPr>
              <w:bidi/>
              <w:spacing w:after="0" w:line="240" w:lineRule="auto"/>
              <w:ind w:firstLine="0"/>
              <w:rPr>
                <w:sz w:val="20"/>
                <w:szCs w:val="20"/>
                <w:rtl/>
                <w:lang w:bidi="ar-MA"/>
              </w:rPr>
            </w:pPr>
            <w:r w:rsidRPr="005C6870">
              <w:rPr>
                <w:rFonts w:hint="cs"/>
                <w:sz w:val="20"/>
                <w:szCs w:val="20"/>
                <w:rtl/>
                <w:lang w:bidi="ar-MA"/>
              </w:rPr>
              <w:t>بم تتميز هذه اللغة التقريرية ؟</w:t>
            </w:r>
          </w:p>
        </w:tc>
        <w:tc>
          <w:tcPr>
            <w:tcW w:w="8221" w:type="dxa"/>
          </w:tcPr>
          <w:p w:rsidR="007C1F03" w:rsidRPr="005C6870" w:rsidP="007C1F03" w14:paraId="7EDB345E" w14:textId="77777777">
            <w:pPr>
              <w:numPr>
                <w:ilvl w:val="0"/>
                <w:numId w:val="78"/>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sidRPr="005C6870">
              <w:rPr>
                <w:rFonts w:ascii="Simplified Arabic" w:hAnsi="Simplified Arabic" w:cs="Simplified Arabic"/>
                <w:b/>
                <w:bCs/>
                <w:sz w:val="20"/>
                <w:szCs w:val="20"/>
                <w:rtl/>
                <w:lang w:bidi="ar-MA"/>
              </w:rPr>
              <w:t>المعجم :</w:t>
            </w:r>
          </w:p>
          <w:tbl>
            <w:tblPr>
              <w:tblStyle w:val="TableGrid13"/>
              <w:bidiVisual/>
              <w:tblW w:w="0" w:type="auto"/>
              <w:jc w:val="center"/>
              <w:tblLayout w:type="fixed"/>
              <w:tblLook w:val="04A0"/>
            </w:tblPr>
            <w:tblGrid>
              <w:gridCol w:w="3785"/>
              <w:gridCol w:w="3785"/>
            </w:tblGrid>
            <w:tr w14:paraId="548A154F" w14:textId="77777777" w:rsidTr="006A09AA">
              <w:tblPrEx>
                <w:tblW w:w="0" w:type="auto"/>
                <w:jc w:val="center"/>
                <w:tblLayout w:type="fixed"/>
                <w:tblLook w:val="04A0"/>
              </w:tblPrEx>
              <w:trPr>
                <w:jc w:val="center"/>
              </w:trPr>
              <w:tc>
                <w:tcPr>
                  <w:tcW w:w="3785" w:type="dxa"/>
                  <w:shd w:val="clear" w:color="auto" w:fill="D9D9D9"/>
                  <w:vAlign w:val="center"/>
                </w:tcPr>
                <w:p w:rsidR="007C1F03" w:rsidRPr="005C6870" w:rsidP="006A09AA" w14:paraId="3A750837"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حقل حوار الثقافات</w:t>
                  </w:r>
                </w:p>
              </w:tc>
              <w:tc>
                <w:tcPr>
                  <w:tcW w:w="3785" w:type="dxa"/>
                  <w:shd w:val="clear" w:color="auto" w:fill="D9D9D9"/>
                </w:tcPr>
                <w:p w:rsidR="007C1F03" w:rsidRPr="005C6870" w:rsidP="006A09AA" w14:paraId="36C8E871"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حقل صراع الثقافات</w:t>
                  </w:r>
                </w:p>
              </w:tc>
            </w:tr>
            <w:tr w14:paraId="38942C04" w14:textId="77777777" w:rsidTr="006A09AA">
              <w:tblPrEx>
                <w:tblW w:w="0" w:type="auto"/>
                <w:jc w:val="center"/>
                <w:tblLayout w:type="fixed"/>
                <w:tblLook w:val="04A0"/>
              </w:tblPrEx>
              <w:trPr>
                <w:trHeight w:val="714"/>
                <w:jc w:val="center"/>
              </w:trPr>
              <w:tc>
                <w:tcPr>
                  <w:tcW w:w="3785" w:type="dxa"/>
                  <w:vAlign w:val="center"/>
                </w:tcPr>
                <w:p w:rsidR="007C1F03" w:rsidRPr="00C318B2" w:rsidP="006A09AA" w14:paraId="506064DE"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الحوار، شعار نبيل، تلاقح، أخذ وعطاء، توازن المصالح، المرجعية المشتركة ، تبادل التأثير، التفاعل الحضاري...</w:t>
                  </w:r>
                </w:p>
              </w:tc>
              <w:tc>
                <w:tcPr>
                  <w:tcW w:w="3785" w:type="dxa"/>
                </w:tcPr>
                <w:p w:rsidR="007C1F03" w:rsidP="006A09AA" w14:paraId="1D0A8B71"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الصراع، حوار إرادي، الصراع الطبقي، الاستعمار، غير بريء، البكاء والشتم...</w:t>
                  </w:r>
                </w:p>
              </w:tc>
            </w:tr>
          </w:tbl>
          <w:p w:rsidR="007C1F03" w:rsidRPr="008F3688" w:rsidP="006A09AA" w14:paraId="2769779C" w14:textId="77777777">
            <w:pPr>
              <w:bidi/>
              <w:spacing w:after="0" w:line="240" w:lineRule="auto"/>
              <w:ind w:firstLine="0"/>
              <w:rPr>
                <w:rFonts w:ascii="Simplified Arabic" w:hAnsi="Simplified Arabic" w:cs="Simplified Arabic"/>
                <w:sz w:val="20"/>
                <w:szCs w:val="20"/>
                <w:lang w:bidi="ar-MA"/>
              </w:rPr>
            </w:pPr>
            <w:r>
              <w:rPr>
                <w:rFonts w:ascii="Simplified Arabic" w:hAnsi="Simplified Arabic" w:cs="Simplified Arabic" w:hint="cs"/>
                <w:sz w:val="20"/>
                <w:szCs w:val="20"/>
                <w:rtl/>
                <w:lang w:bidi="ar-MA"/>
              </w:rPr>
              <w:t>بالتالي، فالعلاقة بين الحقلين تتجلى في تغليب حوار الثقافات الذي ينبني على خيار توازن المصالح، وذلك لكونه غاية الكاتب وتصوره الذي يدافع عنه ويسعى إلى تبليغه.</w:t>
            </w:r>
          </w:p>
          <w:p w:rsidR="007C1F03" w:rsidRPr="005C6870" w:rsidP="007C1F03" w14:paraId="141E7391" w14:textId="77777777">
            <w:pPr>
              <w:numPr>
                <w:ilvl w:val="0"/>
                <w:numId w:val="78"/>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الضمير :</w:t>
            </w:r>
          </w:p>
          <w:p w:rsidR="007C1F03" w:rsidRPr="005C6870" w:rsidP="007C1F03" w14:paraId="6F44379F" w14:textId="77777777">
            <w:pPr>
              <w:numPr>
                <w:ilvl w:val="0"/>
                <w:numId w:val="77"/>
              </w:numPr>
              <w:tabs>
                <w:tab w:val="left" w:pos="221"/>
              </w:tabs>
              <w:bidi/>
              <w:spacing w:after="0" w:line="240" w:lineRule="auto"/>
              <w:ind w:left="34" w:firstLine="0"/>
              <w:contextualSpacing/>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جوانب الخطاب الموجودة لدينا داخل النص، هي كالآتي :</w:t>
            </w:r>
          </w:p>
          <w:p w:rsidR="007C1F03" w:rsidRPr="005C6870" w:rsidP="006A09AA" w14:paraId="2716C693" w14:textId="77777777">
            <w:pPr>
              <w:bidi/>
              <w:spacing w:after="0" w:line="240" w:lineRule="auto"/>
              <w:ind w:firstLine="0"/>
              <w:rPr>
                <w:rFonts w:ascii="Simplified Arabic" w:hAnsi="Simplified Arabic" w:cs="Simplified Arabic"/>
                <w:sz w:val="20"/>
                <w:szCs w:val="20"/>
                <w:rtl/>
                <w:lang w:bidi="ar-MA"/>
              </w:rPr>
            </w:pPr>
            <w:r>
              <w:rPr>
                <w:rFonts w:ascii="Simplified Arabic" w:hAnsi="Simplified Arabic" w:cs="Simplified Arabic"/>
                <w:sz w:val="20"/>
                <w:szCs w:val="20"/>
                <w:rtl/>
                <w:lang w:bidi="ar-MA"/>
              </w:rPr>
              <w:t>المرسل : الكاتب</w:t>
            </w:r>
            <w:r>
              <w:rPr>
                <w:rFonts w:ascii="Simplified Arabic" w:hAnsi="Simplified Arabic" w:cs="Simplified Arabic" w:hint="cs"/>
                <w:sz w:val="20"/>
                <w:szCs w:val="20"/>
                <w:rtl/>
                <w:lang w:bidi="ar-MA"/>
              </w:rPr>
              <w:t xml:space="preserve"> "محمد عابد الجابري"</w:t>
            </w:r>
          </w:p>
          <w:p w:rsidR="007C1F03" w:rsidRPr="005C6870" w:rsidP="006A09AA" w14:paraId="2FCCB9F7" w14:textId="77777777">
            <w:pPr>
              <w:bidi/>
              <w:spacing w:after="0" w:line="240" w:lineRule="auto"/>
              <w:ind w:firstLine="0"/>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 xml:space="preserve">المرسل إليه : </w:t>
            </w:r>
            <w:r>
              <w:rPr>
                <w:rFonts w:ascii="Simplified Arabic" w:hAnsi="Simplified Arabic" w:cs="Simplified Arabic" w:hint="cs"/>
                <w:sz w:val="20"/>
                <w:szCs w:val="20"/>
                <w:rtl/>
                <w:lang w:bidi="ar-MA"/>
              </w:rPr>
              <w:t>كافة القراء في العالم العربي</w:t>
            </w:r>
          </w:p>
          <w:p w:rsidR="007C1F03" w:rsidRPr="005C6870" w:rsidP="006A09AA" w14:paraId="5C06F3EC" w14:textId="77777777">
            <w:pPr>
              <w:bidi/>
              <w:spacing w:after="0" w:line="240" w:lineRule="auto"/>
              <w:ind w:firstLine="0"/>
              <w:rPr>
                <w:rFonts w:ascii="Simplified Arabic" w:hAnsi="Simplified Arabic" w:cs="Simplified Arabic"/>
                <w:sz w:val="20"/>
                <w:szCs w:val="20"/>
                <w:rtl/>
                <w:lang w:bidi="ar-MA"/>
              </w:rPr>
            </w:pPr>
            <w:r w:rsidRPr="005C6870">
              <w:rPr>
                <w:rFonts w:ascii="Simplified Arabic" w:hAnsi="Simplified Arabic" w:cs="Simplified Arabic"/>
                <w:sz w:val="20"/>
                <w:szCs w:val="20"/>
                <w:rtl/>
                <w:lang w:bidi="ar-MA"/>
              </w:rPr>
              <w:t xml:space="preserve">الرسالة : </w:t>
            </w:r>
            <w:r>
              <w:rPr>
                <w:rFonts w:ascii="Simplified Arabic" w:hAnsi="Simplified Arabic" w:cs="Simplified Arabic" w:hint="cs"/>
                <w:sz w:val="20"/>
                <w:szCs w:val="20"/>
                <w:rtl/>
                <w:lang w:bidi="ar-MA"/>
              </w:rPr>
              <w:t>تبني الحوار المبني على توازن المصالح والمطارحات النقدية العلمية.</w:t>
            </w:r>
          </w:p>
          <w:p w:rsidR="007C1F03" w:rsidP="007C1F03" w14:paraId="11C8919C" w14:textId="77777777">
            <w:pPr>
              <w:numPr>
                <w:ilvl w:val="0"/>
                <w:numId w:val="77"/>
              </w:numPr>
              <w:tabs>
                <w:tab w:val="left" w:pos="221"/>
              </w:tabs>
              <w:bidi/>
              <w:spacing w:after="0" w:line="240" w:lineRule="auto"/>
              <w:ind w:left="0" w:firstLine="0"/>
              <w:contextualSpacing/>
              <w:rPr>
                <w:rFonts w:ascii="Simplified Arabic" w:hAnsi="Simplified Arabic" w:cs="Simplified Arabic"/>
                <w:sz w:val="20"/>
                <w:szCs w:val="20"/>
                <w:lang w:bidi="ar-MA"/>
              </w:rPr>
            </w:pPr>
            <w:r>
              <w:rPr>
                <w:rFonts w:ascii="Simplified Arabic" w:hAnsi="Simplified Arabic" w:cs="Simplified Arabic" w:hint="cs"/>
                <w:sz w:val="20"/>
                <w:szCs w:val="20"/>
                <w:rtl/>
                <w:lang w:bidi="ar-MA"/>
              </w:rPr>
              <w:t>نلاحظ حضور نوعين من الضمائر :</w:t>
            </w:r>
          </w:p>
          <w:p w:rsidR="007C1F03" w:rsidP="007C1F03" w14:paraId="5686BE39" w14:textId="77777777">
            <w:pPr>
              <w:numPr>
                <w:ilvl w:val="0"/>
                <w:numId w:val="79"/>
              </w:numPr>
              <w:tabs>
                <w:tab w:val="left" w:pos="221"/>
              </w:tabs>
              <w:bidi/>
              <w:spacing w:after="0" w:line="240" w:lineRule="auto"/>
              <w:ind w:left="720" w:hanging="360"/>
              <w:contextualSpacing/>
              <w:rPr>
                <w:rFonts w:ascii="Simplified Arabic" w:hAnsi="Simplified Arabic" w:cs="Simplified Arabic"/>
                <w:sz w:val="20"/>
                <w:szCs w:val="20"/>
                <w:lang w:bidi="ar-MA"/>
              </w:rPr>
            </w:pPr>
            <w:r>
              <w:rPr>
                <w:rFonts w:ascii="Simplified Arabic" w:hAnsi="Simplified Arabic" w:cs="Simplified Arabic" w:hint="cs"/>
                <w:sz w:val="20"/>
                <w:szCs w:val="20"/>
                <w:rtl/>
                <w:lang w:bidi="ar-MA"/>
              </w:rPr>
              <w:t>ضمير الغائب : (هو الذي، الذي يرفضه الجميع، هي طبيعة، يقدم...)</w:t>
            </w:r>
          </w:p>
          <w:p w:rsidR="007C1F03" w:rsidP="007C1F03" w14:paraId="0A3C8586" w14:textId="77777777">
            <w:pPr>
              <w:numPr>
                <w:ilvl w:val="0"/>
                <w:numId w:val="79"/>
              </w:numPr>
              <w:tabs>
                <w:tab w:val="left" w:pos="221"/>
              </w:tabs>
              <w:bidi/>
              <w:spacing w:after="0" w:line="240" w:lineRule="auto"/>
              <w:ind w:left="720" w:hanging="360"/>
              <w:contextualSpacing/>
              <w:rPr>
                <w:rFonts w:ascii="Simplified Arabic" w:hAnsi="Simplified Arabic" w:cs="Simplified Arabic"/>
                <w:sz w:val="20"/>
                <w:szCs w:val="20"/>
                <w:lang w:bidi="ar-MA"/>
              </w:rPr>
            </w:pPr>
            <w:r>
              <w:rPr>
                <w:rFonts w:ascii="Simplified Arabic" w:hAnsi="Simplified Arabic" w:cs="Simplified Arabic" w:hint="cs"/>
                <w:sz w:val="20"/>
                <w:szCs w:val="20"/>
                <w:rtl/>
                <w:lang w:bidi="ar-MA"/>
              </w:rPr>
              <w:t>ضمير المتكلم : (أعتقد، ندرك...)</w:t>
            </w:r>
          </w:p>
          <w:p w:rsidR="007C1F03" w:rsidRPr="00997D05" w:rsidP="007C1F03" w14:paraId="4EDB1FF9" w14:textId="77777777">
            <w:pPr>
              <w:numPr>
                <w:ilvl w:val="0"/>
                <w:numId w:val="77"/>
              </w:numPr>
              <w:tabs>
                <w:tab w:val="left" w:pos="221"/>
              </w:tabs>
              <w:bidi/>
              <w:spacing w:after="0" w:line="240" w:lineRule="auto"/>
              <w:ind w:left="360" w:hanging="360"/>
              <w:contextualSpacing/>
              <w:rPr>
                <w:rFonts w:ascii="Simplified Arabic" w:hAnsi="Simplified Arabic" w:cs="Simplified Arabic"/>
                <w:sz w:val="20"/>
                <w:szCs w:val="20"/>
                <w:lang w:bidi="ar-MA"/>
              </w:rPr>
            </w:pPr>
            <w:r>
              <w:rPr>
                <w:rFonts w:ascii="Simplified Arabic" w:hAnsi="Simplified Arabic" w:cs="Simplified Arabic" w:hint="cs"/>
                <w:sz w:val="20"/>
                <w:szCs w:val="20"/>
                <w:rtl/>
                <w:lang w:bidi="ar-MA"/>
              </w:rPr>
              <w:t>حضور الضميرين يعكس صراعا بين الأنا والآخر (الغير).</w:t>
            </w:r>
          </w:p>
          <w:p w:rsidR="007C1F03" w:rsidRPr="000C799C" w:rsidP="007C1F03" w14:paraId="4766796F" w14:textId="77777777">
            <w:pPr>
              <w:numPr>
                <w:ilvl w:val="0"/>
                <w:numId w:val="78"/>
              </w:numPr>
              <w:shd w:val="clear" w:color="auto" w:fill="F2F2F2" w:themeFill="background1" w:themeFillShade="F2"/>
              <w:tabs>
                <w:tab w:val="left" w:pos="221"/>
              </w:tabs>
              <w:bidi/>
              <w:spacing w:after="0" w:line="240" w:lineRule="auto"/>
              <w:ind w:left="360" w:hanging="360"/>
              <w:contextualSpacing/>
              <w:rPr>
                <w:rFonts w:ascii="Simplified Arabic" w:hAnsi="Simplified Arabic" w:cs="Simplified Arabic"/>
                <w:b/>
                <w:bCs/>
                <w:sz w:val="20"/>
                <w:szCs w:val="20"/>
                <w:lang w:bidi="ar-MA"/>
              </w:rPr>
            </w:pPr>
            <w:r w:rsidRPr="000C799C">
              <w:rPr>
                <w:rFonts w:ascii="Simplified Arabic" w:hAnsi="Simplified Arabic" w:cs="Simplified Arabic" w:hint="cs"/>
                <w:b/>
                <w:bCs/>
                <w:sz w:val="20"/>
                <w:szCs w:val="20"/>
                <w:rtl/>
                <w:lang w:bidi="ar-MA"/>
              </w:rPr>
              <w:t>ا</w:t>
            </w:r>
            <w:r>
              <w:rPr>
                <w:rFonts w:ascii="Simplified Arabic" w:hAnsi="Simplified Arabic" w:cs="Simplified Arabic" w:hint="cs"/>
                <w:b/>
                <w:bCs/>
                <w:sz w:val="20"/>
                <w:szCs w:val="20"/>
                <w:rtl/>
                <w:lang w:bidi="ar-MA"/>
              </w:rPr>
              <w:t xml:space="preserve">لسيرورة </w:t>
            </w:r>
            <w:r>
              <w:rPr>
                <w:rFonts w:ascii="Simplified Arabic" w:hAnsi="Simplified Arabic" w:cs="Simplified Arabic" w:hint="cs"/>
                <w:b/>
                <w:bCs/>
                <w:sz w:val="20"/>
                <w:szCs w:val="20"/>
                <w:rtl/>
                <w:lang w:bidi="ar-MA"/>
              </w:rPr>
              <w:t>الحجاجية</w:t>
            </w:r>
            <w:r>
              <w:rPr>
                <w:rFonts w:ascii="Simplified Arabic" w:hAnsi="Simplified Arabic" w:cs="Simplified Arabic" w:hint="cs"/>
                <w:b/>
                <w:bCs/>
                <w:sz w:val="20"/>
                <w:szCs w:val="20"/>
                <w:rtl/>
                <w:lang w:bidi="ar-MA"/>
              </w:rPr>
              <w:t xml:space="preserve"> </w:t>
            </w:r>
            <w:r w:rsidRPr="000C799C">
              <w:rPr>
                <w:rFonts w:ascii="Simplified Arabic" w:hAnsi="Simplified Arabic" w:cs="Simplified Arabic" w:hint="cs"/>
                <w:b/>
                <w:bCs/>
                <w:sz w:val="20"/>
                <w:szCs w:val="20"/>
                <w:rtl/>
                <w:lang w:bidi="ar-MA"/>
              </w:rPr>
              <w:t>:</w:t>
            </w:r>
          </w:p>
          <w:p w:rsidR="007C1F03" w:rsidP="007C1F03" w14:paraId="414D7955" w14:textId="77777777">
            <w:pPr>
              <w:numPr>
                <w:ilvl w:val="0"/>
                <w:numId w:val="77"/>
              </w:numPr>
              <w:tabs>
                <w:tab w:val="left" w:pos="221"/>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تتألف سيرورة الحجاج في النص من ثلاث مراحل، وهي الأطروحة في بداية النص والأطروحة النقيض في وسطه، والتركيب في نهايته.</w:t>
            </w:r>
          </w:p>
          <w:tbl>
            <w:tblPr>
              <w:tblStyle w:val="TableGrid13"/>
              <w:bidiVisual/>
              <w:tblW w:w="0" w:type="auto"/>
              <w:jc w:val="center"/>
              <w:tblLayout w:type="fixed"/>
              <w:tblLook w:val="04A0"/>
            </w:tblPr>
            <w:tblGrid>
              <w:gridCol w:w="1871"/>
              <w:gridCol w:w="1701"/>
              <w:gridCol w:w="4423"/>
            </w:tblGrid>
            <w:tr w14:paraId="15D14B49" w14:textId="77777777" w:rsidTr="006A09AA">
              <w:tblPrEx>
                <w:tblW w:w="0" w:type="auto"/>
                <w:jc w:val="center"/>
                <w:tblLayout w:type="fixed"/>
                <w:tblLook w:val="04A0"/>
              </w:tblPrEx>
              <w:trPr>
                <w:jc w:val="center"/>
              </w:trPr>
              <w:tc>
                <w:tcPr>
                  <w:tcW w:w="1871" w:type="dxa"/>
                  <w:shd w:val="clear" w:color="auto" w:fill="D9D9D9"/>
                  <w:vAlign w:val="center"/>
                </w:tcPr>
                <w:p w:rsidR="007C1F03" w:rsidP="006A09AA" w14:paraId="54347BD5"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الأطروحة</w:t>
                  </w:r>
                </w:p>
              </w:tc>
              <w:tc>
                <w:tcPr>
                  <w:tcW w:w="1701" w:type="dxa"/>
                  <w:shd w:val="clear" w:color="auto" w:fill="D9D9D9"/>
                  <w:vAlign w:val="center"/>
                </w:tcPr>
                <w:p w:rsidR="007C1F03" w:rsidP="006A09AA" w14:paraId="7C7F7EEE"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الأطروحة النقيض</w:t>
                  </w:r>
                </w:p>
              </w:tc>
              <w:tc>
                <w:tcPr>
                  <w:tcW w:w="4423" w:type="dxa"/>
                  <w:shd w:val="clear" w:color="auto" w:fill="D9D9D9"/>
                  <w:vAlign w:val="center"/>
                </w:tcPr>
                <w:p w:rsidR="007C1F03" w:rsidP="006A09AA" w14:paraId="42356786"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التركيب</w:t>
                  </w:r>
                </w:p>
              </w:tc>
            </w:tr>
            <w:tr w14:paraId="2B030F2C" w14:textId="77777777" w:rsidTr="006A09AA">
              <w:tblPrEx>
                <w:tblW w:w="0" w:type="auto"/>
                <w:jc w:val="center"/>
                <w:tblLayout w:type="fixed"/>
                <w:tblLook w:val="04A0"/>
              </w:tblPrEx>
              <w:trPr>
                <w:jc w:val="center"/>
              </w:trPr>
              <w:tc>
                <w:tcPr>
                  <w:tcW w:w="1871" w:type="dxa"/>
                  <w:vAlign w:val="center"/>
                </w:tcPr>
                <w:p w:rsidR="007C1F03" w:rsidP="006A09AA" w14:paraId="1941ED90"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الحوار شعار نبيل</w:t>
                  </w:r>
                </w:p>
              </w:tc>
              <w:tc>
                <w:tcPr>
                  <w:tcW w:w="1701" w:type="dxa"/>
                  <w:vAlign w:val="center"/>
                </w:tcPr>
                <w:p w:rsidR="007C1F03" w:rsidP="006A09AA" w14:paraId="11437014"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الحوار شعار غير بريء</w:t>
                  </w:r>
                </w:p>
              </w:tc>
              <w:tc>
                <w:tcPr>
                  <w:tcW w:w="4423" w:type="dxa"/>
                  <w:vAlign w:val="center"/>
                </w:tcPr>
                <w:p w:rsidR="007C1F03" w:rsidP="006A09AA" w14:paraId="632F5CAC" w14:textId="77777777">
                  <w:pPr>
                    <w:tabs>
                      <w:tab w:val="left" w:pos="221"/>
                    </w:tabs>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الحوار يحتاج إلى شرطي توازن المصالح وتقديم المطارحات النقدية.</w:t>
                  </w:r>
                </w:p>
              </w:tc>
            </w:tr>
          </w:tbl>
          <w:p w:rsidR="007C1F03" w:rsidRPr="005C6870" w:rsidP="007C1F03" w14:paraId="2F69D8E9" w14:textId="77777777">
            <w:pPr>
              <w:numPr>
                <w:ilvl w:val="0"/>
                <w:numId w:val="78"/>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Pr>
                <w:rFonts w:ascii="Simplified Arabic" w:hAnsi="Simplified Arabic" w:cs="Simplified Arabic" w:hint="cs"/>
                <w:b/>
                <w:bCs/>
                <w:sz w:val="20"/>
                <w:szCs w:val="20"/>
                <w:rtl/>
                <w:lang w:bidi="ar-MA"/>
              </w:rPr>
              <w:t>الحجج :</w:t>
            </w:r>
          </w:p>
          <w:tbl>
            <w:tblPr>
              <w:tblStyle w:val="TableGrid13"/>
              <w:bidiVisual/>
              <w:tblW w:w="0" w:type="auto"/>
              <w:tblLayout w:type="fixed"/>
              <w:tblLook w:val="04A0"/>
            </w:tblPr>
            <w:tblGrid>
              <w:gridCol w:w="879"/>
              <w:gridCol w:w="2372"/>
              <w:gridCol w:w="2372"/>
              <w:gridCol w:w="2372"/>
            </w:tblGrid>
            <w:tr w14:paraId="29563239" w14:textId="77777777" w:rsidTr="006A09AA">
              <w:tblPrEx>
                <w:tblW w:w="0" w:type="auto"/>
                <w:tblLayout w:type="fixed"/>
                <w:tblLook w:val="04A0"/>
              </w:tblPrEx>
              <w:tc>
                <w:tcPr>
                  <w:tcW w:w="879" w:type="dxa"/>
                  <w:shd w:val="clear" w:color="auto" w:fill="D9D9D9"/>
                  <w:vAlign w:val="center"/>
                </w:tcPr>
                <w:p w:rsidR="007C1F03" w:rsidP="006A09AA" w14:paraId="0AB338E4"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نوع الحجة</w:t>
                  </w:r>
                </w:p>
              </w:tc>
              <w:tc>
                <w:tcPr>
                  <w:tcW w:w="2372" w:type="dxa"/>
                  <w:shd w:val="clear" w:color="auto" w:fill="D9D9D9"/>
                  <w:vAlign w:val="center"/>
                </w:tcPr>
                <w:p w:rsidR="007C1F03" w:rsidP="006A09AA" w14:paraId="189A38EE"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تاريخية</w:t>
                  </w:r>
                </w:p>
              </w:tc>
              <w:tc>
                <w:tcPr>
                  <w:tcW w:w="2372" w:type="dxa"/>
                  <w:shd w:val="clear" w:color="auto" w:fill="D9D9D9"/>
                  <w:vAlign w:val="center"/>
                </w:tcPr>
                <w:p w:rsidR="007C1F03" w:rsidP="006A09AA" w14:paraId="6F86BB7B"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واقعية</w:t>
                  </w:r>
                </w:p>
              </w:tc>
              <w:tc>
                <w:tcPr>
                  <w:tcW w:w="2372" w:type="dxa"/>
                  <w:shd w:val="clear" w:color="auto" w:fill="D9D9D9"/>
                  <w:vAlign w:val="center"/>
                </w:tcPr>
                <w:p w:rsidR="007C1F03" w:rsidP="006A09AA" w14:paraId="1ED3404B"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منطقية</w:t>
                  </w:r>
                </w:p>
              </w:tc>
            </w:tr>
            <w:tr w14:paraId="579F8B90" w14:textId="77777777" w:rsidTr="006A09AA">
              <w:tblPrEx>
                <w:tblW w:w="0" w:type="auto"/>
                <w:tblLayout w:type="fixed"/>
                <w:tblLook w:val="04A0"/>
              </w:tblPrEx>
              <w:tc>
                <w:tcPr>
                  <w:tcW w:w="879" w:type="dxa"/>
                  <w:vAlign w:val="center"/>
                </w:tcPr>
                <w:p w:rsidR="007C1F03" w:rsidP="006A09AA" w14:paraId="6AD1784A"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المثال</w:t>
                  </w:r>
                </w:p>
              </w:tc>
              <w:tc>
                <w:tcPr>
                  <w:tcW w:w="2372" w:type="dxa"/>
                  <w:vAlign w:val="center"/>
                </w:tcPr>
                <w:p w:rsidR="007C1F03" w:rsidP="006A09AA" w14:paraId="0100A8F2"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الحضارة الإسلامية...</w:t>
                  </w:r>
                </w:p>
                <w:p w:rsidR="007C1F03" w:rsidP="006A09AA" w14:paraId="115DFB59"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التقاء حضارات متعددة</w:t>
                  </w:r>
                </w:p>
              </w:tc>
              <w:tc>
                <w:tcPr>
                  <w:tcW w:w="2372" w:type="dxa"/>
                  <w:vAlign w:val="center"/>
                </w:tcPr>
                <w:p w:rsidR="007C1F03" w:rsidP="006A09AA" w14:paraId="5D8037FC"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جوهر القضية بين العرب والغرب (المصالح)</w:t>
                  </w:r>
                </w:p>
              </w:tc>
              <w:tc>
                <w:tcPr>
                  <w:tcW w:w="2372" w:type="dxa"/>
                  <w:vAlign w:val="center"/>
                </w:tcPr>
                <w:p w:rsidR="007C1F03" w:rsidP="006A09AA" w14:paraId="1AF09BCC"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شعار الحوار شعار نبيل ومعقول</w:t>
                  </w:r>
                </w:p>
                <w:p w:rsidR="007C1F03" w:rsidP="006A09AA" w14:paraId="1B95A9CB" w14:textId="77777777">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التمييز بين نوعين من الحوار</w:t>
                  </w:r>
                </w:p>
              </w:tc>
            </w:tr>
          </w:tbl>
          <w:p w:rsidR="007C1F03" w:rsidRPr="005C6870" w:rsidP="007C1F03" w14:paraId="1EBA03B5" w14:textId="77777777">
            <w:pPr>
              <w:numPr>
                <w:ilvl w:val="0"/>
                <w:numId w:val="78"/>
              </w:numPr>
              <w:shd w:val="clear" w:color="auto" w:fill="F2F2F2" w:themeFill="background1" w:themeFillShade="F2"/>
              <w:bidi/>
              <w:spacing w:after="0" w:line="240" w:lineRule="auto"/>
              <w:ind w:left="360" w:hanging="360"/>
              <w:contextualSpacing/>
              <w:rPr>
                <w:rFonts w:ascii="Simplified Arabic" w:hAnsi="Simplified Arabic" w:cs="Simplified Arabic"/>
                <w:b/>
                <w:bCs/>
                <w:sz w:val="20"/>
                <w:szCs w:val="20"/>
                <w:lang w:bidi="ar-MA"/>
              </w:rPr>
            </w:pPr>
            <w:r w:rsidRPr="005C6870">
              <w:rPr>
                <w:rFonts w:ascii="Simplified Arabic" w:hAnsi="Simplified Arabic" w:cs="Simplified Arabic"/>
                <w:b/>
                <w:bCs/>
                <w:sz w:val="20"/>
                <w:szCs w:val="20"/>
                <w:rtl/>
                <w:lang w:bidi="ar-MA"/>
              </w:rPr>
              <w:t xml:space="preserve">اللغة </w:t>
            </w:r>
            <w:r>
              <w:rPr>
                <w:rFonts w:ascii="Simplified Arabic" w:hAnsi="Simplified Arabic" w:cs="Simplified Arabic" w:hint="cs"/>
                <w:b/>
                <w:bCs/>
                <w:sz w:val="20"/>
                <w:szCs w:val="20"/>
                <w:rtl/>
                <w:lang w:bidi="ar-MA"/>
              </w:rPr>
              <w:t>والأسلوب</w:t>
            </w:r>
            <w:r w:rsidRPr="005C6870">
              <w:rPr>
                <w:rFonts w:ascii="Simplified Arabic" w:hAnsi="Simplified Arabic" w:cs="Simplified Arabic"/>
                <w:b/>
                <w:bCs/>
                <w:sz w:val="20"/>
                <w:szCs w:val="20"/>
                <w:rtl/>
                <w:lang w:bidi="ar-MA"/>
              </w:rPr>
              <w:t xml:space="preserve"> :</w:t>
            </w:r>
          </w:p>
          <w:p w:rsidR="007C1F03" w:rsidRPr="005C6870" w:rsidP="006A09AA" w14:paraId="612CFBE9" w14:textId="77777777">
            <w:pPr>
              <w:bidi/>
              <w:spacing w:after="0" w:line="240" w:lineRule="auto"/>
              <w:ind w:firstLine="0"/>
              <w:rPr>
                <w:sz w:val="20"/>
                <w:szCs w:val="20"/>
                <w:rtl/>
                <w:lang w:bidi="ar-MA"/>
              </w:rPr>
            </w:pPr>
            <w:r w:rsidRPr="005C6870">
              <w:rPr>
                <w:rFonts w:ascii="Simplified Arabic" w:hAnsi="Simplified Arabic" w:cs="Simplified Arabic"/>
                <w:sz w:val="20"/>
                <w:szCs w:val="20"/>
                <w:rtl/>
                <w:lang w:bidi="ar-MA"/>
              </w:rPr>
              <w:t>لغة الكاتب تتميز بالتقريرية؛ إذ نجدها</w:t>
            </w:r>
            <w:r w:rsidRPr="005C6870">
              <w:rPr>
                <w:rFonts w:hint="cs"/>
                <w:sz w:val="20"/>
                <w:szCs w:val="20"/>
                <w:rtl/>
                <w:lang w:bidi="ar-MA"/>
              </w:rPr>
              <w:t xml:space="preserve"> خالية من الصور الإيحا</w:t>
            </w:r>
            <w:r>
              <w:rPr>
                <w:rFonts w:hint="cs"/>
                <w:sz w:val="20"/>
                <w:szCs w:val="20"/>
                <w:rtl/>
                <w:lang w:bidi="ar-MA"/>
              </w:rPr>
              <w:t>ئية، متميزة ببساطتها ومباشرتها، وذلك حتى يكون النص واضحا ويسيرا على المتلقي ومنفتحا ببساطته ومفاهيمه.</w:t>
            </w:r>
          </w:p>
        </w:tc>
        <w:tc>
          <w:tcPr>
            <w:tcW w:w="851" w:type="dxa"/>
            <w:textDirection w:val="btLr"/>
            <w:vAlign w:val="center"/>
          </w:tcPr>
          <w:p w:rsidR="007C1F03" w:rsidRPr="005C6870" w:rsidP="006A09AA" w14:paraId="15C90C96"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hint="cs"/>
                <w:sz w:val="20"/>
                <w:szCs w:val="20"/>
                <w:rtl/>
                <w:lang w:bidi="ar-MA"/>
              </w:rPr>
              <w:t>تقويم مرحلي</w:t>
            </w:r>
          </w:p>
        </w:tc>
      </w:tr>
      <w:tr w14:paraId="3DC64B6E" w14:textId="77777777" w:rsidTr="006A09AA">
        <w:tblPrEx>
          <w:tblW w:w="15593" w:type="dxa"/>
          <w:tblInd w:w="-772" w:type="dxa"/>
          <w:tblLayout w:type="fixed"/>
          <w:tblLook w:val="04A0"/>
        </w:tblPrEx>
        <w:trPr>
          <w:cantSplit/>
          <w:trHeight w:val="983"/>
        </w:trPr>
        <w:tc>
          <w:tcPr>
            <w:tcW w:w="851" w:type="dxa"/>
            <w:shd w:val="clear" w:color="auto" w:fill="F2F2F2"/>
            <w:vAlign w:val="center"/>
          </w:tcPr>
          <w:p w:rsidR="007C1F03" w:rsidRPr="005C6870" w:rsidP="006A09AA" w14:paraId="3006D69B" w14:textId="77777777">
            <w:pPr>
              <w:bidi/>
              <w:spacing w:after="0" w:line="240" w:lineRule="auto"/>
              <w:ind w:firstLine="0"/>
              <w:jc w:val="center"/>
              <w:rPr>
                <w:rFonts w:ascii="Simplified Arabic" w:hAnsi="Simplified Arabic" w:cs="Simplified Arabic"/>
                <w:b/>
                <w:bCs/>
                <w:sz w:val="20"/>
                <w:szCs w:val="20"/>
                <w:rtl/>
                <w:lang w:bidi="ar-MA"/>
              </w:rPr>
            </w:pPr>
            <w:r w:rsidRPr="005C6870">
              <w:rPr>
                <w:rFonts w:ascii="Simplified Arabic" w:hAnsi="Simplified Arabic" w:cs="Simplified Arabic" w:hint="cs"/>
                <w:b/>
                <w:bCs/>
                <w:sz w:val="20"/>
                <w:szCs w:val="20"/>
                <w:rtl/>
                <w:lang w:bidi="ar-MA"/>
              </w:rPr>
              <w:t>التركيب</w:t>
            </w:r>
          </w:p>
        </w:tc>
        <w:tc>
          <w:tcPr>
            <w:tcW w:w="708" w:type="dxa"/>
            <w:textDirection w:val="tbRl"/>
            <w:vAlign w:val="center"/>
          </w:tcPr>
          <w:p w:rsidR="007C1F03" w:rsidRPr="005C6870" w:rsidP="006A09AA" w14:paraId="1163D0F4"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hint="cs"/>
                <w:sz w:val="20"/>
                <w:szCs w:val="20"/>
                <w:rtl/>
              </w:rPr>
              <w:t>خمس عشرة دقيقة</w:t>
            </w:r>
          </w:p>
        </w:tc>
        <w:tc>
          <w:tcPr>
            <w:tcW w:w="1843" w:type="dxa"/>
            <w:vAlign w:val="center"/>
          </w:tcPr>
          <w:p w:rsidR="007C1F03" w:rsidRPr="005C6870" w:rsidP="006A09AA" w14:paraId="3D53CF8C" w14:textId="77777777">
            <w:pPr>
              <w:tabs>
                <w:tab w:val="left" w:pos="317"/>
              </w:tabs>
              <w:bidi/>
              <w:spacing w:after="0" w:line="240" w:lineRule="auto"/>
              <w:jc w:val="center"/>
              <w:rPr>
                <w:rFonts w:ascii="Simplified Arabic" w:hAnsi="Simplified Arabic" w:cs="Simplified Arabic"/>
                <w:sz w:val="20"/>
                <w:szCs w:val="20"/>
                <w:rtl/>
              </w:rPr>
            </w:pPr>
            <w:r w:rsidRPr="005C6870">
              <w:rPr>
                <w:rFonts w:ascii="Simplified Arabic" w:hAnsi="Simplified Arabic" w:cs="Simplified Arabic" w:hint="cs"/>
                <w:sz w:val="20"/>
                <w:szCs w:val="20"/>
                <w:rtl/>
              </w:rPr>
              <w:t>أن يجمع المتعلم عناصر التحليل مع إبداء آرائهم الشخصية</w:t>
            </w:r>
          </w:p>
        </w:tc>
        <w:tc>
          <w:tcPr>
            <w:tcW w:w="3119" w:type="dxa"/>
          </w:tcPr>
          <w:p w:rsidR="007C1F03" w:rsidRPr="005C6870" w:rsidP="006A09AA" w14:paraId="534DFC75" w14:textId="77777777">
            <w:pPr>
              <w:bidi/>
              <w:spacing w:after="0" w:line="240" w:lineRule="auto"/>
              <w:ind w:firstLine="0"/>
              <w:jc w:val="both"/>
              <w:rPr>
                <w:rFonts w:ascii="Simplified Arabic" w:hAnsi="Simplified Arabic" w:cs="Simplified Arabic"/>
                <w:sz w:val="20"/>
                <w:szCs w:val="20"/>
                <w:rtl/>
              </w:rPr>
            </w:pPr>
            <w:r w:rsidRPr="005C6870">
              <w:rPr>
                <w:rFonts w:ascii="Simplified Arabic" w:hAnsi="Simplified Arabic" w:cs="Simplified Arabic" w:hint="cs"/>
                <w:sz w:val="20"/>
                <w:szCs w:val="20"/>
                <w:rtl/>
              </w:rPr>
              <w:t xml:space="preserve">صغ خلاصة تركيبة مناسبا تبين خلالها المقومات السردية لهذا النص، </w:t>
            </w:r>
            <w:r w:rsidRPr="005C6870">
              <w:rPr>
                <w:rFonts w:ascii="Simplified Arabic" w:hAnsi="Simplified Arabic" w:cs="Simplified Arabic" w:hint="cs"/>
                <w:sz w:val="20"/>
                <w:szCs w:val="20"/>
                <w:rtl/>
              </w:rPr>
              <w:t>مبديا</w:t>
            </w:r>
            <w:r w:rsidRPr="005C6870">
              <w:rPr>
                <w:rFonts w:ascii="Simplified Arabic" w:hAnsi="Simplified Arabic" w:cs="Simplified Arabic" w:hint="cs"/>
                <w:sz w:val="20"/>
                <w:szCs w:val="20"/>
                <w:rtl/>
              </w:rPr>
              <w:t xml:space="preserve"> رأيك ؟</w:t>
            </w:r>
          </w:p>
        </w:tc>
        <w:tc>
          <w:tcPr>
            <w:tcW w:w="8221" w:type="dxa"/>
          </w:tcPr>
          <w:p w:rsidR="007C1F03" w:rsidRPr="005C6870" w:rsidP="006A09AA" w14:paraId="71DB0318" w14:textId="77777777">
            <w:pPr>
              <w:tabs>
                <w:tab w:val="left" w:pos="318"/>
              </w:tabs>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يحاول المفكر المغربي، محمد عابد الجابري، في هذا النص مناقشة قضية الحوار بين الثقافات، من خلال التمييز بين نوعين من الحوار؛ حوار إرادي متدخل فيه وحوار عفوي طبيعي، محاولا التأكيد على ضرورة اعتماد هذا النوع الأخير، لكن شريطة أن يقوم على التوازن بين المصالح ويستند إلى الدراسات العلمية والمطارحات الفكرية... ومن أجل تبليغ تصوره استعان الكاتب في بناء نصه على سيرورة </w:t>
            </w:r>
            <w:r>
              <w:rPr>
                <w:rFonts w:ascii="Simplified Arabic" w:hAnsi="Simplified Arabic" w:cs="Simplified Arabic" w:hint="cs"/>
                <w:sz w:val="20"/>
                <w:szCs w:val="20"/>
                <w:rtl/>
                <w:lang w:bidi="ar-MA"/>
              </w:rPr>
              <w:t>حجاجية</w:t>
            </w:r>
            <w:r>
              <w:rPr>
                <w:rFonts w:ascii="Simplified Arabic" w:hAnsi="Simplified Arabic" w:cs="Simplified Arabic" w:hint="cs"/>
                <w:sz w:val="20"/>
                <w:szCs w:val="20"/>
                <w:rtl/>
                <w:lang w:bidi="ar-MA"/>
              </w:rPr>
              <w:t>، بالإضافة إلى حجج منطقية وتاريخية وواقعية، وذلك من خلال لغة تقريرية بسيطة.</w:t>
            </w:r>
          </w:p>
        </w:tc>
        <w:tc>
          <w:tcPr>
            <w:tcW w:w="851" w:type="dxa"/>
            <w:textDirection w:val="btLr"/>
            <w:vAlign w:val="center"/>
          </w:tcPr>
          <w:p w:rsidR="007C1F03" w:rsidRPr="005C6870" w:rsidP="006A09AA" w14:paraId="7A12B3D0" w14:textId="77777777">
            <w:pPr>
              <w:bidi/>
              <w:spacing w:after="0" w:line="240" w:lineRule="auto"/>
              <w:ind w:left="113" w:right="113" w:firstLine="0"/>
              <w:jc w:val="center"/>
              <w:rPr>
                <w:rFonts w:ascii="Simplified Arabic" w:hAnsi="Simplified Arabic" w:cs="Simplified Arabic"/>
                <w:sz w:val="20"/>
                <w:szCs w:val="20"/>
                <w:rtl/>
                <w:lang w:bidi="ar-MA"/>
              </w:rPr>
            </w:pPr>
            <w:r w:rsidRPr="005C6870">
              <w:rPr>
                <w:rFonts w:ascii="Simplified Arabic" w:hAnsi="Simplified Arabic" w:cs="Simplified Arabic" w:hint="cs"/>
                <w:sz w:val="20"/>
                <w:szCs w:val="20"/>
                <w:rtl/>
                <w:lang w:bidi="ar-MA"/>
              </w:rPr>
              <w:t>تقويم إجمالي</w:t>
            </w:r>
          </w:p>
          <w:p w:rsidR="007C1F03" w:rsidRPr="005C6870" w:rsidP="006A09AA" w14:paraId="3A893BC2" w14:textId="77777777">
            <w:pPr>
              <w:bidi/>
              <w:spacing w:after="0" w:line="240" w:lineRule="auto"/>
              <w:ind w:left="113" w:right="113" w:firstLine="0"/>
              <w:jc w:val="center"/>
              <w:rPr>
                <w:rFonts w:ascii="Simplified Arabic" w:hAnsi="Simplified Arabic" w:cs="Simplified Arabic"/>
                <w:sz w:val="20"/>
                <w:szCs w:val="20"/>
                <w:rtl/>
                <w:lang w:bidi="ar-MA"/>
              </w:rPr>
            </w:pPr>
          </w:p>
        </w:tc>
      </w:tr>
    </w:tbl>
    <w:p w:rsidR="00712F8F" w:rsidP="00B51FE8" w14:paraId="4C9C5E78" w14:textId="77777777">
      <w:pPr>
        <w:bidi/>
        <w:spacing w:after="200" w:line="480" w:lineRule="auto"/>
        <w:ind w:right="-567" w:firstLine="0"/>
        <w:rPr>
          <w:rFonts w:ascii="Calibri" w:eastAsia="Calibri" w:hAnsi="Calibri" w:cs="Arial"/>
          <w:sz w:val="22"/>
          <w:szCs w:val="22"/>
          <w:rtl/>
          <w:lang w:val="fr-FR" w:eastAsia="en-US" w:bidi="ar-MA"/>
        </w:rPr>
        <w:sectPr w:rsidSect="00157A7F">
          <w:type w:val="continuous"/>
          <w:pgSz w:w="16838" w:h="11906" w:orient="landscape"/>
          <w:pgMar w:top="851" w:right="1417" w:bottom="0" w:left="1417" w:header="708" w:footer="708" w:gutter="0"/>
          <w:cols w:space="708"/>
          <w:docGrid w:linePitch="360"/>
        </w:sectPr>
      </w:pPr>
    </w:p>
    <w:p w:rsidR="00017878" w:rsidP="00017878">
      <w:pPr>
        <w:bidi/>
        <w:spacing w:after="120" w:line="264" w:lineRule="auto"/>
        <w:rPr>
          <w:rFonts w:ascii="Calibri" w:hAnsi="Calibri" w:cs="Arial"/>
          <w:sz w:val="20"/>
          <w:szCs w:val="20"/>
          <w:lang w:val="fr-FR" w:eastAsia="en-US" w:bidi="ar-SA"/>
        </w:rPr>
      </w:pPr>
      <w:r w:rsidRPr="00017878">
        <w:rPr>
          <w:rFonts w:ascii="Calibri" w:eastAsia="Calibri" w:hAnsi="Calibri" w:cs="Arial"/>
          <w:noProof/>
          <w:rtl/>
          <w:lang w:eastAsia="fr-FR"/>
        </w:rPr>
        <mc:AlternateContent>
          <mc:Choice Requires="wps">
            <w:drawing>
              <wp:anchor distT="0" distB="0" distL="114300" distR="114300" simplePos="0" relativeHeight="251726848" behindDoc="0" locked="0" layoutInCell="1" allowOverlap="1">
                <wp:simplePos x="0" y="0"/>
                <wp:positionH relativeFrom="column">
                  <wp:posOffset>3156639</wp:posOffset>
                </wp:positionH>
                <wp:positionV relativeFrom="paragraph">
                  <wp:posOffset>-510689</wp:posOffset>
                </wp:positionV>
                <wp:extent cx="3307080" cy="1634247"/>
                <wp:effectExtent l="0" t="0" r="26670" b="23495"/>
                <wp:wrapNone/>
                <wp:docPr id="164879527"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307080" cy="1634247"/>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017878" w:rsidRPr="00BD4E7E" w:rsidP="00762C2C">
                            <w:pPr>
                              <w:pStyle w:val="NoSpacing"/>
                              <w:bidi/>
                              <w:rPr>
                                <w:color w:val="4F81BD" w:themeColor="accent1"/>
                                <w:rtl/>
                                <w:lang w:bidi="ar-MA"/>
                                <w14:shadow w14:blurRad="38100" w14:dist="25400" w14:dir="5400000" w14:sx="100000" w14:sy="100000" w14:kx="0" w14:ky="0" w14:algn="ctr">
                                  <w14:srgbClr w14:val="6E747A">
                                    <w14:alpha w14:val="57000"/>
                                  </w14:srgbClr>
                                </w14:shadow>
                                <w14:textOutline w14:w="0">
                                  <w14:noFill/>
                                  <w14:prstDash w14:val="solid"/>
                                  <w14:round/>
                                </w14:textOutline>
                              </w:rPr>
                            </w:pPr>
                          </w:p>
                          <w:p w:rsidR="00017878" w:rsidRPr="00620A2B" w:rsidP="00620A2B">
                            <w:pPr>
                              <w:bidi/>
                              <w:spacing w:after="0" w:line="240" w:lineRule="auto"/>
                              <w:rPr>
                                <w:b/>
                                <w:bCs/>
                                <w:color w:val="000000" w:themeColor="text1"/>
                                <w:rtl/>
                                <w:lang w:bidi="ar-MA"/>
                              </w:rPr>
                            </w:pPr>
                            <w:r w:rsidRPr="00620A2B">
                              <w:rPr>
                                <w:rFonts w:hint="cs"/>
                                <w:b/>
                                <w:bCs/>
                                <w:color w:val="000000" w:themeColor="text1"/>
                                <w:rtl/>
                                <w:lang w:bidi="ar-MA"/>
                              </w:rPr>
                              <w:t>الفئة المستهدفة : الثانية باكالوريا علوم</w:t>
                            </w:r>
                          </w:p>
                          <w:p w:rsidR="00017878" w:rsidRPr="00620A2B" w:rsidP="00620A2B">
                            <w:pPr>
                              <w:bidi/>
                              <w:spacing w:after="0" w:line="240" w:lineRule="auto"/>
                              <w:rPr>
                                <w:b/>
                                <w:bCs/>
                                <w:color w:val="000000" w:themeColor="text1"/>
                                <w:rtl/>
                                <w:lang w:bidi="ar-MA"/>
                              </w:rPr>
                            </w:pPr>
                            <w:r w:rsidRPr="00620A2B">
                              <w:rPr>
                                <w:rFonts w:hint="cs"/>
                                <w:b/>
                                <w:bCs/>
                                <w:color w:val="000000" w:themeColor="text1"/>
                                <w:rtl/>
                                <w:lang w:bidi="ar-MA"/>
                              </w:rPr>
                              <w:t xml:space="preserve">المكون : علوم اللغة </w:t>
                            </w:r>
                          </w:p>
                          <w:p w:rsidR="00017878" w:rsidRPr="00620A2B" w:rsidP="00620A2B">
                            <w:pPr>
                              <w:bidi/>
                              <w:spacing w:after="0" w:line="240" w:lineRule="auto"/>
                              <w:rPr>
                                <w:b/>
                                <w:bCs/>
                                <w:color w:val="000000" w:themeColor="text1"/>
                                <w:lang w:bidi="ar-MA"/>
                              </w:rPr>
                            </w:pPr>
                            <w:r w:rsidRPr="00620A2B">
                              <w:rPr>
                                <w:rFonts w:hint="cs"/>
                                <w:b/>
                                <w:bCs/>
                                <w:color w:val="000000" w:themeColor="text1"/>
                                <w:rtl/>
                                <w:lang w:bidi="ar-MA"/>
                              </w:rPr>
                              <w:t>الموضوع : الاشتقاق، ص :  19.</w:t>
                            </w:r>
                          </w:p>
                          <w:p w:rsidR="00017878" w:rsidRPr="00620A2B" w:rsidP="00620A2B">
                            <w:pPr>
                              <w:bidi/>
                              <w:spacing w:after="0" w:line="240" w:lineRule="auto"/>
                              <w:rPr>
                                <w:b/>
                                <w:bCs/>
                                <w:color w:val="000000" w:themeColor="text1"/>
                                <w:rtl/>
                                <w:lang w:bidi="ar-MA"/>
                              </w:rPr>
                            </w:pPr>
                            <w:r w:rsidRPr="00620A2B">
                              <w:rPr>
                                <w:rFonts w:hint="cs"/>
                                <w:b/>
                                <w:bCs/>
                                <w:color w:val="000000" w:themeColor="text1"/>
                                <w:rtl/>
                                <w:lang w:bidi="ar-MA"/>
                              </w:rPr>
                              <w:t>الوسائل التعليمية التعلمية :السبورة، الكتاب المدرسي (الرائد في اللغة العربية)...</w:t>
                            </w:r>
                          </w:p>
                          <w:p w:rsidR="00017878" w:rsidRPr="00DD1CC5" w:rsidP="00762C2C">
                            <w:pPr>
                              <w:pStyle w:val="NoSpacing"/>
                              <w:bidi/>
                              <w:rPr>
                                <w:b/>
                                <w:bCs/>
                                <w:color w:val="000000" w:themeColor="text1"/>
                                <w:lang w:bidi="ar-MA"/>
                                <w14:shadow w14:blurRad="38100" w14:dist="19050" w14:dir="2700000" w14:sx="100000" w14:sy="100000" w14:kx="0" w14:ky="0" w14:algn="tl">
                                  <w14:schemeClr w14:val="dk1">
                                    <w14:alpha w14:val="60000"/>
                                  </w14:schemeClr>
                                </w14:shadow>
                                <w14:textOutline w14:w="0">
                                  <w14:noFill/>
                                  <w14:prstDash w14:val="solid"/>
                                  <w14:round/>
                                </w14:textOutline>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128" type="#_x0000_t202" style="width:260.4pt;height:128.68pt;margin-top:-40.21pt;margin-left:248.55pt;mso-height-percent:0;mso-height-relative:page;mso-width-percent:0;mso-width-relative:page;mso-wrap-distance-bottom:0;mso-wrap-distance-left:9pt;mso-wrap-distance-right:9pt;mso-wrap-distance-top:0;position:absolute;v-text-anchor:top;z-index:251725824" fillcolor="white" stroked="t" strokecolor="#4f81bd" strokeweight="2pt">
                <v:textbox>
                  <w:txbxContent>
                    <w:p w:rsidR="00017878" w:rsidRPr="00BD4E7E" w:rsidP="00762C2C">
                      <w:pPr>
                        <w:pStyle w:val="NoSpacing"/>
                        <w:bidi/>
                        <w:rPr>
                          <w:color w:val="4F81BD" w:themeColor="accent1"/>
                          <w:rtl/>
                          <w:lang w:bidi="ar-MA"/>
                        </w:rPr>
                      </w:pPr>
                    </w:p>
                    <w:p w:rsidR="00017878" w:rsidRPr="00620A2B" w:rsidP="00620A2B">
                      <w:pPr>
                        <w:bidi/>
                        <w:spacing w:after="0" w:line="240" w:lineRule="auto"/>
                        <w:rPr>
                          <w:b/>
                          <w:bCs/>
                          <w:color w:val="000000" w:themeColor="text1"/>
                          <w:rtl/>
                          <w:lang w:bidi="ar-MA"/>
                        </w:rPr>
                      </w:pPr>
                      <w:r w:rsidRPr="00620A2B">
                        <w:rPr>
                          <w:rFonts w:hint="cs"/>
                          <w:b/>
                          <w:bCs/>
                          <w:color w:val="000000" w:themeColor="text1"/>
                          <w:rtl/>
                          <w:lang w:bidi="ar-MA"/>
                        </w:rPr>
                        <w:t>الفئة المستهدفة : الثانية باكالوريا علوم</w:t>
                      </w:r>
                    </w:p>
                    <w:p w:rsidR="00017878" w:rsidRPr="00620A2B" w:rsidP="00620A2B">
                      <w:pPr>
                        <w:bidi/>
                        <w:spacing w:after="0" w:line="240" w:lineRule="auto"/>
                        <w:rPr>
                          <w:b/>
                          <w:bCs/>
                          <w:color w:val="000000" w:themeColor="text1"/>
                          <w:rtl/>
                          <w:lang w:bidi="ar-MA"/>
                        </w:rPr>
                      </w:pPr>
                      <w:r w:rsidRPr="00620A2B">
                        <w:rPr>
                          <w:rFonts w:hint="cs"/>
                          <w:b/>
                          <w:bCs/>
                          <w:color w:val="000000" w:themeColor="text1"/>
                          <w:rtl/>
                          <w:lang w:bidi="ar-MA"/>
                        </w:rPr>
                        <w:t xml:space="preserve">المكون : علوم اللغة </w:t>
                      </w:r>
                    </w:p>
                    <w:p w:rsidR="00017878" w:rsidRPr="00620A2B" w:rsidP="00620A2B">
                      <w:pPr>
                        <w:bidi/>
                        <w:spacing w:after="0" w:line="240" w:lineRule="auto"/>
                        <w:rPr>
                          <w:b/>
                          <w:bCs/>
                          <w:color w:val="000000" w:themeColor="text1"/>
                          <w:lang w:bidi="ar-MA"/>
                        </w:rPr>
                      </w:pPr>
                      <w:r w:rsidRPr="00620A2B">
                        <w:rPr>
                          <w:rFonts w:hint="cs"/>
                          <w:b/>
                          <w:bCs/>
                          <w:color w:val="000000" w:themeColor="text1"/>
                          <w:rtl/>
                          <w:lang w:bidi="ar-MA"/>
                        </w:rPr>
                        <w:t>الموضوع : الاشتقاق، ص :  19.</w:t>
                      </w:r>
                    </w:p>
                    <w:p w:rsidR="00017878" w:rsidRPr="00620A2B" w:rsidP="00620A2B">
                      <w:pPr>
                        <w:bidi/>
                        <w:spacing w:after="0" w:line="240" w:lineRule="auto"/>
                        <w:rPr>
                          <w:b/>
                          <w:bCs/>
                          <w:color w:val="000000" w:themeColor="text1"/>
                          <w:rtl/>
                          <w:lang w:bidi="ar-MA"/>
                        </w:rPr>
                      </w:pPr>
                      <w:r w:rsidRPr="00620A2B">
                        <w:rPr>
                          <w:rFonts w:hint="cs"/>
                          <w:b/>
                          <w:bCs/>
                          <w:color w:val="000000" w:themeColor="text1"/>
                          <w:rtl/>
                          <w:lang w:bidi="ar-MA"/>
                        </w:rPr>
                        <w:t>الوسائل التعليمية التعلمية :السبورة، الكتاب المدرسي (الرائد في اللغة العربية)...</w:t>
                      </w:r>
                    </w:p>
                    <w:p w:rsidR="00017878" w:rsidRPr="00DD1CC5" w:rsidP="00762C2C">
                      <w:pPr>
                        <w:pStyle w:val="NoSpacing"/>
                        <w:bidi/>
                        <w:rPr>
                          <w:b/>
                          <w:bCs/>
                          <w:color w:val="000000" w:themeColor="text1"/>
                          <w:lang w:bidi="ar-MA"/>
                        </w:rPr>
                      </w:pPr>
                    </w:p>
                  </w:txbxContent>
                </v:textbox>
              </v:shape>
            </w:pict>
          </mc:Fallback>
        </mc:AlternateContent>
      </w:r>
      <w:r w:rsidRPr="00017878">
        <w:rPr>
          <w:rFonts w:ascii="Calibri" w:eastAsia="Calibri" w:hAnsi="Calibri" w:cs="Arial"/>
          <w:noProof/>
          <w:rtl/>
          <w:lang w:eastAsia="fr-FR"/>
        </w:rPr>
        <mc:AlternateContent>
          <mc:Choice Requires="wps">
            <w:drawing>
              <wp:anchor distT="0" distB="0" distL="114300" distR="114300" simplePos="0" relativeHeight="251743232" behindDoc="0" locked="0" layoutInCell="1" allowOverlap="1">
                <wp:simplePos x="0" y="0"/>
                <wp:positionH relativeFrom="column">
                  <wp:posOffset>-666331</wp:posOffset>
                </wp:positionH>
                <wp:positionV relativeFrom="paragraph">
                  <wp:posOffset>-510689</wp:posOffset>
                </wp:positionV>
                <wp:extent cx="3492230" cy="1624520"/>
                <wp:effectExtent l="0" t="0" r="13335" b="13970"/>
                <wp:wrapNone/>
                <wp:docPr id="601037462"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492230" cy="1624520"/>
                        </a:xfrm>
                        <a:prstGeom prst="rect">
                          <a:avLst/>
                        </a:prstGeom>
                        <a:ln>
                          <a:headEnd/>
                          <a:tailEnd/>
                        </a:ln>
                      </wps:spPr>
                      <wps:style>
                        <a:lnRef idx="2">
                          <a:schemeClr val="accent6"/>
                        </a:lnRef>
                        <a:fillRef idx="1">
                          <a:schemeClr val="lt1"/>
                        </a:fillRef>
                        <a:effectRef idx="0">
                          <a:schemeClr val="accent6"/>
                        </a:effectRef>
                        <a:fontRef idx="minor">
                          <a:schemeClr val="dk1"/>
                        </a:fontRef>
                      </wps:style>
                      <wps:txbx>
                        <w:txbxContent>
                          <w:p w:rsidR="00017878" w:rsidRPr="00620A2B" w:rsidP="00620A2B">
                            <w:pPr>
                              <w:bidi/>
                              <w:spacing w:after="0" w:line="240" w:lineRule="auto"/>
                              <w:rPr>
                                <w:b/>
                                <w:bCs/>
                                <w:color w:val="000000" w:themeColor="text1"/>
                                <w:rtl/>
                                <w:lang w:bidi="ar-MA"/>
                              </w:rPr>
                            </w:pPr>
                            <w:r w:rsidRPr="00620A2B">
                              <w:rPr>
                                <w:rFonts w:hint="cs"/>
                                <w:b/>
                                <w:bCs/>
                                <w:color w:val="000000" w:themeColor="text1"/>
                                <w:rtl/>
                                <w:lang w:bidi="ar-MA"/>
                              </w:rPr>
                              <w:t>الكفايات المستهدفة :</w:t>
                            </w:r>
                          </w:p>
                          <w:p w:rsidR="00017878" w:rsidRPr="00620A2B" w:rsidP="00620A2B">
                            <w:pPr>
                              <w:bidi/>
                              <w:spacing w:after="0" w:line="240" w:lineRule="auto"/>
                              <w:rPr>
                                <w:b/>
                                <w:bCs/>
                                <w:color w:val="000000" w:themeColor="text1"/>
                                <w:rtl/>
                                <w:lang w:bidi="ar-MA"/>
                              </w:rPr>
                            </w:pPr>
                            <w:r w:rsidRPr="00620A2B">
                              <w:rPr>
                                <w:rFonts w:hint="cs"/>
                                <w:b/>
                                <w:bCs/>
                                <w:color w:val="000000" w:themeColor="text1"/>
                                <w:rtl/>
                                <w:lang w:bidi="ar-MA"/>
                              </w:rPr>
                              <w:t>الكفاية التواصية : أن يكون المتعلم قادرا على التواصل مع أنماط الظواهر الصرفية.</w:t>
                            </w:r>
                          </w:p>
                          <w:p w:rsidR="00017878" w:rsidRPr="00620A2B" w:rsidP="00620A2B">
                            <w:pPr>
                              <w:bidi/>
                              <w:spacing w:after="0" w:line="240" w:lineRule="auto"/>
                              <w:rPr>
                                <w:b/>
                                <w:bCs/>
                                <w:color w:val="000000" w:themeColor="text1"/>
                                <w:rtl/>
                                <w:lang w:bidi="ar-MA"/>
                              </w:rPr>
                            </w:pPr>
                            <w:r w:rsidRPr="00620A2B">
                              <w:rPr>
                                <w:rFonts w:hint="cs"/>
                                <w:b/>
                                <w:bCs/>
                                <w:color w:val="000000" w:themeColor="text1"/>
                                <w:rtl/>
                                <w:lang w:bidi="ar-MA"/>
                              </w:rPr>
                              <w:t>الكفايات المنهجية : أن يكون المتعلم قادرا على استعمال منهجية خاصة في تحليل الظواهر الصرفية.</w:t>
                            </w:r>
                          </w:p>
                          <w:p w:rsidR="00017878" w:rsidRPr="00620A2B" w:rsidP="00620A2B">
                            <w:pPr>
                              <w:bidi/>
                              <w:spacing w:after="0" w:line="240" w:lineRule="auto"/>
                              <w:rPr>
                                <w:b/>
                                <w:bCs/>
                                <w:color w:val="000000" w:themeColor="text1"/>
                                <w:rtl/>
                                <w:lang w:bidi="ar-MA"/>
                              </w:rPr>
                            </w:pPr>
                            <w:r w:rsidRPr="00620A2B">
                              <w:rPr>
                                <w:rFonts w:hint="cs"/>
                                <w:b/>
                                <w:bCs/>
                                <w:color w:val="000000" w:themeColor="text1"/>
                                <w:rtl/>
                                <w:lang w:bidi="ar-MA"/>
                              </w:rPr>
                              <w:t>الكفايات الثقافية : أن يكون المتعلم قادرا على امتلاك معرفة وثقافة بالظواهر الصرفية.</w:t>
                            </w:r>
                          </w:p>
                          <w:p w:rsidR="00017878" w:rsidRPr="00DD1CC5" w:rsidP="00017878">
                            <w:pPr>
                              <w:bidi/>
                              <w:spacing w:line="276" w:lineRule="auto"/>
                              <w:rPr>
                                <w:color w:val="000000" w:themeColor="text1"/>
                                <w:rtl/>
                                <w14:shadow w14:blurRad="38100" w14:dist="19050" w14:dir="2700000" w14:sx="100000" w14:sy="100000" w14:kx="0" w14:ky="0" w14:algn="tl">
                                  <w14:schemeClr w14:val="dk1">
                                    <w14:alpha w14:val="60000"/>
                                  </w14:schemeClr>
                                </w14:shadow>
                                <w14:textOutline w14:w="0">
                                  <w14:noFill/>
                                  <w14:prstDash w14:val="solid"/>
                                  <w14:round/>
                                </w14:textOutline>
                              </w:rPr>
                            </w:pPr>
                            <w:r w:rsidRPr="00DD1CC5">
                              <w:rPr>
                                <w:rFonts w:hint="cs"/>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 xml:space="preserve">الكفايات الاستراتيجية : </w:t>
                            </w:r>
                            <w:r w:rsidRPr="00DD1CC5">
                              <w:rPr>
                                <w:rFonts w:hint="cs"/>
                                <w:color w:val="000000" w:themeColor="text1"/>
                                <w:rtl/>
                                <w14:shadow w14:blurRad="38100" w14:dist="19050" w14:dir="2700000" w14:sx="100000" w14:sy="100000" w14:kx="0" w14:ky="0" w14:algn="tl">
                                  <w14:schemeClr w14:val="dk1">
                                    <w14:alpha w14:val="60000"/>
                                  </w14:schemeClr>
                                </w14:shadow>
                                <w14:textOutline w14:w="0">
                                  <w14:noFill/>
                                  <w14:prstDash w14:val="solid"/>
                                  <w14:round/>
                                </w14:textOutline>
                              </w:rPr>
                              <w:t>أن يكون المتعلم قادرا على السعي إلى امتلاك المعرفة في تنوع مجالاتها.</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129" type="#_x0000_t202" style="width:274.98pt;height:127.91pt;margin-top:-40.21pt;margin-left:-52.47pt;mso-height-percent:0;mso-height-relative:page;mso-width-percent:0;mso-width-relative:page;mso-wrap-distance-bottom:0;mso-wrap-distance-left:9pt;mso-wrap-distance-right:9pt;mso-wrap-distance-top:0;position:absolute;v-text-anchor:top;z-index:251742208" fillcolor="white" stroked="t" strokecolor="#f79646" strokeweight="2pt">
                <v:textbox>
                  <w:txbxContent>
                    <w:p w:rsidR="00017878" w:rsidRPr="00620A2B" w:rsidP="00620A2B">
                      <w:pPr>
                        <w:bidi/>
                        <w:spacing w:after="0" w:line="240" w:lineRule="auto"/>
                        <w:rPr>
                          <w:b/>
                          <w:bCs/>
                          <w:color w:val="000000" w:themeColor="text1"/>
                          <w:rtl/>
                          <w:lang w:bidi="ar-MA"/>
                        </w:rPr>
                      </w:pPr>
                      <w:r w:rsidRPr="00620A2B">
                        <w:rPr>
                          <w:rFonts w:hint="cs"/>
                          <w:b/>
                          <w:bCs/>
                          <w:color w:val="000000" w:themeColor="text1"/>
                          <w:rtl/>
                          <w:lang w:bidi="ar-MA"/>
                        </w:rPr>
                        <w:t>الكفايات المستهدفة :</w:t>
                      </w:r>
                    </w:p>
                    <w:p w:rsidR="00017878" w:rsidRPr="00620A2B" w:rsidP="00620A2B">
                      <w:pPr>
                        <w:bidi/>
                        <w:spacing w:after="0" w:line="240" w:lineRule="auto"/>
                        <w:rPr>
                          <w:b/>
                          <w:bCs/>
                          <w:color w:val="000000" w:themeColor="text1"/>
                          <w:rtl/>
                          <w:lang w:bidi="ar-MA"/>
                        </w:rPr>
                      </w:pPr>
                      <w:r w:rsidRPr="00620A2B">
                        <w:rPr>
                          <w:rFonts w:hint="cs"/>
                          <w:b/>
                          <w:bCs/>
                          <w:color w:val="000000" w:themeColor="text1"/>
                          <w:rtl/>
                          <w:lang w:bidi="ar-MA"/>
                        </w:rPr>
                        <w:t>الكفاية التواصية : أن يكون المتعلم قادرا على التواصل مع أنماط الظواهر الصرفية.</w:t>
                      </w:r>
                    </w:p>
                    <w:p w:rsidR="00017878" w:rsidRPr="00620A2B" w:rsidP="00620A2B">
                      <w:pPr>
                        <w:bidi/>
                        <w:spacing w:after="0" w:line="240" w:lineRule="auto"/>
                        <w:rPr>
                          <w:b/>
                          <w:bCs/>
                          <w:color w:val="000000" w:themeColor="text1"/>
                          <w:rtl/>
                          <w:lang w:bidi="ar-MA"/>
                        </w:rPr>
                      </w:pPr>
                      <w:r w:rsidRPr="00620A2B">
                        <w:rPr>
                          <w:rFonts w:hint="cs"/>
                          <w:b/>
                          <w:bCs/>
                          <w:color w:val="000000" w:themeColor="text1"/>
                          <w:rtl/>
                          <w:lang w:bidi="ar-MA"/>
                        </w:rPr>
                        <w:t>الكفايات المنهجية : أن يكون المتعلم قادرا على استعمال منهجية خاصة في تحليل الظواهر الصرفية.</w:t>
                      </w:r>
                    </w:p>
                    <w:p w:rsidR="00017878" w:rsidRPr="00620A2B" w:rsidP="00620A2B">
                      <w:pPr>
                        <w:bidi/>
                        <w:spacing w:after="0" w:line="240" w:lineRule="auto"/>
                        <w:rPr>
                          <w:b/>
                          <w:bCs/>
                          <w:color w:val="000000" w:themeColor="text1"/>
                          <w:rtl/>
                          <w:lang w:bidi="ar-MA"/>
                        </w:rPr>
                      </w:pPr>
                      <w:r w:rsidRPr="00620A2B">
                        <w:rPr>
                          <w:rFonts w:hint="cs"/>
                          <w:b/>
                          <w:bCs/>
                          <w:color w:val="000000" w:themeColor="text1"/>
                          <w:rtl/>
                          <w:lang w:bidi="ar-MA"/>
                        </w:rPr>
                        <w:t>الكفايات الثقافية : أن يكون المتعلم قادرا على امتلاك معرفة وثقافة بالظواهر الصرفية.</w:t>
                      </w:r>
                    </w:p>
                    <w:p w:rsidR="00017878" w:rsidRPr="00DD1CC5" w:rsidP="00017878">
                      <w:pPr>
                        <w:bidi/>
                        <w:spacing w:line="276" w:lineRule="auto"/>
                        <w:rPr>
                          <w:color w:val="000000" w:themeColor="text1"/>
                          <w:rtl/>
                        </w:rPr>
                      </w:pPr>
                      <w:r w:rsidRPr="00DD1CC5">
                        <w:rPr>
                          <w:rFonts w:hint="cs"/>
                          <w:bCs/>
                          <w:color w:val="000000" w:themeColor="text1"/>
                          <w:rtl/>
                          <w:lang w:bidi="ar-MA"/>
                        </w:rPr>
                        <w:t xml:space="preserve">الكفايات الاستراتيجية : </w:t>
                      </w:r>
                      <w:r w:rsidRPr="00DD1CC5">
                        <w:rPr>
                          <w:rFonts w:hint="cs"/>
                          <w:color w:val="000000" w:themeColor="text1"/>
                          <w:rtl/>
                        </w:rPr>
                        <w:t>أن يكون المتعلم قادرا على السعي إلى امتلاك المعرفة في تنوع مجالاتها.</w:t>
                      </w:r>
                    </w:p>
                  </w:txbxContent>
                </v:textbox>
              </v:shape>
            </w:pict>
          </mc:Fallback>
        </mc:AlternateContent>
      </w:r>
      <w:r w:rsidR="009E39F4">
        <w:rPr>
          <w:rFonts w:ascii="Calibri" w:hAnsi="Calibri" w:eastAsiaTheme="minorEastAsia" w:cs="Arial" w:hint="cs"/>
          <w:sz w:val="20"/>
          <w:szCs w:val="20"/>
          <w:rtl/>
          <w:lang w:val="fr-FR" w:eastAsia="en-US" w:bidi="ar-SA"/>
        </w:rPr>
        <w:t>تتت</w:t>
      </w:r>
    </w:p>
    <w:p w:rsidR="00017878" w:rsidRPr="00017878" w:rsidP="00017878">
      <w:pPr>
        <w:bidi/>
        <w:spacing w:after="120" w:line="264" w:lineRule="auto"/>
        <w:rPr>
          <w:rFonts w:ascii="Calibri" w:hAnsi="Calibri" w:cs="Arial"/>
          <w:sz w:val="20"/>
          <w:szCs w:val="20"/>
          <w:lang w:val="fr-FR" w:eastAsia="en-US" w:bidi="ar-SA"/>
        </w:rPr>
      </w:pPr>
    </w:p>
    <w:p w:rsidR="00017878" w:rsidRPr="00017878" w:rsidP="00017878">
      <w:pPr>
        <w:bidi/>
        <w:spacing w:after="120" w:line="264" w:lineRule="auto"/>
        <w:rPr>
          <w:rFonts w:ascii="Calibri" w:hAnsi="Calibri" w:cs="Arial"/>
          <w:sz w:val="20"/>
          <w:szCs w:val="20"/>
          <w:lang w:val="fr-FR" w:eastAsia="en-US" w:bidi="ar-SA"/>
        </w:rPr>
      </w:pPr>
    </w:p>
    <w:p w:rsidR="00017878" w:rsidRPr="00017878" w:rsidP="00017878">
      <w:pPr>
        <w:bidi/>
        <w:spacing w:after="120" w:line="264" w:lineRule="auto"/>
        <w:rPr>
          <w:rFonts w:ascii="Calibri" w:hAnsi="Calibri" w:cs="Arial"/>
          <w:sz w:val="20"/>
          <w:szCs w:val="20"/>
          <w:lang w:val="fr-FR" w:eastAsia="en-US" w:bidi="ar-SA"/>
        </w:rPr>
      </w:pPr>
    </w:p>
    <w:p w:rsidR="00017878" w:rsidP="00017878">
      <w:pPr>
        <w:bidi/>
        <w:spacing w:after="120" w:line="264" w:lineRule="auto"/>
        <w:rPr>
          <w:rFonts w:ascii="Calibri" w:hAnsi="Calibri" w:cs="Arial"/>
          <w:sz w:val="20"/>
          <w:szCs w:val="20"/>
          <w:lang w:val="fr-FR" w:eastAsia="en-US" w:bidi="ar-SA"/>
        </w:rPr>
      </w:pPr>
    </w:p>
    <w:tbl>
      <w:tblPr>
        <w:tblStyle w:val="PlainTable3"/>
        <w:tblpPr w:leftFromText="141" w:rightFromText="141" w:vertAnchor="text" w:tblpX="1407" w:tblpY="338"/>
        <w:bidiVisual/>
        <w:tblW w:w="0" w:type="auto"/>
        <w:tblLook w:val="0000"/>
      </w:tblPr>
      <w:tblGrid>
        <w:gridCol w:w="5515"/>
      </w:tblGrid>
      <w:tr w:rsidTr="00C7358C">
        <w:tblPrEx>
          <w:tblW w:w="0" w:type="auto"/>
          <w:tblLook w:val="0000"/>
        </w:tblPrEx>
        <w:trPr>
          <w:trHeight w:val="536"/>
        </w:trPr>
        <w:tc>
          <w:tcPr>
            <w:tcW w:w="5515" w:type="dxa"/>
          </w:tcPr>
          <w:p w:rsidR="00F75661" w:rsidP="00DD1CC5">
            <w:pPr>
              <w:bidi/>
              <w:spacing w:after="0" w:line="240" w:lineRule="auto"/>
              <w:jc w:val="center"/>
              <w:rPr>
                <w:sz w:val="20"/>
                <w:szCs w:val="20"/>
                <w:rtl/>
              </w:rPr>
            </w:pPr>
            <w:r w:rsidRPr="00D3449B">
              <w:rPr>
                <w:rFonts w:eastAsia="Calibri" w:hint="cs"/>
                <w:b/>
                <w:bCs/>
                <w:sz w:val="28"/>
                <w:szCs w:val="28"/>
                <w:rtl/>
                <w:lang w:bidi="ar-MA"/>
              </w:rPr>
              <w:t>أمثلة الانطلاق</w:t>
            </w:r>
          </w:p>
        </w:tc>
      </w:tr>
    </w:tbl>
    <w:p w:rsidR="00D3449B" w:rsidP="00D3449B">
      <w:pPr>
        <w:bidi/>
        <w:spacing w:after="120" w:line="264" w:lineRule="auto"/>
        <w:rPr>
          <w:rFonts w:ascii="Calibri" w:hAnsi="Calibri" w:cs="Arial"/>
          <w:sz w:val="20"/>
          <w:szCs w:val="20"/>
          <w:rtl/>
          <w:lang w:val="fr-FR" w:eastAsia="en-US" w:bidi="ar-SA"/>
        </w:rPr>
      </w:pPr>
    </w:p>
    <w:p w:rsidR="00D3449B" w:rsidRPr="00D3449B" w:rsidP="00BD4E7E">
      <w:pPr>
        <w:keepNext/>
        <w:keepLines/>
        <w:spacing w:before="320" w:after="0" w:line="240" w:lineRule="auto"/>
        <w:outlineLvl w:val="0"/>
        <w:rPr>
          <w:rFonts w:ascii="Calibri Light" w:eastAsia="Calibri" w:hAnsi="Calibri Light"/>
          <w:color w:val="2E74B5" w:themeShade="BF"/>
          <w:sz w:val="32"/>
          <w:szCs w:val="32"/>
          <w:lang w:val="fr-FR" w:eastAsia="en-US" w:bidi="ar-MA"/>
        </w:rPr>
      </w:pPr>
    </w:p>
    <w:p w:rsidR="00F71A5D" w:rsidRPr="00F71A5D" w:rsidP="00F71A5D">
      <w:pPr>
        <w:numPr>
          <w:ilvl w:val="0"/>
          <w:numId w:val="80"/>
        </w:numPr>
        <w:bidi/>
        <w:spacing w:after="200" w:line="480" w:lineRule="auto"/>
        <w:ind w:left="947" w:hanging="360"/>
        <w:contextualSpacing/>
        <w:rPr>
          <w:rFonts w:ascii="Calibri" w:eastAsia="Calibri" w:hAnsi="Calibri" w:cs="Arial"/>
          <w:sz w:val="20"/>
          <w:szCs w:val="20"/>
          <w:lang w:val="fr-FR" w:eastAsia="en-US" w:bidi="ar-MA"/>
        </w:rPr>
      </w:pPr>
      <w:r w:rsidRPr="00F71A5D">
        <w:rPr>
          <w:rFonts w:ascii="droid arabic kufi" w:eastAsia="Calibri" w:hAnsi="droid arabic kufi" w:cs="Arial"/>
          <w:color w:val="333333"/>
          <w:u w:val="single"/>
          <w:rtl/>
          <w:lang w:val="fr-FR" w:eastAsia="en-US" w:bidi="ar-SA"/>
        </w:rPr>
        <w:t>يتميز</w:t>
      </w:r>
      <w:r w:rsidRPr="00F71A5D">
        <w:rPr>
          <w:rFonts w:ascii="droid arabic kufi" w:eastAsia="Calibri" w:hAnsi="droid arabic kufi" w:cs="Arial"/>
          <w:color w:val="333333"/>
          <w:rtl/>
          <w:lang w:val="fr-FR" w:eastAsia="en-US" w:bidi="ar-SA"/>
        </w:rPr>
        <w:t xml:space="preserve"> </w:t>
      </w:r>
      <w:r w:rsidRPr="00F71A5D">
        <w:rPr>
          <w:rFonts w:ascii="droid arabic kufi" w:eastAsia="Calibri" w:hAnsi="droid arabic kufi" w:cs="Arial"/>
          <w:color w:val="333333"/>
          <w:u w:val="single"/>
          <w:rtl/>
          <w:lang w:val="fr-FR" w:eastAsia="en-US" w:bidi="ar-SA"/>
        </w:rPr>
        <w:t>مفهوم</w:t>
      </w:r>
      <w:r w:rsidRPr="00F71A5D">
        <w:rPr>
          <w:rFonts w:ascii="droid arabic kufi" w:eastAsia="Calibri" w:hAnsi="droid arabic kufi" w:cs="Arial"/>
          <w:color w:val="333333"/>
          <w:rtl/>
          <w:lang w:val="fr-FR" w:eastAsia="en-US" w:bidi="ar-SA"/>
        </w:rPr>
        <w:t xml:space="preserve"> الهوية بكونه </w:t>
      </w:r>
      <w:r w:rsidRPr="00F71A5D">
        <w:rPr>
          <w:rFonts w:ascii="droid arabic kufi" w:eastAsia="Calibri" w:hAnsi="droid arabic kufi" w:cs="Arial"/>
          <w:color w:val="333333"/>
          <w:u w:val="single"/>
          <w:rtl/>
          <w:lang w:val="fr-FR" w:eastAsia="en-US" w:bidi="ar-SA"/>
        </w:rPr>
        <w:t>أشمل</w:t>
      </w:r>
      <w:r w:rsidRPr="00F71A5D">
        <w:rPr>
          <w:rFonts w:ascii="droid arabic kufi" w:eastAsia="Calibri" w:hAnsi="droid arabic kufi" w:cs="Arial"/>
          <w:color w:val="333333"/>
          <w:rtl/>
          <w:lang w:val="fr-FR" w:eastAsia="en-US" w:bidi="ar-SA"/>
        </w:rPr>
        <w:t xml:space="preserve"> من </w:t>
      </w:r>
      <w:r w:rsidRPr="00F71A5D">
        <w:rPr>
          <w:rFonts w:ascii="droid arabic kufi" w:eastAsia="Calibri" w:hAnsi="droid arabic kufi" w:cs="Arial"/>
          <w:color w:val="333333"/>
          <w:u w:val="single"/>
          <w:rtl/>
          <w:lang w:val="fr-FR" w:eastAsia="en-US" w:bidi="ar-SA"/>
        </w:rPr>
        <w:t>مجرد</w:t>
      </w:r>
      <w:r w:rsidRPr="00F71A5D">
        <w:rPr>
          <w:rFonts w:ascii="droid arabic kufi" w:eastAsia="Calibri" w:hAnsi="droid arabic kufi" w:cs="Arial"/>
          <w:color w:val="333333"/>
          <w:rtl/>
          <w:lang w:val="fr-FR" w:eastAsia="en-US" w:bidi="ar-SA"/>
        </w:rPr>
        <w:t xml:space="preserve"> أ</w:t>
      </w:r>
      <w:r w:rsidRPr="00563737">
        <w:rPr>
          <w:rFonts w:ascii="droid arabic kufi" w:eastAsia="Calibri" w:hAnsi="droid arabic kufi" w:cs="Arial"/>
          <w:color w:val="333333"/>
          <w:u w:val="single"/>
          <w:rtl/>
          <w:lang w:val="fr-FR" w:eastAsia="en-US" w:bidi="ar-SA"/>
        </w:rPr>
        <w:t>نسجة</w:t>
      </w:r>
      <w:r w:rsidRPr="00F71A5D">
        <w:rPr>
          <w:rFonts w:ascii="droid arabic kufi" w:eastAsia="Calibri" w:hAnsi="droid arabic kufi" w:cs="Arial"/>
          <w:color w:val="333333"/>
          <w:rtl/>
          <w:lang w:val="fr-FR" w:eastAsia="en-US" w:bidi="ar-SA"/>
        </w:rPr>
        <w:t xml:space="preserve"> </w:t>
      </w:r>
      <w:r w:rsidRPr="00563737">
        <w:rPr>
          <w:rFonts w:ascii="droid arabic kufi" w:eastAsia="Calibri" w:hAnsi="droid arabic kufi" w:cs="Arial"/>
          <w:color w:val="333333"/>
          <w:u w:val="single"/>
          <w:rtl/>
          <w:lang w:val="fr-FR" w:eastAsia="en-US" w:bidi="ar-SA"/>
        </w:rPr>
        <w:t>مؤلفة</w:t>
      </w:r>
      <w:r w:rsidRPr="00F71A5D">
        <w:rPr>
          <w:rFonts w:ascii="droid arabic kufi" w:eastAsia="Calibri" w:hAnsi="droid arabic kufi" w:cs="Arial"/>
          <w:color w:val="333333"/>
          <w:rtl/>
          <w:lang w:val="fr-FR" w:eastAsia="en-US" w:bidi="ar-SA"/>
        </w:rPr>
        <w:t xml:space="preserve"> لذات تبدو </w:t>
      </w:r>
      <w:r w:rsidRPr="00563737">
        <w:rPr>
          <w:rFonts w:ascii="droid arabic kufi" w:eastAsia="Calibri" w:hAnsi="droid arabic kufi" w:cs="Arial"/>
          <w:color w:val="333333"/>
          <w:u w:val="single"/>
          <w:rtl/>
          <w:lang w:val="fr-FR" w:eastAsia="en-US" w:bidi="ar-SA"/>
        </w:rPr>
        <w:t>موحدة</w:t>
      </w:r>
      <w:r w:rsidRPr="00F71A5D">
        <w:rPr>
          <w:rFonts w:ascii="droid arabic kufi" w:eastAsia="Calibri" w:hAnsi="droid arabic kufi" w:cs="Arial"/>
          <w:color w:val="333333"/>
          <w:rtl/>
          <w:lang w:val="fr-FR" w:eastAsia="en-US" w:bidi="ar-SA"/>
        </w:rPr>
        <w:t xml:space="preserve"> و</w:t>
      </w:r>
      <w:r w:rsidRPr="00563737">
        <w:rPr>
          <w:rFonts w:ascii="droid arabic kufi" w:eastAsia="Calibri" w:hAnsi="droid arabic kufi" w:cs="Arial"/>
          <w:color w:val="333333"/>
          <w:u w:val="single"/>
          <w:rtl/>
          <w:lang w:val="fr-FR" w:eastAsia="en-US" w:bidi="ar-SA"/>
        </w:rPr>
        <w:t>مختلفة</w:t>
      </w:r>
      <w:r w:rsidRPr="00F71A5D">
        <w:rPr>
          <w:rFonts w:ascii="droid arabic kufi" w:eastAsia="Calibri" w:hAnsi="droid arabic kufi" w:cs="Arial"/>
          <w:color w:val="333333"/>
          <w:rtl/>
          <w:lang w:val="fr-FR" w:eastAsia="en-US" w:bidi="ar-SA"/>
        </w:rPr>
        <w:t xml:space="preserve"> عن الأخرى</w:t>
      </w:r>
      <w:r w:rsidRPr="00F71A5D">
        <w:rPr>
          <w:rFonts w:ascii="droid arabic kufi" w:eastAsia="Calibri" w:hAnsi="droid arabic kufi" w:cs="Arial"/>
          <w:color w:val="333333"/>
          <w:lang w:val="fr-FR" w:eastAsia="en-US" w:bidi="ar-SA"/>
        </w:rPr>
        <w:t>.</w:t>
      </w:r>
    </w:p>
    <w:p w:rsidR="00F71A5D" w:rsidRPr="00F71A5D" w:rsidP="00F71A5D">
      <w:pPr>
        <w:numPr>
          <w:ilvl w:val="0"/>
          <w:numId w:val="80"/>
        </w:numPr>
        <w:bidi/>
        <w:spacing w:after="200" w:line="480" w:lineRule="auto"/>
        <w:ind w:left="947" w:hanging="360"/>
        <w:contextualSpacing/>
        <w:rPr>
          <w:rFonts w:ascii="Calibri" w:eastAsia="Calibri" w:hAnsi="Calibri" w:cs="Arial"/>
          <w:sz w:val="20"/>
          <w:szCs w:val="20"/>
          <w:lang w:val="fr-FR" w:eastAsia="en-US" w:bidi="ar-MA"/>
        </w:rPr>
      </w:pPr>
      <w:r w:rsidRPr="00F71A5D">
        <w:rPr>
          <w:rFonts w:ascii="droid arabic kufi" w:eastAsia="Calibri" w:hAnsi="droid arabic kufi" w:cs="Arial"/>
          <w:color w:val="333333"/>
          <w:rtl/>
          <w:lang w:val="fr-FR" w:eastAsia="en-US" w:bidi="ar-SA"/>
        </w:rPr>
        <w:t>أ</w:t>
      </w:r>
      <w:r w:rsidRPr="00911391">
        <w:rPr>
          <w:rFonts w:ascii="droid arabic kufi" w:eastAsia="Calibri" w:hAnsi="droid arabic kufi" w:cs="Arial"/>
          <w:color w:val="333333"/>
          <w:u w:val="single"/>
          <w:rtl/>
          <w:lang w:val="fr-FR" w:eastAsia="en-US" w:bidi="ar-SA"/>
        </w:rPr>
        <w:t>تربت</w:t>
      </w:r>
      <w:r w:rsidRPr="00F71A5D">
        <w:rPr>
          <w:rFonts w:ascii="droid arabic kufi" w:eastAsia="Calibri" w:hAnsi="droid arabic kufi" w:cs="Arial"/>
          <w:color w:val="333333"/>
          <w:rtl/>
          <w:lang w:val="fr-FR" w:eastAsia="en-US" w:bidi="ar-SA"/>
        </w:rPr>
        <w:t xml:space="preserve"> الحديقة و</w:t>
      </w:r>
      <w:r w:rsidRPr="00911391">
        <w:rPr>
          <w:rFonts w:ascii="droid arabic kufi" w:eastAsia="Calibri" w:hAnsi="droid arabic kufi" w:cs="Arial"/>
          <w:color w:val="333333"/>
          <w:u w:val="single"/>
          <w:rtl/>
          <w:lang w:val="fr-FR" w:eastAsia="en-US" w:bidi="ar-SA"/>
        </w:rPr>
        <w:t>استحجرت</w:t>
      </w:r>
      <w:r w:rsidRPr="00F71A5D">
        <w:rPr>
          <w:rFonts w:ascii="droid arabic kufi" w:eastAsia="Calibri" w:hAnsi="droid arabic kufi" w:cs="Arial"/>
          <w:color w:val="333333"/>
          <w:rtl/>
          <w:lang w:val="fr-FR" w:eastAsia="en-US" w:bidi="ar-SA"/>
        </w:rPr>
        <w:t xml:space="preserve">، فاحتاجت إلى من </w:t>
      </w:r>
      <w:r w:rsidRPr="00911391">
        <w:rPr>
          <w:rFonts w:ascii="droid arabic kufi" w:eastAsia="Calibri" w:hAnsi="droid arabic kufi" w:cs="Arial"/>
          <w:color w:val="333333"/>
          <w:u w:val="single"/>
          <w:rtl/>
          <w:lang w:val="fr-FR" w:eastAsia="en-US" w:bidi="ar-SA"/>
        </w:rPr>
        <w:t>يبستنها</w:t>
      </w:r>
      <w:r w:rsidRPr="00F71A5D">
        <w:rPr>
          <w:rFonts w:ascii="droid arabic kufi" w:eastAsia="Calibri" w:hAnsi="droid arabic kufi" w:cs="Arial"/>
          <w:color w:val="333333"/>
          <w:rtl/>
          <w:lang w:val="fr-FR" w:eastAsia="en-US" w:bidi="ar-SA"/>
        </w:rPr>
        <w:t xml:space="preserve"> ف</w:t>
      </w:r>
      <w:r w:rsidRPr="00911391">
        <w:rPr>
          <w:rFonts w:ascii="droid arabic kufi" w:eastAsia="Calibri" w:hAnsi="droid arabic kufi" w:cs="Arial"/>
          <w:color w:val="333333"/>
          <w:u w:val="single"/>
          <w:rtl/>
          <w:lang w:val="fr-FR" w:eastAsia="en-US" w:bidi="ar-SA"/>
        </w:rPr>
        <w:t>يعتّل</w:t>
      </w:r>
      <w:r w:rsidR="00911391">
        <w:rPr>
          <w:rFonts w:ascii="droid arabic kufi" w:eastAsia="Calibri" w:hAnsi="droid arabic kufi" w:cs="Arial"/>
          <w:color w:val="333333"/>
          <w:rtl/>
          <w:lang w:val="fr-FR" w:eastAsia="en-US" w:bidi="ar-SA"/>
        </w:rPr>
        <w:t xml:space="preserve"> أرضها و</w:t>
      </w:r>
      <w:r w:rsidRPr="00911391">
        <w:rPr>
          <w:rFonts w:ascii="droid arabic kufi" w:eastAsia="Calibri" w:hAnsi="droid arabic kufi" w:cs="Arial"/>
          <w:color w:val="333333"/>
          <w:u w:val="single"/>
          <w:rtl/>
          <w:lang w:val="fr-FR" w:eastAsia="en-US" w:bidi="ar-SA"/>
        </w:rPr>
        <w:t>يعشّب</w:t>
      </w:r>
      <w:r w:rsidRPr="00F71A5D">
        <w:rPr>
          <w:rFonts w:ascii="droid arabic kufi" w:eastAsia="Calibri" w:hAnsi="droid arabic kufi" w:cs="Arial"/>
          <w:color w:val="333333"/>
          <w:rtl/>
          <w:lang w:val="fr-FR" w:eastAsia="en-US" w:bidi="ar-SA"/>
        </w:rPr>
        <w:t xml:space="preserve"> أرجاءها</w:t>
      </w:r>
      <w:r>
        <w:rPr>
          <w:rFonts w:ascii="droid arabic kufi" w:eastAsia="Calibri" w:hAnsi="droid arabic kufi" w:cs="Arial" w:hint="cs"/>
          <w:color w:val="333333"/>
          <w:rtl/>
          <w:lang w:val="fr-FR" w:eastAsia="en-US" w:bidi="ar-SA"/>
        </w:rPr>
        <w:t>.</w:t>
      </w:r>
    </w:p>
    <w:tbl>
      <w:tblPr>
        <w:tblStyle w:val="GridTable6ColorfulAccent1"/>
        <w:tblpPr w:leftFromText="141" w:rightFromText="141" w:vertAnchor="text" w:horzAnchor="margin" w:tblpXSpec="center" w:tblpY="127"/>
        <w:bidiVisual/>
        <w:tblW w:w="11482" w:type="dxa"/>
        <w:tblLook w:val="04A0"/>
      </w:tblPr>
      <w:tblGrid>
        <w:gridCol w:w="1128"/>
        <w:gridCol w:w="222"/>
        <w:gridCol w:w="1122"/>
        <w:gridCol w:w="1639"/>
        <w:gridCol w:w="1317"/>
        <w:gridCol w:w="2669"/>
        <w:gridCol w:w="1127"/>
        <w:gridCol w:w="1267"/>
        <w:gridCol w:w="991"/>
      </w:tblGrid>
      <w:tr w:rsidTr="00A95BC2">
        <w:tblPrEx>
          <w:tblW w:w="11482" w:type="dxa"/>
          <w:tblLook w:val="04A0"/>
        </w:tblPrEx>
        <w:trPr>
          <w:trHeight w:val="318"/>
        </w:trPr>
        <w:tc>
          <w:tcPr>
            <w:tcW w:w="1128" w:type="dxa"/>
            <w:vMerge w:val="restart"/>
          </w:tcPr>
          <w:p w:rsidR="00F75661" w:rsidRPr="00BD4E7E" w:rsidP="00F75661">
            <w:pPr>
              <w:bidi/>
              <w:spacing w:after="0" w:line="240" w:lineRule="auto"/>
              <w:jc w:val="center"/>
              <w:rPr>
                <w:b/>
                <w:bCs/>
                <w:color w:val="000000"/>
                <w:sz w:val="20"/>
                <w:szCs w:val="20"/>
                <w:rtl/>
                <w:lang w:bidi="ar-MA"/>
              </w:rPr>
            </w:pPr>
            <w:r w:rsidRPr="00BD4E7E">
              <w:rPr>
                <w:rFonts w:eastAsiaTheme="minorEastAsia" w:hint="cs"/>
                <w:b/>
                <w:bCs/>
                <w:color w:val="000000"/>
                <w:sz w:val="20"/>
                <w:szCs w:val="20"/>
                <w:rtl/>
                <w:lang w:bidi="ar-MA"/>
              </w:rPr>
              <w:t>مراحل / مقاطع الدرس</w:t>
            </w:r>
          </w:p>
        </w:tc>
        <w:tc>
          <w:tcPr>
            <w:tcW w:w="1344" w:type="dxa"/>
            <w:gridSpan w:val="2"/>
            <w:vMerge w:val="restart"/>
          </w:tcPr>
          <w:p w:rsidR="00F75661" w:rsidRPr="00BD4E7E" w:rsidP="00F75661">
            <w:pPr>
              <w:bidi/>
              <w:spacing w:after="0" w:line="240" w:lineRule="auto"/>
              <w:jc w:val="center"/>
              <w:rPr>
                <w:b/>
                <w:bCs/>
                <w:color w:val="000000"/>
                <w:sz w:val="20"/>
                <w:szCs w:val="20"/>
                <w:rtl/>
              </w:rPr>
            </w:pPr>
            <w:r w:rsidRPr="00BD4E7E">
              <w:rPr>
                <w:rFonts w:eastAsiaTheme="minorEastAsia" w:hint="cs"/>
                <w:b/>
                <w:bCs/>
                <w:color w:val="000000"/>
                <w:sz w:val="20"/>
                <w:szCs w:val="20"/>
                <w:rtl/>
              </w:rPr>
              <w:t>القدرات والكفايات</w:t>
            </w:r>
          </w:p>
        </w:tc>
        <w:tc>
          <w:tcPr>
            <w:tcW w:w="2956" w:type="dxa"/>
            <w:gridSpan w:val="2"/>
          </w:tcPr>
          <w:p w:rsidR="00F75661" w:rsidRPr="00BD4E7E" w:rsidP="00F75661">
            <w:pPr>
              <w:bidi/>
              <w:spacing w:after="0" w:line="240" w:lineRule="auto"/>
              <w:jc w:val="center"/>
              <w:rPr>
                <w:b/>
                <w:bCs/>
                <w:color w:val="000000"/>
                <w:sz w:val="20"/>
                <w:szCs w:val="20"/>
                <w:rtl/>
              </w:rPr>
            </w:pPr>
            <w:r w:rsidRPr="00BD4E7E">
              <w:rPr>
                <w:rFonts w:eastAsiaTheme="minorEastAsia" w:hint="cs"/>
                <w:b/>
                <w:bCs/>
                <w:color w:val="000000"/>
                <w:sz w:val="20"/>
                <w:szCs w:val="20"/>
                <w:rtl/>
              </w:rPr>
              <w:t>الأنشطة التعليمية التعلمية</w:t>
            </w:r>
          </w:p>
        </w:tc>
        <w:tc>
          <w:tcPr>
            <w:tcW w:w="2669" w:type="dxa"/>
            <w:vMerge w:val="restart"/>
          </w:tcPr>
          <w:p w:rsidR="00F75661" w:rsidRPr="00BD4E7E" w:rsidP="00F75661">
            <w:pPr>
              <w:bidi/>
              <w:spacing w:after="0" w:line="240" w:lineRule="auto"/>
              <w:jc w:val="center"/>
              <w:rPr>
                <w:b/>
                <w:bCs/>
                <w:color w:val="000000"/>
                <w:sz w:val="20"/>
                <w:szCs w:val="20"/>
                <w:rtl/>
              </w:rPr>
            </w:pPr>
            <w:r w:rsidRPr="00BD4E7E">
              <w:rPr>
                <w:rFonts w:eastAsiaTheme="minorEastAsia" w:hint="cs"/>
                <w:b/>
                <w:bCs/>
                <w:color w:val="000000"/>
                <w:sz w:val="20"/>
                <w:szCs w:val="20"/>
                <w:rtl/>
              </w:rPr>
              <w:t>المحتوى</w:t>
            </w:r>
          </w:p>
        </w:tc>
        <w:tc>
          <w:tcPr>
            <w:tcW w:w="1127" w:type="dxa"/>
            <w:vMerge w:val="restart"/>
          </w:tcPr>
          <w:p w:rsidR="00F75661" w:rsidRPr="00BD4E7E" w:rsidP="00F75661">
            <w:pPr>
              <w:bidi/>
              <w:spacing w:after="0" w:line="240" w:lineRule="auto"/>
              <w:jc w:val="center"/>
              <w:rPr>
                <w:b/>
                <w:bCs/>
                <w:color w:val="000000"/>
                <w:sz w:val="20"/>
                <w:szCs w:val="20"/>
                <w:rtl/>
              </w:rPr>
            </w:pPr>
            <w:r w:rsidRPr="00BD4E7E">
              <w:rPr>
                <w:rFonts w:eastAsiaTheme="minorEastAsia" w:hint="cs"/>
                <w:b/>
                <w:bCs/>
                <w:color w:val="000000"/>
                <w:sz w:val="20"/>
                <w:szCs w:val="20"/>
                <w:rtl/>
              </w:rPr>
              <w:t>المدة الزمنية</w:t>
            </w:r>
          </w:p>
        </w:tc>
        <w:tc>
          <w:tcPr>
            <w:tcW w:w="1267" w:type="dxa"/>
            <w:vMerge w:val="restart"/>
          </w:tcPr>
          <w:p w:rsidR="00F75661" w:rsidRPr="00BD4E7E" w:rsidP="00F75661">
            <w:pPr>
              <w:bidi/>
              <w:spacing w:after="0" w:line="240" w:lineRule="auto"/>
              <w:jc w:val="center"/>
              <w:rPr>
                <w:b/>
                <w:bCs/>
                <w:color w:val="000000"/>
                <w:sz w:val="20"/>
                <w:szCs w:val="20"/>
                <w:rtl/>
              </w:rPr>
            </w:pPr>
            <w:r w:rsidRPr="00BD4E7E">
              <w:rPr>
                <w:rFonts w:eastAsiaTheme="minorEastAsia" w:hint="cs"/>
                <w:b/>
                <w:bCs/>
                <w:color w:val="000000"/>
                <w:sz w:val="20"/>
                <w:szCs w:val="20"/>
                <w:rtl/>
              </w:rPr>
              <w:t>التقويم</w:t>
            </w:r>
          </w:p>
        </w:tc>
        <w:tc>
          <w:tcPr>
            <w:tcW w:w="991" w:type="dxa"/>
            <w:vMerge w:val="restart"/>
          </w:tcPr>
          <w:p w:rsidR="00F75661" w:rsidRPr="00BD4E7E" w:rsidP="00F75661">
            <w:pPr>
              <w:bidi/>
              <w:spacing w:after="0" w:line="240" w:lineRule="auto"/>
              <w:jc w:val="center"/>
              <w:rPr>
                <w:b/>
                <w:bCs/>
                <w:color w:val="000000"/>
                <w:sz w:val="20"/>
                <w:szCs w:val="20"/>
                <w:rtl/>
              </w:rPr>
            </w:pPr>
            <w:r w:rsidRPr="00BD4E7E">
              <w:rPr>
                <w:rFonts w:eastAsiaTheme="minorEastAsia" w:hint="cs"/>
                <w:b/>
                <w:bCs/>
                <w:color w:val="000000"/>
                <w:sz w:val="20"/>
                <w:szCs w:val="20"/>
                <w:rtl/>
              </w:rPr>
              <w:t>الدعم</w:t>
            </w:r>
          </w:p>
        </w:tc>
      </w:tr>
      <w:tr w:rsidTr="00A95BC2">
        <w:tblPrEx>
          <w:tblW w:w="11482" w:type="dxa"/>
          <w:tblLook w:val="04A0"/>
        </w:tblPrEx>
        <w:trPr>
          <w:trHeight w:val="180"/>
        </w:trPr>
        <w:tc>
          <w:tcPr>
            <w:tcW w:w="1128" w:type="dxa"/>
            <w:vMerge/>
          </w:tcPr>
          <w:p w:rsidR="00F75661" w:rsidRPr="00BD4E7E" w:rsidP="00F75661">
            <w:pPr>
              <w:bidi/>
              <w:spacing w:after="0" w:line="240" w:lineRule="auto"/>
              <w:rPr>
                <w:b/>
                <w:bCs/>
                <w:color w:val="000000"/>
                <w:sz w:val="20"/>
                <w:szCs w:val="20"/>
                <w:rtl/>
                <w:lang w:bidi="ar-MA"/>
              </w:rPr>
            </w:pPr>
          </w:p>
        </w:tc>
        <w:tc>
          <w:tcPr>
            <w:tcW w:w="1344" w:type="dxa"/>
            <w:gridSpan w:val="2"/>
            <w:vMerge/>
          </w:tcPr>
          <w:p w:rsidR="00F75661" w:rsidRPr="00BD4E7E" w:rsidP="00F75661">
            <w:pPr>
              <w:bidi/>
              <w:spacing w:after="0" w:line="240" w:lineRule="auto"/>
              <w:rPr>
                <w:color w:val="000000"/>
                <w:sz w:val="20"/>
                <w:szCs w:val="20"/>
                <w:rtl/>
              </w:rPr>
            </w:pPr>
          </w:p>
        </w:tc>
        <w:tc>
          <w:tcPr>
            <w:tcW w:w="1639" w:type="dxa"/>
          </w:tcPr>
          <w:p w:rsidR="00F75661" w:rsidRPr="00BD4E7E" w:rsidP="00F75661">
            <w:pPr>
              <w:bidi/>
              <w:spacing w:after="0" w:line="240" w:lineRule="auto"/>
              <w:rPr>
                <w:color w:val="000000"/>
                <w:sz w:val="20"/>
                <w:szCs w:val="20"/>
                <w:rtl/>
              </w:rPr>
            </w:pPr>
            <w:r w:rsidRPr="00BD4E7E">
              <w:rPr>
                <w:rFonts w:eastAsiaTheme="minorEastAsia" w:hint="cs"/>
                <w:color w:val="000000"/>
                <w:sz w:val="20"/>
                <w:szCs w:val="20"/>
                <w:rtl/>
              </w:rPr>
              <w:t>أنشطة المدرس</w:t>
            </w:r>
          </w:p>
        </w:tc>
        <w:tc>
          <w:tcPr>
            <w:tcW w:w="1317" w:type="dxa"/>
          </w:tcPr>
          <w:p w:rsidR="00F75661" w:rsidRPr="00BD4E7E" w:rsidP="00F75661">
            <w:pPr>
              <w:bidi/>
              <w:spacing w:after="0" w:line="240" w:lineRule="auto"/>
              <w:rPr>
                <w:color w:val="000000"/>
                <w:sz w:val="20"/>
                <w:szCs w:val="20"/>
                <w:rtl/>
              </w:rPr>
            </w:pPr>
            <w:r w:rsidRPr="00BD4E7E">
              <w:rPr>
                <w:rFonts w:eastAsiaTheme="minorEastAsia" w:hint="cs"/>
                <w:color w:val="000000"/>
                <w:sz w:val="20"/>
                <w:szCs w:val="20"/>
                <w:rtl/>
              </w:rPr>
              <w:t>أنشطة المتعلم</w:t>
            </w:r>
          </w:p>
        </w:tc>
        <w:tc>
          <w:tcPr>
            <w:tcW w:w="2669" w:type="dxa"/>
            <w:vMerge/>
          </w:tcPr>
          <w:p w:rsidR="00F75661" w:rsidRPr="00BD4E7E" w:rsidP="00F75661">
            <w:pPr>
              <w:bidi/>
              <w:spacing w:after="0" w:line="240" w:lineRule="auto"/>
              <w:rPr>
                <w:color w:val="000000"/>
                <w:sz w:val="20"/>
                <w:szCs w:val="20"/>
                <w:rtl/>
              </w:rPr>
            </w:pPr>
          </w:p>
        </w:tc>
        <w:tc>
          <w:tcPr>
            <w:tcW w:w="1127" w:type="dxa"/>
            <w:vMerge/>
          </w:tcPr>
          <w:p w:rsidR="00F75661" w:rsidRPr="00BD4E7E" w:rsidP="00F75661">
            <w:pPr>
              <w:bidi/>
              <w:spacing w:after="0" w:line="240" w:lineRule="auto"/>
              <w:rPr>
                <w:color w:val="000000"/>
                <w:sz w:val="20"/>
                <w:szCs w:val="20"/>
                <w:rtl/>
              </w:rPr>
            </w:pPr>
          </w:p>
        </w:tc>
        <w:tc>
          <w:tcPr>
            <w:tcW w:w="1267" w:type="dxa"/>
            <w:vMerge/>
          </w:tcPr>
          <w:p w:rsidR="00F75661" w:rsidRPr="00BD4E7E" w:rsidP="00F75661">
            <w:pPr>
              <w:bidi/>
              <w:spacing w:after="0" w:line="240" w:lineRule="auto"/>
              <w:rPr>
                <w:color w:val="000000"/>
                <w:sz w:val="20"/>
                <w:szCs w:val="20"/>
                <w:rtl/>
              </w:rPr>
            </w:pPr>
          </w:p>
        </w:tc>
        <w:tc>
          <w:tcPr>
            <w:tcW w:w="991" w:type="dxa"/>
            <w:vMerge/>
          </w:tcPr>
          <w:p w:rsidR="00F75661" w:rsidRPr="00BD4E7E" w:rsidP="00F75661">
            <w:pPr>
              <w:bidi/>
              <w:spacing w:after="0" w:line="240" w:lineRule="auto"/>
              <w:rPr>
                <w:b/>
                <w:bCs/>
                <w:color w:val="000000"/>
                <w:sz w:val="20"/>
                <w:szCs w:val="20"/>
                <w:rtl/>
              </w:rPr>
            </w:pPr>
          </w:p>
        </w:tc>
      </w:tr>
      <w:tr w:rsidTr="00A95BC2">
        <w:tblPrEx>
          <w:tblW w:w="11482" w:type="dxa"/>
          <w:tblLook w:val="04A0"/>
        </w:tblPrEx>
        <w:trPr>
          <w:trHeight w:val="3572"/>
        </w:trPr>
        <w:tc>
          <w:tcPr>
            <w:tcW w:w="1128" w:type="dxa"/>
          </w:tcPr>
          <w:p w:rsidR="00F75661" w:rsidRPr="00BD4E7E" w:rsidP="00F75661">
            <w:pPr>
              <w:bidi/>
              <w:spacing w:after="0" w:line="240" w:lineRule="auto"/>
              <w:rPr>
                <w:b/>
                <w:bCs/>
                <w:color w:val="000000"/>
                <w:sz w:val="20"/>
                <w:szCs w:val="20"/>
                <w:rtl/>
              </w:rPr>
            </w:pPr>
          </w:p>
          <w:p w:rsidR="009E39F4" w:rsidRPr="00BD4E7E" w:rsidP="009E39F4">
            <w:pPr>
              <w:bidi/>
              <w:spacing w:after="0" w:line="240" w:lineRule="auto"/>
              <w:rPr>
                <w:b/>
                <w:bCs/>
                <w:color w:val="000000"/>
                <w:sz w:val="20"/>
                <w:szCs w:val="20"/>
                <w:rtl/>
              </w:rPr>
            </w:pPr>
            <w:r w:rsidRPr="00BD4E7E">
              <w:rPr>
                <w:rFonts w:eastAsiaTheme="minorEastAsia" w:hint="cs"/>
                <w:b/>
                <w:bCs/>
                <w:color w:val="000000"/>
                <w:sz w:val="20"/>
                <w:szCs w:val="20"/>
                <w:rtl/>
              </w:rPr>
              <w:t>تمهيد</w:t>
            </w:r>
          </w:p>
          <w:p w:rsidR="00F75661" w:rsidRPr="00BD4E7E" w:rsidP="00F75661">
            <w:pPr>
              <w:bidi/>
              <w:spacing w:after="0" w:line="240" w:lineRule="auto"/>
              <w:rPr>
                <w:b/>
                <w:bCs/>
                <w:color w:val="000000"/>
                <w:sz w:val="20"/>
                <w:szCs w:val="20"/>
                <w:rtl/>
              </w:rPr>
            </w:pPr>
          </w:p>
          <w:p w:rsidR="00F75661" w:rsidRPr="00BD4E7E" w:rsidP="00F75661">
            <w:pPr>
              <w:bidi/>
              <w:spacing w:after="0" w:line="240" w:lineRule="auto"/>
              <w:rPr>
                <w:b/>
                <w:bCs/>
                <w:color w:val="000000"/>
                <w:sz w:val="20"/>
                <w:szCs w:val="20"/>
                <w:rtl/>
              </w:rPr>
            </w:pPr>
          </w:p>
          <w:p w:rsidR="00F75661" w:rsidRPr="00BD4E7E" w:rsidP="00F75661">
            <w:pPr>
              <w:bidi/>
              <w:spacing w:after="0" w:line="240" w:lineRule="auto"/>
              <w:rPr>
                <w:b/>
                <w:bCs/>
                <w:color w:val="000000"/>
                <w:sz w:val="20"/>
                <w:szCs w:val="20"/>
                <w:rtl/>
              </w:rPr>
            </w:pPr>
          </w:p>
          <w:p w:rsidR="00F75661" w:rsidRPr="00BD4E7E" w:rsidP="00F75661">
            <w:pPr>
              <w:bidi/>
              <w:spacing w:after="0" w:line="240" w:lineRule="auto"/>
              <w:rPr>
                <w:b/>
                <w:bCs/>
                <w:color w:val="000000"/>
                <w:sz w:val="20"/>
                <w:szCs w:val="20"/>
                <w:rtl/>
              </w:rPr>
            </w:pPr>
          </w:p>
          <w:p w:rsidR="00F75661" w:rsidRPr="00BD4E7E" w:rsidP="00F75661">
            <w:pPr>
              <w:bidi/>
              <w:spacing w:after="0" w:line="240" w:lineRule="auto"/>
              <w:rPr>
                <w:b/>
                <w:bCs/>
                <w:color w:val="000000"/>
                <w:sz w:val="20"/>
                <w:szCs w:val="20"/>
                <w:rtl/>
              </w:rPr>
            </w:pPr>
          </w:p>
          <w:p w:rsidR="00F75661" w:rsidRPr="00BD4E7E" w:rsidP="00F75661">
            <w:pPr>
              <w:bidi/>
              <w:spacing w:after="0" w:line="240" w:lineRule="auto"/>
              <w:rPr>
                <w:b/>
                <w:bCs/>
                <w:color w:val="000000"/>
                <w:sz w:val="20"/>
                <w:szCs w:val="20"/>
                <w:rtl/>
              </w:rPr>
            </w:pPr>
          </w:p>
          <w:p w:rsidR="00F75661" w:rsidRPr="00BD4E7E" w:rsidP="00F75661">
            <w:pPr>
              <w:bidi/>
              <w:spacing w:after="0" w:line="240" w:lineRule="auto"/>
              <w:rPr>
                <w:b/>
                <w:bCs/>
                <w:color w:val="000000"/>
                <w:sz w:val="20"/>
                <w:szCs w:val="20"/>
                <w:rtl/>
              </w:rPr>
            </w:pPr>
          </w:p>
          <w:p w:rsidR="00F75661" w:rsidRPr="00BD4E7E" w:rsidP="00F75661">
            <w:pPr>
              <w:bidi/>
              <w:spacing w:after="0" w:line="240" w:lineRule="auto"/>
              <w:rPr>
                <w:b/>
                <w:bCs/>
                <w:color w:val="000000"/>
                <w:sz w:val="20"/>
                <w:szCs w:val="20"/>
                <w:rtl/>
              </w:rPr>
            </w:pPr>
          </w:p>
          <w:p w:rsidR="00F75661" w:rsidRPr="00BD4E7E" w:rsidP="00F75661">
            <w:pPr>
              <w:bidi/>
              <w:spacing w:after="0" w:line="240" w:lineRule="auto"/>
              <w:rPr>
                <w:b/>
                <w:bCs/>
                <w:color w:val="000000"/>
                <w:sz w:val="20"/>
                <w:szCs w:val="20"/>
                <w:rtl/>
              </w:rPr>
            </w:pPr>
          </w:p>
          <w:p w:rsidR="00F75661" w:rsidRPr="00BD4E7E" w:rsidP="00F75661">
            <w:pPr>
              <w:bidi/>
              <w:spacing w:after="0" w:line="240" w:lineRule="auto"/>
              <w:rPr>
                <w:b/>
                <w:bCs/>
                <w:color w:val="000000"/>
                <w:sz w:val="20"/>
                <w:szCs w:val="20"/>
                <w:rtl/>
              </w:rPr>
            </w:pPr>
          </w:p>
          <w:p w:rsidR="00F75661" w:rsidRPr="00BD4E7E" w:rsidP="00F75661">
            <w:pPr>
              <w:bidi/>
              <w:spacing w:after="0" w:line="240" w:lineRule="auto"/>
              <w:rPr>
                <w:b/>
                <w:bCs/>
                <w:color w:val="000000"/>
                <w:sz w:val="20"/>
                <w:szCs w:val="20"/>
                <w:rtl/>
              </w:rPr>
            </w:pPr>
          </w:p>
        </w:tc>
        <w:tc>
          <w:tcPr>
            <w:tcW w:w="1344" w:type="dxa"/>
            <w:gridSpan w:val="2"/>
          </w:tcPr>
          <w:p w:rsidR="00F75661" w:rsidRPr="00BD4E7E" w:rsidP="00F75661">
            <w:pPr>
              <w:bidi/>
              <w:spacing w:after="200" w:line="240" w:lineRule="auto"/>
              <w:jc w:val="both"/>
              <w:rPr>
                <w:rFonts w:eastAsia="Calibri"/>
                <w:color w:val="000000"/>
                <w:sz w:val="18"/>
                <w:szCs w:val="18"/>
                <w:rtl/>
                <w:lang w:bidi="ar-MA"/>
              </w:rPr>
            </w:pPr>
            <w:r w:rsidRPr="00BD4E7E">
              <w:rPr>
                <w:rFonts w:eastAsia="Calibri" w:hint="cs"/>
                <w:color w:val="000000"/>
                <w:sz w:val="18"/>
                <w:szCs w:val="18"/>
                <w:rtl/>
                <w:lang w:bidi="ar-MA"/>
              </w:rPr>
              <w:t>*أن يستعد المتعلم معرفيا ووجدانيا للدرس الجديد</w:t>
            </w:r>
          </w:p>
          <w:p w:rsidR="00F75661" w:rsidRPr="00BD4E7E" w:rsidP="00F75661">
            <w:pPr>
              <w:bidi/>
              <w:spacing w:after="0" w:line="240" w:lineRule="auto"/>
              <w:rPr>
                <w:color w:val="000000"/>
                <w:sz w:val="20"/>
                <w:szCs w:val="20"/>
                <w:rtl/>
              </w:rPr>
            </w:pPr>
            <w:r w:rsidRPr="00BD4E7E">
              <w:rPr>
                <w:rFonts w:eastAsia="Calibri" w:hint="cs"/>
                <w:color w:val="000000"/>
                <w:sz w:val="18"/>
                <w:szCs w:val="18"/>
                <w:rtl/>
                <w:lang w:bidi="ar-MA"/>
              </w:rPr>
              <w:t>*قدرة المتعلم على استحضار مكتسباته السابقة وربطها بالدرس الجديد</w:t>
            </w:r>
          </w:p>
        </w:tc>
        <w:tc>
          <w:tcPr>
            <w:tcW w:w="1639" w:type="dxa"/>
          </w:tcPr>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*إلى أي علم  من علوم اللغة العربية ، ينتمي الدرس الذي بين أيدينا ؟</w:t>
            </w: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lang w:bidi="ar-MA"/>
              </w:rPr>
            </w:pPr>
            <w:r w:rsidRPr="00BD4E7E">
              <w:rPr>
                <w:rFonts w:eastAsia="Calibri" w:hint="cs"/>
                <w:color w:val="000000"/>
                <w:sz w:val="18"/>
                <w:szCs w:val="18"/>
                <w:rtl/>
                <w:lang w:bidi="ar-MA"/>
              </w:rPr>
              <w:t>*عرف علم  الصرف ؟</w:t>
            </w:r>
          </w:p>
          <w:p w:rsidR="00F75661" w:rsidRPr="00BD4E7E" w:rsidP="00F75661">
            <w:pPr>
              <w:tabs>
                <w:tab w:val="left" w:pos="175"/>
              </w:tabs>
              <w:bidi/>
              <w:spacing w:after="200" w:line="240" w:lineRule="auto"/>
              <w:ind w:left="360"/>
              <w:contextualSpacing/>
              <w:rPr>
                <w:rFonts w:eastAsia="Calibri"/>
                <w:color w:val="000000"/>
                <w:sz w:val="18"/>
                <w:szCs w:val="18"/>
                <w:rtl/>
                <w:lang w:bidi="ar-MA"/>
              </w:rPr>
            </w:pPr>
          </w:p>
          <w:p w:rsidR="00F75661" w:rsidRPr="00BD4E7E" w:rsidP="00F75661">
            <w:pPr>
              <w:tabs>
                <w:tab w:val="left" w:pos="175"/>
              </w:tabs>
              <w:bidi/>
              <w:spacing w:after="200" w:line="240" w:lineRule="auto"/>
              <w:jc w:val="both"/>
              <w:rPr>
                <w:rFonts w:eastAsia="Calibri"/>
                <w:color w:val="000000"/>
                <w:sz w:val="18"/>
                <w:szCs w:val="18"/>
                <w:rtl/>
                <w:lang w:bidi="ar-MA"/>
              </w:rPr>
            </w:pPr>
          </w:p>
          <w:p w:rsidR="00F75661" w:rsidRPr="00BD4E7E" w:rsidP="00F75661">
            <w:pPr>
              <w:tabs>
                <w:tab w:val="left" w:pos="175"/>
              </w:tabs>
              <w:bidi/>
              <w:spacing w:after="200" w:line="240" w:lineRule="auto"/>
              <w:jc w:val="both"/>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jc w:val="both"/>
              <w:rPr>
                <w:color w:val="000000"/>
                <w:sz w:val="20"/>
                <w:szCs w:val="20"/>
                <w:rtl/>
              </w:rPr>
            </w:pPr>
            <w:r w:rsidRPr="00BD4E7E">
              <w:rPr>
                <w:rFonts w:eastAsia="Calibri" w:hint="cs"/>
                <w:color w:val="000000"/>
                <w:sz w:val="18"/>
                <w:szCs w:val="18"/>
                <w:rtl/>
                <w:lang w:bidi="ar-MA"/>
              </w:rPr>
              <w:t>*ما القصد من علم الصرف؟</w:t>
            </w:r>
          </w:p>
        </w:tc>
        <w:tc>
          <w:tcPr>
            <w:tcW w:w="1317" w:type="dxa"/>
          </w:tcPr>
          <w:p w:rsidR="00F75661" w:rsidRPr="00BD4E7E" w:rsidP="00F75661">
            <w:pPr>
              <w:bidi/>
              <w:spacing w:after="0" w:line="240" w:lineRule="auto"/>
              <w:rPr>
                <w:color w:val="000000"/>
                <w:sz w:val="20"/>
                <w:szCs w:val="20"/>
                <w:rtl/>
              </w:rPr>
            </w:pPr>
            <w:r w:rsidRPr="00BD4E7E">
              <w:rPr>
                <w:rFonts w:eastAsiaTheme="minorEastAsia" w:hint="cs"/>
                <w:color w:val="000000"/>
                <w:sz w:val="20"/>
                <w:szCs w:val="20"/>
                <w:rtl/>
              </w:rPr>
              <w:t>*يعين المتعلم العلم الذي ينتمي إليه الدرس.</w:t>
            </w:r>
          </w:p>
          <w:p w:rsidR="00F75661" w:rsidRPr="00BD4E7E" w:rsidP="00F75661">
            <w:pPr>
              <w:bidi/>
              <w:spacing w:after="0" w:line="240" w:lineRule="auto"/>
              <w:rPr>
                <w:color w:val="000000"/>
                <w:sz w:val="20"/>
                <w:szCs w:val="20"/>
                <w:rtl/>
              </w:rPr>
            </w:pPr>
            <w:r w:rsidRPr="00BD4E7E">
              <w:rPr>
                <w:rFonts w:eastAsiaTheme="minorEastAsia" w:hint="cs"/>
                <w:color w:val="000000"/>
                <w:sz w:val="20"/>
                <w:szCs w:val="20"/>
                <w:rtl/>
              </w:rPr>
              <w:t>* يعرف المتعلم علم الصرف بناء على مكتسباته السابقة.</w:t>
            </w:r>
          </w:p>
          <w:p w:rsidR="00F75661" w:rsidRPr="00BD4E7E" w:rsidP="00F75661">
            <w:pPr>
              <w:bidi/>
              <w:spacing w:after="0" w:line="240" w:lineRule="auto"/>
              <w:rPr>
                <w:color w:val="000000"/>
                <w:sz w:val="20"/>
                <w:szCs w:val="20"/>
                <w:rtl/>
              </w:rPr>
            </w:pPr>
          </w:p>
          <w:p w:rsidR="00F75661" w:rsidRPr="00BD4E7E" w:rsidP="00F75661">
            <w:pPr>
              <w:bidi/>
              <w:spacing w:after="0" w:line="240" w:lineRule="auto"/>
              <w:rPr>
                <w:color w:val="000000"/>
                <w:sz w:val="20"/>
                <w:szCs w:val="20"/>
                <w:rtl/>
              </w:rPr>
            </w:pPr>
          </w:p>
          <w:p w:rsidR="00F75661" w:rsidRPr="00BD4E7E" w:rsidP="00F75661">
            <w:pPr>
              <w:bidi/>
              <w:spacing w:after="0" w:line="240" w:lineRule="auto"/>
              <w:rPr>
                <w:color w:val="000000"/>
                <w:sz w:val="20"/>
                <w:szCs w:val="20"/>
                <w:rtl/>
              </w:rPr>
            </w:pPr>
            <w:r w:rsidRPr="00BD4E7E">
              <w:rPr>
                <w:rFonts w:eastAsiaTheme="minorEastAsia" w:hint="cs"/>
                <w:color w:val="000000"/>
                <w:sz w:val="20"/>
                <w:szCs w:val="20"/>
                <w:rtl/>
              </w:rPr>
              <w:t>*يحدد المتعلم غاية علم الصرف.</w:t>
            </w:r>
          </w:p>
        </w:tc>
        <w:tc>
          <w:tcPr>
            <w:tcW w:w="2669" w:type="dxa"/>
          </w:tcPr>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 ينتمي درسنا إلى علم الصرف.</w:t>
            </w: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*علم الصرف هو تحويل الأصل الواحد إلى أشكال مختلفة لمعان مقصودة، لا تحصل هذه المعاني إلا بعد التغيير... وبتعبير آخر، هو العلم الذي تُعرف به كيفية صياغة الأبنية العربية، أي هيئة الكلمة.</w:t>
            </w: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bidi/>
              <w:spacing w:after="0" w:line="240" w:lineRule="auto"/>
              <w:jc w:val="both"/>
              <w:rPr>
                <w:rFonts w:eastAsia="Calibri"/>
                <w:color w:val="000000"/>
                <w:sz w:val="18"/>
                <w:szCs w:val="18"/>
                <w:rtl/>
                <w:lang w:bidi="ar-MA"/>
              </w:rPr>
            </w:pPr>
          </w:p>
          <w:p w:rsidR="00F75661" w:rsidRPr="00BD4E7E" w:rsidP="00F75661">
            <w:pPr>
              <w:bidi/>
              <w:spacing w:after="0" w:line="240" w:lineRule="auto"/>
              <w:jc w:val="both"/>
              <w:rPr>
                <w:rFonts w:eastAsia="Calibri"/>
                <w:color w:val="000000"/>
                <w:sz w:val="18"/>
                <w:szCs w:val="18"/>
                <w:rtl/>
                <w:lang w:bidi="ar-MA"/>
              </w:rPr>
            </w:pPr>
          </w:p>
          <w:p w:rsidR="00F75661" w:rsidRPr="00BD4E7E" w:rsidP="00F75661">
            <w:pPr>
              <w:bidi/>
              <w:spacing w:after="0" w:line="240" w:lineRule="auto"/>
              <w:jc w:val="both"/>
              <w:rPr>
                <w:color w:val="000000"/>
                <w:sz w:val="20"/>
                <w:szCs w:val="20"/>
                <w:rtl/>
              </w:rPr>
            </w:pPr>
            <w:r w:rsidRPr="00BD4E7E">
              <w:rPr>
                <w:rFonts w:eastAsia="Calibri" w:hint="cs"/>
                <w:color w:val="000000"/>
                <w:sz w:val="18"/>
                <w:szCs w:val="18"/>
                <w:rtl/>
                <w:lang w:bidi="ar-MA"/>
              </w:rPr>
              <w:t>*يمكن تحديد الغاية من كونه يهدف إلى معرفة القوانين التي تمكن من إنتاج الكلم، والقوانين المفسرة للتعبير فيها.</w:t>
            </w:r>
          </w:p>
        </w:tc>
        <w:tc>
          <w:tcPr>
            <w:tcW w:w="1127" w:type="dxa"/>
          </w:tcPr>
          <w:p w:rsidR="00A95BC2" w:rsidP="00F75661">
            <w:pPr>
              <w:bidi/>
              <w:spacing w:after="0" w:line="240" w:lineRule="auto"/>
              <w:rPr>
                <w:color w:val="000000"/>
                <w:sz w:val="20"/>
                <w:szCs w:val="20"/>
                <w:rtl/>
              </w:rPr>
            </w:pPr>
          </w:p>
          <w:p w:rsidR="00A95BC2" w:rsidP="00A95BC2">
            <w:pPr>
              <w:bidi/>
              <w:spacing w:after="0" w:line="240" w:lineRule="auto"/>
              <w:rPr>
                <w:color w:val="000000"/>
                <w:sz w:val="20"/>
                <w:szCs w:val="20"/>
                <w:rtl/>
              </w:rPr>
            </w:pPr>
          </w:p>
          <w:p w:rsidR="00A95BC2" w:rsidP="00A95BC2">
            <w:pPr>
              <w:bidi/>
              <w:spacing w:after="0" w:line="240" w:lineRule="auto"/>
              <w:rPr>
                <w:color w:val="000000"/>
                <w:sz w:val="20"/>
                <w:szCs w:val="20"/>
                <w:rtl/>
              </w:rPr>
            </w:pPr>
          </w:p>
          <w:p w:rsidR="00A95BC2" w:rsidP="00A95BC2">
            <w:pPr>
              <w:bidi/>
              <w:spacing w:after="0" w:line="240" w:lineRule="auto"/>
              <w:rPr>
                <w:color w:val="000000"/>
                <w:sz w:val="20"/>
                <w:szCs w:val="20"/>
                <w:rtl/>
              </w:rPr>
            </w:pPr>
          </w:p>
          <w:p w:rsidR="00A95BC2" w:rsidP="00A95BC2">
            <w:pPr>
              <w:bidi/>
              <w:spacing w:after="0" w:line="240" w:lineRule="auto"/>
              <w:rPr>
                <w:color w:val="000000"/>
                <w:sz w:val="20"/>
                <w:szCs w:val="20"/>
                <w:rtl/>
              </w:rPr>
            </w:pPr>
          </w:p>
          <w:p w:rsidR="00A95BC2" w:rsidP="00A95BC2">
            <w:pPr>
              <w:bidi/>
              <w:spacing w:after="0" w:line="240" w:lineRule="auto"/>
              <w:rPr>
                <w:color w:val="000000"/>
                <w:sz w:val="20"/>
                <w:szCs w:val="20"/>
                <w:rtl/>
              </w:rPr>
            </w:pPr>
          </w:p>
          <w:p w:rsidR="00A95BC2" w:rsidP="00A95BC2">
            <w:pPr>
              <w:bidi/>
              <w:spacing w:after="0" w:line="240" w:lineRule="auto"/>
              <w:rPr>
                <w:color w:val="000000"/>
                <w:sz w:val="20"/>
                <w:szCs w:val="20"/>
                <w:rtl/>
              </w:rPr>
            </w:pPr>
          </w:p>
          <w:p w:rsidR="00F75661" w:rsidRPr="00BD4E7E" w:rsidP="00A95BC2">
            <w:pPr>
              <w:bidi/>
              <w:spacing w:after="0" w:line="240" w:lineRule="auto"/>
              <w:rPr>
                <w:color w:val="000000"/>
                <w:sz w:val="20"/>
                <w:szCs w:val="20"/>
                <w:rtl/>
              </w:rPr>
            </w:pPr>
            <w:r w:rsidRPr="00BD4E7E">
              <w:rPr>
                <w:rFonts w:eastAsiaTheme="minorEastAsia" w:hint="cs"/>
                <w:color w:val="000000"/>
                <w:sz w:val="20"/>
                <w:szCs w:val="20"/>
                <w:rtl/>
              </w:rPr>
              <w:t>خمس دقائق</w:t>
            </w:r>
          </w:p>
        </w:tc>
        <w:tc>
          <w:tcPr>
            <w:tcW w:w="1267" w:type="dxa"/>
          </w:tcPr>
          <w:p w:rsidR="00F75661" w:rsidRPr="00BD4E7E" w:rsidP="00F75661">
            <w:pPr>
              <w:bidi/>
              <w:spacing w:after="0" w:line="240" w:lineRule="auto"/>
              <w:rPr>
                <w:color w:val="000000"/>
                <w:sz w:val="20"/>
                <w:szCs w:val="20"/>
                <w:rtl/>
              </w:rPr>
            </w:pPr>
            <w:r w:rsidRPr="00BD4E7E">
              <w:rPr>
                <w:rFonts w:eastAsiaTheme="minorEastAsia" w:hint="cs"/>
                <w:color w:val="000000"/>
                <w:sz w:val="20"/>
                <w:szCs w:val="20"/>
                <w:rtl/>
              </w:rPr>
              <w:t>*لاحظ الكلمات التالي</w:t>
            </w:r>
            <w:r w:rsidRPr="00BD4E7E">
              <w:rPr>
                <w:rFonts w:eastAsiaTheme="minorEastAsia" w:hint="eastAsia"/>
                <w:color w:val="000000"/>
                <w:sz w:val="20"/>
                <w:szCs w:val="20"/>
                <w:rtl/>
              </w:rPr>
              <w:t>ة</w:t>
            </w:r>
            <w:r w:rsidRPr="00BD4E7E">
              <w:rPr>
                <w:rFonts w:eastAsiaTheme="minorEastAsia" w:hint="cs"/>
                <w:color w:val="000000"/>
                <w:sz w:val="20"/>
                <w:szCs w:val="20"/>
                <w:rtl/>
              </w:rPr>
              <w:t xml:space="preserve">: </w:t>
            </w:r>
          </w:p>
          <w:p w:rsidR="00F75661" w:rsidRPr="00BD4E7E" w:rsidP="00F75661">
            <w:pPr>
              <w:bidi/>
              <w:spacing w:after="0" w:line="240" w:lineRule="auto"/>
              <w:rPr>
                <w:color w:val="000000"/>
                <w:sz w:val="20"/>
                <w:szCs w:val="20"/>
                <w:rtl/>
              </w:rPr>
            </w:pPr>
            <w:r w:rsidRPr="00BD4E7E">
              <w:rPr>
                <w:rFonts w:eastAsiaTheme="minorEastAsia" w:hint="cs"/>
                <w:color w:val="000000"/>
                <w:sz w:val="20"/>
                <w:szCs w:val="20"/>
                <w:rtl/>
              </w:rPr>
              <w:t>كتب-يكتب اكتب.</w:t>
            </w:r>
          </w:p>
          <w:p w:rsidR="00F75661" w:rsidRPr="00BD4E7E" w:rsidP="00F75661">
            <w:pPr>
              <w:bidi/>
              <w:spacing w:after="0" w:line="240" w:lineRule="auto"/>
              <w:rPr>
                <w:color w:val="000000"/>
                <w:sz w:val="20"/>
                <w:szCs w:val="20"/>
                <w:rtl/>
              </w:rPr>
            </w:pPr>
            <w:r w:rsidRPr="00BD4E7E">
              <w:rPr>
                <w:rFonts w:eastAsiaTheme="minorEastAsia" w:hint="cs"/>
                <w:color w:val="000000"/>
                <w:sz w:val="20"/>
                <w:szCs w:val="20"/>
                <w:rtl/>
              </w:rPr>
              <w:t>*ماذا تستنج؟</w:t>
            </w:r>
          </w:p>
          <w:p w:rsidR="00A95BC2" w:rsidRPr="00A95BC2" w:rsidP="00A95BC2">
            <w:pPr>
              <w:bidi/>
              <w:spacing w:after="0" w:line="240" w:lineRule="auto"/>
              <w:rPr>
                <w:color w:val="000000"/>
                <w:sz w:val="20"/>
                <w:szCs w:val="20"/>
                <w:rtl/>
              </w:rPr>
            </w:pPr>
            <w:r w:rsidRPr="00BD4E7E">
              <w:rPr>
                <w:rFonts w:eastAsiaTheme="minorEastAsia" w:hint="cs"/>
                <w:color w:val="000000"/>
                <w:sz w:val="20"/>
                <w:szCs w:val="20"/>
                <w:rtl/>
              </w:rPr>
              <w:t>*حدد العلم الذي ينتمي إليه درس اليوم.</w:t>
            </w:r>
          </w:p>
          <w:p w:rsidR="00F75661" w:rsidRPr="00BD4E7E" w:rsidP="00F75661">
            <w:pPr>
              <w:bidi/>
              <w:spacing w:after="0" w:line="240" w:lineRule="auto"/>
              <w:rPr>
                <w:color w:val="000000"/>
                <w:sz w:val="20"/>
                <w:szCs w:val="20"/>
                <w:rtl/>
              </w:rPr>
            </w:pPr>
          </w:p>
        </w:tc>
        <w:tc>
          <w:tcPr>
            <w:tcW w:w="991" w:type="dxa"/>
          </w:tcPr>
          <w:p w:rsidR="00F75661" w:rsidRPr="00BD4E7E" w:rsidP="00F75661">
            <w:pPr>
              <w:spacing w:after="200" w:line="276" w:lineRule="auto"/>
              <w:jc w:val="center"/>
              <w:rPr>
                <w:color w:val="000000"/>
                <w:sz w:val="20"/>
                <w:szCs w:val="20"/>
                <w:rtl/>
              </w:rPr>
            </w:pPr>
            <w:r w:rsidRPr="00BD4E7E">
              <w:rPr>
                <w:rFonts w:eastAsiaTheme="minorEastAsia"/>
                <w:color w:val="000000"/>
                <w:sz w:val="20"/>
                <w:szCs w:val="20"/>
                <w:rtl/>
              </w:rPr>
              <w:t>دعم وقائي:</w:t>
            </w:r>
          </w:p>
          <w:p w:rsidR="00F75661" w:rsidRPr="00BD4E7E" w:rsidP="00F75661">
            <w:pPr>
              <w:bidi/>
              <w:spacing w:after="0" w:line="240" w:lineRule="auto"/>
              <w:rPr>
                <w:color w:val="000000"/>
                <w:sz w:val="20"/>
                <w:szCs w:val="20"/>
                <w:rtl/>
              </w:rPr>
            </w:pPr>
            <w:r w:rsidRPr="00BD4E7E">
              <w:rPr>
                <w:rFonts w:eastAsiaTheme="minorEastAsia"/>
                <w:color w:val="000000"/>
                <w:sz w:val="20"/>
                <w:szCs w:val="20"/>
                <w:rtl/>
              </w:rPr>
              <w:t>(موضعة التلاميذ في المسار الصحيح قبل الانطلاق)</w:t>
            </w:r>
          </w:p>
        </w:tc>
      </w:tr>
      <w:tr w:rsidTr="00046F41">
        <w:tblPrEx>
          <w:tblW w:w="11482" w:type="dxa"/>
          <w:tblLook w:val="04A0"/>
        </w:tblPrEx>
        <w:trPr>
          <w:trHeight w:val="2866"/>
        </w:trPr>
        <w:tc>
          <w:tcPr>
            <w:tcW w:w="1128" w:type="dxa"/>
            <w:shd w:val="clear" w:color="auto" w:fill="FFFFFF"/>
          </w:tcPr>
          <w:p w:rsidR="00F75661" w:rsidRPr="00BD4E7E" w:rsidP="00F75661">
            <w:pPr>
              <w:bidi/>
              <w:spacing w:after="0" w:line="240" w:lineRule="auto"/>
              <w:rPr>
                <w:rFonts w:eastAsia="Calibri"/>
                <w:b/>
                <w:bCs/>
                <w:color w:val="000000"/>
                <w:sz w:val="18"/>
                <w:szCs w:val="18"/>
                <w:rtl/>
                <w:lang w:bidi="ar-MA"/>
              </w:rPr>
            </w:pPr>
          </w:p>
          <w:p w:rsidR="00F75661" w:rsidRPr="00BD4E7E" w:rsidP="00F75661">
            <w:pPr>
              <w:bidi/>
              <w:spacing w:after="0" w:line="240" w:lineRule="auto"/>
              <w:rPr>
                <w:rFonts w:eastAsia="Calibri"/>
                <w:b/>
                <w:bCs/>
                <w:color w:val="000000"/>
                <w:sz w:val="18"/>
                <w:szCs w:val="18"/>
                <w:rtl/>
                <w:lang w:bidi="ar-MA"/>
              </w:rPr>
            </w:pPr>
          </w:p>
          <w:p w:rsidR="00F75661" w:rsidRPr="00BD4E7E" w:rsidP="00F75661">
            <w:pPr>
              <w:bidi/>
              <w:spacing w:after="0" w:line="240" w:lineRule="auto"/>
              <w:rPr>
                <w:rFonts w:eastAsia="Calibri"/>
                <w:b/>
                <w:bCs/>
                <w:color w:val="000000"/>
                <w:sz w:val="18"/>
                <w:szCs w:val="18"/>
                <w:rtl/>
                <w:lang w:bidi="ar-MA"/>
              </w:rPr>
            </w:pPr>
          </w:p>
          <w:p w:rsidR="00F75661" w:rsidRPr="00BD4E7E" w:rsidP="00F75661">
            <w:pPr>
              <w:bidi/>
              <w:spacing w:after="0" w:line="240" w:lineRule="auto"/>
              <w:rPr>
                <w:rFonts w:eastAsia="Calibri"/>
                <w:b/>
                <w:bCs/>
                <w:color w:val="000000"/>
                <w:sz w:val="18"/>
                <w:szCs w:val="18"/>
                <w:rtl/>
                <w:lang w:bidi="ar-MA"/>
              </w:rPr>
            </w:pPr>
          </w:p>
          <w:p w:rsidR="00F75661" w:rsidRPr="00BD4E7E" w:rsidP="00F75661">
            <w:pPr>
              <w:bidi/>
              <w:spacing w:after="0" w:line="240" w:lineRule="auto"/>
              <w:rPr>
                <w:rFonts w:eastAsia="Calibri"/>
                <w:b/>
                <w:bCs/>
                <w:color w:val="000000"/>
                <w:sz w:val="18"/>
                <w:szCs w:val="18"/>
                <w:rtl/>
                <w:lang w:bidi="ar-MA"/>
              </w:rPr>
            </w:pPr>
          </w:p>
          <w:p w:rsidR="00F75661" w:rsidRPr="00BD4E7E" w:rsidP="00F75661">
            <w:pPr>
              <w:bidi/>
              <w:spacing w:after="0" w:line="240" w:lineRule="auto"/>
              <w:rPr>
                <w:rFonts w:eastAsia="Calibri"/>
                <w:b/>
                <w:bCs/>
                <w:color w:val="000000"/>
                <w:sz w:val="18"/>
                <w:szCs w:val="18"/>
                <w:rtl/>
                <w:lang w:bidi="ar-MA"/>
              </w:rPr>
            </w:pPr>
            <w:r w:rsidRPr="00BD4E7E">
              <w:rPr>
                <w:rFonts w:eastAsia="Calibri" w:hint="cs"/>
                <w:b/>
                <w:bCs/>
                <w:color w:val="000000"/>
                <w:sz w:val="18"/>
                <w:szCs w:val="18"/>
                <w:rtl/>
                <w:lang w:bidi="ar-MA"/>
              </w:rPr>
              <w:t>وصف الظاهرة و تحليلها</w:t>
            </w:r>
          </w:p>
          <w:p w:rsidR="00F75661" w:rsidRPr="00BD4E7E" w:rsidP="00F75661">
            <w:pPr>
              <w:bidi/>
              <w:spacing w:after="0" w:line="240" w:lineRule="auto"/>
              <w:rPr>
                <w:rFonts w:eastAsia="Calibri"/>
                <w:b/>
                <w:bCs/>
                <w:color w:val="000000"/>
                <w:sz w:val="18"/>
                <w:szCs w:val="18"/>
                <w:rtl/>
                <w:lang w:bidi="ar-MA"/>
              </w:rPr>
            </w:pPr>
          </w:p>
          <w:p w:rsidR="00F75661" w:rsidRPr="00BD4E7E" w:rsidP="00F75661">
            <w:pPr>
              <w:bidi/>
              <w:spacing w:after="0" w:line="240" w:lineRule="auto"/>
              <w:rPr>
                <w:rFonts w:eastAsia="Calibri"/>
                <w:b/>
                <w:bCs/>
                <w:color w:val="000000"/>
                <w:sz w:val="18"/>
                <w:szCs w:val="18"/>
                <w:rtl/>
                <w:lang w:bidi="ar-MA"/>
              </w:rPr>
            </w:pPr>
          </w:p>
          <w:p w:rsidR="00F75661" w:rsidRPr="00BD4E7E" w:rsidP="00F75661">
            <w:pPr>
              <w:bidi/>
              <w:spacing w:after="0" w:line="240" w:lineRule="auto"/>
              <w:rPr>
                <w:rFonts w:eastAsia="Calibri"/>
                <w:b/>
                <w:bCs/>
                <w:color w:val="000000"/>
                <w:sz w:val="18"/>
                <w:szCs w:val="18"/>
                <w:rtl/>
                <w:lang w:bidi="ar-MA"/>
              </w:rPr>
            </w:pPr>
          </w:p>
          <w:p w:rsidR="00F75661" w:rsidRPr="00BD4E7E" w:rsidP="00F75661">
            <w:pPr>
              <w:bidi/>
              <w:spacing w:after="0" w:line="240" w:lineRule="auto"/>
              <w:rPr>
                <w:rFonts w:eastAsia="Calibri"/>
                <w:b/>
                <w:bCs/>
                <w:color w:val="000000"/>
                <w:sz w:val="18"/>
                <w:szCs w:val="18"/>
                <w:rtl/>
                <w:lang w:bidi="ar-MA"/>
              </w:rPr>
            </w:pPr>
          </w:p>
          <w:p w:rsidR="00F75661" w:rsidRPr="00BD4E7E" w:rsidP="00F75661">
            <w:pPr>
              <w:bidi/>
              <w:spacing w:after="0" w:line="240" w:lineRule="auto"/>
              <w:rPr>
                <w:rFonts w:eastAsia="Calibri"/>
                <w:b/>
                <w:bCs/>
                <w:color w:val="000000"/>
                <w:sz w:val="18"/>
                <w:szCs w:val="18"/>
                <w:rtl/>
                <w:lang w:bidi="ar-MA"/>
              </w:rPr>
            </w:pPr>
          </w:p>
          <w:p w:rsidR="00F75661" w:rsidRPr="00BD4E7E" w:rsidP="00F75661">
            <w:pPr>
              <w:bidi/>
              <w:spacing w:after="0" w:line="240" w:lineRule="auto"/>
              <w:rPr>
                <w:rFonts w:eastAsia="Calibri"/>
                <w:b/>
                <w:bCs/>
                <w:color w:val="000000"/>
                <w:sz w:val="18"/>
                <w:szCs w:val="18"/>
                <w:rtl/>
                <w:lang w:bidi="ar-MA"/>
              </w:rPr>
            </w:pPr>
          </w:p>
          <w:p w:rsidR="00F75661" w:rsidRPr="00BD4E7E" w:rsidP="00F75661">
            <w:pPr>
              <w:bidi/>
              <w:spacing w:after="0" w:line="240" w:lineRule="auto"/>
              <w:rPr>
                <w:rFonts w:eastAsia="Calibri"/>
                <w:b/>
                <w:bCs/>
                <w:color w:val="000000"/>
                <w:sz w:val="18"/>
                <w:szCs w:val="18"/>
                <w:rtl/>
                <w:lang w:bidi="ar-MA"/>
              </w:rPr>
            </w:pPr>
          </w:p>
          <w:p w:rsidR="00F75661" w:rsidRPr="00BD4E7E" w:rsidP="00F75661">
            <w:pPr>
              <w:bidi/>
              <w:spacing w:after="0" w:line="240" w:lineRule="auto"/>
              <w:rPr>
                <w:rFonts w:eastAsia="Calibri"/>
                <w:b/>
                <w:bCs/>
                <w:color w:val="000000"/>
                <w:sz w:val="18"/>
                <w:szCs w:val="18"/>
                <w:rtl/>
                <w:lang w:bidi="ar-MA"/>
              </w:rPr>
            </w:pPr>
          </w:p>
          <w:p w:rsidR="00F75661" w:rsidRPr="00BD4E7E" w:rsidP="00F75661">
            <w:pPr>
              <w:bidi/>
              <w:spacing w:after="0" w:line="240" w:lineRule="auto"/>
              <w:rPr>
                <w:rFonts w:eastAsia="Calibri"/>
                <w:b/>
                <w:bCs/>
                <w:color w:val="000000"/>
                <w:sz w:val="18"/>
                <w:szCs w:val="18"/>
                <w:rtl/>
                <w:lang w:bidi="ar-MA"/>
              </w:rPr>
            </w:pPr>
          </w:p>
          <w:p w:rsidR="00F75661" w:rsidRPr="00BD4E7E" w:rsidP="00F75661">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A95BC2" w:rsidRPr="00BD4E7E" w:rsidP="00A95BC2">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A95BC2" w:rsidP="00A95BC2">
            <w:pPr>
              <w:bidi/>
              <w:spacing w:after="0" w:line="240" w:lineRule="auto"/>
              <w:rPr>
                <w:rFonts w:eastAsia="Calibri"/>
                <w:b/>
                <w:bCs/>
                <w:color w:val="000000"/>
                <w:sz w:val="18"/>
                <w:szCs w:val="18"/>
                <w:rtl/>
                <w:lang w:bidi="ar-MA"/>
              </w:rPr>
            </w:pPr>
          </w:p>
          <w:p w:rsidR="00A95BC2" w:rsidP="00A95BC2">
            <w:pPr>
              <w:bidi/>
              <w:spacing w:after="0" w:line="240" w:lineRule="auto"/>
              <w:rPr>
                <w:rFonts w:eastAsia="Calibri"/>
                <w:b/>
                <w:bCs/>
                <w:color w:val="000000"/>
                <w:sz w:val="18"/>
                <w:szCs w:val="18"/>
                <w:rtl/>
                <w:lang w:bidi="ar-MA"/>
              </w:rPr>
            </w:pPr>
          </w:p>
          <w:p w:rsidR="00A95BC2" w:rsidP="00A95BC2">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r>
              <w:rPr>
                <w:rFonts w:eastAsia="Calibri" w:hint="cs"/>
                <w:b/>
                <w:bCs/>
                <w:color w:val="000000"/>
                <w:sz w:val="18"/>
                <w:szCs w:val="18"/>
                <w:rtl/>
                <w:lang w:bidi="ar-MA"/>
              </w:rPr>
              <w:t>تطبيق</w:t>
            </w: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E77270" w:rsidP="00E77270">
            <w:pPr>
              <w:bidi/>
              <w:spacing w:after="0" w:line="240" w:lineRule="auto"/>
              <w:rPr>
                <w:rFonts w:eastAsia="Calibri"/>
                <w:b/>
                <w:bCs/>
                <w:color w:val="000000"/>
                <w:sz w:val="18"/>
                <w:szCs w:val="18"/>
                <w:rtl/>
                <w:lang w:bidi="ar-MA"/>
              </w:rPr>
            </w:pPr>
          </w:p>
          <w:p w:rsidR="00A95BC2" w:rsidP="00A95BC2">
            <w:pPr>
              <w:bidi/>
              <w:spacing w:after="0" w:line="240" w:lineRule="auto"/>
              <w:rPr>
                <w:rFonts w:eastAsia="Calibri"/>
                <w:b/>
                <w:bCs/>
                <w:color w:val="000000"/>
                <w:sz w:val="18"/>
                <w:szCs w:val="18"/>
                <w:rtl/>
                <w:lang w:bidi="ar-MA"/>
              </w:rPr>
            </w:pPr>
          </w:p>
          <w:p w:rsidR="00A95BC2" w:rsidRPr="00BD4E7E" w:rsidP="00A95BC2">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p w:rsidR="009E39F4" w:rsidRPr="00BD4E7E" w:rsidP="009E39F4">
            <w:pPr>
              <w:bidi/>
              <w:spacing w:after="0" w:line="240" w:lineRule="auto"/>
              <w:rPr>
                <w:rFonts w:eastAsia="Calibri"/>
                <w:b/>
                <w:bCs/>
                <w:color w:val="000000"/>
                <w:sz w:val="18"/>
                <w:szCs w:val="18"/>
                <w:rtl/>
                <w:lang w:bidi="ar-MA"/>
              </w:rPr>
            </w:pPr>
          </w:p>
        </w:tc>
        <w:tc>
          <w:tcPr>
            <w:tcW w:w="1344" w:type="dxa"/>
            <w:gridSpan w:val="2"/>
            <w:shd w:val="clear" w:color="auto" w:fill="FFFFFF"/>
          </w:tcPr>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jc w:val="center"/>
              <w:rPr>
                <w:rFonts w:eastAsia="Calibri"/>
                <w:color w:val="000000"/>
                <w:sz w:val="18"/>
                <w:szCs w:val="18"/>
                <w:rtl/>
                <w:lang w:bidi="ar-MA"/>
              </w:rPr>
            </w:pPr>
            <w:r w:rsidRPr="00BD4E7E">
              <w:rPr>
                <w:rFonts w:eastAsia="Calibri" w:hint="cs"/>
                <w:color w:val="000000"/>
                <w:sz w:val="18"/>
                <w:szCs w:val="18"/>
                <w:rtl/>
                <w:lang w:bidi="ar-MA"/>
              </w:rPr>
              <w:t>*</w:t>
            </w:r>
            <w:r w:rsidRPr="00BD4E7E">
              <w:rPr>
                <w:rFonts w:eastAsia="Calibri" w:hint="cs"/>
                <w:color w:val="000000"/>
                <w:rtl/>
                <w:lang w:bidi="ar-MA"/>
              </w:rPr>
              <w:t xml:space="preserve"> </w:t>
            </w:r>
            <w:r w:rsidRPr="00BD4E7E">
              <w:rPr>
                <w:rFonts w:eastAsia="Calibri" w:hint="cs"/>
                <w:color w:val="000000"/>
                <w:sz w:val="18"/>
                <w:szCs w:val="18"/>
                <w:rtl/>
                <w:lang w:bidi="ar-MA"/>
              </w:rPr>
              <w:t>قدرة المتعلم على تعريف الاشتقاق.</w:t>
            </w: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r w:rsidRPr="00BD4E7E">
              <w:rPr>
                <w:rFonts w:eastAsia="Calibri" w:hint="cs"/>
                <w:color w:val="000000"/>
                <w:sz w:val="18"/>
                <w:szCs w:val="18"/>
                <w:rtl/>
                <w:lang w:bidi="ar-MA"/>
              </w:rPr>
              <w:t>*قدرة المتعلم على تمييز أنواع الاشتقاق.</w:t>
            </w: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r w:rsidRPr="00BD4E7E">
              <w:rPr>
                <w:rFonts w:eastAsia="Calibri" w:hint="cs"/>
                <w:color w:val="000000"/>
                <w:sz w:val="18"/>
                <w:szCs w:val="18"/>
                <w:rtl/>
                <w:lang w:bidi="ar-MA"/>
              </w:rPr>
              <w:t>*</w:t>
            </w:r>
            <w:r w:rsidRPr="00BD4E7E">
              <w:rPr>
                <w:rFonts w:eastAsia="Calibri"/>
                <w:color w:val="000000"/>
                <w:sz w:val="18"/>
                <w:szCs w:val="18"/>
                <w:rtl/>
                <w:lang w:bidi="ar-MA"/>
              </w:rPr>
              <w:t>اقدار المتعلم على تجميع القواعد الجزئية التي سبق استنتاجها في المراحل السابقة.</w:t>
            </w:r>
          </w:p>
          <w:p w:rsidR="00F75661" w:rsidRPr="00BD4E7E" w:rsidP="00F75661">
            <w:pPr>
              <w:bidi/>
              <w:spacing w:after="200" w:line="240" w:lineRule="auto"/>
              <w:jc w:val="both"/>
              <w:rPr>
                <w:rFonts w:eastAsia="Calibri"/>
                <w:color w:val="000000"/>
                <w:sz w:val="18"/>
                <w:szCs w:val="18"/>
                <w:rtl/>
                <w:lang w:bidi="ar-MA"/>
              </w:rPr>
            </w:pPr>
          </w:p>
          <w:p w:rsidR="00F75661" w:rsidRPr="00BD4E7E" w:rsidP="00F75661">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E77270">
            <w:pPr>
              <w:bidi/>
              <w:spacing w:after="200" w:line="240" w:lineRule="auto"/>
              <w:jc w:val="both"/>
              <w:rPr>
                <w:rFonts w:eastAsia="Calibri"/>
                <w:color w:val="000000"/>
                <w:sz w:val="18"/>
                <w:szCs w:val="18"/>
                <w:rtl/>
                <w:lang w:bidi="ar-MA"/>
              </w:rPr>
            </w:pPr>
            <w:r w:rsidRPr="00BD4E7E">
              <w:rPr>
                <w:rFonts w:eastAsia="Calibri" w:hint="cs"/>
                <w:color w:val="000000"/>
                <w:sz w:val="18"/>
                <w:szCs w:val="18"/>
                <w:rtl/>
                <w:lang w:bidi="ar-MA"/>
              </w:rPr>
              <w:t xml:space="preserve">قدرة المتعلم على </w:t>
            </w:r>
            <w:r w:rsidR="00E77270">
              <w:rPr>
                <w:rFonts w:eastAsia="Calibri" w:hint="cs"/>
                <w:color w:val="000000"/>
                <w:sz w:val="18"/>
                <w:szCs w:val="18"/>
                <w:rtl/>
                <w:lang w:bidi="ar-MA"/>
              </w:rPr>
              <w:t>توظيف مكتسباته السابقة.</w:t>
            </w: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p w:rsidR="009E39F4" w:rsidRPr="00BD4E7E" w:rsidP="009E39F4">
            <w:pPr>
              <w:bidi/>
              <w:spacing w:after="200" w:line="240" w:lineRule="auto"/>
              <w:jc w:val="both"/>
              <w:rPr>
                <w:rFonts w:eastAsia="Calibri"/>
                <w:color w:val="000000"/>
                <w:sz w:val="18"/>
                <w:szCs w:val="18"/>
                <w:rtl/>
                <w:lang w:bidi="ar-MA"/>
              </w:rPr>
            </w:pPr>
          </w:p>
        </w:tc>
        <w:tc>
          <w:tcPr>
            <w:tcW w:w="1639" w:type="dxa"/>
            <w:shd w:val="clear" w:color="auto" w:fill="FFFFFF"/>
          </w:tcPr>
          <w:p w:rsidR="00F75661" w:rsidRPr="00BD4E7E" w:rsidP="00F75661">
            <w:pPr>
              <w:tabs>
                <w:tab w:val="left" w:pos="175"/>
              </w:tabs>
              <w:bidi/>
              <w:spacing w:after="200" w:line="240" w:lineRule="auto"/>
              <w:rPr>
                <w:rFonts w:eastAsia="Calibri"/>
                <w:color w:val="000000"/>
                <w:sz w:val="18"/>
                <w:szCs w:val="18"/>
                <w:rtl/>
                <w:lang w:bidi="ar-MA"/>
              </w:rPr>
            </w:pPr>
            <w:r w:rsidRPr="00BD4E7E">
              <w:rPr>
                <w:rFonts w:eastAsia="Calibri" w:hint="cs"/>
                <w:color w:val="000000"/>
                <w:sz w:val="18"/>
                <w:szCs w:val="18"/>
                <w:rtl/>
                <w:lang w:bidi="ar-MA"/>
              </w:rPr>
              <w:t>*ما معنى اشتق في اللغة العربية.</w:t>
            </w: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*تأمل الألفاظ التي تحتها خط في المثال الأول.</w:t>
            </w:r>
          </w:p>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*ماذا تلاحظ؟</w:t>
            </w:r>
          </w:p>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*حدد اشتقاق كل كلمة من الكلمات التي تحتها خط .</w:t>
            </w: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 xml:space="preserve">*هل بين ألفاظها تناسب في </w:t>
            </w:r>
          </w:p>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المعنى؟</w:t>
            </w: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*إذن، ماذا نستنتج؟</w:t>
            </w:r>
          </w:p>
          <w:p w:rsidR="00F75661" w:rsidRPr="00BD4E7E" w:rsidP="00F75661">
            <w:pPr>
              <w:bidi/>
              <w:spacing w:after="200" w:line="276" w:lineRule="auto"/>
              <w:jc w:val="both"/>
              <w:rPr>
                <w:rFonts w:eastAsia="Calibri"/>
                <w:color w:val="000000"/>
                <w:rtl/>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*تأمل الألفاظ التي تحتها خط في المثال الثاني.</w:t>
            </w:r>
          </w:p>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ماذا تلاحظ؟</w:t>
            </w: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*حدد اشتقاق كل كلمة من الكلمات التي تحتها خط .</w:t>
            </w: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 xml:space="preserve">*هل بين ألفاظها تناسب في </w:t>
            </w:r>
          </w:p>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المعنى؟</w:t>
            </w:r>
          </w:p>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هل اشتقت ألفاظ المثال الثاني من معان مجردة أم جامدة؟</w:t>
            </w: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*إذن، ماذا نستنتج؟</w:t>
            </w: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 عد إلى ألفاظ المثال الثاني، وحدد وزن كل كلمة من *الكلمات الخمس.</w:t>
            </w: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*ما الاشتقاق؟</w:t>
            </w: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rPr>
                <w:rFonts w:eastAsia="Calibri"/>
                <w:color w:val="000000"/>
                <w:sz w:val="18"/>
                <w:szCs w:val="18"/>
                <w:rtl/>
                <w:lang w:bidi="ar-MA"/>
              </w:rPr>
            </w:pPr>
            <w:r w:rsidRPr="00BD4E7E">
              <w:rPr>
                <w:rFonts w:eastAsia="Calibri" w:hint="cs"/>
                <w:color w:val="000000"/>
                <w:sz w:val="18"/>
                <w:szCs w:val="18"/>
                <w:rtl/>
                <w:lang w:bidi="ar-MA"/>
              </w:rPr>
              <w:t>*ما أنواعه؟</w:t>
            </w:r>
          </w:p>
          <w:p w:rsidR="00F75661" w:rsidRPr="00BD4E7E" w:rsidP="00F75661">
            <w:pPr>
              <w:tabs>
                <w:tab w:val="left" w:pos="175"/>
              </w:tabs>
              <w:bidi/>
              <w:spacing w:after="200" w:line="240" w:lineRule="auto"/>
              <w:rPr>
                <w:rFonts w:eastAsia="Calibri"/>
                <w:color w:val="000000"/>
                <w:sz w:val="18"/>
                <w:szCs w:val="18"/>
                <w:rtl/>
                <w:lang w:bidi="ar-MA"/>
              </w:rPr>
            </w:pPr>
            <w:r w:rsidRPr="00BD4E7E">
              <w:rPr>
                <w:rFonts w:eastAsia="Calibri" w:hint="cs"/>
                <w:color w:val="000000"/>
                <w:sz w:val="18"/>
                <w:szCs w:val="18"/>
                <w:rtl/>
                <w:lang w:bidi="ar-MA"/>
              </w:rPr>
              <w:t>* ما معنى الاشتقاق من أسماء المعاني؟</w:t>
            </w:r>
          </w:p>
          <w:p w:rsidR="00F75661" w:rsidRPr="00BD4E7E" w:rsidP="00F75661">
            <w:pPr>
              <w:tabs>
                <w:tab w:val="left" w:pos="175"/>
              </w:tabs>
              <w:bidi/>
              <w:spacing w:after="200" w:line="240" w:lineRule="auto"/>
              <w:rPr>
                <w:rFonts w:eastAsia="Calibri"/>
                <w:color w:val="000000"/>
                <w:sz w:val="18"/>
                <w:szCs w:val="18"/>
                <w:rtl/>
                <w:lang w:bidi="ar-MA"/>
              </w:rPr>
            </w:pPr>
            <w:r w:rsidRPr="00BD4E7E">
              <w:rPr>
                <w:rFonts w:eastAsia="Calibri" w:hint="cs"/>
                <w:color w:val="000000"/>
                <w:sz w:val="18"/>
                <w:szCs w:val="18"/>
                <w:rtl/>
                <w:lang w:bidi="ar-MA"/>
              </w:rPr>
              <w:t>*كم عدد مشتقا</w:t>
            </w:r>
            <w:r w:rsidRPr="00BD4E7E">
              <w:rPr>
                <w:rFonts w:eastAsia="Calibri" w:hint="eastAsia"/>
                <w:color w:val="000000"/>
                <w:sz w:val="18"/>
                <w:szCs w:val="18"/>
                <w:rtl/>
                <w:lang w:bidi="ar-MA"/>
              </w:rPr>
              <w:t>ت</w:t>
            </w:r>
            <w:r w:rsidRPr="00BD4E7E">
              <w:rPr>
                <w:rFonts w:eastAsia="Calibri" w:hint="cs"/>
                <w:color w:val="000000"/>
                <w:sz w:val="18"/>
                <w:szCs w:val="18"/>
                <w:rtl/>
                <w:lang w:bidi="ar-MA"/>
              </w:rPr>
              <w:t xml:space="preserve"> المصادر؟</w:t>
            </w:r>
          </w:p>
          <w:p w:rsidR="00F75661" w:rsidRPr="00BD4E7E" w:rsidP="00F75661">
            <w:pPr>
              <w:tabs>
                <w:tab w:val="left" w:pos="175"/>
              </w:tabs>
              <w:bidi/>
              <w:spacing w:after="200" w:line="240" w:lineRule="auto"/>
              <w:rPr>
                <w:rFonts w:eastAsia="Calibri"/>
                <w:color w:val="000000"/>
                <w:sz w:val="18"/>
                <w:szCs w:val="18"/>
                <w:rtl/>
                <w:lang w:bidi="ar-MA"/>
              </w:rPr>
            </w:pPr>
            <w:r w:rsidRPr="00BD4E7E">
              <w:rPr>
                <w:rFonts w:eastAsia="Calibri" w:hint="cs"/>
                <w:color w:val="000000"/>
                <w:sz w:val="18"/>
                <w:szCs w:val="18"/>
                <w:rtl/>
                <w:lang w:bidi="ar-MA"/>
              </w:rPr>
              <w:t>*ما معنى الاشتقاق من أسماء الذوات؟</w:t>
            </w:r>
          </w:p>
          <w:p w:rsidR="00F75661" w:rsidRPr="00BD4E7E" w:rsidP="00F75661">
            <w:pPr>
              <w:tabs>
                <w:tab w:val="left" w:pos="175"/>
              </w:tabs>
              <w:bidi/>
              <w:spacing w:after="200" w:line="240" w:lineRule="auto"/>
              <w:rPr>
                <w:rFonts w:eastAsia="Calibri"/>
                <w:color w:val="000000"/>
                <w:sz w:val="18"/>
                <w:szCs w:val="18"/>
                <w:rtl/>
                <w:lang w:bidi="ar-MA"/>
              </w:rPr>
            </w:pPr>
            <w:r w:rsidRPr="00BD4E7E">
              <w:rPr>
                <w:rFonts w:eastAsia="Calibri" w:hint="cs"/>
                <w:color w:val="000000"/>
                <w:sz w:val="18"/>
                <w:szCs w:val="18"/>
                <w:rtl/>
                <w:lang w:bidi="ar-MA"/>
              </w:rPr>
              <w:t>* ما أوزان الاشتقاق من أسماء الذوات؟</w:t>
            </w: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F75661" w:rsidRPr="00BD4E7E" w:rsidP="00F75661">
            <w:pPr>
              <w:tabs>
                <w:tab w:val="left" w:pos="175"/>
              </w:tabs>
              <w:bidi/>
              <w:spacing w:after="200" w:line="240" w:lineRule="auto"/>
              <w:contextualSpacing/>
              <w:rPr>
                <w:rFonts w:eastAsia="Calibri"/>
                <w:color w:val="000000"/>
                <w:sz w:val="18"/>
                <w:szCs w:val="18"/>
                <w:rtl/>
                <w:lang w:bidi="ar-MA"/>
              </w:rPr>
            </w:pPr>
          </w:p>
          <w:p w:rsidR="009E37F1" w:rsidP="00F75661">
            <w:pPr>
              <w:tabs>
                <w:tab w:val="left" w:pos="175"/>
              </w:tabs>
              <w:bidi/>
              <w:spacing w:after="200" w:line="240" w:lineRule="auto"/>
              <w:contextualSpacing/>
              <w:rPr>
                <w:rFonts w:eastAsia="Calibri"/>
                <w:color w:val="000000"/>
                <w:sz w:val="18"/>
                <w:szCs w:val="18"/>
                <w:rtl/>
                <w:lang w:bidi="ar-MA"/>
              </w:rPr>
            </w:pPr>
          </w:p>
          <w:p w:rsidR="009E37F1" w:rsidP="009E37F1">
            <w:pPr>
              <w:tabs>
                <w:tab w:val="left" w:pos="175"/>
              </w:tabs>
              <w:bidi/>
              <w:spacing w:after="200" w:line="240" w:lineRule="auto"/>
              <w:contextualSpacing/>
              <w:rPr>
                <w:rFonts w:eastAsia="Calibri"/>
                <w:color w:val="000000"/>
                <w:sz w:val="18"/>
                <w:szCs w:val="18"/>
                <w:rtl/>
                <w:lang w:bidi="ar-MA"/>
              </w:rPr>
            </w:pPr>
          </w:p>
          <w:p w:rsidR="00F75661" w:rsidRPr="00BD4E7E" w:rsidP="009E37F1">
            <w:pPr>
              <w:tabs>
                <w:tab w:val="left" w:pos="175"/>
              </w:tabs>
              <w:bidi/>
              <w:spacing w:after="200" w:line="240" w:lineRule="auto"/>
              <w:contextualSpacing/>
              <w:rPr>
                <w:rFonts w:eastAsia="Calibri"/>
                <w:color w:val="000000"/>
                <w:sz w:val="18"/>
                <w:szCs w:val="18"/>
                <w:rtl/>
                <w:lang w:bidi="ar-MA"/>
              </w:rPr>
            </w:pPr>
            <w:r w:rsidRPr="00BD4E7E">
              <w:rPr>
                <w:rFonts w:eastAsia="Calibri" w:hint="cs"/>
                <w:color w:val="000000"/>
                <w:sz w:val="18"/>
                <w:szCs w:val="18"/>
                <w:rtl/>
                <w:lang w:bidi="ar-MA"/>
              </w:rPr>
              <w:t>صغ</w:t>
            </w:r>
            <w:r w:rsidRPr="00BD4E7E" w:rsidR="00B46604">
              <w:rPr>
                <w:rFonts w:eastAsia="Calibri" w:hint="cs"/>
                <w:color w:val="000000"/>
                <w:sz w:val="18"/>
                <w:szCs w:val="18"/>
                <w:rtl/>
                <w:lang w:bidi="ar-MA"/>
              </w:rPr>
              <w:t xml:space="preserve"> بعض المشتقات من الكلمات الآتية، محددا نوع الاشتقاق: (ضارب، تَـوَّابٌ، عَـلِيمٌ، مِـنْـشَـارٌ، مَـجْـلِـسٌ، مَـشْـرِقُ).</w:t>
            </w:r>
          </w:p>
        </w:tc>
        <w:tc>
          <w:tcPr>
            <w:tcW w:w="1317" w:type="dxa"/>
            <w:shd w:val="clear" w:color="auto" w:fill="FFFFFF"/>
          </w:tcPr>
          <w:p w:rsidR="00F75661" w:rsidRPr="00BD4E7E" w:rsidP="00F75661">
            <w:pPr>
              <w:bidi/>
              <w:spacing w:after="0" w:line="240" w:lineRule="auto"/>
              <w:rPr>
                <w:rFonts w:eastAsia="Calibri"/>
                <w:color w:val="000000"/>
                <w:sz w:val="18"/>
                <w:szCs w:val="18"/>
                <w:rtl/>
                <w:lang w:bidi="ar-MA"/>
              </w:rPr>
            </w:pPr>
            <w:r w:rsidRPr="00BD4E7E">
              <w:rPr>
                <w:rFonts w:eastAsia="Calibri" w:hint="cs"/>
                <w:color w:val="000000"/>
                <w:sz w:val="18"/>
                <w:szCs w:val="18"/>
                <w:rtl/>
                <w:lang w:bidi="ar-MA"/>
              </w:rPr>
              <w:t>*يحدد المتعلم معنى اشتق لغة.</w:t>
            </w:r>
          </w:p>
          <w:p w:rsidR="00F75661" w:rsidRPr="00BD4E7E" w:rsidP="00F75661">
            <w:pPr>
              <w:bidi/>
              <w:spacing w:after="0" w:line="240" w:lineRule="auto"/>
              <w:rPr>
                <w:rFonts w:eastAsia="Calibri"/>
                <w:color w:val="000000"/>
                <w:sz w:val="18"/>
                <w:szCs w:val="18"/>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lang w:bidi="ar-MA"/>
              </w:rPr>
            </w:pPr>
          </w:p>
          <w:p w:rsidR="00F75661" w:rsidRPr="00BD4E7E" w:rsidP="00F75661">
            <w:pPr>
              <w:bidi/>
              <w:spacing w:after="0" w:line="240" w:lineRule="auto"/>
              <w:rPr>
                <w:rFonts w:eastAsia="Calibri"/>
                <w:color w:val="000000"/>
                <w:sz w:val="18"/>
                <w:szCs w:val="18"/>
                <w:rtl/>
                <w:lang w:bidi="ar-MA"/>
              </w:rPr>
            </w:pPr>
            <w:r w:rsidRPr="00BD4E7E">
              <w:rPr>
                <w:rFonts w:eastAsia="Calibri"/>
                <w:color w:val="000000"/>
                <w:sz w:val="18"/>
                <w:szCs w:val="18"/>
                <w:lang w:bidi="ar-MA"/>
              </w:rPr>
              <w:t>*</w:t>
            </w:r>
            <w:r w:rsidRPr="00BD4E7E">
              <w:rPr>
                <w:rFonts w:eastAsia="Calibri" w:hint="cs"/>
                <w:color w:val="000000"/>
                <w:sz w:val="18"/>
                <w:szCs w:val="18"/>
                <w:rtl/>
                <w:lang w:bidi="ar-MA"/>
              </w:rPr>
              <w:t xml:space="preserve">يلاحظ المتعلم ألفاظ المثال الأول، و يحدد أصل اشتقاق كل كلمة. </w:t>
            </w:r>
          </w:p>
          <w:p w:rsidR="00F75661" w:rsidRPr="00BD4E7E" w:rsidP="00F75661">
            <w:pPr>
              <w:bidi/>
              <w:spacing w:after="0" w:line="240" w:lineRule="auto"/>
              <w:rPr>
                <w:rFonts w:eastAsia="Calibri"/>
                <w:color w:val="000000"/>
                <w:sz w:val="18"/>
                <w:szCs w:val="18"/>
                <w:rtl/>
                <w:lang w:bidi="ar-MA"/>
              </w:rPr>
            </w:pPr>
            <w:r w:rsidRPr="00BD4E7E">
              <w:rPr>
                <w:rFonts w:eastAsia="Calibri" w:hint="cs"/>
                <w:color w:val="000000"/>
                <w:sz w:val="18"/>
                <w:szCs w:val="18"/>
                <w:rtl/>
                <w:lang w:bidi="ar-MA"/>
              </w:rPr>
              <w:t>* يبين تناسب كل لفظة مع اشتقاقها في المعنى.</w:t>
            </w: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r w:rsidRPr="00BD4E7E">
              <w:rPr>
                <w:rFonts w:eastAsia="Calibri"/>
                <w:color w:val="000000"/>
                <w:sz w:val="18"/>
                <w:szCs w:val="18"/>
                <w:lang w:bidi="ar-MA"/>
              </w:rPr>
              <w:t>*</w:t>
            </w:r>
            <w:r w:rsidRPr="00BD4E7E">
              <w:rPr>
                <w:rFonts w:eastAsia="Calibri" w:hint="cs"/>
                <w:color w:val="000000"/>
                <w:sz w:val="18"/>
                <w:szCs w:val="18"/>
                <w:rtl/>
                <w:lang w:bidi="ar-MA"/>
              </w:rPr>
              <w:t xml:space="preserve">يلاحظ المتعلم ألفاظ المثال الثاني، و يحدد أصل اشتقاق كل كلمة. </w:t>
            </w: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r w:rsidRPr="00BD4E7E">
              <w:rPr>
                <w:rFonts w:eastAsia="Calibri" w:hint="cs"/>
                <w:color w:val="000000"/>
                <w:sz w:val="18"/>
                <w:szCs w:val="18"/>
                <w:rtl/>
                <w:lang w:bidi="ar-MA"/>
              </w:rPr>
              <w:t>* يبين تناسب كل لفظة مع اشتقاقها في المعنى، و انها اشتقت من معان جامدة.</w:t>
            </w: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r w:rsidRPr="00BD4E7E">
              <w:rPr>
                <w:rFonts w:eastAsia="Calibri" w:hint="cs"/>
                <w:color w:val="000000"/>
                <w:sz w:val="18"/>
                <w:szCs w:val="18"/>
                <w:rtl/>
                <w:lang w:bidi="ar-MA"/>
              </w:rPr>
              <w:t>*يحدد المتعلم وزن كل كلمة.</w:t>
            </w: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rPr>
                <w:rFonts w:eastAsia="Calibri"/>
                <w:color w:val="000000"/>
                <w:sz w:val="18"/>
                <w:szCs w:val="18"/>
                <w:rtl/>
                <w:lang w:bidi="ar-MA"/>
              </w:rPr>
            </w:pPr>
          </w:p>
          <w:p w:rsidR="00F75661" w:rsidRPr="00BD4E7E" w:rsidP="00F75661">
            <w:pPr>
              <w:bidi/>
              <w:spacing w:after="0" w:line="240" w:lineRule="auto"/>
              <w:ind w:left="947"/>
              <w:contextualSpacing/>
              <w:rPr>
                <w:rFonts w:eastAsia="Calibri"/>
                <w:color w:val="000000"/>
                <w:sz w:val="18"/>
                <w:szCs w:val="18"/>
                <w:rtl/>
                <w:lang w:bidi="ar-MA"/>
              </w:rPr>
            </w:pPr>
          </w:p>
        </w:tc>
        <w:tc>
          <w:tcPr>
            <w:tcW w:w="2669" w:type="dxa"/>
            <w:shd w:val="clear" w:color="auto" w:fill="FFFFFF"/>
          </w:tcPr>
          <w:p w:rsidR="00F75661" w:rsidRPr="00BD4E7E" w:rsidP="00F75661">
            <w:pPr>
              <w:tabs>
                <w:tab w:val="left" w:pos="175"/>
                <w:tab w:val="left" w:pos="208"/>
              </w:tabs>
              <w:bidi/>
              <w:spacing w:after="200" w:line="240" w:lineRule="auto"/>
              <w:contextualSpacing/>
              <w:jc w:val="both"/>
              <w:rPr>
                <w:rFonts w:eastAsia="Calibri"/>
                <w:b/>
                <w:bCs/>
                <w:color w:val="000000"/>
                <w:sz w:val="18"/>
                <w:szCs w:val="18"/>
                <w:rtl/>
                <w:lang w:bidi="ar-MA"/>
              </w:rPr>
            </w:pPr>
            <w:r w:rsidRPr="00BD4E7E">
              <w:rPr>
                <w:rFonts w:eastAsia="Calibri" w:hint="cs"/>
                <w:b/>
                <w:bCs/>
                <w:color w:val="000000"/>
                <w:sz w:val="18"/>
                <w:szCs w:val="18"/>
                <w:rtl/>
                <w:lang w:bidi="ar-MA"/>
              </w:rPr>
              <w:t>أولا: تعريف الاشتقاق لغة و اصطلاحا:</w:t>
            </w:r>
          </w:p>
          <w:p w:rsidR="00F75661" w:rsidRPr="00BD4E7E" w:rsidP="00F75661">
            <w:pPr>
              <w:tabs>
                <w:tab w:val="left" w:pos="175"/>
              </w:tabs>
              <w:bidi/>
              <w:spacing w:after="200" w:line="276" w:lineRule="auto"/>
              <w:jc w:val="both"/>
              <w:rPr>
                <w:rFonts w:eastAsia="Calibri"/>
                <w:color w:val="000000"/>
                <w:sz w:val="18"/>
                <w:szCs w:val="18"/>
                <w:rtl/>
                <w:lang w:bidi="ar-MA"/>
              </w:rPr>
            </w:pPr>
            <w:r w:rsidRPr="00BD4E7E">
              <w:rPr>
                <w:rFonts w:eastAsia="Calibri" w:hint="cs"/>
                <w:color w:val="000000"/>
                <w:sz w:val="18"/>
                <w:szCs w:val="18"/>
                <w:rtl/>
                <w:lang w:bidi="ar-MA"/>
              </w:rPr>
              <w:t xml:space="preserve">الاشتقاق في </w:t>
            </w:r>
            <w:r w:rsidRPr="00BD4E7E">
              <w:rPr>
                <w:rFonts w:eastAsia="Calibri" w:hint="cs"/>
                <w:b/>
                <w:bCs/>
                <w:color w:val="000000"/>
                <w:sz w:val="18"/>
                <w:szCs w:val="18"/>
                <w:rtl/>
                <w:lang w:bidi="ar-MA"/>
              </w:rPr>
              <w:t xml:space="preserve">اللغة </w:t>
            </w:r>
            <w:r w:rsidRPr="00BD4E7E">
              <w:rPr>
                <w:rFonts w:eastAsia="Calibri" w:hint="cs"/>
                <w:color w:val="000000"/>
                <w:sz w:val="18"/>
                <w:szCs w:val="18"/>
                <w:rtl/>
                <w:lang w:bidi="ar-MA"/>
              </w:rPr>
              <w:t>من الشق، فنقول شققت الشيء، أشقه شقا، بمعنى صدعته؛ أي انقسم أو انفلق، مثال قولنا: انشق القمر...</w:t>
            </w:r>
          </w:p>
          <w:p w:rsidR="00F75661" w:rsidRPr="00BD4E7E" w:rsidP="00F75661">
            <w:pPr>
              <w:tabs>
                <w:tab w:val="left" w:pos="175"/>
              </w:tabs>
              <w:bidi/>
              <w:spacing w:after="200" w:line="276" w:lineRule="auto"/>
              <w:jc w:val="both"/>
              <w:rPr>
                <w:rFonts w:eastAsia="Calibri"/>
                <w:b/>
                <w:bCs/>
                <w:color w:val="000000"/>
                <w:sz w:val="18"/>
                <w:szCs w:val="18"/>
                <w:rtl/>
                <w:lang w:bidi="ar-MA"/>
              </w:rPr>
            </w:pPr>
            <w:r w:rsidRPr="00BD4E7E">
              <w:rPr>
                <w:rFonts w:eastAsia="Calibri" w:hint="cs"/>
                <w:b/>
                <w:bCs/>
                <w:color w:val="000000"/>
                <w:sz w:val="18"/>
                <w:szCs w:val="18"/>
                <w:rtl/>
                <w:lang w:bidi="ar-MA"/>
              </w:rPr>
              <w:t>ثانيا: أنواع الاشتقاق:</w:t>
            </w:r>
          </w:p>
          <w:p w:rsidR="00F75661" w:rsidRPr="00BD4E7E" w:rsidP="00F75661">
            <w:pPr>
              <w:tabs>
                <w:tab w:val="left" w:pos="175"/>
              </w:tabs>
              <w:bidi/>
              <w:spacing w:after="200" w:line="276" w:lineRule="auto"/>
              <w:jc w:val="both"/>
              <w:rPr>
                <w:rFonts w:eastAsia="Calibri"/>
                <w:b/>
                <w:bCs/>
                <w:color w:val="000000"/>
                <w:sz w:val="18"/>
                <w:szCs w:val="18"/>
                <w:rtl/>
                <w:lang w:bidi="ar-MA"/>
              </w:rPr>
            </w:pPr>
            <w:r w:rsidRPr="00BD4E7E">
              <w:rPr>
                <w:rFonts w:eastAsia="Calibri" w:hint="cs"/>
                <w:b/>
                <w:bCs/>
                <w:color w:val="000000"/>
                <w:sz w:val="18"/>
                <w:szCs w:val="18"/>
                <w:rtl/>
                <w:lang w:bidi="ar-MA"/>
              </w:rPr>
              <w:t>أ-الاشتقاق من أسماء المعاني:</w:t>
            </w:r>
          </w:p>
          <w:p w:rsidR="00F75661" w:rsidRPr="00BD4E7E" w:rsidP="00F75661">
            <w:pPr>
              <w:tabs>
                <w:tab w:val="left" w:pos="175"/>
              </w:tabs>
              <w:bidi/>
              <w:spacing w:after="200" w:line="276" w:lineRule="auto"/>
              <w:jc w:val="both"/>
              <w:rPr>
                <w:rFonts w:eastAsia="Calibri"/>
                <w:color w:val="000000"/>
                <w:sz w:val="18"/>
                <w:szCs w:val="18"/>
                <w:rtl/>
                <w:lang w:bidi="ar-MA"/>
              </w:rPr>
            </w:pPr>
            <w:r w:rsidRPr="00BD4E7E">
              <w:rPr>
                <w:rFonts w:eastAsia="Calibri" w:hint="cs"/>
                <w:color w:val="000000"/>
                <w:sz w:val="18"/>
                <w:szCs w:val="18"/>
                <w:rtl/>
                <w:lang w:bidi="ar-MA"/>
              </w:rPr>
              <w:t>*</w:t>
            </w:r>
            <w:r w:rsidRPr="00BD4E7E">
              <w:rPr>
                <w:rFonts w:eastAsia="Calibri"/>
                <w:color w:val="000000"/>
                <w:sz w:val="18"/>
                <w:szCs w:val="18"/>
                <w:rtl/>
                <w:lang w:bidi="ar-MA"/>
              </w:rPr>
              <w:t xml:space="preserve">إذا تأملنا الألفاظ التي تحتها خط وجدناها تؤول إلى معان </w:t>
            </w:r>
            <w:r w:rsidRPr="00BD4E7E">
              <w:rPr>
                <w:rFonts w:eastAsia="Calibri" w:hint="cs"/>
                <w:color w:val="000000"/>
                <w:sz w:val="18"/>
                <w:szCs w:val="18"/>
                <w:rtl/>
                <w:lang w:bidi="ar-MA"/>
              </w:rPr>
              <w:t>مجردة:</w:t>
            </w:r>
            <w:r w:rsidRPr="00BD4E7E">
              <w:rPr>
                <w:rFonts w:eastAsia="Calibri"/>
                <w:color w:val="000000"/>
                <w:sz w:val="18"/>
                <w:szCs w:val="18"/>
                <w:rtl/>
                <w:lang w:bidi="ar-MA"/>
              </w:rPr>
              <w:t xml:space="preserve"> التميز، الفهم ، الشمول ، التجريد ، النسج ، التأليف ، التوحيد، الاختلاف</w:t>
            </w:r>
            <w:r w:rsidRPr="00BD4E7E">
              <w:rPr>
                <w:rFonts w:eastAsia="Calibri" w:hint="cs"/>
                <w:color w:val="000000"/>
                <w:sz w:val="18"/>
                <w:szCs w:val="18"/>
                <w:rtl/>
                <w:lang w:bidi="ar-MA"/>
              </w:rPr>
              <w:t xml:space="preserve">، </w:t>
            </w:r>
          </w:p>
          <w:p w:rsidR="00F75661" w:rsidRPr="00BD4E7E" w:rsidP="00F75661">
            <w:pPr>
              <w:tabs>
                <w:tab w:val="left" w:pos="208"/>
              </w:tabs>
              <w:bidi/>
              <w:spacing w:after="200" w:line="276" w:lineRule="auto"/>
              <w:ind w:left="33"/>
              <w:contextualSpacing/>
              <w:jc w:val="both"/>
              <w:rPr>
                <w:rFonts w:eastAsia="Calibri"/>
                <w:color w:val="000000"/>
                <w:rtl/>
                <w:lang w:bidi="ar-MA"/>
              </w:rPr>
            </w:pPr>
            <w:r w:rsidRPr="00BD4E7E">
              <w:rPr>
                <w:rFonts w:eastAsia="Calibri" w:hint="cs"/>
                <w:color w:val="000000"/>
                <w:sz w:val="18"/>
                <w:szCs w:val="18"/>
                <w:rtl/>
                <w:lang w:bidi="ar-MA"/>
              </w:rPr>
              <w:t>*يتبين أنها كلمات اشتقت من غيرها لمناسبة بينها في المعنى.</w:t>
            </w:r>
          </w:p>
          <w:p w:rsidR="00F75661" w:rsidRPr="00BD4E7E" w:rsidP="00F75661">
            <w:pPr>
              <w:tabs>
                <w:tab w:val="left" w:pos="175"/>
              </w:tabs>
              <w:bidi/>
              <w:spacing w:after="200" w:line="276" w:lineRule="auto"/>
              <w:jc w:val="both"/>
              <w:rPr>
                <w:rFonts w:eastAsia="Calibri"/>
                <w:color w:val="000000"/>
                <w:rtl/>
                <w:lang w:bidi="ar-MA"/>
              </w:rPr>
            </w:pPr>
            <w:r w:rsidRPr="00BD4E7E">
              <w:rPr>
                <w:rFonts w:eastAsia="Calibri" w:hint="cs"/>
                <w:b/>
                <w:bCs/>
                <w:color w:val="000000"/>
                <w:sz w:val="18"/>
                <w:szCs w:val="18"/>
                <w:rtl/>
                <w:lang w:bidi="ar-MA"/>
              </w:rPr>
              <w:t>استنتاج1:</w:t>
            </w:r>
            <w:r w:rsidRPr="00BD4E7E">
              <w:rPr>
                <w:rFonts w:eastAsia="Calibri" w:hint="cs"/>
                <w:color w:val="000000"/>
                <w:rtl/>
                <w:lang w:bidi="ar-MA"/>
              </w:rPr>
              <w:t xml:space="preserve"> </w:t>
            </w:r>
          </w:p>
          <w:p w:rsidR="00F75661" w:rsidRPr="00BD4E7E" w:rsidP="00F75661">
            <w:pPr>
              <w:tabs>
                <w:tab w:val="left" w:pos="175"/>
              </w:tabs>
              <w:bidi/>
              <w:spacing w:after="200" w:line="276" w:lineRule="auto"/>
              <w:jc w:val="both"/>
              <w:rPr>
                <w:rFonts w:eastAsia="Calibri"/>
                <w:color w:val="000000"/>
                <w:rtl/>
                <w:lang w:bidi="ar-MA"/>
              </w:rPr>
            </w:pPr>
            <w:r w:rsidRPr="00BD4E7E">
              <w:rPr>
                <w:rFonts w:eastAsia="Calibri" w:hint="cs"/>
                <w:color w:val="000000"/>
                <w:sz w:val="18"/>
                <w:szCs w:val="18"/>
                <w:rtl/>
                <w:lang w:bidi="ar-MA"/>
              </w:rPr>
              <w:t>*الاشتقاق أخذ كلمة من أخرى لتناسب بينهما في المعنى</w:t>
            </w:r>
            <w:r w:rsidRPr="00BD4E7E">
              <w:rPr>
                <w:rFonts w:eastAsia="Calibri" w:hint="cs"/>
                <w:color w:val="000000"/>
                <w:rtl/>
                <w:lang w:bidi="ar-MA"/>
              </w:rPr>
              <w:t>.</w:t>
            </w:r>
          </w:p>
          <w:p w:rsidR="00F75661" w:rsidRPr="00BD4E7E" w:rsidP="00F75661">
            <w:pPr>
              <w:tabs>
                <w:tab w:val="left" w:pos="175"/>
              </w:tabs>
              <w:bidi/>
              <w:spacing w:after="200" w:line="276" w:lineRule="auto"/>
              <w:jc w:val="both"/>
              <w:rPr>
                <w:rFonts w:eastAsia="Calibri"/>
                <w:color w:val="000000"/>
                <w:rtl/>
                <w:lang w:bidi="ar-MA"/>
              </w:rPr>
            </w:pPr>
          </w:p>
          <w:p w:rsidR="00F75661" w:rsidRPr="00BD4E7E" w:rsidP="00F75661">
            <w:pPr>
              <w:tabs>
                <w:tab w:val="left" w:pos="175"/>
              </w:tabs>
              <w:bidi/>
              <w:spacing w:after="200" w:line="276" w:lineRule="auto"/>
              <w:jc w:val="both"/>
              <w:rPr>
                <w:rFonts w:eastAsia="Calibri"/>
                <w:color w:val="000000"/>
                <w:sz w:val="18"/>
                <w:szCs w:val="18"/>
                <w:rtl/>
                <w:lang w:bidi="ar-MA"/>
              </w:rPr>
            </w:pPr>
            <w:r w:rsidRPr="00BD4E7E">
              <w:rPr>
                <w:rFonts w:eastAsia="Calibri" w:hint="cs"/>
                <w:color w:val="000000"/>
                <w:rtl/>
                <w:lang w:bidi="ar-MA"/>
              </w:rPr>
              <w:t xml:space="preserve">* </w:t>
            </w:r>
            <w:r w:rsidRPr="00BD4E7E">
              <w:rPr>
                <w:rFonts w:eastAsia="Calibri" w:hint="cs"/>
                <w:color w:val="000000"/>
                <w:sz w:val="18"/>
                <w:szCs w:val="18"/>
                <w:rtl/>
                <w:lang w:bidi="ar-MA"/>
              </w:rPr>
              <w:t xml:space="preserve">نستنتج أن الكلمات السابقة اشتقت من </w:t>
            </w:r>
            <w:r w:rsidRPr="00BD4E7E">
              <w:rPr>
                <w:rFonts w:eastAsia="Calibri" w:hint="cs"/>
                <w:b/>
                <w:bCs/>
                <w:color w:val="000000"/>
                <w:sz w:val="18"/>
                <w:szCs w:val="18"/>
                <w:rtl/>
                <w:lang w:bidi="ar-MA"/>
              </w:rPr>
              <w:t>أسماء المعاني</w:t>
            </w:r>
            <w:r w:rsidRPr="00BD4E7E">
              <w:rPr>
                <w:rFonts w:eastAsia="Calibri" w:hint="cs"/>
                <w:color w:val="000000"/>
                <w:sz w:val="18"/>
                <w:szCs w:val="18"/>
                <w:rtl/>
                <w:lang w:bidi="ar-MA"/>
              </w:rPr>
              <w:t>.</w:t>
            </w:r>
          </w:p>
          <w:p w:rsidR="00F75661" w:rsidRPr="00BD4E7E" w:rsidP="00F75661">
            <w:pPr>
              <w:tabs>
                <w:tab w:val="left" w:pos="175"/>
              </w:tabs>
              <w:bidi/>
              <w:spacing w:after="200" w:line="276" w:lineRule="auto"/>
              <w:jc w:val="both"/>
              <w:rPr>
                <w:rFonts w:eastAsia="Calibri"/>
                <w:b/>
                <w:bCs/>
                <w:color w:val="000000"/>
                <w:rtl/>
                <w:lang w:bidi="ar-MA"/>
              </w:rPr>
            </w:pPr>
            <w:r w:rsidRPr="00BD4E7E">
              <w:rPr>
                <w:rFonts w:eastAsia="Calibri" w:hint="cs"/>
                <w:b/>
                <w:bCs/>
                <w:color w:val="000000"/>
                <w:sz w:val="18"/>
                <w:szCs w:val="18"/>
                <w:rtl/>
                <w:lang w:bidi="ar-MA"/>
              </w:rPr>
              <w:t>ب- الاشتقاق من أسماء الذوات:</w:t>
            </w: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color w:val="000000"/>
                <w:sz w:val="18"/>
                <w:szCs w:val="18"/>
                <w:rtl/>
                <w:lang w:bidi="ar-MA"/>
              </w:rPr>
              <w:t xml:space="preserve">وإذا </w:t>
            </w:r>
            <w:r w:rsidRPr="00BD4E7E">
              <w:rPr>
                <w:rFonts w:eastAsia="Calibri"/>
                <w:b/>
                <w:bCs/>
                <w:color w:val="000000"/>
                <w:sz w:val="18"/>
                <w:szCs w:val="18"/>
                <w:rtl/>
                <w:lang w:bidi="ar-MA"/>
              </w:rPr>
              <w:t>تأملنا</w:t>
            </w:r>
            <w:r w:rsidRPr="00BD4E7E">
              <w:rPr>
                <w:rFonts w:eastAsia="Calibri"/>
                <w:color w:val="000000"/>
                <w:sz w:val="18"/>
                <w:szCs w:val="18"/>
                <w:rtl/>
                <w:lang w:bidi="ar-MA"/>
              </w:rPr>
              <w:t xml:space="preserve"> الصنف الثاني من الأمثلة </w:t>
            </w:r>
            <w:r w:rsidRPr="00BD4E7E">
              <w:rPr>
                <w:rFonts w:eastAsia="Calibri" w:hint="cs"/>
                <w:b/>
                <w:bCs/>
                <w:color w:val="000000"/>
                <w:sz w:val="18"/>
                <w:szCs w:val="18"/>
                <w:rtl/>
                <w:lang w:bidi="ar-MA"/>
              </w:rPr>
              <w:t>لا</w:t>
            </w:r>
            <w:r w:rsidRPr="00BD4E7E">
              <w:rPr>
                <w:rFonts w:eastAsia="Calibri"/>
                <w:b/>
                <w:bCs/>
                <w:color w:val="000000"/>
                <w:sz w:val="18"/>
                <w:szCs w:val="18"/>
                <w:rtl/>
                <w:lang w:bidi="ar-MA"/>
              </w:rPr>
              <w:t xml:space="preserve">حظنا </w:t>
            </w:r>
            <w:r w:rsidRPr="00BD4E7E">
              <w:rPr>
                <w:rFonts w:eastAsia="Calibri"/>
                <w:color w:val="000000"/>
                <w:sz w:val="18"/>
                <w:szCs w:val="18"/>
                <w:rtl/>
                <w:lang w:bidi="ar-MA"/>
              </w:rPr>
              <w:t xml:space="preserve">أن الألفاظ التي تحتها خط أخذت من </w:t>
            </w:r>
            <w:r w:rsidRPr="00BD4E7E">
              <w:rPr>
                <w:rFonts w:eastAsia="Calibri"/>
                <w:b/>
                <w:bCs/>
                <w:color w:val="000000"/>
                <w:sz w:val="18"/>
                <w:szCs w:val="18"/>
                <w:rtl/>
                <w:lang w:bidi="ar-MA"/>
              </w:rPr>
              <w:t xml:space="preserve">أسماء جامدة، </w:t>
            </w:r>
            <w:r w:rsidRPr="00BD4E7E">
              <w:rPr>
                <w:rFonts w:eastAsia="Calibri"/>
                <w:color w:val="000000"/>
                <w:sz w:val="18"/>
                <w:szCs w:val="18"/>
                <w:rtl/>
                <w:lang w:bidi="ar-MA"/>
              </w:rPr>
              <w:t xml:space="preserve">ولم تؤخذ من معان مجردة. فالفعل “أترب” اشتق من “التراب”، و “استحجر” من “الحجر”، و “بستن” من “البستان”، و “عتّل” من “العتلة”؛ </w:t>
            </w: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w:t>
            </w:r>
            <w:r w:rsidRPr="00BD4E7E">
              <w:rPr>
                <w:rFonts w:eastAsia="Calibri"/>
                <w:color w:val="000000"/>
                <w:sz w:val="18"/>
                <w:szCs w:val="18"/>
                <w:rtl/>
                <w:lang w:bidi="ar-MA"/>
              </w:rPr>
              <w:t xml:space="preserve">ولذلك سمي هذا الاشتقاق اشتقاقا من أسماء الذوات. </w:t>
            </w: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الاستنتاج1:</w:t>
            </w: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أسماء الذوات، هي أسماء دالة على أشياء مادية محسوسة.</w:t>
            </w: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rPr>
                <w:rFonts w:eastAsia="Calibri"/>
                <w:color w:val="000000"/>
                <w:sz w:val="18"/>
                <w:szCs w:val="18"/>
                <w:rtl/>
                <w:lang w:bidi="ar-MA"/>
              </w:rPr>
            </w:pPr>
            <w:r w:rsidRPr="00BD4E7E">
              <w:rPr>
                <w:rFonts w:eastAsia="Calibri" w:hint="cs"/>
                <w:color w:val="000000"/>
                <w:sz w:val="18"/>
                <w:szCs w:val="18"/>
                <w:rtl/>
                <w:lang w:bidi="ar-MA"/>
              </w:rPr>
              <w:t>*</w:t>
            </w:r>
            <w:r w:rsidRPr="00BD4E7E">
              <w:rPr>
                <w:rFonts w:eastAsia="Calibri"/>
                <w:color w:val="000000"/>
                <w:sz w:val="18"/>
                <w:szCs w:val="18"/>
                <w:rtl/>
                <w:lang w:bidi="ar-MA"/>
              </w:rPr>
              <w:t>يشتق الفعل من المحسوسات الجامدة على أوزان أربعة مشهورة هي : ( أفعل ـ استفعل ـ فعلل ـ فعّل )، ومن كل هذه الأفعال يمكن توليد مشتقات أخرى، من ضمنها المعنى المجرد نفسه فنقول. عتل : تعتيلا فهو معتِّل</w:t>
            </w:r>
            <w:r w:rsidRPr="00BD4E7E">
              <w:rPr>
                <w:rFonts w:eastAsia="Calibri" w:hint="cs"/>
                <w:color w:val="000000"/>
                <w:sz w:val="18"/>
                <w:szCs w:val="18"/>
                <w:rtl/>
                <w:lang w:bidi="ar-MA"/>
              </w:rPr>
              <w:t xml:space="preserve"> </w:t>
            </w:r>
            <w:r w:rsidRPr="00BD4E7E">
              <w:rPr>
                <w:rFonts w:eastAsia="Calibri"/>
                <w:color w:val="000000"/>
                <w:sz w:val="18"/>
                <w:szCs w:val="18"/>
                <w:rtl/>
                <w:lang w:bidi="ar-MA"/>
              </w:rPr>
              <w:t>و معتَّل</w:t>
            </w:r>
            <w:r w:rsidRPr="00BD4E7E">
              <w:rPr>
                <w:rFonts w:eastAsia="Calibri" w:hint="cs"/>
                <w:color w:val="000000"/>
                <w:sz w:val="18"/>
                <w:szCs w:val="18"/>
                <w:rtl/>
                <w:lang w:bidi="ar-MA"/>
              </w:rPr>
              <w:t>.</w:t>
            </w:r>
          </w:p>
          <w:p w:rsidR="00F75661" w:rsidRPr="00BD4E7E" w:rsidP="00F75661">
            <w:pPr>
              <w:tabs>
                <w:tab w:val="left" w:pos="175"/>
                <w:tab w:val="left" w:pos="208"/>
              </w:tabs>
              <w:bidi/>
              <w:spacing w:after="200" w:line="240"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r w:rsidRPr="00BD4E7E">
              <w:rPr>
                <w:rFonts w:eastAsia="Calibri"/>
                <w:color w:val="000000"/>
                <w:sz w:val="18"/>
                <w:szCs w:val="18"/>
                <w:rtl/>
                <w:lang w:bidi="ar-MA"/>
              </w:rPr>
              <w:t xml:space="preserve">خلاصة: </w:t>
            </w:r>
          </w:p>
          <w:p w:rsidR="00F75661" w:rsidRPr="00BD4E7E" w:rsidP="00F75661">
            <w:pPr>
              <w:bidi/>
              <w:spacing w:after="200" w:line="276" w:lineRule="auto"/>
              <w:jc w:val="both"/>
              <w:rPr>
                <w:rFonts w:eastAsia="Calibri"/>
                <w:color w:val="000000"/>
                <w:sz w:val="18"/>
                <w:szCs w:val="18"/>
                <w:rtl/>
                <w:lang w:bidi="ar-MA"/>
              </w:rPr>
            </w:pPr>
            <w:r w:rsidRPr="00BD4E7E">
              <w:rPr>
                <w:rFonts w:eastAsia="Calibri" w:hint="cs"/>
                <w:color w:val="000000"/>
                <w:sz w:val="18"/>
                <w:szCs w:val="18"/>
                <w:rtl/>
                <w:lang w:bidi="ar-MA"/>
              </w:rPr>
              <w:t>الاشتقاق أخذ كلمة من أخرى لتناسب بينهما في المعنى. وهو نوعان:</w:t>
            </w:r>
          </w:p>
          <w:p w:rsidR="00F75661" w:rsidRPr="00BD4E7E" w:rsidP="00F75661">
            <w:pPr>
              <w:bidi/>
              <w:spacing w:after="200" w:line="276" w:lineRule="auto"/>
              <w:jc w:val="both"/>
              <w:rPr>
                <w:rFonts w:eastAsia="Calibri"/>
                <w:color w:val="000000"/>
                <w:sz w:val="18"/>
                <w:szCs w:val="18"/>
                <w:rtl/>
                <w:lang w:bidi="ar-MA"/>
              </w:rPr>
            </w:pPr>
            <w:r w:rsidRPr="00BD4E7E">
              <w:rPr>
                <w:rFonts w:eastAsia="Calibri" w:hint="cs"/>
                <w:color w:val="000000"/>
                <w:sz w:val="18"/>
                <w:szCs w:val="18"/>
                <w:rtl/>
                <w:lang w:bidi="ar-MA"/>
              </w:rPr>
              <w:t>ـ الاشتقاق من أسماء المعاني: أي الاشتقاق من المصادر، واسم المعنى هو ما دل على معنى يدرك بالذهن، وعدد مشتقات المصادر عشرة : الماضي، المضارع، الأمر، اسم الفاعل، اسم المفعول، الصفة المشبهة (فَعِلٌ كَـ فَرِحٌ وتَعِبٌ، أَفْعَلْ كأحمر؛ أي ما دل على لون أو عيب، فَعْلَانْ كضمآن...)، اسم التفضيل، اسما الزمان والمكان، واسم الآلة.</w:t>
            </w:r>
          </w:p>
          <w:p w:rsidR="00F75661" w:rsidRPr="00BD4E7E" w:rsidP="00F75661">
            <w:pPr>
              <w:tabs>
                <w:tab w:val="left" w:pos="175"/>
                <w:tab w:val="left" w:pos="208"/>
              </w:tabs>
              <w:bidi/>
              <w:spacing w:after="200" w:line="240" w:lineRule="auto"/>
              <w:rPr>
                <w:rFonts w:eastAsia="Calibri"/>
                <w:color w:val="000000"/>
                <w:sz w:val="18"/>
                <w:szCs w:val="18"/>
                <w:rtl/>
                <w:lang w:bidi="ar-MA"/>
              </w:rPr>
            </w:pPr>
            <w:r w:rsidRPr="00BD4E7E">
              <w:rPr>
                <w:rFonts w:eastAsia="Calibri" w:hint="cs"/>
                <w:color w:val="000000"/>
                <w:sz w:val="18"/>
                <w:szCs w:val="18"/>
                <w:rtl/>
                <w:lang w:bidi="ar-MA"/>
              </w:rPr>
              <w:t>ـ الاشتقاق من أسماء الذوات: ويقصد بها ما يدرك بالحواس، وله حيز في الوجود؛ أي ما هو مادي ملموس، وله أربعة أوزان: "أَفْـعَـلَ كَـ أَتْـرَبَ، فَـعَّـلَ كَـ خَـمَّـرَ، فَـعْـلَـلَ كَـ بَـسْتَـنَ، اِسْـتَـفْـعَـلَ كَـ اسْـتَـحْـجَـرَ".</w:t>
            </w:r>
            <w:r w:rsidRPr="00BD4E7E">
              <w:rPr>
                <w:rFonts w:eastAsia="Calibri"/>
                <w:color w:val="000000"/>
                <w:sz w:val="18"/>
                <w:szCs w:val="18"/>
                <w:lang w:bidi="ar-MA"/>
              </w:rPr>
              <w:br/>
            </w: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tbl>
            <w:tblPr>
              <w:tblStyle w:val="TableGrid14"/>
              <w:bidiVisual/>
              <w:tblW w:w="0" w:type="auto"/>
              <w:tblLook w:val="04A0"/>
            </w:tblPr>
            <w:tblGrid>
              <w:gridCol w:w="814"/>
              <w:gridCol w:w="814"/>
              <w:gridCol w:w="815"/>
            </w:tblGrid>
            <w:tr w:rsidTr="00AA04C7">
              <w:tblPrEx>
                <w:tblW w:w="0" w:type="auto"/>
                <w:tblLook w:val="04A0"/>
              </w:tblPrEx>
              <w:tc>
                <w:tcPr>
                  <w:tcW w:w="814"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الكلمة</w:t>
                  </w:r>
                </w:p>
              </w:tc>
              <w:tc>
                <w:tcPr>
                  <w:tcW w:w="814"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وزنها</w:t>
                  </w:r>
                </w:p>
              </w:tc>
              <w:tc>
                <w:tcPr>
                  <w:tcW w:w="815"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نوع المشتقات</w:t>
                  </w:r>
                </w:p>
              </w:tc>
            </w:tr>
            <w:tr w:rsidTr="00AA04C7">
              <w:tblPrEx>
                <w:tblW w:w="0" w:type="auto"/>
                <w:tblLook w:val="04A0"/>
              </w:tblPrEx>
              <w:tc>
                <w:tcPr>
                  <w:tcW w:w="814"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ضارب</w:t>
                  </w:r>
                </w:p>
              </w:tc>
              <w:tc>
                <w:tcPr>
                  <w:tcW w:w="814"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فاعل</w:t>
                  </w:r>
                </w:p>
              </w:tc>
              <w:tc>
                <w:tcPr>
                  <w:tcW w:w="815"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اسم فاغل</w:t>
                  </w:r>
                </w:p>
              </w:tc>
            </w:tr>
            <w:tr w:rsidTr="00AA04C7">
              <w:tblPrEx>
                <w:tblW w:w="0" w:type="auto"/>
                <w:tblLook w:val="04A0"/>
              </w:tblPrEx>
              <w:tc>
                <w:tcPr>
                  <w:tcW w:w="814"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تَـوَّابٌ</w:t>
                  </w:r>
                </w:p>
              </w:tc>
              <w:tc>
                <w:tcPr>
                  <w:tcW w:w="814"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فعال</w:t>
                  </w:r>
                </w:p>
              </w:tc>
              <w:tc>
                <w:tcPr>
                  <w:tcW w:w="815"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صفة مشبهة</w:t>
                  </w:r>
                </w:p>
              </w:tc>
            </w:tr>
            <w:tr w:rsidTr="00AA04C7">
              <w:tblPrEx>
                <w:tblW w:w="0" w:type="auto"/>
                <w:tblLook w:val="04A0"/>
              </w:tblPrEx>
              <w:tc>
                <w:tcPr>
                  <w:tcW w:w="814"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عَـلِيمٌ</w:t>
                  </w:r>
                </w:p>
              </w:tc>
              <w:tc>
                <w:tcPr>
                  <w:tcW w:w="814"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فعيل</w:t>
                  </w:r>
                </w:p>
              </w:tc>
              <w:tc>
                <w:tcPr>
                  <w:tcW w:w="815"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صفة مشبهة</w:t>
                  </w:r>
                </w:p>
              </w:tc>
            </w:tr>
            <w:tr w:rsidTr="00AA04C7">
              <w:tblPrEx>
                <w:tblW w:w="0" w:type="auto"/>
                <w:tblLook w:val="04A0"/>
              </w:tblPrEx>
              <w:tc>
                <w:tcPr>
                  <w:tcW w:w="814"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مـنْـشَـارٌ</w:t>
                  </w:r>
                </w:p>
              </w:tc>
              <w:tc>
                <w:tcPr>
                  <w:tcW w:w="814"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مفعال</w:t>
                  </w:r>
                </w:p>
              </w:tc>
              <w:tc>
                <w:tcPr>
                  <w:tcW w:w="815"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اسم آلة</w:t>
                  </w:r>
                </w:p>
              </w:tc>
            </w:tr>
            <w:tr w:rsidTr="00AA04C7">
              <w:tblPrEx>
                <w:tblW w:w="0" w:type="auto"/>
                <w:tblLook w:val="04A0"/>
              </w:tblPrEx>
              <w:tc>
                <w:tcPr>
                  <w:tcW w:w="814"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مَـجْـلِـسٌ</w:t>
                  </w:r>
                </w:p>
              </w:tc>
              <w:tc>
                <w:tcPr>
                  <w:tcW w:w="814"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مفعل</w:t>
                  </w:r>
                </w:p>
              </w:tc>
              <w:tc>
                <w:tcPr>
                  <w:tcW w:w="815"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اسم مكان</w:t>
                  </w:r>
                </w:p>
              </w:tc>
            </w:tr>
            <w:tr w:rsidTr="00AA04C7">
              <w:tblPrEx>
                <w:tblW w:w="0" w:type="auto"/>
                <w:tblLook w:val="04A0"/>
              </w:tblPrEx>
              <w:tc>
                <w:tcPr>
                  <w:tcW w:w="814"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مَـشْـرِقُ</w:t>
                  </w:r>
                </w:p>
              </w:tc>
              <w:tc>
                <w:tcPr>
                  <w:tcW w:w="814"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مفعل</w:t>
                  </w:r>
                </w:p>
              </w:tc>
              <w:tc>
                <w:tcPr>
                  <w:tcW w:w="815" w:type="dxa"/>
                </w:tcPr>
                <w:p w:rsidR="00AA04C7" w:rsidRPr="00BD4E7E" w:rsidP="00046F41">
                  <w:pPr>
                    <w:framePr w:hSpace="141" w:wrap="around" w:vAnchor="text" w:hAnchor="margin" w:xAlign="center" w:y="127"/>
                    <w:tabs>
                      <w:tab w:val="left" w:pos="175"/>
                      <w:tab w:val="left" w:pos="208"/>
                    </w:tabs>
                    <w:bidi/>
                    <w:spacing w:after="200" w:line="240" w:lineRule="auto"/>
                    <w:contextualSpacing/>
                    <w:jc w:val="both"/>
                    <w:rPr>
                      <w:rFonts w:eastAsia="Calibri"/>
                      <w:color w:val="000000"/>
                      <w:sz w:val="18"/>
                      <w:szCs w:val="18"/>
                      <w:rtl/>
                      <w:lang w:bidi="ar-MA"/>
                    </w:rPr>
                  </w:pPr>
                  <w:r w:rsidRPr="00BD4E7E">
                    <w:rPr>
                      <w:rFonts w:eastAsia="Calibri" w:hint="cs"/>
                      <w:color w:val="000000"/>
                      <w:sz w:val="18"/>
                      <w:szCs w:val="18"/>
                      <w:rtl/>
                      <w:lang w:bidi="ar-MA"/>
                    </w:rPr>
                    <w:t>اسم زمان</w:t>
                  </w:r>
                </w:p>
              </w:tc>
            </w:tr>
          </w:tbl>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p w:rsidR="00F75661" w:rsidRPr="00BD4E7E" w:rsidP="00F75661">
            <w:pPr>
              <w:tabs>
                <w:tab w:val="left" w:pos="175"/>
                <w:tab w:val="left" w:pos="208"/>
              </w:tabs>
              <w:bidi/>
              <w:spacing w:after="200" w:line="240" w:lineRule="auto"/>
              <w:contextualSpacing/>
              <w:jc w:val="both"/>
              <w:rPr>
                <w:rFonts w:eastAsia="Calibri"/>
                <w:color w:val="000000"/>
                <w:sz w:val="18"/>
                <w:szCs w:val="18"/>
                <w:rtl/>
                <w:lang w:bidi="ar-MA"/>
              </w:rPr>
            </w:pPr>
          </w:p>
        </w:tc>
        <w:tc>
          <w:tcPr>
            <w:tcW w:w="1127" w:type="dxa"/>
            <w:shd w:val="clear" w:color="auto" w:fill="FFFFFF"/>
          </w:tcPr>
          <w:p w:rsidR="00A95BC2" w:rsidP="00F75661">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F75661" w:rsidRPr="00BD4E7E" w:rsidP="00A95BC2">
            <w:pPr>
              <w:bidi/>
              <w:spacing w:after="0" w:line="240" w:lineRule="auto"/>
              <w:rPr>
                <w:rFonts w:eastAsia="Calibri"/>
                <w:color w:val="000000"/>
                <w:sz w:val="18"/>
                <w:szCs w:val="18"/>
                <w:rtl/>
                <w:lang w:bidi="ar-MA"/>
              </w:rPr>
            </w:pPr>
            <w:r w:rsidRPr="00BD4E7E">
              <w:rPr>
                <w:rFonts w:eastAsia="Calibri" w:hint="cs"/>
                <w:color w:val="000000"/>
                <w:sz w:val="18"/>
                <w:szCs w:val="18"/>
                <w:rtl/>
                <w:lang w:bidi="ar-MA"/>
              </w:rPr>
              <w:t>خمسة و ثلاثون دقيقة</w:t>
            </w:r>
          </w:p>
          <w:p w:rsidR="00BD4E7E" w:rsidRPr="00BD4E7E" w:rsidP="00BD4E7E">
            <w:pPr>
              <w:bidi/>
              <w:spacing w:after="0" w:line="240" w:lineRule="auto"/>
              <w:rPr>
                <w:rFonts w:eastAsia="Calibri"/>
                <w:color w:val="000000"/>
                <w:sz w:val="18"/>
                <w:szCs w:val="18"/>
                <w:rtl/>
                <w:lang w:bidi="ar-MA"/>
              </w:rPr>
            </w:pPr>
          </w:p>
          <w:p w:rsidR="00BD4E7E" w:rsidRPr="00BD4E7E" w:rsidP="00BD4E7E">
            <w:pPr>
              <w:bidi/>
              <w:spacing w:after="0" w:line="240" w:lineRule="auto"/>
              <w:rPr>
                <w:rFonts w:eastAsia="Calibri"/>
                <w:color w:val="000000"/>
                <w:sz w:val="18"/>
                <w:szCs w:val="18"/>
                <w:rtl/>
                <w:lang w:bidi="ar-MA"/>
              </w:rPr>
            </w:pPr>
          </w:p>
          <w:p w:rsidR="00BD4E7E" w:rsidRPr="00BD4E7E" w:rsidP="00BD4E7E">
            <w:pPr>
              <w:bidi/>
              <w:spacing w:after="0" w:line="240" w:lineRule="auto"/>
              <w:rPr>
                <w:rFonts w:eastAsia="Calibri"/>
                <w:color w:val="000000"/>
                <w:sz w:val="18"/>
                <w:szCs w:val="18"/>
                <w:rtl/>
                <w:lang w:bidi="ar-MA"/>
              </w:rPr>
            </w:pPr>
          </w:p>
          <w:p w:rsidR="00BD4E7E" w:rsidRPr="00BD4E7E" w:rsidP="00BD4E7E">
            <w:pPr>
              <w:bidi/>
              <w:spacing w:after="0" w:line="240" w:lineRule="auto"/>
              <w:rPr>
                <w:rFonts w:eastAsia="Calibri"/>
                <w:color w:val="000000"/>
                <w:sz w:val="18"/>
                <w:szCs w:val="18"/>
                <w:rtl/>
                <w:lang w:bidi="ar-MA"/>
              </w:rPr>
            </w:pPr>
          </w:p>
          <w:p w:rsidR="00BD4E7E" w:rsidRPr="00BD4E7E" w:rsidP="00BD4E7E">
            <w:pPr>
              <w:bidi/>
              <w:spacing w:after="0" w:line="240" w:lineRule="auto"/>
              <w:rPr>
                <w:rFonts w:eastAsia="Calibri"/>
                <w:color w:val="000000"/>
                <w:sz w:val="18"/>
                <w:szCs w:val="18"/>
                <w:rtl/>
                <w:lang w:bidi="ar-MA"/>
              </w:rPr>
            </w:pPr>
          </w:p>
          <w:p w:rsidR="00BD4E7E" w:rsidRPr="00BD4E7E" w:rsidP="00BD4E7E">
            <w:pPr>
              <w:bidi/>
              <w:spacing w:after="0" w:line="240" w:lineRule="auto"/>
              <w:rPr>
                <w:rFonts w:eastAsia="Calibri"/>
                <w:color w:val="000000"/>
                <w:sz w:val="18"/>
                <w:szCs w:val="18"/>
                <w:rtl/>
                <w:lang w:bidi="ar-MA"/>
              </w:rPr>
            </w:pPr>
          </w:p>
          <w:p w:rsidR="00BD4E7E" w:rsidRPr="00BD4E7E" w:rsidP="00BD4E7E">
            <w:pPr>
              <w:bidi/>
              <w:spacing w:after="0" w:line="240" w:lineRule="auto"/>
              <w:rPr>
                <w:rFonts w:eastAsia="Calibri"/>
                <w:color w:val="000000"/>
                <w:sz w:val="18"/>
                <w:szCs w:val="18"/>
                <w:rtl/>
                <w:lang w:bidi="ar-MA"/>
              </w:rPr>
            </w:pPr>
          </w:p>
          <w:p w:rsidR="00BD4E7E" w:rsidRPr="00BD4E7E" w:rsidP="00BD4E7E">
            <w:pPr>
              <w:bidi/>
              <w:spacing w:after="0" w:line="240" w:lineRule="auto"/>
              <w:rPr>
                <w:rFonts w:eastAsia="Calibri"/>
                <w:color w:val="000000"/>
                <w:sz w:val="18"/>
                <w:szCs w:val="18"/>
                <w:rtl/>
                <w:lang w:bidi="ar-MA"/>
              </w:rPr>
            </w:pPr>
          </w:p>
          <w:p w:rsidR="00BD4E7E" w:rsidRPr="00BD4E7E" w:rsidP="00BD4E7E">
            <w:pPr>
              <w:bidi/>
              <w:spacing w:after="0" w:line="240" w:lineRule="auto"/>
              <w:rPr>
                <w:rFonts w:eastAsia="Calibri"/>
                <w:color w:val="000000"/>
                <w:sz w:val="18"/>
                <w:szCs w:val="18"/>
                <w:rtl/>
                <w:lang w:bidi="ar-MA"/>
              </w:rPr>
            </w:pPr>
          </w:p>
          <w:p w:rsidR="00BD4E7E" w:rsidP="00BD4E7E">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RPr="00BD4E7E" w:rsidP="00A95BC2">
            <w:pPr>
              <w:bidi/>
              <w:spacing w:after="0" w:line="240" w:lineRule="auto"/>
              <w:rPr>
                <w:rFonts w:eastAsia="Calibri"/>
                <w:color w:val="000000"/>
                <w:sz w:val="18"/>
                <w:szCs w:val="18"/>
                <w:rtl/>
                <w:lang w:bidi="ar-MA"/>
              </w:rPr>
            </w:pPr>
          </w:p>
          <w:p w:rsidR="00BD4E7E" w:rsidRPr="00BD4E7E" w:rsidP="00BD4E7E">
            <w:pPr>
              <w:bidi/>
              <w:spacing w:after="0" w:line="240" w:lineRule="auto"/>
              <w:rPr>
                <w:rFonts w:eastAsia="Calibri"/>
                <w:color w:val="000000"/>
                <w:sz w:val="18"/>
                <w:szCs w:val="18"/>
                <w:rtl/>
                <w:lang w:bidi="ar-MA"/>
              </w:rPr>
            </w:pPr>
          </w:p>
          <w:p w:rsidR="00BD4E7E" w:rsidRPr="00BD4E7E" w:rsidP="00BD4E7E">
            <w:pPr>
              <w:bidi/>
              <w:spacing w:after="0" w:line="240" w:lineRule="auto"/>
              <w:rPr>
                <w:rFonts w:eastAsia="Calibri"/>
                <w:color w:val="000000"/>
                <w:sz w:val="18"/>
                <w:szCs w:val="18"/>
                <w:rtl/>
                <w:lang w:bidi="ar-MA"/>
              </w:rPr>
            </w:pPr>
          </w:p>
          <w:p w:rsidR="00BD4E7E" w:rsidRPr="00BD4E7E" w:rsidP="00BD4E7E">
            <w:pPr>
              <w:bidi/>
              <w:spacing w:after="0" w:line="240" w:lineRule="auto"/>
              <w:rPr>
                <w:rFonts w:eastAsia="Calibri"/>
                <w:color w:val="000000"/>
                <w:sz w:val="18"/>
                <w:szCs w:val="18"/>
                <w:rtl/>
                <w:lang w:bidi="ar-MA"/>
              </w:rPr>
            </w:pPr>
          </w:p>
          <w:p w:rsidR="00BD4E7E" w:rsidRPr="00BD4E7E" w:rsidP="00BD4E7E">
            <w:pPr>
              <w:bidi/>
              <w:spacing w:after="0" w:line="240" w:lineRule="auto"/>
              <w:rPr>
                <w:rFonts w:eastAsia="Calibri"/>
                <w:color w:val="000000"/>
                <w:sz w:val="18"/>
                <w:szCs w:val="18"/>
                <w:rtl/>
                <w:lang w:bidi="ar-MA"/>
              </w:rPr>
            </w:pPr>
          </w:p>
          <w:p w:rsidR="00BD4E7E" w:rsidP="00BD4E7E">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9E37F1" w:rsidP="00A95BC2">
            <w:pPr>
              <w:bidi/>
              <w:spacing w:after="0" w:line="240" w:lineRule="auto"/>
              <w:rPr>
                <w:rFonts w:eastAsia="Calibri"/>
                <w:color w:val="000000"/>
                <w:sz w:val="18"/>
                <w:szCs w:val="18"/>
                <w:rtl/>
                <w:lang w:bidi="ar-MA"/>
              </w:rPr>
            </w:pPr>
          </w:p>
          <w:p w:rsidR="009E37F1" w:rsidP="009E37F1">
            <w:pPr>
              <w:bidi/>
              <w:spacing w:after="0" w:line="240" w:lineRule="auto"/>
              <w:rPr>
                <w:rFonts w:eastAsia="Calibri"/>
                <w:color w:val="000000"/>
                <w:sz w:val="18"/>
                <w:szCs w:val="18"/>
                <w:rtl/>
                <w:lang w:bidi="ar-MA"/>
              </w:rPr>
            </w:pPr>
          </w:p>
          <w:p w:rsidR="009E37F1" w:rsidP="009E37F1">
            <w:pPr>
              <w:bidi/>
              <w:spacing w:after="0" w:line="240" w:lineRule="auto"/>
              <w:rPr>
                <w:rFonts w:eastAsia="Calibri"/>
                <w:color w:val="000000"/>
                <w:sz w:val="18"/>
                <w:szCs w:val="18"/>
                <w:rtl/>
                <w:lang w:bidi="ar-MA"/>
              </w:rPr>
            </w:pPr>
          </w:p>
          <w:p w:rsidR="009E37F1" w:rsidP="009E37F1">
            <w:pPr>
              <w:bidi/>
              <w:spacing w:after="0" w:line="240" w:lineRule="auto"/>
              <w:rPr>
                <w:rFonts w:eastAsia="Calibri"/>
                <w:color w:val="000000"/>
                <w:sz w:val="18"/>
                <w:szCs w:val="18"/>
                <w:rtl/>
                <w:lang w:bidi="ar-MA"/>
              </w:rPr>
            </w:pPr>
          </w:p>
          <w:p w:rsidR="00A95BC2" w:rsidP="009E37F1">
            <w:pPr>
              <w:bidi/>
              <w:spacing w:after="0" w:line="240" w:lineRule="auto"/>
              <w:rPr>
                <w:rFonts w:eastAsia="Calibri"/>
                <w:color w:val="000000"/>
                <w:sz w:val="18"/>
                <w:szCs w:val="18"/>
                <w:rtl/>
                <w:lang w:bidi="ar-MA"/>
              </w:rPr>
            </w:pPr>
            <w:r>
              <w:rPr>
                <w:rFonts w:eastAsia="Calibri" w:hint="cs"/>
                <w:color w:val="000000"/>
                <w:sz w:val="18"/>
                <w:szCs w:val="18"/>
                <w:rtl/>
                <w:lang w:bidi="ar-MA"/>
              </w:rPr>
              <w:t>خمس دقائق</w:t>
            </w: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P="00A95BC2">
            <w:pPr>
              <w:bidi/>
              <w:spacing w:after="0" w:line="240" w:lineRule="auto"/>
              <w:rPr>
                <w:rFonts w:eastAsia="Calibri"/>
                <w:color w:val="000000"/>
                <w:sz w:val="18"/>
                <w:szCs w:val="18"/>
                <w:rtl/>
                <w:lang w:bidi="ar-MA"/>
              </w:rPr>
            </w:pPr>
          </w:p>
          <w:p w:rsidR="00A95BC2" w:rsidRPr="00BD4E7E" w:rsidP="00A95BC2">
            <w:pPr>
              <w:bidi/>
              <w:spacing w:after="0" w:line="240" w:lineRule="auto"/>
              <w:rPr>
                <w:rFonts w:eastAsia="Calibri"/>
                <w:color w:val="000000"/>
                <w:sz w:val="18"/>
                <w:szCs w:val="18"/>
                <w:rtl/>
                <w:lang w:bidi="ar-MA"/>
              </w:rPr>
            </w:pPr>
          </w:p>
          <w:p w:rsidR="00BD4E7E" w:rsidRPr="00BD4E7E" w:rsidP="00BD4E7E">
            <w:pPr>
              <w:bidi/>
              <w:spacing w:after="0" w:line="240" w:lineRule="auto"/>
              <w:rPr>
                <w:rFonts w:eastAsia="Calibri"/>
                <w:color w:val="000000"/>
                <w:sz w:val="18"/>
                <w:szCs w:val="18"/>
                <w:rtl/>
                <w:lang w:bidi="ar-MA"/>
              </w:rPr>
            </w:pPr>
          </w:p>
        </w:tc>
        <w:tc>
          <w:tcPr>
            <w:tcW w:w="1267" w:type="dxa"/>
            <w:shd w:val="clear" w:color="auto" w:fill="FFFFFF"/>
          </w:tcPr>
          <w:p w:rsidR="00F75661" w:rsidRPr="00BD4E7E" w:rsidP="00A95BC2">
            <w:pPr>
              <w:tabs>
                <w:tab w:val="left" w:pos="6465"/>
              </w:tabs>
              <w:bidi/>
              <w:spacing w:after="200" w:line="276" w:lineRule="auto"/>
              <w:rPr>
                <w:rFonts w:eastAsia="Calibri"/>
                <w:color w:val="000000"/>
                <w:rtl/>
                <w:lang w:bidi="ar-MA"/>
              </w:rPr>
            </w:pPr>
          </w:p>
          <w:p w:rsidR="00F75661" w:rsidRPr="00BD4E7E" w:rsidP="00F75661">
            <w:pPr>
              <w:tabs>
                <w:tab w:val="left" w:pos="6465"/>
              </w:tabs>
              <w:bidi/>
              <w:spacing w:after="200" w:line="276" w:lineRule="auto"/>
              <w:rPr>
                <w:rFonts w:eastAsia="Calibri"/>
                <w:color w:val="000000"/>
                <w:sz w:val="18"/>
                <w:szCs w:val="18"/>
                <w:rtl/>
                <w:lang w:bidi="ar-MA"/>
              </w:rPr>
            </w:pPr>
            <w:r w:rsidRPr="00BD4E7E">
              <w:rPr>
                <w:rFonts w:eastAsia="Calibri" w:hint="cs"/>
                <w:color w:val="000000"/>
                <w:rtl/>
                <w:lang w:bidi="ar-MA"/>
              </w:rPr>
              <w:t xml:space="preserve"> </w:t>
            </w:r>
            <w:r w:rsidRPr="00BD4E7E">
              <w:rPr>
                <w:rFonts w:eastAsia="Calibri" w:hint="cs"/>
                <w:color w:val="000000"/>
                <w:sz w:val="18"/>
                <w:szCs w:val="18"/>
                <w:rtl/>
                <w:lang w:bidi="ar-MA"/>
              </w:rPr>
              <w:t>تقويم تكويني :</w:t>
            </w:r>
          </w:p>
          <w:p w:rsidR="00F75661" w:rsidRPr="00BD4E7E" w:rsidP="00F75661">
            <w:pPr>
              <w:tabs>
                <w:tab w:val="left" w:pos="6465"/>
              </w:tabs>
              <w:bidi/>
              <w:spacing w:after="200" w:line="276" w:lineRule="auto"/>
              <w:rPr>
                <w:rFonts w:eastAsia="Calibri"/>
                <w:color w:val="000000"/>
                <w:sz w:val="18"/>
                <w:szCs w:val="18"/>
                <w:rtl/>
                <w:lang w:bidi="ar-MA"/>
              </w:rPr>
            </w:pPr>
            <w:r w:rsidRPr="00BD4E7E">
              <w:rPr>
                <w:rFonts w:eastAsia="Calibri" w:hint="cs"/>
                <w:color w:val="000000"/>
                <w:sz w:val="18"/>
                <w:szCs w:val="18"/>
                <w:rtl/>
                <w:lang w:bidi="ar-MA"/>
              </w:rPr>
              <w:t>*قدم مثالا للاشتقاق من أسماء المعاني.</w:t>
            </w:r>
          </w:p>
          <w:p w:rsidR="00F75661" w:rsidRPr="00BD4E7E" w:rsidP="00F75661">
            <w:pPr>
              <w:tabs>
                <w:tab w:val="left" w:pos="6465"/>
              </w:tabs>
              <w:bidi/>
              <w:spacing w:after="200" w:line="276" w:lineRule="auto"/>
              <w:jc w:val="center"/>
              <w:rPr>
                <w:rFonts w:eastAsia="Calibri"/>
                <w:color w:val="000000"/>
                <w:sz w:val="18"/>
                <w:szCs w:val="18"/>
                <w:rtl/>
                <w:lang w:bidi="ar-MA"/>
              </w:rPr>
            </w:pPr>
          </w:p>
          <w:p w:rsidR="00F75661" w:rsidP="00F75661">
            <w:pPr>
              <w:tabs>
                <w:tab w:val="left" w:pos="6465"/>
              </w:tabs>
              <w:bidi/>
              <w:spacing w:after="200" w:line="276" w:lineRule="auto"/>
              <w:jc w:val="center"/>
              <w:rPr>
                <w:rFonts w:ascii="Arial" w:eastAsia="Calibri" w:hAnsi="Arial"/>
                <w:color w:val="000000"/>
                <w:rtl/>
                <w:lang w:bidi="ar-MA"/>
              </w:rPr>
            </w:pPr>
          </w:p>
          <w:p w:rsidR="00A95BC2" w:rsidRPr="00BD4E7E" w:rsidP="00A95BC2">
            <w:pPr>
              <w:tabs>
                <w:tab w:val="left" w:pos="6465"/>
              </w:tabs>
              <w:bidi/>
              <w:spacing w:after="200" w:line="276" w:lineRule="auto"/>
              <w:jc w:val="center"/>
              <w:rPr>
                <w:rFonts w:ascii="Arial" w:eastAsia="Calibri" w:hAnsi="Arial"/>
                <w:color w:val="000000"/>
                <w:rtl/>
                <w:lang w:bidi="ar-MA"/>
              </w:rPr>
            </w:pPr>
          </w:p>
          <w:p w:rsidR="00F75661" w:rsidRPr="00BD4E7E" w:rsidP="00F75661">
            <w:pPr>
              <w:tabs>
                <w:tab w:val="left" w:pos="6465"/>
              </w:tabs>
              <w:bidi/>
              <w:spacing w:after="200" w:line="276" w:lineRule="auto"/>
              <w:rPr>
                <w:rFonts w:eastAsia="Calibri"/>
                <w:color w:val="000000"/>
                <w:sz w:val="18"/>
                <w:szCs w:val="18"/>
                <w:rtl/>
                <w:lang w:bidi="ar-MA"/>
              </w:rPr>
            </w:pPr>
            <w:r w:rsidRPr="00BD4E7E">
              <w:rPr>
                <w:rFonts w:eastAsia="Calibri" w:hint="cs"/>
                <w:color w:val="000000"/>
                <w:sz w:val="18"/>
                <w:szCs w:val="18"/>
                <w:rtl/>
                <w:lang w:bidi="ar-MA"/>
              </w:rPr>
              <w:t>*قدم مثالا للاشتقاق من أسماء الذوات.</w:t>
            </w: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tabs>
                <w:tab w:val="left" w:pos="6465"/>
              </w:tabs>
              <w:bidi/>
              <w:spacing w:after="200" w:line="276" w:lineRule="auto"/>
              <w:rPr>
                <w:rFonts w:eastAsia="Calibri"/>
                <w:color w:val="000000"/>
                <w:sz w:val="18"/>
                <w:szCs w:val="18"/>
                <w:rtl/>
                <w:lang w:bidi="ar-MA"/>
              </w:rPr>
            </w:pPr>
          </w:p>
          <w:p w:rsidR="00F75661" w:rsidRPr="00BD4E7E" w:rsidP="00F75661">
            <w:pPr>
              <w:spacing w:after="200" w:line="276" w:lineRule="auto"/>
              <w:jc w:val="center"/>
              <w:rPr>
                <w:rFonts w:eastAsia="Calibri"/>
                <w:color w:val="000000"/>
                <w:sz w:val="18"/>
                <w:szCs w:val="18"/>
                <w:rtl/>
                <w:lang w:bidi="ar-MA"/>
              </w:rPr>
            </w:pPr>
            <w:r w:rsidRPr="00BD4E7E">
              <w:rPr>
                <w:rFonts w:eastAsia="Calibri"/>
                <w:color w:val="000000"/>
                <w:sz w:val="18"/>
                <w:szCs w:val="18"/>
                <w:rtl/>
                <w:lang w:bidi="ar-MA"/>
              </w:rPr>
              <w:t>تقويم إجمالي</w:t>
            </w:r>
            <w:r w:rsidRPr="00BD4E7E">
              <w:rPr>
                <w:rFonts w:eastAsia="Calibri" w:hint="cs"/>
                <w:color w:val="000000"/>
                <w:sz w:val="18"/>
                <w:szCs w:val="18"/>
                <w:rtl/>
                <w:lang w:bidi="ar-MA"/>
              </w:rPr>
              <w:t>:</w:t>
            </w:r>
          </w:p>
          <w:p w:rsidR="00F75661" w:rsidRPr="00BD4E7E" w:rsidP="00F75661">
            <w:pPr>
              <w:tabs>
                <w:tab w:val="left" w:pos="6465"/>
              </w:tabs>
              <w:bidi/>
              <w:spacing w:after="200" w:line="276" w:lineRule="auto"/>
              <w:jc w:val="center"/>
              <w:rPr>
                <w:rFonts w:eastAsia="Calibri"/>
                <w:color w:val="000000"/>
                <w:sz w:val="18"/>
                <w:szCs w:val="18"/>
                <w:rtl/>
                <w:lang w:bidi="ar-MA"/>
              </w:rPr>
            </w:pPr>
            <w:r w:rsidRPr="00BD4E7E">
              <w:rPr>
                <w:rFonts w:eastAsia="Calibri" w:hint="cs"/>
                <w:color w:val="000000"/>
                <w:sz w:val="18"/>
                <w:szCs w:val="18"/>
                <w:rtl/>
                <w:lang w:bidi="ar-MA"/>
              </w:rPr>
              <w:t>*عرف الاشتقاق واذكر أنواعه.</w:t>
            </w:r>
          </w:p>
          <w:p w:rsidR="00F75661" w:rsidRPr="00BD4E7E" w:rsidP="00F75661">
            <w:pPr>
              <w:tabs>
                <w:tab w:val="left" w:pos="6465"/>
              </w:tabs>
              <w:bidi/>
              <w:spacing w:after="200" w:line="276" w:lineRule="auto"/>
              <w:rPr>
                <w:rFonts w:eastAsia="Calibri"/>
                <w:color w:val="000000"/>
                <w:rtl/>
                <w:lang w:bidi="ar-MA"/>
              </w:rPr>
            </w:pPr>
          </w:p>
          <w:p w:rsidR="00F75661" w:rsidP="00F75661">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r w:rsidRPr="00E77270">
              <w:rPr>
                <w:rFonts w:eastAsia="Calibri"/>
                <w:color w:val="000000"/>
                <w:sz w:val="18"/>
                <w:szCs w:val="18"/>
                <w:rtl/>
                <w:lang w:bidi="ar-MA"/>
              </w:rPr>
              <w:t>تصويب الإجابات الخاطئة وتثمين الصحيحة منها.</w:t>
            </w: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P="00E77270">
            <w:pPr>
              <w:bidi/>
              <w:spacing w:after="0" w:line="240" w:lineRule="auto"/>
              <w:rPr>
                <w:rFonts w:eastAsia="Calibri"/>
                <w:color w:val="000000"/>
                <w:sz w:val="18"/>
                <w:szCs w:val="18"/>
                <w:rtl/>
                <w:lang w:bidi="ar-MA"/>
              </w:rPr>
            </w:pPr>
          </w:p>
          <w:p w:rsidR="00E77270" w:rsidRPr="00BD4E7E" w:rsidP="00E77270">
            <w:pPr>
              <w:bidi/>
              <w:spacing w:after="0" w:line="240" w:lineRule="auto"/>
              <w:rPr>
                <w:rFonts w:eastAsia="Calibri"/>
                <w:color w:val="000000"/>
                <w:sz w:val="18"/>
                <w:szCs w:val="18"/>
                <w:rtl/>
                <w:lang w:bidi="ar-MA"/>
              </w:rPr>
            </w:pPr>
          </w:p>
        </w:tc>
        <w:tc>
          <w:tcPr>
            <w:tcW w:w="991" w:type="dxa"/>
            <w:shd w:val="clear" w:color="auto" w:fill="FFFFFF"/>
          </w:tcPr>
          <w:p w:rsidR="00F75661" w:rsidRPr="00BD4E7E" w:rsidP="00F75661">
            <w:pPr>
              <w:tabs>
                <w:tab w:val="left" w:pos="6465"/>
              </w:tabs>
              <w:bidi/>
              <w:spacing w:after="200" w:line="276" w:lineRule="auto"/>
              <w:jc w:val="center"/>
              <w:rPr>
                <w:rFonts w:eastAsia="Calibri"/>
                <w:color w:val="000000"/>
                <w:sz w:val="18"/>
                <w:szCs w:val="18"/>
                <w:rtl/>
                <w:lang w:bidi="ar-MA"/>
              </w:rPr>
            </w:pPr>
            <w:r w:rsidRPr="00BD4E7E">
              <w:rPr>
                <w:rFonts w:eastAsia="Calibri"/>
                <w:color w:val="000000"/>
                <w:sz w:val="18"/>
                <w:szCs w:val="18"/>
                <w:rtl/>
                <w:lang w:bidi="ar-MA"/>
              </w:rPr>
              <w:t xml:space="preserve">دعم تتبعي مرحلي: </w:t>
            </w:r>
          </w:p>
          <w:p w:rsidR="00F75661" w:rsidRPr="00BD4E7E" w:rsidP="00F75661">
            <w:pPr>
              <w:tabs>
                <w:tab w:val="left" w:pos="6465"/>
              </w:tabs>
              <w:bidi/>
              <w:spacing w:after="200" w:line="276" w:lineRule="auto"/>
              <w:jc w:val="center"/>
              <w:rPr>
                <w:rFonts w:eastAsia="Calibri"/>
                <w:color w:val="000000"/>
                <w:sz w:val="18"/>
                <w:szCs w:val="18"/>
                <w:rtl/>
                <w:lang w:bidi="ar-MA"/>
              </w:rPr>
            </w:pPr>
          </w:p>
          <w:p w:rsidR="00E77270" w:rsidP="00E77270">
            <w:pPr>
              <w:tabs>
                <w:tab w:val="left" w:pos="6465"/>
              </w:tabs>
              <w:bidi/>
              <w:spacing w:after="200" w:line="276" w:lineRule="auto"/>
              <w:jc w:val="center"/>
              <w:rPr>
                <w:rFonts w:eastAsia="Calibri"/>
                <w:color w:val="000000"/>
                <w:sz w:val="18"/>
                <w:szCs w:val="18"/>
                <w:rtl/>
                <w:lang w:bidi="ar-MA"/>
              </w:rPr>
            </w:pPr>
            <w:r w:rsidRPr="00BD4E7E">
              <w:rPr>
                <w:rFonts w:eastAsia="Calibri"/>
                <w:color w:val="000000"/>
                <w:sz w:val="18"/>
                <w:szCs w:val="18"/>
                <w:rtl/>
                <w:lang w:bidi="ar-MA"/>
              </w:rPr>
              <w:t>قياس الفهم من خلال معاينة إجابات التلاميذ الشفوية، والقيام بمعالجة آنية لتدارك التعثرات</w:t>
            </w:r>
          </w:p>
          <w:p w:rsidR="00E77270" w:rsidRPr="00E77270" w:rsidP="00E77270">
            <w:pPr>
              <w:bidi/>
              <w:spacing w:after="0" w:line="240" w:lineRule="auto"/>
              <w:rPr>
                <w:rFonts w:eastAsia="Calibri"/>
                <w:sz w:val="18"/>
                <w:szCs w:val="18"/>
                <w:rtl/>
                <w:lang w:bidi="ar-MA"/>
              </w:rPr>
            </w:pPr>
          </w:p>
          <w:p w:rsidR="00E77270" w:rsidRP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F75661"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9E37F1" w:rsidRPr="009E37F1" w:rsidP="009E37F1">
            <w:pPr>
              <w:tabs>
                <w:tab w:val="left" w:pos="6465"/>
              </w:tabs>
              <w:spacing w:after="200" w:line="276" w:lineRule="auto"/>
              <w:jc w:val="center"/>
              <w:rPr>
                <w:rFonts w:eastAsia="Calibri"/>
                <w:color w:val="000000"/>
                <w:sz w:val="18"/>
                <w:szCs w:val="18"/>
                <w:rtl/>
                <w:lang w:bidi="ar-MA"/>
              </w:rPr>
            </w:pPr>
            <w:r>
              <w:rPr>
                <w:rFonts w:eastAsia="Calibri" w:hint="cs"/>
                <w:color w:val="000000"/>
                <w:sz w:val="18"/>
                <w:szCs w:val="18"/>
                <w:rtl/>
                <w:lang w:bidi="ar-MA"/>
              </w:rPr>
              <w:t>دعم</w:t>
            </w:r>
            <w:r w:rsidRPr="009E37F1">
              <w:rPr>
                <w:rFonts w:eastAsia="Calibri" w:hint="cs"/>
                <w:color w:val="000000"/>
                <w:sz w:val="18"/>
                <w:szCs w:val="18"/>
                <w:rtl/>
                <w:lang w:bidi="ar-MA"/>
              </w:rPr>
              <w:t xml:space="preserve"> فردي: </w:t>
            </w:r>
          </w:p>
          <w:p w:rsidR="00E77270" w:rsidP="009E37F1">
            <w:pPr>
              <w:bidi/>
              <w:spacing w:after="0" w:line="240" w:lineRule="auto"/>
              <w:rPr>
                <w:rFonts w:eastAsia="Calibri"/>
                <w:sz w:val="18"/>
                <w:szCs w:val="18"/>
                <w:rtl/>
                <w:lang w:bidi="ar-MA"/>
              </w:rPr>
            </w:pPr>
            <w:r w:rsidRPr="009E37F1">
              <w:rPr>
                <w:rFonts w:eastAsia="Calibri"/>
                <w:color w:val="000000"/>
                <w:sz w:val="18"/>
                <w:szCs w:val="18"/>
                <w:rtl/>
                <w:lang w:bidi="ar-MA"/>
              </w:rPr>
              <w:t>اتخاذ تدابير تعويضية داعمة للفئات الضعيفة من المتعلمين، أو معززة بالنسبة للمتفوقي</w:t>
            </w:r>
            <w:r w:rsidRPr="009E37F1">
              <w:rPr>
                <w:rFonts w:eastAsia="Calibri" w:hint="cs"/>
                <w:color w:val="000000"/>
                <w:sz w:val="18"/>
                <w:szCs w:val="18"/>
                <w:rtl/>
                <w:lang w:bidi="ar-MA"/>
              </w:rPr>
              <w:t>ن</w:t>
            </w:r>
            <w:r w:rsidRPr="009E37F1">
              <w:rPr>
                <w:rFonts w:ascii="Arial" w:eastAsia="Calibri" w:hAnsi="Arial" w:hint="cs"/>
                <w:rtl/>
                <w:lang w:bidi="ar-MA"/>
              </w:rPr>
              <w:t>.</w:t>
            </w: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P="00E77270">
            <w:pPr>
              <w:bidi/>
              <w:spacing w:after="0" w:line="240" w:lineRule="auto"/>
              <w:rPr>
                <w:rFonts w:eastAsia="Calibri"/>
                <w:sz w:val="18"/>
                <w:szCs w:val="18"/>
                <w:rtl/>
                <w:lang w:bidi="ar-MA"/>
              </w:rPr>
            </w:pPr>
          </w:p>
          <w:p w:rsidR="00E77270" w:rsidRPr="00E77270" w:rsidP="00E77270">
            <w:pPr>
              <w:bidi/>
              <w:spacing w:after="0" w:line="240" w:lineRule="auto"/>
              <w:rPr>
                <w:rFonts w:eastAsia="Calibri"/>
                <w:sz w:val="18"/>
                <w:szCs w:val="18"/>
                <w:rtl/>
                <w:lang w:bidi="ar-MA"/>
              </w:rPr>
            </w:pPr>
          </w:p>
        </w:tc>
      </w:tr>
      <w:tr w:rsidTr="00A95BC2">
        <w:tblPrEx>
          <w:tblW w:w="11482" w:type="dxa"/>
          <w:tblLook w:val="04A0"/>
        </w:tblPrEx>
        <w:trPr>
          <w:gridBefore w:val="1"/>
          <w:gridAfter w:val="7"/>
          <w:wBefore w:w="1128" w:type="dxa"/>
          <w:wAfter w:w="10132" w:type="dxa"/>
          <w:trHeight w:val="55"/>
        </w:trPr>
        <w:tc>
          <w:tcPr>
            <w:tcW w:w="222" w:type="dxa"/>
          </w:tcPr>
          <w:p w:rsidR="00F75661" w:rsidRPr="00BD4E7E" w:rsidP="00F75661">
            <w:pPr>
              <w:bidi/>
              <w:spacing w:after="0" w:line="240" w:lineRule="auto"/>
              <w:rPr>
                <w:rFonts w:eastAsia="Calibri"/>
                <w:b/>
                <w:bCs/>
                <w:color w:val="000000"/>
                <w:sz w:val="18"/>
                <w:szCs w:val="18"/>
                <w:rtl/>
                <w:lang w:bidi="ar-MA"/>
              </w:rPr>
            </w:pPr>
          </w:p>
        </w:tc>
      </w:tr>
    </w:tbl>
    <w:p w:rsidR="00256F76" w:rsidRPr="00046F41" w:rsidP="00046F41">
      <w:pPr>
        <w:bidi/>
        <w:spacing w:after="120" w:line="264" w:lineRule="auto"/>
        <w:rPr>
          <w:rFonts w:ascii="Calibri" w:hAnsi="Calibri" w:cs="Arial"/>
          <w:sz w:val="20"/>
          <w:szCs w:val="20"/>
          <w:lang w:val="fr-FR" w:eastAsia="en-US" w:bidi="ar-SA"/>
        </w:rPr>
        <w:sectPr>
          <w:pgSz w:w="11906" w:h="16838"/>
          <w:pgMar w:top="1417" w:right="1417" w:bottom="1417" w:left="1417" w:header="708" w:footer="708" w:gutter="0"/>
          <w:cols w:space="708"/>
          <w:docGrid w:linePitch="360"/>
        </w:sectPr>
      </w:pPr>
      <w:r w:rsidRPr="00F71A5D">
        <w:rPr>
          <w:rFonts w:ascii="droid arabic kufi" w:eastAsia="Calibri" w:hAnsi="droid arabic kufi" w:cs="Arial" w:hint="cs"/>
          <w:color w:val="333333"/>
          <w:rtl/>
          <w:lang w:val="fr-FR" w:eastAsia="en-US" w:bidi="ar-SA"/>
        </w:rPr>
        <w:t xml:space="preserve"> </w:t>
      </w:r>
    </w:p>
    <w:p w:rsidR="00CB67A8" w:rsidRPr="003C73B9" w:rsidP="00CB67A8">
      <w:pPr>
        <w:spacing w:after="200" w:line="276" w:lineRule="auto"/>
        <w:rPr>
          <w:rFonts w:ascii="Calibri" w:eastAsia="Calibri" w:hAnsi="Calibri" w:cs="Arial"/>
          <w:lang w:val="fr-FR" w:eastAsia="en-US" w:bidi="ar-SA"/>
        </w:rPr>
      </w:pPr>
      <w:r w:rsidRPr="003C73B9">
        <w:rPr>
          <w:noProof/>
          <w:sz w:val="24"/>
          <w:szCs w:val="24"/>
          <w:lang w:eastAsia="fr-FR"/>
        </w:rPr>
        <mc:AlternateContent>
          <mc:Choice Requires="wps">
            <w:drawing>
              <wp:anchor distT="0" distB="0" distL="114300" distR="114300" simplePos="0" relativeHeight="251718656" behindDoc="0" locked="0" layoutInCell="1" allowOverlap="1">
                <wp:simplePos x="0" y="0"/>
                <wp:positionH relativeFrom="column">
                  <wp:posOffset>5733415</wp:posOffset>
                </wp:positionH>
                <wp:positionV relativeFrom="paragraph">
                  <wp:posOffset>-172085</wp:posOffset>
                </wp:positionV>
                <wp:extent cx="4060190" cy="1257935"/>
                <wp:effectExtent l="0" t="0" r="16510" b="18415"/>
                <wp:wrapNone/>
                <wp:docPr id="1680306941" name="Zone de text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4060190" cy="1257935"/>
                        </a:xfrm>
                        <a:prstGeom prst="rect">
                          <a:avLst/>
                        </a:prstGeom>
                        <a:solidFill>
                          <a:sysClr val="window" lastClr="FFFFFF"/>
                        </a:solidFill>
                        <a:ln w="6350">
                          <a:solidFill>
                            <a:sysClr val="window" lastClr="FFFFFF"/>
                          </a:solidFill>
                        </a:ln>
                        <a:effectLst/>
                      </wps:spPr>
                      <wps:txbx>
                        <w:txbxContent>
                          <w:p w:rsidR="00CB67A8" w:rsidRPr="003C73B9" w:rsidP="00CB67A8">
                            <w:pPr>
                              <w:bidi/>
                              <w:spacing w:line="240" w:lineRule="auto"/>
                              <w:rPr>
                                <w:sz w:val="24"/>
                                <w:szCs w:val="24"/>
                                <w:rtl/>
                              </w:rPr>
                            </w:pPr>
                            <w:r w:rsidRPr="003C73B9">
                              <w:rPr>
                                <w:rFonts w:cs="Arial" w:hint="cs"/>
                                <w:sz w:val="24"/>
                                <w:szCs w:val="24"/>
                                <w:rtl/>
                              </w:rPr>
                              <w:t>الفئة</w:t>
                            </w:r>
                            <w:r w:rsidRPr="003C73B9">
                              <w:rPr>
                                <w:rFonts w:cs="Arial"/>
                                <w:sz w:val="24"/>
                                <w:szCs w:val="24"/>
                                <w:rtl/>
                              </w:rPr>
                              <w:t xml:space="preserve"> </w:t>
                            </w:r>
                            <w:r w:rsidRPr="003C73B9">
                              <w:rPr>
                                <w:rFonts w:cs="Arial" w:hint="cs"/>
                                <w:sz w:val="24"/>
                                <w:szCs w:val="24"/>
                                <w:rtl/>
                              </w:rPr>
                              <w:t>المستهدفة</w:t>
                            </w:r>
                            <w:r w:rsidRPr="003C73B9">
                              <w:rPr>
                                <w:rFonts w:cs="Arial"/>
                                <w:sz w:val="24"/>
                                <w:szCs w:val="24"/>
                                <w:rtl/>
                              </w:rPr>
                              <w:t xml:space="preserve"> : </w:t>
                            </w:r>
                            <w:r w:rsidRPr="003C73B9">
                              <w:rPr>
                                <w:rFonts w:cs="Arial" w:hint="cs"/>
                                <w:sz w:val="24"/>
                                <w:szCs w:val="24"/>
                                <w:rtl/>
                              </w:rPr>
                              <w:t>الثانية</w:t>
                            </w:r>
                            <w:r w:rsidRPr="003C73B9">
                              <w:rPr>
                                <w:rFonts w:cs="Arial"/>
                                <w:sz w:val="24"/>
                                <w:szCs w:val="24"/>
                                <w:rtl/>
                              </w:rPr>
                              <w:t xml:space="preserve"> </w:t>
                            </w:r>
                            <w:r w:rsidRPr="003C73B9">
                              <w:rPr>
                                <w:rFonts w:cs="Arial" w:hint="cs"/>
                                <w:sz w:val="24"/>
                                <w:szCs w:val="24"/>
                                <w:rtl/>
                              </w:rPr>
                              <w:t>باكالوريا</w:t>
                            </w:r>
                            <w:r w:rsidRPr="003C73B9">
                              <w:rPr>
                                <w:rFonts w:cs="Arial"/>
                                <w:sz w:val="24"/>
                                <w:szCs w:val="24"/>
                                <w:rtl/>
                              </w:rPr>
                              <w:t xml:space="preserve"> </w:t>
                            </w:r>
                            <w:r w:rsidRPr="003C73B9">
                              <w:rPr>
                                <w:rFonts w:cs="Arial" w:hint="cs"/>
                                <w:sz w:val="24"/>
                                <w:szCs w:val="24"/>
                                <w:rtl/>
                              </w:rPr>
                              <w:t>علوم</w:t>
                            </w:r>
                          </w:p>
                          <w:p w:rsidR="00CB67A8" w:rsidRPr="003C73B9" w:rsidP="00CB67A8">
                            <w:pPr>
                              <w:bidi/>
                              <w:spacing w:line="240" w:lineRule="auto"/>
                              <w:rPr>
                                <w:sz w:val="24"/>
                                <w:szCs w:val="24"/>
                                <w:rtl/>
                              </w:rPr>
                            </w:pPr>
                            <w:r w:rsidRPr="003C73B9">
                              <w:rPr>
                                <w:rFonts w:cs="Arial" w:hint="cs"/>
                                <w:sz w:val="24"/>
                                <w:szCs w:val="24"/>
                                <w:rtl/>
                              </w:rPr>
                              <w:t>المكون</w:t>
                            </w:r>
                            <w:r w:rsidRPr="003C73B9">
                              <w:rPr>
                                <w:rFonts w:cs="Arial"/>
                                <w:sz w:val="24"/>
                                <w:szCs w:val="24"/>
                                <w:rtl/>
                              </w:rPr>
                              <w:t xml:space="preserve"> : </w:t>
                            </w:r>
                            <w:r w:rsidRPr="003C73B9">
                              <w:rPr>
                                <w:rFonts w:cs="Arial" w:hint="cs"/>
                                <w:sz w:val="24"/>
                                <w:szCs w:val="24"/>
                                <w:rtl/>
                              </w:rPr>
                              <w:t>علوم</w:t>
                            </w:r>
                            <w:r w:rsidRPr="003C73B9">
                              <w:rPr>
                                <w:rFonts w:cs="Arial"/>
                                <w:sz w:val="24"/>
                                <w:szCs w:val="24"/>
                                <w:rtl/>
                              </w:rPr>
                              <w:t xml:space="preserve"> </w:t>
                            </w:r>
                            <w:r w:rsidRPr="003C73B9">
                              <w:rPr>
                                <w:rFonts w:cs="Arial" w:hint="cs"/>
                                <w:sz w:val="24"/>
                                <w:szCs w:val="24"/>
                                <w:rtl/>
                              </w:rPr>
                              <w:t>اللغة</w:t>
                            </w:r>
                            <w:r w:rsidRPr="003C73B9">
                              <w:rPr>
                                <w:sz w:val="24"/>
                                <w:szCs w:val="24"/>
                              </w:rPr>
                              <w:t xml:space="preserve"> </w:t>
                            </w:r>
                          </w:p>
                          <w:p w:rsidR="00CB67A8" w:rsidRPr="003C73B9" w:rsidP="00CB67A8">
                            <w:pPr>
                              <w:bidi/>
                              <w:spacing w:line="240" w:lineRule="auto"/>
                              <w:rPr>
                                <w:sz w:val="24"/>
                                <w:szCs w:val="24"/>
                                <w:rtl/>
                              </w:rPr>
                            </w:pPr>
                            <w:r w:rsidRPr="003C73B9">
                              <w:rPr>
                                <w:rFonts w:cs="Arial" w:hint="cs"/>
                                <w:sz w:val="24"/>
                                <w:szCs w:val="24"/>
                                <w:rtl/>
                              </w:rPr>
                              <w:t>الموضوع</w:t>
                            </w:r>
                            <w:r w:rsidRPr="003C73B9">
                              <w:rPr>
                                <w:rFonts w:cs="Arial"/>
                                <w:sz w:val="24"/>
                                <w:szCs w:val="24"/>
                                <w:rtl/>
                              </w:rPr>
                              <w:t xml:space="preserve"> :</w:t>
                            </w:r>
                            <w:r w:rsidRPr="003C73B9">
                              <w:rPr>
                                <w:rFonts w:cs="Arial" w:hint="cs"/>
                                <w:sz w:val="24"/>
                                <w:szCs w:val="24"/>
                                <w:rtl/>
                              </w:rPr>
                              <w:t>الانزياح</w:t>
                            </w:r>
                          </w:p>
                          <w:p w:rsidR="00CB67A8" w:rsidRPr="003C73B9" w:rsidP="00CC047C">
                            <w:pPr>
                              <w:bidi/>
                              <w:spacing w:line="240" w:lineRule="auto"/>
                              <w:rPr>
                                <w:sz w:val="24"/>
                                <w:szCs w:val="24"/>
                              </w:rPr>
                            </w:pPr>
                            <w:r w:rsidRPr="003C73B9">
                              <w:rPr>
                                <w:rFonts w:cs="Arial" w:hint="cs"/>
                                <w:sz w:val="24"/>
                                <w:szCs w:val="24"/>
                                <w:rtl/>
                              </w:rPr>
                              <w:t>الوسائل</w:t>
                            </w:r>
                            <w:r w:rsidRPr="003C73B9">
                              <w:rPr>
                                <w:rFonts w:cs="Arial"/>
                                <w:sz w:val="24"/>
                                <w:szCs w:val="24"/>
                                <w:rtl/>
                              </w:rPr>
                              <w:t xml:space="preserve"> </w:t>
                            </w:r>
                            <w:r w:rsidRPr="003C73B9">
                              <w:rPr>
                                <w:rFonts w:cs="Arial" w:hint="cs"/>
                                <w:sz w:val="24"/>
                                <w:szCs w:val="24"/>
                                <w:rtl/>
                              </w:rPr>
                              <w:t>التعليمية</w:t>
                            </w:r>
                            <w:r w:rsidRPr="003C73B9">
                              <w:rPr>
                                <w:rFonts w:cs="Arial"/>
                                <w:sz w:val="24"/>
                                <w:szCs w:val="24"/>
                                <w:rtl/>
                              </w:rPr>
                              <w:t xml:space="preserve"> </w:t>
                            </w:r>
                            <w:r w:rsidRPr="003C73B9">
                              <w:rPr>
                                <w:rFonts w:cs="Arial" w:hint="cs"/>
                                <w:sz w:val="24"/>
                                <w:szCs w:val="24"/>
                                <w:rtl/>
                              </w:rPr>
                              <w:t>التعلمية</w:t>
                            </w:r>
                            <w:r w:rsidRPr="003C73B9">
                              <w:rPr>
                                <w:rFonts w:cs="Arial"/>
                                <w:sz w:val="24"/>
                                <w:szCs w:val="24"/>
                                <w:rtl/>
                              </w:rPr>
                              <w:t xml:space="preserve"> :</w:t>
                            </w:r>
                            <w:r w:rsidRPr="003C73B9">
                              <w:rPr>
                                <w:rFonts w:cs="Arial" w:hint="cs"/>
                                <w:sz w:val="24"/>
                                <w:szCs w:val="24"/>
                                <w:rtl/>
                              </w:rPr>
                              <w:t>السبورة،</w:t>
                            </w:r>
                            <w:r w:rsidRPr="003C73B9">
                              <w:rPr>
                                <w:rFonts w:cs="Arial"/>
                                <w:sz w:val="24"/>
                                <w:szCs w:val="24"/>
                                <w:rtl/>
                              </w:rPr>
                              <w:t xml:space="preserve"> </w:t>
                            </w:r>
                            <w:r w:rsidRPr="003C73B9">
                              <w:rPr>
                                <w:rFonts w:cs="Arial" w:hint="cs"/>
                                <w:sz w:val="24"/>
                                <w:szCs w:val="24"/>
                                <w:rtl/>
                              </w:rPr>
                              <w:t>الكتاب</w:t>
                            </w:r>
                            <w:r w:rsidRPr="003C73B9">
                              <w:rPr>
                                <w:rFonts w:cs="Arial"/>
                                <w:sz w:val="24"/>
                                <w:szCs w:val="24"/>
                                <w:rtl/>
                              </w:rPr>
                              <w:t xml:space="preserve"> </w:t>
                            </w:r>
                            <w:r w:rsidRPr="003C73B9">
                              <w:rPr>
                                <w:rFonts w:cs="Arial" w:hint="cs"/>
                                <w:sz w:val="24"/>
                                <w:szCs w:val="24"/>
                                <w:rtl/>
                              </w:rPr>
                              <w:t>المدرسي</w:t>
                            </w:r>
                            <w:r w:rsidRPr="003C73B9">
                              <w:rPr>
                                <w:rFonts w:cs="Arial"/>
                                <w:sz w:val="24"/>
                                <w:szCs w:val="24"/>
                                <w:rtl/>
                              </w:rPr>
                              <w:t xml:space="preserve"> (</w:t>
                            </w:r>
                            <w:r w:rsidRPr="003C73B9">
                              <w:rPr>
                                <w:rFonts w:cs="Arial" w:hint="cs"/>
                                <w:sz w:val="24"/>
                                <w:szCs w:val="24"/>
                                <w:rtl/>
                              </w:rPr>
                              <w:t>الرائد</w:t>
                            </w:r>
                            <w:r w:rsidRPr="003C73B9">
                              <w:rPr>
                                <w:rFonts w:cs="Arial"/>
                                <w:sz w:val="24"/>
                                <w:szCs w:val="24"/>
                                <w:rtl/>
                              </w:rPr>
                              <w:t xml:space="preserve"> </w:t>
                            </w:r>
                            <w:r w:rsidRPr="003C73B9">
                              <w:rPr>
                                <w:rFonts w:cs="Arial" w:hint="cs"/>
                                <w:sz w:val="24"/>
                                <w:szCs w:val="24"/>
                                <w:rtl/>
                              </w:rPr>
                              <w:t>في</w:t>
                            </w:r>
                            <w:r w:rsidRPr="003C73B9">
                              <w:rPr>
                                <w:rFonts w:cs="Arial"/>
                                <w:sz w:val="24"/>
                                <w:szCs w:val="24"/>
                                <w:rtl/>
                              </w:rPr>
                              <w:t xml:space="preserve"> </w:t>
                            </w:r>
                            <w:r w:rsidRPr="003C73B9">
                              <w:rPr>
                                <w:rFonts w:cs="Arial" w:hint="cs"/>
                                <w:sz w:val="24"/>
                                <w:szCs w:val="24"/>
                                <w:rtl/>
                              </w:rPr>
                              <w:t>اللغة</w:t>
                            </w:r>
                            <w:r w:rsidRPr="003C73B9">
                              <w:rPr>
                                <w:rFonts w:cs="Arial"/>
                                <w:sz w:val="24"/>
                                <w:szCs w:val="24"/>
                                <w:rtl/>
                              </w:rPr>
                              <w:t xml:space="preserve"> </w:t>
                            </w:r>
                            <w:r w:rsidRPr="003C73B9">
                              <w:rPr>
                                <w:rFonts w:cs="Arial" w:hint="cs"/>
                                <w:sz w:val="24"/>
                                <w:szCs w:val="24"/>
                                <w:rtl/>
                              </w:rPr>
                              <w:t>العربية</w:t>
                            </w:r>
                            <w:r w:rsidRPr="003C73B9" w:rsidR="00A56488">
                              <w:rPr>
                                <w:rFonts w:hint="cs"/>
                                <w:sz w:val="24"/>
                                <w:szCs w:val="24"/>
                                <w:rt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1" o:spid="_x0000_s1130" type="#_x0000_t202" style="width:319.7pt;height:99.05pt;margin-top:-13.55pt;margin-left:451.45pt;mso-height-percent:0;mso-height-relative:margin;mso-width-percent:0;mso-width-relative:margin;mso-wrap-distance-bottom:0;mso-wrap-distance-left:9pt;mso-wrap-distance-right:9pt;mso-wrap-distance-top:0;position:absolute;v-text-anchor:top;z-index:251717632" fillcolor="white" stroked="t" strokecolor="white" strokeweight="0.5pt">
                <v:textbox>
                  <w:txbxContent>
                    <w:p w:rsidR="00CB67A8" w:rsidRPr="003C73B9" w:rsidP="00CB67A8">
                      <w:pPr>
                        <w:bidi/>
                        <w:spacing w:line="240" w:lineRule="auto"/>
                        <w:rPr>
                          <w:sz w:val="24"/>
                          <w:szCs w:val="24"/>
                          <w:rtl/>
                        </w:rPr>
                      </w:pPr>
                      <w:r w:rsidRPr="003C73B9">
                        <w:rPr>
                          <w:rFonts w:cs="Arial" w:hint="cs"/>
                          <w:sz w:val="24"/>
                          <w:szCs w:val="24"/>
                          <w:rtl/>
                        </w:rPr>
                        <w:t>الفئة</w:t>
                      </w:r>
                      <w:r w:rsidRPr="003C73B9">
                        <w:rPr>
                          <w:rFonts w:cs="Arial"/>
                          <w:sz w:val="24"/>
                          <w:szCs w:val="24"/>
                          <w:rtl/>
                        </w:rPr>
                        <w:t xml:space="preserve"> </w:t>
                      </w:r>
                      <w:r w:rsidRPr="003C73B9">
                        <w:rPr>
                          <w:rFonts w:cs="Arial" w:hint="cs"/>
                          <w:sz w:val="24"/>
                          <w:szCs w:val="24"/>
                          <w:rtl/>
                        </w:rPr>
                        <w:t>المستهدفة</w:t>
                      </w:r>
                      <w:r w:rsidRPr="003C73B9">
                        <w:rPr>
                          <w:rFonts w:cs="Arial"/>
                          <w:sz w:val="24"/>
                          <w:szCs w:val="24"/>
                          <w:rtl/>
                        </w:rPr>
                        <w:t xml:space="preserve"> : </w:t>
                      </w:r>
                      <w:r w:rsidRPr="003C73B9">
                        <w:rPr>
                          <w:rFonts w:cs="Arial" w:hint="cs"/>
                          <w:sz w:val="24"/>
                          <w:szCs w:val="24"/>
                          <w:rtl/>
                        </w:rPr>
                        <w:t>الثانية</w:t>
                      </w:r>
                      <w:r w:rsidRPr="003C73B9">
                        <w:rPr>
                          <w:rFonts w:cs="Arial"/>
                          <w:sz w:val="24"/>
                          <w:szCs w:val="24"/>
                          <w:rtl/>
                        </w:rPr>
                        <w:t xml:space="preserve"> </w:t>
                      </w:r>
                      <w:r w:rsidRPr="003C73B9">
                        <w:rPr>
                          <w:rFonts w:cs="Arial" w:hint="cs"/>
                          <w:sz w:val="24"/>
                          <w:szCs w:val="24"/>
                          <w:rtl/>
                        </w:rPr>
                        <w:t>باكالوريا</w:t>
                      </w:r>
                      <w:r w:rsidRPr="003C73B9">
                        <w:rPr>
                          <w:rFonts w:cs="Arial"/>
                          <w:sz w:val="24"/>
                          <w:szCs w:val="24"/>
                          <w:rtl/>
                        </w:rPr>
                        <w:t xml:space="preserve"> </w:t>
                      </w:r>
                      <w:r w:rsidRPr="003C73B9">
                        <w:rPr>
                          <w:rFonts w:cs="Arial" w:hint="cs"/>
                          <w:sz w:val="24"/>
                          <w:szCs w:val="24"/>
                          <w:rtl/>
                        </w:rPr>
                        <w:t>علوم</w:t>
                      </w:r>
                    </w:p>
                    <w:p w:rsidR="00CB67A8" w:rsidRPr="003C73B9" w:rsidP="00CB67A8">
                      <w:pPr>
                        <w:bidi/>
                        <w:spacing w:line="240" w:lineRule="auto"/>
                        <w:rPr>
                          <w:sz w:val="24"/>
                          <w:szCs w:val="24"/>
                          <w:rtl/>
                        </w:rPr>
                      </w:pPr>
                      <w:r w:rsidRPr="003C73B9">
                        <w:rPr>
                          <w:rFonts w:cs="Arial" w:hint="cs"/>
                          <w:sz w:val="24"/>
                          <w:szCs w:val="24"/>
                          <w:rtl/>
                        </w:rPr>
                        <w:t>المكون</w:t>
                      </w:r>
                      <w:r w:rsidRPr="003C73B9">
                        <w:rPr>
                          <w:rFonts w:cs="Arial"/>
                          <w:sz w:val="24"/>
                          <w:szCs w:val="24"/>
                          <w:rtl/>
                        </w:rPr>
                        <w:t xml:space="preserve"> : </w:t>
                      </w:r>
                      <w:r w:rsidRPr="003C73B9">
                        <w:rPr>
                          <w:rFonts w:cs="Arial" w:hint="cs"/>
                          <w:sz w:val="24"/>
                          <w:szCs w:val="24"/>
                          <w:rtl/>
                        </w:rPr>
                        <w:t>علوم</w:t>
                      </w:r>
                      <w:r w:rsidRPr="003C73B9">
                        <w:rPr>
                          <w:rFonts w:cs="Arial"/>
                          <w:sz w:val="24"/>
                          <w:szCs w:val="24"/>
                          <w:rtl/>
                        </w:rPr>
                        <w:t xml:space="preserve"> </w:t>
                      </w:r>
                      <w:r w:rsidRPr="003C73B9">
                        <w:rPr>
                          <w:rFonts w:cs="Arial" w:hint="cs"/>
                          <w:sz w:val="24"/>
                          <w:szCs w:val="24"/>
                          <w:rtl/>
                        </w:rPr>
                        <w:t>اللغة</w:t>
                      </w:r>
                      <w:r w:rsidRPr="003C73B9">
                        <w:rPr>
                          <w:sz w:val="24"/>
                          <w:szCs w:val="24"/>
                        </w:rPr>
                        <w:t xml:space="preserve"> </w:t>
                      </w:r>
                    </w:p>
                    <w:p w:rsidR="00CB67A8" w:rsidRPr="003C73B9" w:rsidP="00CB67A8">
                      <w:pPr>
                        <w:bidi/>
                        <w:spacing w:line="240" w:lineRule="auto"/>
                        <w:rPr>
                          <w:sz w:val="24"/>
                          <w:szCs w:val="24"/>
                          <w:rtl/>
                        </w:rPr>
                      </w:pPr>
                      <w:r w:rsidRPr="003C73B9">
                        <w:rPr>
                          <w:rFonts w:cs="Arial" w:hint="cs"/>
                          <w:sz w:val="24"/>
                          <w:szCs w:val="24"/>
                          <w:rtl/>
                        </w:rPr>
                        <w:t>الموضوع</w:t>
                      </w:r>
                      <w:r w:rsidRPr="003C73B9">
                        <w:rPr>
                          <w:rFonts w:cs="Arial"/>
                          <w:sz w:val="24"/>
                          <w:szCs w:val="24"/>
                          <w:rtl/>
                        </w:rPr>
                        <w:t xml:space="preserve"> :</w:t>
                      </w:r>
                      <w:r w:rsidRPr="003C73B9">
                        <w:rPr>
                          <w:rFonts w:cs="Arial" w:hint="cs"/>
                          <w:sz w:val="24"/>
                          <w:szCs w:val="24"/>
                          <w:rtl/>
                        </w:rPr>
                        <w:t>الانزياح</w:t>
                      </w:r>
                    </w:p>
                    <w:p w:rsidR="00CB67A8" w:rsidRPr="003C73B9" w:rsidP="00CC047C">
                      <w:pPr>
                        <w:bidi/>
                        <w:spacing w:line="240" w:lineRule="auto"/>
                        <w:rPr>
                          <w:sz w:val="24"/>
                          <w:szCs w:val="24"/>
                        </w:rPr>
                      </w:pPr>
                      <w:r w:rsidRPr="003C73B9">
                        <w:rPr>
                          <w:rFonts w:cs="Arial" w:hint="cs"/>
                          <w:sz w:val="24"/>
                          <w:szCs w:val="24"/>
                          <w:rtl/>
                        </w:rPr>
                        <w:t>الوسائل</w:t>
                      </w:r>
                      <w:r w:rsidRPr="003C73B9">
                        <w:rPr>
                          <w:rFonts w:cs="Arial"/>
                          <w:sz w:val="24"/>
                          <w:szCs w:val="24"/>
                          <w:rtl/>
                        </w:rPr>
                        <w:t xml:space="preserve"> </w:t>
                      </w:r>
                      <w:r w:rsidRPr="003C73B9">
                        <w:rPr>
                          <w:rFonts w:cs="Arial" w:hint="cs"/>
                          <w:sz w:val="24"/>
                          <w:szCs w:val="24"/>
                          <w:rtl/>
                        </w:rPr>
                        <w:t>التعليمية</w:t>
                      </w:r>
                      <w:r w:rsidRPr="003C73B9">
                        <w:rPr>
                          <w:rFonts w:cs="Arial"/>
                          <w:sz w:val="24"/>
                          <w:szCs w:val="24"/>
                          <w:rtl/>
                        </w:rPr>
                        <w:t xml:space="preserve"> </w:t>
                      </w:r>
                      <w:r w:rsidRPr="003C73B9">
                        <w:rPr>
                          <w:rFonts w:cs="Arial" w:hint="cs"/>
                          <w:sz w:val="24"/>
                          <w:szCs w:val="24"/>
                          <w:rtl/>
                        </w:rPr>
                        <w:t>التعلمية</w:t>
                      </w:r>
                      <w:r w:rsidRPr="003C73B9">
                        <w:rPr>
                          <w:rFonts w:cs="Arial"/>
                          <w:sz w:val="24"/>
                          <w:szCs w:val="24"/>
                          <w:rtl/>
                        </w:rPr>
                        <w:t xml:space="preserve"> :</w:t>
                      </w:r>
                      <w:r w:rsidRPr="003C73B9">
                        <w:rPr>
                          <w:rFonts w:cs="Arial" w:hint="cs"/>
                          <w:sz w:val="24"/>
                          <w:szCs w:val="24"/>
                          <w:rtl/>
                        </w:rPr>
                        <w:t>السبورة،</w:t>
                      </w:r>
                      <w:r w:rsidRPr="003C73B9">
                        <w:rPr>
                          <w:rFonts w:cs="Arial"/>
                          <w:sz w:val="24"/>
                          <w:szCs w:val="24"/>
                          <w:rtl/>
                        </w:rPr>
                        <w:t xml:space="preserve"> </w:t>
                      </w:r>
                      <w:r w:rsidRPr="003C73B9">
                        <w:rPr>
                          <w:rFonts w:cs="Arial" w:hint="cs"/>
                          <w:sz w:val="24"/>
                          <w:szCs w:val="24"/>
                          <w:rtl/>
                        </w:rPr>
                        <w:t>الكتاب</w:t>
                      </w:r>
                      <w:r w:rsidRPr="003C73B9">
                        <w:rPr>
                          <w:rFonts w:cs="Arial"/>
                          <w:sz w:val="24"/>
                          <w:szCs w:val="24"/>
                          <w:rtl/>
                        </w:rPr>
                        <w:t xml:space="preserve"> </w:t>
                      </w:r>
                      <w:r w:rsidRPr="003C73B9">
                        <w:rPr>
                          <w:rFonts w:cs="Arial" w:hint="cs"/>
                          <w:sz w:val="24"/>
                          <w:szCs w:val="24"/>
                          <w:rtl/>
                        </w:rPr>
                        <w:t>المدرسي</w:t>
                      </w:r>
                      <w:r w:rsidRPr="003C73B9">
                        <w:rPr>
                          <w:rFonts w:cs="Arial"/>
                          <w:sz w:val="24"/>
                          <w:szCs w:val="24"/>
                          <w:rtl/>
                        </w:rPr>
                        <w:t xml:space="preserve"> (</w:t>
                      </w:r>
                      <w:r w:rsidRPr="003C73B9">
                        <w:rPr>
                          <w:rFonts w:cs="Arial" w:hint="cs"/>
                          <w:sz w:val="24"/>
                          <w:szCs w:val="24"/>
                          <w:rtl/>
                        </w:rPr>
                        <w:t>الرائد</w:t>
                      </w:r>
                      <w:r w:rsidRPr="003C73B9">
                        <w:rPr>
                          <w:rFonts w:cs="Arial"/>
                          <w:sz w:val="24"/>
                          <w:szCs w:val="24"/>
                          <w:rtl/>
                        </w:rPr>
                        <w:t xml:space="preserve"> </w:t>
                      </w:r>
                      <w:r w:rsidRPr="003C73B9">
                        <w:rPr>
                          <w:rFonts w:cs="Arial" w:hint="cs"/>
                          <w:sz w:val="24"/>
                          <w:szCs w:val="24"/>
                          <w:rtl/>
                        </w:rPr>
                        <w:t>في</w:t>
                      </w:r>
                      <w:r w:rsidRPr="003C73B9">
                        <w:rPr>
                          <w:rFonts w:cs="Arial"/>
                          <w:sz w:val="24"/>
                          <w:szCs w:val="24"/>
                          <w:rtl/>
                        </w:rPr>
                        <w:t xml:space="preserve"> </w:t>
                      </w:r>
                      <w:r w:rsidRPr="003C73B9">
                        <w:rPr>
                          <w:rFonts w:cs="Arial" w:hint="cs"/>
                          <w:sz w:val="24"/>
                          <w:szCs w:val="24"/>
                          <w:rtl/>
                        </w:rPr>
                        <w:t>اللغة</w:t>
                      </w:r>
                      <w:r w:rsidRPr="003C73B9">
                        <w:rPr>
                          <w:rFonts w:cs="Arial"/>
                          <w:sz w:val="24"/>
                          <w:szCs w:val="24"/>
                          <w:rtl/>
                        </w:rPr>
                        <w:t xml:space="preserve"> </w:t>
                      </w:r>
                      <w:r w:rsidRPr="003C73B9">
                        <w:rPr>
                          <w:rFonts w:cs="Arial" w:hint="cs"/>
                          <w:sz w:val="24"/>
                          <w:szCs w:val="24"/>
                          <w:rtl/>
                        </w:rPr>
                        <w:t>العربية</w:t>
                      </w:r>
                      <w:r w:rsidRPr="003C73B9" w:rsidR="00A56488">
                        <w:rPr>
                          <w:rFonts w:hint="cs"/>
                          <w:sz w:val="24"/>
                          <w:szCs w:val="24"/>
                          <w:rtl/>
                        </w:rPr>
                        <w:t>).</w:t>
                      </w:r>
                    </w:p>
                  </w:txbxContent>
                </v:textbox>
              </v:shape>
            </w:pict>
          </mc:Fallback>
        </mc:AlternateContent>
      </w:r>
      <w:r w:rsidRPr="003C73B9">
        <w:rPr>
          <w:noProof/>
          <w:sz w:val="24"/>
          <w:szCs w:val="24"/>
          <w:lang w:eastAsia="fr-FR"/>
        </w:rPr>
        <mc:AlternateContent>
          <mc:Choice Requires="wps">
            <w:drawing>
              <wp:anchor distT="0" distB="0" distL="114300" distR="114300" simplePos="0" relativeHeight="251730944" behindDoc="0" locked="0" layoutInCell="1" allowOverlap="1">
                <wp:simplePos x="0" y="0"/>
                <wp:positionH relativeFrom="column">
                  <wp:posOffset>45720</wp:posOffset>
                </wp:positionH>
                <wp:positionV relativeFrom="paragraph">
                  <wp:posOffset>-172085</wp:posOffset>
                </wp:positionV>
                <wp:extent cx="5049520" cy="1560195"/>
                <wp:effectExtent l="0" t="0" r="17780" b="20955"/>
                <wp:wrapNone/>
                <wp:docPr id="816180925" name="Zone de text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9520" cy="1560195"/>
                        </a:xfrm>
                        <a:prstGeom prst="rect">
                          <a:avLst/>
                        </a:prstGeom>
                        <a:solidFill>
                          <a:sysClr val="window" lastClr="FFFFFF"/>
                        </a:solidFill>
                        <a:ln w="6350">
                          <a:solidFill>
                            <a:sysClr val="window" lastClr="FFFFFF"/>
                          </a:solidFill>
                        </a:ln>
                        <a:effectLst/>
                      </wps:spPr>
                      <wps:txbx>
                        <w:txbxContent>
                          <w:p w:rsidR="00A56488" w:rsidRPr="003C73B9" w:rsidP="00A56488">
                            <w:pPr>
                              <w:bidi/>
                              <w:spacing w:line="240" w:lineRule="auto"/>
                              <w:rPr>
                                <w:sz w:val="24"/>
                                <w:szCs w:val="24"/>
                              </w:rPr>
                            </w:pPr>
                            <w:r w:rsidRPr="003C73B9">
                              <w:rPr>
                                <w:rFonts w:cs="Arial" w:hint="cs"/>
                                <w:sz w:val="24"/>
                                <w:szCs w:val="24"/>
                                <w:rtl/>
                              </w:rPr>
                              <w:t>الكفايات</w:t>
                            </w:r>
                            <w:r w:rsidRPr="003C73B9">
                              <w:rPr>
                                <w:rFonts w:cs="Arial"/>
                                <w:sz w:val="24"/>
                                <w:szCs w:val="24"/>
                                <w:rtl/>
                              </w:rPr>
                              <w:t xml:space="preserve"> </w:t>
                            </w:r>
                            <w:r w:rsidRPr="003C73B9">
                              <w:rPr>
                                <w:rFonts w:cs="Arial" w:hint="cs"/>
                                <w:sz w:val="24"/>
                                <w:szCs w:val="24"/>
                                <w:rtl/>
                              </w:rPr>
                              <w:t>المستهدفة</w:t>
                            </w:r>
                            <w:r w:rsidRPr="003C73B9">
                              <w:rPr>
                                <w:sz w:val="24"/>
                                <w:szCs w:val="24"/>
                              </w:rPr>
                              <w:t xml:space="preserve"> :</w:t>
                            </w:r>
                          </w:p>
                          <w:p w:rsidR="00A56488" w:rsidRPr="003C73B9" w:rsidP="00A56488">
                            <w:pPr>
                              <w:bidi/>
                              <w:spacing w:line="240" w:lineRule="auto"/>
                              <w:rPr>
                                <w:sz w:val="24"/>
                                <w:szCs w:val="24"/>
                                <w:rtl/>
                              </w:rPr>
                            </w:pPr>
                            <w:r w:rsidRPr="003C73B9">
                              <w:rPr>
                                <w:rFonts w:cs="Arial"/>
                                <w:sz w:val="24"/>
                                <w:szCs w:val="24"/>
                              </w:rPr>
                              <w:tab/>
                            </w:r>
                            <w:r w:rsidRPr="003C73B9">
                              <w:rPr>
                                <w:rFonts w:cs="Arial" w:hint="cs"/>
                                <w:sz w:val="24"/>
                                <w:szCs w:val="24"/>
                                <w:rtl/>
                              </w:rPr>
                              <w:t>تواصلية</w:t>
                            </w:r>
                            <w:r w:rsidRPr="003C73B9">
                              <w:rPr>
                                <w:rFonts w:cs="Arial"/>
                                <w:sz w:val="24"/>
                                <w:szCs w:val="24"/>
                                <w:rtl/>
                              </w:rPr>
                              <w:t xml:space="preserve">: </w:t>
                            </w:r>
                            <w:r w:rsidRPr="003C73B9">
                              <w:rPr>
                                <w:rFonts w:cs="Arial" w:hint="cs"/>
                                <w:sz w:val="24"/>
                                <w:szCs w:val="24"/>
                                <w:rtl/>
                              </w:rPr>
                              <w:t>القدرة</w:t>
                            </w:r>
                            <w:r w:rsidRPr="003C73B9">
                              <w:rPr>
                                <w:rFonts w:cs="Arial"/>
                                <w:sz w:val="24"/>
                                <w:szCs w:val="24"/>
                                <w:rtl/>
                              </w:rPr>
                              <w:t xml:space="preserve"> </w:t>
                            </w:r>
                            <w:r w:rsidRPr="003C73B9">
                              <w:rPr>
                                <w:rFonts w:cs="Arial" w:hint="cs"/>
                                <w:sz w:val="24"/>
                                <w:szCs w:val="24"/>
                                <w:rtl/>
                              </w:rPr>
                              <w:t>على</w:t>
                            </w:r>
                            <w:r w:rsidRPr="003C73B9">
                              <w:rPr>
                                <w:rFonts w:cs="Arial"/>
                                <w:sz w:val="24"/>
                                <w:szCs w:val="24"/>
                                <w:rtl/>
                              </w:rPr>
                              <w:t xml:space="preserve"> </w:t>
                            </w:r>
                            <w:r w:rsidRPr="003C73B9">
                              <w:rPr>
                                <w:rFonts w:cs="Arial" w:hint="cs"/>
                                <w:sz w:val="24"/>
                                <w:szCs w:val="24"/>
                                <w:rtl/>
                              </w:rPr>
                              <w:t>توظيف</w:t>
                            </w:r>
                            <w:r w:rsidRPr="003C73B9">
                              <w:rPr>
                                <w:rFonts w:cs="Arial"/>
                                <w:sz w:val="24"/>
                                <w:szCs w:val="24"/>
                                <w:rtl/>
                              </w:rPr>
                              <w:t xml:space="preserve"> </w:t>
                            </w:r>
                            <w:r w:rsidRPr="003C73B9">
                              <w:rPr>
                                <w:rFonts w:cs="Arial" w:hint="cs"/>
                                <w:sz w:val="24"/>
                                <w:szCs w:val="24"/>
                                <w:rtl/>
                              </w:rPr>
                              <w:t>الظاهرة</w:t>
                            </w:r>
                            <w:r w:rsidRPr="003C73B9">
                              <w:rPr>
                                <w:rFonts w:cs="Arial"/>
                                <w:sz w:val="24"/>
                                <w:szCs w:val="24"/>
                                <w:rtl/>
                              </w:rPr>
                              <w:t xml:space="preserve"> </w:t>
                            </w:r>
                            <w:r w:rsidRPr="003C73B9">
                              <w:rPr>
                                <w:rFonts w:cs="Arial" w:hint="cs"/>
                                <w:sz w:val="24"/>
                                <w:szCs w:val="24"/>
                                <w:rtl/>
                              </w:rPr>
                              <w:t>البلاغية</w:t>
                            </w:r>
                            <w:r w:rsidRPr="003C73B9">
                              <w:rPr>
                                <w:rFonts w:cs="Arial"/>
                                <w:sz w:val="24"/>
                                <w:szCs w:val="24"/>
                                <w:rtl/>
                              </w:rPr>
                              <w:t xml:space="preserve"> </w:t>
                            </w:r>
                            <w:r w:rsidRPr="003C73B9">
                              <w:rPr>
                                <w:rFonts w:cs="Arial" w:hint="cs"/>
                                <w:sz w:val="24"/>
                                <w:szCs w:val="24"/>
                                <w:rtl/>
                              </w:rPr>
                              <w:t>في</w:t>
                            </w:r>
                            <w:r w:rsidRPr="003C73B9">
                              <w:rPr>
                                <w:rFonts w:cs="Arial"/>
                                <w:sz w:val="24"/>
                                <w:szCs w:val="24"/>
                                <w:rtl/>
                              </w:rPr>
                              <w:t xml:space="preserve"> </w:t>
                            </w:r>
                            <w:r w:rsidRPr="003C73B9">
                              <w:rPr>
                                <w:rFonts w:cs="Arial" w:hint="cs"/>
                                <w:sz w:val="24"/>
                                <w:szCs w:val="24"/>
                                <w:rtl/>
                              </w:rPr>
                              <w:t>مختلف</w:t>
                            </w:r>
                            <w:r w:rsidRPr="003C73B9">
                              <w:rPr>
                                <w:rFonts w:cs="Arial"/>
                                <w:sz w:val="24"/>
                                <w:szCs w:val="24"/>
                                <w:rtl/>
                              </w:rPr>
                              <w:t xml:space="preserve"> </w:t>
                            </w:r>
                            <w:r w:rsidRPr="003C73B9">
                              <w:rPr>
                                <w:rFonts w:cs="Arial" w:hint="cs"/>
                                <w:sz w:val="24"/>
                                <w:szCs w:val="24"/>
                                <w:rtl/>
                              </w:rPr>
                              <w:t>سياقات</w:t>
                            </w:r>
                            <w:r w:rsidRPr="003C73B9">
                              <w:rPr>
                                <w:rFonts w:cs="Arial"/>
                                <w:sz w:val="24"/>
                                <w:szCs w:val="24"/>
                                <w:rtl/>
                              </w:rPr>
                              <w:t xml:space="preserve"> </w:t>
                            </w:r>
                            <w:r w:rsidRPr="003C73B9">
                              <w:rPr>
                                <w:rFonts w:cs="Arial" w:hint="cs"/>
                                <w:sz w:val="24"/>
                                <w:szCs w:val="24"/>
                                <w:rtl/>
                              </w:rPr>
                              <w:t>التواصل</w:t>
                            </w:r>
                            <w:r w:rsidRPr="003C73B9">
                              <w:rPr>
                                <w:rFonts w:cs="Arial"/>
                                <w:sz w:val="24"/>
                                <w:szCs w:val="24"/>
                              </w:rPr>
                              <w:t>.</w:t>
                            </w:r>
                          </w:p>
                          <w:p w:rsidR="00A56488" w:rsidRPr="003C73B9" w:rsidP="00A56488">
                            <w:pPr>
                              <w:bidi/>
                              <w:spacing w:line="240" w:lineRule="auto"/>
                              <w:rPr>
                                <w:rFonts w:cs="Arial"/>
                                <w:sz w:val="24"/>
                                <w:szCs w:val="24"/>
                                <w:rtl/>
                              </w:rPr>
                            </w:pPr>
                            <w:r w:rsidRPr="003C73B9">
                              <w:rPr>
                                <w:rFonts w:cs="Arial"/>
                                <w:sz w:val="24"/>
                                <w:szCs w:val="24"/>
                              </w:rPr>
                              <w:tab/>
                            </w:r>
                            <w:r w:rsidRPr="003C73B9">
                              <w:rPr>
                                <w:rFonts w:cs="Arial" w:hint="cs"/>
                                <w:sz w:val="24"/>
                                <w:szCs w:val="24"/>
                                <w:rtl/>
                              </w:rPr>
                              <w:t>منهجية</w:t>
                            </w:r>
                            <w:r w:rsidRPr="003C73B9">
                              <w:rPr>
                                <w:rFonts w:cs="Arial"/>
                                <w:sz w:val="24"/>
                                <w:szCs w:val="24"/>
                                <w:rtl/>
                              </w:rPr>
                              <w:t xml:space="preserve">: </w:t>
                            </w:r>
                            <w:r w:rsidRPr="003C73B9">
                              <w:rPr>
                                <w:rFonts w:cs="Arial" w:hint="cs"/>
                                <w:sz w:val="24"/>
                                <w:szCs w:val="24"/>
                                <w:rtl/>
                              </w:rPr>
                              <w:t>توظيف</w:t>
                            </w:r>
                            <w:r w:rsidRPr="003C73B9">
                              <w:rPr>
                                <w:rFonts w:cs="Arial"/>
                                <w:sz w:val="24"/>
                                <w:szCs w:val="24"/>
                                <w:rtl/>
                              </w:rPr>
                              <w:t xml:space="preserve"> </w:t>
                            </w:r>
                            <w:r w:rsidRPr="003C73B9">
                              <w:rPr>
                                <w:rFonts w:cs="Arial" w:hint="cs"/>
                                <w:sz w:val="24"/>
                                <w:szCs w:val="24"/>
                                <w:rtl/>
                              </w:rPr>
                              <w:t>الظاهرة</w:t>
                            </w:r>
                            <w:r w:rsidRPr="003C73B9">
                              <w:rPr>
                                <w:rFonts w:cs="Arial"/>
                                <w:sz w:val="24"/>
                                <w:szCs w:val="24"/>
                                <w:rtl/>
                              </w:rPr>
                              <w:t xml:space="preserve"> </w:t>
                            </w:r>
                            <w:r w:rsidRPr="003C73B9">
                              <w:rPr>
                                <w:rFonts w:cs="Arial" w:hint="cs"/>
                                <w:sz w:val="24"/>
                                <w:szCs w:val="24"/>
                                <w:rtl/>
                              </w:rPr>
                              <w:t>في</w:t>
                            </w:r>
                            <w:r w:rsidRPr="003C73B9">
                              <w:rPr>
                                <w:rFonts w:cs="Arial"/>
                                <w:sz w:val="24"/>
                                <w:szCs w:val="24"/>
                                <w:rtl/>
                              </w:rPr>
                              <w:t xml:space="preserve"> </w:t>
                            </w:r>
                            <w:r w:rsidRPr="003C73B9">
                              <w:rPr>
                                <w:rFonts w:cs="Arial" w:hint="cs"/>
                                <w:sz w:val="24"/>
                                <w:szCs w:val="24"/>
                                <w:rtl/>
                              </w:rPr>
                              <w:t>وضع</w:t>
                            </w:r>
                            <w:r w:rsidR="00CC047C">
                              <w:rPr>
                                <w:rFonts w:cs="Arial" w:hint="cs"/>
                                <w:sz w:val="24"/>
                                <w:szCs w:val="24"/>
                                <w:rtl/>
                                <w:lang w:bidi="ar-MA"/>
                              </w:rPr>
                              <w:t>ي</w:t>
                            </w:r>
                            <w:r w:rsidRPr="003C73B9">
                              <w:rPr>
                                <w:rFonts w:cs="Arial" w:hint="cs"/>
                                <w:sz w:val="24"/>
                                <w:szCs w:val="24"/>
                                <w:rtl/>
                              </w:rPr>
                              <w:t>تي</w:t>
                            </w:r>
                            <w:r w:rsidRPr="003C73B9">
                              <w:rPr>
                                <w:rFonts w:cs="Arial"/>
                                <w:sz w:val="24"/>
                                <w:szCs w:val="24"/>
                                <w:rtl/>
                              </w:rPr>
                              <w:t xml:space="preserve"> </w:t>
                            </w:r>
                            <w:r w:rsidRPr="003C73B9">
                              <w:rPr>
                                <w:rFonts w:cs="Arial" w:hint="cs"/>
                                <w:sz w:val="24"/>
                                <w:szCs w:val="24"/>
                                <w:rtl/>
                              </w:rPr>
                              <w:t>التلقي</w:t>
                            </w:r>
                            <w:r w:rsidRPr="003C73B9">
                              <w:rPr>
                                <w:rFonts w:cs="Arial"/>
                                <w:sz w:val="24"/>
                                <w:szCs w:val="24"/>
                                <w:rtl/>
                              </w:rPr>
                              <w:t xml:space="preserve"> </w:t>
                            </w:r>
                            <w:r w:rsidRPr="003C73B9">
                              <w:rPr>
                                <w:rFonts w:cs="Arial" w:hint="cs"/>
                                <w:sz w:val="24"/>
                                <w:szCs w:val="24"/>
                                <w:rtl/>
                              </w:rPr>
                              <w:t>الإنتاج</w:t>
                            </w:r>
                            <w:r w:rsidRPr="003C73B9">
                              <w:rPr>
                                <w:rFonts w:cs="Arial"/>
                                <w:sz w:val="24"/>
                                <w:szCs w:val="24"/>
                              </w:rPr>
                              <w:t>.</w:t>
                            </w:r>
                          </w:p>
                          <w:p w:rsidR="00A56488" w:rsidRPr="003C73B9" w:rsidP="00A56488">
                            <w:pPr>
                              <w:bidi/>
                              <w:spacing w:line="240" w:lineRule="auto"/>
                              <w:rPr>
                                <w:rFonts w:cs="Arial"/>
                                <w:sz w:val="24"/>
                                <w:szCs w:val="24"/>
                                <w:rtl/>
                              </w:rPr>
                            </w:pPr>
                            <w:r w:rsidRPr="003C73B9">
                              <w:rPr>
                                <w:rFonts w:cs="Arial"/>
                                <w:sz w:val="24"/>
                                <w:szCs w:val="24"/>
                              </w:rPr>
                              <w:tab/>
                            </w:r>
                            <w:r w:rsidRPr="003C73B9">
                              <w:rPr>
                                <w:rFonts w:cs="Arial" w:hint="cs"/>
                                <w:sz w:val="24"/>
                                <w:szCs w:val="24"/>
                                <w:rtl/>
                              </w:rPr>
                              <w:t>ثقافية</w:t>
                            </w:r>
                            <w:r w:rsidRPr="003C73B9">
                              <w:rPr>
                                <w:rFonts w:cs="Arial"/>
                                <w:sz w:val="24"/>
                                <w:szCs w:val="24"/>
                                <w:rtl/>
                              </w:rPr>
                              <w:t xml:space="preserve">: </w:t>
                            </w:r>
                            <w:r w:rsidRPr="003C73B9">
                              <w:rPr>
                                <w:rFonts w:cs="Arial" w:hint="cs"/>
                                <w:sz w:val="24"/>
                                <w:szCs w:val="24"/>
                                <w:rtl/>
                              </w:rPr>
                              <w:t>تنمية</w:t>
                            </w:r>
                            <w:r w:rsidRPr="003C73B9">
                              <w:rPr>
                                <w:rFonts w:cs="Arial"/>
                                <w:sz w:val="24"/>
                                <w:szCs w:val="24"/>
                                <w:rtl/>
                              </w:rPr>
                              <w:t xml:space="preserve"> </w:t>
                            </w:r>
                            <w:r w:rsidRPr="003C73B9">
                              <w:rPr>
                                <w:rFonts w:cs="Arial" w:hint="cs"/>
                                <w:sz w:val="24"/>
                                <w:szCs w:val="24"/>
                                <w:rtl/>
                              </w:rPr>
                              <w:t>الرصيد</w:t>
                            </w:r>
                            <w:r w:rsidRPr="003C73B9">
                              <w:rPr>
                                <w:rFonts w:cs="Arial"/>
                                <w:sz w:val="24"/>
                                <w:szCs w:val="24"/>
                                <w:rtl/>
                              </w:rPr>
                              <w:t xml:space="preserve"> </w:t>
                            </w:r>
                            <w:r w:rsidRPr="003C73B9">
                              <w:rPr>
                                <w:rFonts w:cs="Arial" w:hint="cs"/>
                                <w:sz w:val="24"/>
                                <w:szCs w:val="24"/>
                                <w:rtl/>
                              </w:rPr>
                              <w:t>المعرفي</w:t>
                            </w:r>
                            <w:r w:rsidRPr="003C73B9">
                              <w:rPr>
                                <w:rFonts w:cs="Arial"/>
                                <w:sz w:val="24"/>
                                <w:szCs w:val="24"/>
                                <w:rtl/>
                              </w:rPr>
                              <w:t xml:space="preserve"> </w:t>
                            </w:r>
                            <w:r w:rsidRPr="003C73B9">
                              <w:rPr>
                                <w:rFonts w:cs="Arial" w:hint="cs"/>
                                <w:sz w:val="24"/>
                                <w:szCs w:val="24"/>
                                <w:rtl/>
                              </w:rPr>
                              <w:t>المساعد</w:t>
                            </w:r>
                            <w:r w:rsidRPr="003C73B9">
                              <w:rPr>
                                <w:rFonts w:cs="Arial"/>
                                <w:sz w:val="24"/>
                                <w:szCs w:val="24"/>
                                <w:rtl/>
                              </w:rPr>
                              <w:t xml:space="preserve"> </w:t>
                            </w:r>
                            <w:r w:rsidRPr="003C73B9">
                              <w:rPr>
                                <w:rFonts w:cs="Arial" w:hint="cs"/>
                                <w:sz w:val="24"/>
                                <w:szCs w:val="24"/>
                                <w:rtl/>
                              </w:rPr>
                              <w:t>على</w:t>
                            </w:r>
                            <w:r w:rsidRPr="003C73B9">
                              <w:rPr>
                                <w:rFonts w:cs="Arial"/>
                                <w:sz w:val="24"/>
                                <w:szCs w:val="24"/>
                                <w:rtl/>
                              </w:rPr>
                              <w:t xml:space="preserve"> </w:t>
                            </w:r>
                            <w:r w:rsidRPr="003C73B9">
                              <w:rPr>
                                <w:rFonts w:cs="Arial" w:hint="cs"/>
                                <w:sz w:val="24"/>
                                <w:szCs w:val="24"/>
                                <w:rtl/>
                              </w:rPr>
                              <w:t>التذوق</w:t>
                            </w:r>
                            <w:r w:rsidRPr="003C73B9">
                              <w:rPr>
                                <w:rFonts w:cs="Arial"/>
                                <w:sz w:val="24"/>
                                <w:szCs w:val="24"/>
                                <w:rtl/>
                              </w:rPr>
                              <w:t xml:space="preserve"> </w:t>
                            </w:r>
                            <w:r w:rsidRPr="003C73B9">
                              <w:rPr>
                                <w:rFonts w:cs="Arial" w:hint="cs"/>
                                <w:sz w:val="24"/>
                                <w:szCs w:val="24"/>
                                <w:rtl/>
                              </w:rPr>
                              <w:t>والتحليل</w:t>
                            </w:r>
                            <w:r w:rsidRPr="003C73B9">
                              <w:rPr>
                                <w:rFonts w:cs="Arial"/>
                                <w:sz w:val="24"/>
                                <w:szCs w:val="24"/>
                              </w:rPr>
                              <w:t>.</w:t>
                            </w:r>
                          </w:p>
                          <w:p w:rsidR="00CB67A8" w:rsidRPr="003C73B9" w:rsidP="00A56488">
                            <w:pPr>
                              <w:bidi/>
                              <w:spacing w:line="240" w:lineRule="auto"/>
                              <w:rPr>
                                <w:sz w:val="24"/>
                                <w:szCs w:val="24"/>
                                <w:rtl/>
                              </w:rPr>
                            </w:pPr>
                            <w:r w:rsidRPr="003C73B9">
                              <w:rPr>
                                <w:rFonts w:cs="Arial"/>
                                <w:sz w:val="24"/>
                                <w:szCs w:val="24"/>
                                <w:rtl/>
                              </w:rPr>
                              <w:tab/>
                            </w:r>
                            <w:r w:rsidRPr="003C73B9">
                              <w:rPr>
                                <w:rFonts w:cs="Arial" w:hint="cs"/>
                                <w:sz w:val="24"/>
                                <w:szCs w:val="24"/>
                                <w:rtl/>
                              </w:rPr>
                              <w:t>استراتيجية</w:t>
                            </w:r>
                            <w:r w:rsidRPr="003C73B9">
                              <w:rPr>
                                <w:rFonts w:cs="Arial"/>
                                <w:sz w:val="24"/>
                                <w:szCs w:val="24"/>
                                <w:rtl/>
                              </w:rPr>
                              <w:t xml:space="preserve">: </w:t>
                            </w:r>
                            <w:r w:rsidRPr="003C73B9">
                              <w:rPr>
                                <w:rFonts w:cs="Arial" w:hint="cs"/>
                                <w:sz w:val="24"/>
                                <w:szCs w:val="24"/>
                                <w:rtl/>
                              </w:rPr>
                              <w:t>التشبث</w:t>
                            </w:r>
                            <w:r w:rsidRPr="003C73B9">
                              <w:rPr>
                                <w:rFonts w:cs="Arial"/>
                                <w:sz w:val="24"/>
                                <w:szCs w:val="24"/>
                                <w:rtl/>
                              </w:rPr>
                              <w:t xml:space="preserve"> </w:t>
                            </w:r>
                            <w:r w:rsidRPr="003C73B9">
                              <w:rPr>
                                <w:rFonts w:cs="Arial" w:hint="cs"/>
                                <w:sz w:val="24"/>
                                <w:szCs w:val="24"/>
                                <w:rtl/>
                              </w:rPr>
                              <w:t>بالهوية</w:t>
                            </w:r>
                            <w:r w:rsidRPr="003C73B9">
                              <w:rPr>
                                <w:rFonts w:cs="Arial"/>
                                <w:sz w:val="24"/>
                                <w:szCs w:val="24"/>
                                <w:rtl/>
                              </w:rPr>
                              <w:t xml:space="preserve"> </w:t>
                            </w:r>
                            <w:r w:rsidRPr="003C73B9">
                              <w:rPr>
                                <w:rFonts w:cs="Arial" w:hint="cs"/>
                                <w:sz w:val="24"/>
                                <w:szCs w:val="24"/>
                                <w:rtl/>
                              </w:rPr>
                              <w:t>والتراث</w:t>
                            </w:r>
                            <w:r w:rsidRPr="003C73B9">
                              <w:rPr>
                                <w:rFonts w:cs="Arial"/>
                                <w:sz w:val="24"/>
                                <w:szCs w:val="24"/>
                                <w:rtl/>
                              </w:rPr>
                              <w:t xml:space="preserve"> </w:t>
                            </w:r>
                            <w:r w:rsidRPr="003C73B9">
                              <w:rPr>
                                <w:rFonts w:cs="Arial" w:hint="cs"/>
                                <w:sz w:val="24"/>
                                <w:szCs w:val="24"/>
                                <w:rtl/>
                              </w:rPr>
                              <w:t>الثقافي</w:t>
                            </w:r>
                            <w:r w:rsidRPr="003C73B9">
                              <w:rPr>
                                <w:rFonts w:cs="Arial"/>
                                <w:sz w:val="24"/>
                                <w:szCs w:val="24"/>
                                <w:rtl/>
                              </w:rPr>
                              <w:t xml:space="preserve"> </w:t>
                            </w:r>
                            <w:r w:rsidRPr="003C73B9">
                              <w:rPr>
                                <w:rFonts w:cs="Arial" w:hint="cs"/>
                                <w:sz w:val="24"/>
                                <w:szCs w:val="24"/>
                                <w:rtl/>
                              </w:rPr>
                              <w:t>والشعري</w:t>
                            </w:r>
                            <w:r w:rsidRPr="003C73B9">
                              <w:rPr>
                                <w:rFonts w:cs="Arial"/>
                                <w:sz w:val="24"/>
                                <w:szCs w:val="24"/>
                                <w:rtl/>
                              </w:rPr>
                              <w:t xml:space="preserve"> </w:t>
                            </w:r>
                            <w:r w:rsidRPr="003C73B9">
                              <w:rPr>
                                <w:rFonts w:cs="Arial" w:hint="cs"/>
                                <w:sz w:val="24"/>
                                <w:szCs w:val="24"/>
                                <w:rtl/>
                              </w:rPr>
                              <w:t>العربي</w:t>
                            </w:r>
                            <w:r w:rsidRPr="003C73B9">
                              <w:rPr>
                                <w:rFonts w:cs="Arial"/>
                                <w:sz w:val="24"/>
                                <w:szCs w:val="24"/>
                                <w:rtl/>
                              </w:rPr>
                              <w:t>.</w:t>
                            </w:r>
                          </w:p>
                          <w:p w:rsidR="00CB67A8" w:rsidP="00CB67A8">
                            <w:pPr>
                              <w:bidi/>
                              <w:spacing w:line="240" w:lineRule="auto"/>
                              <w:rPr>
                                <w:rtl/>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2" o:spid="_x0000_s1131" type="#_x0000_t202" style="width:397.6pt;height:122.85pt;margin-top:-13.55pt;margin-left:3.6pt;mso-height-percent:0;mso-height-relative:margin;mso-width-percent:0;mso-width-relative:margin;mso-wrap-distance-bottom:0;mso-wrap-distance-left:9pt;mso-wrap-distance-right:9pt;mso-wrap-distance-top:0;position:absolute;v-text-anchor:top;z-index:251729920" fillcolor="white" stroked="t" strokecolor="white" strokeweight="0.5pt">
                <v:textbox>
                  <w:txbxContent>
                    <w:p w:rsidR="00A56488" w:rsidRPr="003C73B9" w:rsidP="00A56488">
                      <w:pPr>
                        <w:bidi/>
                        <w:spacing w:line="240" w:lineRule="auto"/>
                        <w:rPr>
                          <w:sz w:val="24"/>
                          <w:szCs w:val="24"/>
                        </w:rPr>
                      </w:pPr>
                      <w:r w:rsidRPr="003C73B9">
                        <w:rPr>
                          <w:rFonts w:cs="Arial" w:hint="cs"/>
                          <w:sz w:val="24"/>
                          <w:szCs w:val="24"/>
                          <w:rtl/>
                        </w:rPr>
                        <w:t>الكفايات</w:t>
                      </w:r>
                      <w:r w:rsidRPr="003C73B9">
                        <w:rPr>
                          <w:rFonts w:cs="Arial"/>
                          <w:sz w:val="24"/>
                          <w:szCs w:val="24"/>
                          <w:rtl/>
                        </w:rPr>
                        <w:t xml:space="preserve"> </w:t>
                      </w:r>
                      <w:r w:rsidRPr="003C73B9">
                        <w:rPr>
                          <w:rFonts w:cs="Arial" w:hint="cs"/>
                          <w:sz w:val="24"/>
                          <w:szCs w:val="24"/>
                          <w:rtl/>
                        </w:rPr>
                        <w:t>المستهدفة</w:t>
                      </w:r>
                      <w:r w:rsidRPr="003C73B9">
                        <w:rPr>
                          <w:sz w:val="24"/>
                          <w:szCs w:val="24"/>
                        </w:rPr>
                        <w:t xml:space="preserve"> :</w:t>
                      </w:r>
                    </w:p>
                    <w:p w:rsidR="00A56488" w:rsidRPr="003C73B9" w:rsidP="00A56488">
                      <w:pPr>
                        <w:bidi/>
                        <w:spacing w:line="240" w:lineRule="auto"/>
                        <w:rPr>
                          <w:sz w:val="24"/>
                          <w:szCs w:val="24"/>
                          <w:rtl/>
                        </w:rPr>
                      </w:pPr>
                      <w:r w:rsidRPr="003C73B9">
                        <w:rPr>
                          <w:rFonts w:cs="Arial"/>
                          <w:sz w:val="24"/>
                          <w:szCs w:val="24"/>
                        </w:rPr>
                        <w:tab/>
                      </w:r>
                      <w:r w:rsidRPr="003C73B9">
                        <w:rPr>
                          <w:rFonts w:cs="Arial" w:hint="cs"/>
                          <w:sz w:val="24"/>
                          <w:szCs w:val="24"/>
                          <w:rtl/>
                        </w:rPr>
                        <w:t>تواصلية</w:t>
                      </w:r>
                      <w:r w:rsidRPr="003C73B9">
                        <w:rPr>
                          <w:rFonts w:cs="Arial"/>
                          <w:sz w:val="24"/>
                          <w:szCs w:val="24"/>
                          <w:rtl/>
                        </w:rPr>
                        <w:t xml:space="preserve">: </w:t>
                      </w:r>
                      <w:r w:rsidRPr="003C73B9">
                        <w:rPr>
                          <w:rFonts w:cs="Arial" w:hint="cs"/>
                          <w:sz w:val="24"/>
                          <w:szCs w:val="24"/>
                          <w:rtl/>
                        </w:rPr>
                        <w:t>القدرة</w:t>
                      </w:r>
                      <w:r w:rsidRPr="003C73B9">
                        <w:rPr>
                          <w:rFonts w:cs="Arial"/>
                          <w:sz w:val="24"/>
                          <w:szCs w:val="24"/>
                          <w:rtl/>
                        </w:rPr>
                        <w:t xml:space="preserve"> </w:t>
                      </w:r>
                      <w:r w:rsidRPr="003C73B9">
                        <w:rPr>
                          <w:rFonts w:cs="Arial" w:hint="cs"/>
                          <w:sz w:val="24"/>
                          <w:szCs w:val="24"/>
                          <w:rtl/>
                        </w:rPr>
                        <w:t>على</w:t>
                      </w:r>
                      <w:r w:rsidRPr="003C73B9">
                        <w:rPr>
                          <w:rFonts w:cs="Arial"/>
                          <w:sz w:val="24"/>
                          <w:szCs w:val="24"/>
                          <w:rtl/>
                        </w:rPr>
                        <w:t xml:space="preserve"> </w:t>
                      </w:r>
                      <w:r w:rsidRPr="003C73B9">
                        <w:rPr>
                          <w:rFonts w:cs="Arial" w:hint="cs"/>
                          <w:sz w:val="24"/>
                          <w:szCs w:val="24"/>
                          <w:rtl/>
                        </w:rPr>
                        <w:t>توظيف</w:t>
                      </w:r>
                      <w:r w:rsidRPr="003C73B9">
                        <w:rPr>
                          <w:rFonts w:cs="Arial"/>
                          <w:sz w:val="24"/>
                          <w:szCs w:val="24"/>
                          <w:rtl/>
                        </w:rPr>
                        <w:t xml:space="preserve"> </w:t>
                      </w:r>
                      <w:r w:rsidRPr="003C73B9">
                        <w:rPr>
                          <w:rFonts w:cs="Arial" w:hint="cs"/>
                          <w:sz w:val="24"/>
                          <w:szCs w:val="24"/>
                          <w:rtl/>
                        </w:rPr>
                        <w:t>الظاهرة</w:t>
                      </w:r>
                      <w:r w:rsidRPr="003C73B9">
                        <w:rPr>
                          <w:rFonts w:cs="Arial"/>
                          <w:sz w:val="24"/>
                          <w:szCs w:val="24"/>
                          <w:rtl/>
                        </w:rPr>
                        <w:t xml:space="preserve"> </w:t>
                      </w:r>
                      <w:r w:rsidRPr="003C73B9">
                        <w:rPr>
                          <w:rFonts w:cs="Arial" w:hint="cs"/>
                          <w:sz w:val="24"/>
                          <w:szCs w:val="24"/>
                          <w:rtl/>
                        </w:rPr>
                        <w:t>البلاغية</w:t>
                      </w:r>
                      <w:r w:rsidRPr="003C73B9">
                        <w:rPr>
                          <w:rFonts w:cs="Arial"/>
                          <w:sz w:val="24"/>
                          <w:szCs w:val="24"/>
                          <w:rtl/>
                        </w:rPr>
                        <w:t xml:space="preserve"> </w:t>
                      </w:r>
                      <w:r w:rsidRPr="003C73B9">
                        <w:rPr>
                          <w:rFonts w:cs="Arial" w:hint="cs"/>
                          <w:sz w:val="24"/>
                          <w:szCs w:val="24"/>
                          <w:rtl/>
                        </w:rPr>
                        <w:t>في</w:t>
                      </w:r>
                      <w:r w:rsidRPr="003C73B9">
                        <w:rPr>
                          <w:rFonts w:cs="Arial"/>
                          <w:sz w:val="24"/>
                          <w:szCs w:val="24"/>
                          <w:rtl/>
                        </w:rPr>
                        <w:t xml:space="preserve"> </w:t>
                      </w:r>
                      <w:r w:rsidRPr="003C73B9">
                        <w:rPr>
                          <w:rFonts w:cs="Arial" w:hint="cs"/>
                          <w:sz w:val="24"/>
                          <w:szCs w:val="24"/>
                          <w:rtl/>
                        </w:rPr>
                        <w:t>مختلف</w:t>
                      </w:r>
                      <w:r w:rsidRPr="003C73B9">
                        <w:rPr>
                          <w:rFonts w:cs="Arial"/>
                          <w:sz w:val="24"/>
                          <w:szCs w:val="24"/>
                          <w:rtl/>
                        </w:rPr>
                        <w:t xml:space="preserve"> </w:t>
                      </w:r>
                      <w:r w:rsidRPr="003C73B9">
                        <w:rPr>
                          <w:rFonts w:cs="Arial" w:hint="cs"/>
                          <w:sz w:val="24"/>
                          <w:szCs w:val="24"/>
                          <w:rtl/>
                        </w:rPr>
                        <w:t>سياقات</w:t>
                      </w:r>
                      <w:r w:rsidRPr="003C73B9">
                        <w:rPr>
                          <w:rFonts w:cs="Arial"/>
                          <w:sz w:val="24"/>
                          <w:szCs w:val="24"/>
                          <w:rtl/>
                        </w:rPr>
                        <w:t xml:space="preserve"> </w:t>
                      </w:r>
                      <w:r w:rsidRPr="003C73B9">
                        <w:rPr>
                          <w:rFonts w:cs="Arial" w:hint="cs"/>
                          <w:sz w:val="24"/>
                          <w:szCs w:val="24"/>
                          <w:rtl/>
                        </w:rPr>
                        <w:t>التواصل</w:t>
                      </w:r>
                      <w:r w:rsidRPr="003C73B9">
                        <w:rPr>
                          <w:rFonts w:cs="Arial"/>
                          <w:sz w:val="24"/>
                          <w:szCs w:val="24"/>
                        </w:rPr>
                        <w:t>.</w:t>
                      </w:r>
                    </w:p>
                    <w:p w:rsidR="00A56488" w:rsidRPr="003C73B9" w:rsidP="00A56488">
                      <w:pPr>
                        <w:bidi/>
                        <w:spacing w:line="240" w:lineRule="auto"/>
                        <w:rPr>
                          <w:rFonts w:cs="Arial"/>
                          <w:sz w:val="24"/>
                          <w:szCs w:val="24"/>
                          <w:rtl/>
                        </w:rPr>
                      </w:pPr>
                      <w:r w:rsidRPr="003C73B9">
                        <w:rPr>
                          <w:rFonts w:cs="Arial"/>
                          <w:sz w:val="24"/>
                          <w:szCs w:val="24"/>
                        </w:rPr>
                        <w:tab/>
                      </w:r>
                      <w:r w:rsidRPr="003C73B9">
                        <w:rPr>
                          <w:rFonts w:cs="Arial" w:hint="cs"/>
                          <w:sz w:val="24"/>
                          <w:szCs w:val="24"/>
                          <w:rtl/>
                        </w:rPr>
                        <w:t>منهجية</w:t>
                      </w:r>
                      <w:r w:rsidRPr="003C73B9">
                        <w:rPr>
                          <w:rFonts w:cs="Arial"/>
                          <w:sz w:val="24"/>
                          <w:szCs w:val="24"/>
                          <w:rtl/>
                        </w:rPr>
                        <w:t xml:space="preserve">: </w:t>
                      </w:r>
                      <w:r w:rsidRPr="003C73B9">
                        <w:rPr>
                          <w:rFonts w:cs="Arial" w:hint="cs"/>
                          <w:sz w:val="24"/>
                          <w:szCs w:val="24"/>
                          <w:rtl/>
                        </w:rPr>
                        <w:t>توظيف</w:t>
                      </w:r>
                      <w:r w:rsidRPr="003C73B9">
                        <w:rPr>
                          <w:rFonts w:cs="Arial"/>
                          <w:sz w:val="24"/>
                          <w:szCs w:val="24"/>
                          <w:rtl/>
                        </w:rPr>
                        <w:t xml:space="preserve"> </w:t>
                      </w:r>
                      <w:r w:rsidRPr="003C73B9">
                        <w:rPr>
                          <w:rFonts w:cs="Arial" w:hint="cs"/>
                          <w:sz w:val="24"/>
                          <w:szCs w:val="24"/>
                          <w:rtl/>
                        </w:rPr>
                        <w:t>الظاهرة</w:t>
                      </w:r>
                      <w:r w:rsidRPr="003C73B9">
                        <w:rPr>
                          <w:rFonts w:cs="Arial"/>
                          <w:sz w:val="24"/>
                          <w:szCs w:val="24"/>
                          <w:rtl/>
                        </w:rPr>
                        <w:t xml:space="preserve"> </w:t>
                      </w:r>
                      <w:r w:rsidRPr="003C73B9">
                        <w:rPr>
                          <w:rFonts w:cs="Arial" w:hint="cs"/>
                          <w:sz w:val="24"/>
                          <w:szCs w:val="24"/>
                          <w:rtl/>
                        </w:rPr>
                        <w:t>في</w:t>
                      </w:r>
                      <w:r w:rsidRPr="003C73B9">
                        <w:rPr>
                          <w:rFonts w:cs="Arial"/>
                          <w:sz w:val="24"/>
                          <w:szCs w:val="24"/>
                          <w:rtl/>
                        </w:rPr>
                        <w:t xml:space="preserve"> </w:t>
                      </w:r>
                      <w:r w:rsidRPr="003C73B9">
                        <w:rPr>
                          <w:rFonts w:cs="Arial" w:hint="cs"/>
                          <w:sz w:val="24"/>
                          <w:szCs w:val="24"/>
                          <w:rtl/>
                        </w:rPr>
                        <w:t>وضع</w:t>
                      </w:r>
                      <w:r w:rsidR="00CC047C">
                        <w:rPr>
                          <w:rFonts w:cs="Arial" w:hint="cs"/>
                          <w:sz w:val="24"/>
                          <w:szCs w:val="24"/>
                          <w:rtl/>
                          <w:lang w:bidi="ar-MA"/>
                        </w:rPr>
                        <w:t>ي</w:t>
                      </w:r>
                      <w:r w:rsidRPr="003C73B9">
                        <w:rPr>
                          <w:rFonts w:cs="Arial" w:hint="cs"/>
                          <w:sz w:val="24"/>
                          <w:szCs w:val="24"/>
                          <w:rtl/>
                        </w:rPr>
                        <w:t>تي</w:t>
                      </w:r>
                      <w:r w:rsidRPr="003C73B9">
                        <w:rPr>
                          <w:rFonts w:cs="Arial"/>
                          <w:sz w:val="24"/>
                          <w:szCs w:val="24"/>
                          <w:rtl/>
                        </w:rPr>
                        <w:t xml:space="preserve"> </w:t>
                      </w:r>
                      <w:r w:rsidRPr="003C73B9">
                        <w:rPr>
                          <w:rFonts w:cs="Arial" w:hint="cs"/>
                          <w:sz w:val="24"/>
                          <w:szCs w:val="24"/>
                          <w:rtl/>
                        </w:rPr>
                        <w:t>التلقي</w:t>
                      </w:r>
                      <w:r w:rsidRPr="003C73B9">
                        <w:rPr>
                          <w:rFonts w:cs="Arial"/>
                          <w:sz w:val="24"/>
                          <w:szCs w:val="24"/>
                          <w:rtl/>
                        </w:rPr>
                        <w:t xml:space="preserve"> </w:t>
                      </w:r>
                      <w:r w:rsidRPr="003C73B9">
                        <w:rPr>
                          <w:rFonts w:cs="Arial" w:hint="cs"/>
                          <w:sz w:val="24"/>
                          <w:szCs w:val="24"/>
                          <w:rtl/>
                        </w:rPr>
                        <w:t>الإنتاج</w:t>
                      </w:r>
                      <w:r w:rsidRPr="003C73B9">
                        <w:rPr>
                          <w:rFonts w:cs="Arial"/>
                          <w:sz w:val="24"/>
                          <w:szCs w:val="24"/>
                        </w:rPr>
                        <w:t>.</w:t>
                      </w:r>
                    </w:p>
                    <w:p w:rsidR="00A56488" w:rsidRPr="003C73B9" w:rsidP="00A56488">
                      <w:pPr>
                        <w:bidi/>
                        <w:spacing w:line="240" w:lineRule="auto"/>
                        <w:rPr>
                          <w:rFonts w:cs="Arial"/>
                          <w:sz w:val="24"/>
                          <w:szCs w:val="24"/>
                          <w:rtl/>
                        </w:rPr>
                      </w:pPr>
                      <w:r w:rsidRPr="003C73B9">
                        <w:rPr>
                          <w:rFonts w:cs="Arial"/>
                          <w:sz w:val="24"/>
                          <w:szCs w:val="24"/>
                        </w:rPr>
                        <w:tab/>
                      </w:r>
                      <w:r w:rsidRPr="003C73B9">
                        <w:rPr>
                          <w:rFonts w:cs="Arial" w:hint="cs"/>
                          <w:sz w:val="24"/>
                          <w:szCs w:val="24"/>
                          <w:rtl/>
                        </w:rPr>
                        <w:t>ثقافية</w:t>
                      </w:r>
                      <w:r w:rsidRPr="003C73B9">
                        <w:rPr>
                          <w:rFonts w:cs="Arial"/>
                          <w:sz w:val="24"/>
                          <w:szCs w:val="24"/>
                          <w:rtl/>
                        </w:rPr>
                        <w:t xml:space="preserve">: </w:t>
                      </w:r>
                      <w:r w:rsidRPr="003C73B9">
                        <w:rPr>
                          <w:rFonts w:cs="Arial" w:hint="cs"/>
                          <w:sz w:val="24"/>
                          <w:szCs w:val="24"/>
                          <w:rtl/>
                        </w:rPr>
                        <w:t>تنمية</w:t>
                      </w:r>
                      <w:r w:rsidRPr="003C73B9">
                        <w:rPr>
                          <w:rFonts w:cs="Arial"/>
                          <w:sz w:val="24"/>
                          <w:szCs w:val="24"/>
                          <w:rtl/>
                        </w:rPr>
                        <w:t xml:space="preserve"> </w:t>
                      </w:r>
                      <w:r w:rsidRPr="003C73B9">
                        <w:rPr>
                          <w:rFonts w:cs="Arial" w:hint="cs"/>
                          <w:sz w:val="24"/>
                          <w:szCs w:val="24"/>
                          <w:rtl/>
                        </w:rPr>
                        <w:t>الرصيد</w:t>
                      </w:r>
                      <w:r w:rsidRPr="003C73B9">
                        <w:rPr>
                          <w:rFonts w:cs="Arial"/>
                          <w:sz w:val="24"/>
                          <w:szCs w:val="24"/>
                          <w:rtl/>
                        </w:rPr>
                        <w:t xml:space="preserve"> </w:t>
                      </w:r>
                      <w:r w:rsidRPr="003C73B9">
                        <w:rPr>
                          <w:rFonts w:cs="Arial" w:hint="cs"/>
                          <w:sz w:val="24"/>
                          <w:szCs w:val="24"/>
                          <w:rtl/>
                        </w:rPr>
                        <w:t>المعرفي</w:t>
                      </w:r>
                      <w:r w:rsidRPr="003C73B9">
                        <w:rPr>
                          <w:rFonts w:cs="Arial"/>
                          <w:sz w:val="24"/>
                          <w:szCs w:val="24"/>
                          <w:rtl/>
                        </w:rPr>
                        <w:t xml:space="preserve"> </w:t>
                      </w:r>
                      <w:r w:rsidRPr="003C73B9">
                        <w:rPr>
                          <w:rFonts w:cs="Arial" w:hint="cs"/>
                          <w:sz w:val="24"/>
                          <w:szCs w:val="24"/>
                          <w:rtl/>
                        </w:rPr>
                        <w:t>المساعد</w:t>
                      </w:r>
                      <w:r w:rsidRPr="003C73B9">
                        <w:rPr>
                          <w:rFonts w:cs="Arial"/>
                          <w:sz w:val="24"/>
                          <w:szCs w:val="24"/>
                          <w:rtl/>
                        </w:rPr>
                        <w:t xml:space="preserve"> </w:t>
                      </w:r>
                      <w:r w:rsidRPr="003C73B9">
                        <w:rPr>
                          <w:rFonts w:cs="Arial" w:hint="cs"/>
                          <w:sz w:val="24"/>
                          <w:szCs w:val="24"/>
                          <w:rtl/>
                        </w:rPr>
                        <w:t>على</w:t>
                      </w:r>
                      <w:r w:rsidRPr="003C73B9">
                        <w:rPr>
                          <w:rFonts w:cs="Arial"/>
                          <w:sz w:val="24"/>
                          <w:szCs w:val="24"/>
                          <w:rtl/>
                        </w:rPr>
                        <w:t xml:space="preserve"> </w:t>
                      </w:r>
                      <w:r w:rsidRPr="003C73B9">
                        <w:rPr>
                          <w:rFonts w:cs="Arial" w:hint="cs"/>
                          <w:sz w:val="24"/>
                          <w:szCs w:val="24"/>
                          <w:rtl/>
                        </w:rPr>
                        <w:t>التذوق</w:t>
                      </w:r>
                      <w:r w:rsidRPr="003C73B9">
                        <w:rPr>
                          <w:rFonts w:cs="Arial"/>
                          <w:sz w:val="24"/>
                          <w:szCs w:val="24"/>
                          <w:rtl/>
                        </w:rPr>
                        <w:t xml:space="preserve"> </w:t>
                      </w:r>
                      <w:r w:rsidRPr="003C73B9">
                        <w:rPr>
                          <w:rFonts w:cs="Arial" w:hint="cs"/>
                          <w:sz w:val="24"/>
                          <w:szCs w:val="24"/>
                          <w:rtl/>
                        </w:rPr>
                        <w:t>والتحليل</w:t>
                      </w:r>
                      <w:r w:rsidRPr="003C73B9">
                        <w:rPr>
                          <w:rFonts w:cs="Arial"/>
                          <w:sz w:val="24"/>
                          <w:szCs w:val="24"/>
                        </w:rPr>
                        <w:t>.</w:t>
                      </w:r>
                    </w:p>
                    <w:p w:rsidR="00CB67A8" w:rsidRPr="003C73B9" w:rsidP="00A56488">
                      <w:pPr>
                        <w:bidi/>
                        <w:spacing w:line="240" w:lineRule="auto"/>
                        <w:rPr>
                          <w:sz w:val="24"/>
                          <w:szCs w:val="24"/>
                          <w:rtl/>
                        </w:rPr>
                      </w:pPr>
                      <w:r w:rsidRPr="003C73B9">
                        <w:rPr>
                          <w:rFonts w:cs="Arial"/>
                          <w:sz w:val="24"/>
                          <w:szCs w:val="24"/>
                          <w:rtl/>
                        </w:rPr>
                        <w:tab/>
                      </w:r>
                      <w:r w:rsidRPr="003C73B9">
                        <w:rPr>
                          <w:rFonts w:cs="Arial" w:hint="cs"/>
                          <w:sz w:val="24"/>
                          <w:szCs w:val="24"/>
                          <w:rtl/>
                        </w:rPr>
                        <w:t>استراتيجية</w:t>
                      </w:r>
                      <w:r w:rsidRPr="003C73B9">
                        <w:rPr>
                          <w:rFonts w:cs="Arial"/>
                          <w:sz w:val="24"/>
                          <w:szCs w:val="24"/>
                          <w:rtl/>
                        </w:rPr>
                        <w:t xml:space="preserve">: </w:t>
                      </w:r>
                      <w:r w:rsidRPr="003C73B9">
                        <w:rPr>
                          <w:rFonts w:cs="Arial" w:hint="cs"/>
                          <w:sz w:val="24"/>
                          <w:szCs w:val="24"/>
                          <w:rtl/>
                        </w:rPr>
                        <w:t>التشبث</w:t>
                      </w:r>
                      <w:r w:rsidRPr="003C73B9">
                        <w:rPr>
                          <w:rFonts w:cs="Arial"/>
                          <w:sz w:val="24"/>
                          <w:szCs w:val="24"/>
                          <w:rtl/>
                        </w:rPr>
                        <w:t xml:space="preserve"> </w:t>
                      </w:r>
                      <w:r w:rsidRPr="003C73B9">
                        <w:rPr>
                          <w:rFonts w:cs="Arial" w:hint="cs"/>
                          <w:sz w:val="24"/>
                          <w:szCs w:val="24"/>
                          <w:rtl/>
                        </w:rPr>
                        <w:t>بالهوية</w:t>
                      </w:r>
                      <w:r w:rsidRPr="003C73B9">
                        <w:rPr>
                          <w:rFonts w:cs="Arial"/>
                          <w:sz w:val="24"/>
                          <w:szCs w:val="24"/>
                          <w:rtl/>
                        </w:rPr>
                        <w:t xml:space="preserve"> </w:t>
                      </w:r>
                      <w:r w:rsidRPr="003C73B9">
                        <w:rPr>
                          <w:rFonts w:cs="Arial" w:hint="cs"/>
                          <w:sz w:val="24"/>
                          <w:szCs w:val="24"/>
                          <w:rtl/>
                        </w:rPr>
                        <w:t>والتراث</w:t>
                      </w:r>
                      <w:r w:rsidRPr="003C73B9">
                        <w:rPr>
                          <w:rFonts w:cs="Arial"/>
                          <w:sz w:val="24"/>
                          <w:szCs w:val="24"/>
                          <w:rtl/>
                        </w:rPr>
                        <w:t xml:space="preserve"> </w:t>
                      </w:r>
                      <w:r w:rsidRPr="003C73B9">
                        <w:rPr>
                          <w:rFonts w:cs="Arial" w:hint="cs"/>
                          <w:sz w:val="24"/>
                          <w:szCs w:val="24"/>
                          <w:rtl/>
                        </w:rPr>
                        <w:t>الثقافي</w:t>
                      </w:r>
                      <w:r w:rsidRPr="003C73B9">
                        <w:rPr>
                          <w:rFonts w:cs="Arial"/>
                          <w:sz w:val="24"/>
                          <w:szCs w:val="24"/>
                          <w:rtl/>
                        </w:rPr>
                        <w:t xml:space="preserve"> </w:t>
                      </w:r>
                      <w:r w:rsidRPr="003C73B9">
                        <w:rPr>
                          <w:rFonts w:cs="Arial" w:hint="cs"/>
                          <w:sz w:val="24"/>
                          <w:szCs w:val="24"/>
                          <w:rtl/>
                        </w:rPr>
                        <w:t>والشعري</w:t>
                      </w:r>
                      <w:r w:rsidRPr="003C73B9">
                        <w:rPr>
                          <w:rFonts w:cs="Arial"/>
                          <w:sz w:val="24"/>
                          <w:szCs w:val="24"/>
                          <w:rtl/>
                        </w:rPr>
                        <w:t xml:space="preserve"> </w:t>
                      </w:r>
                      <w:r w:rsidRPr="003C73B9">
                        <w:rPr>
                          <w:rFonts w:cs="Arial" w:hint="cs"/>
                          <w:sz w:val="24"/>
                          <w:szCs w:val="24"/>
                          <w:rtl/>
                        </w:rPr>
                        <w:t>العربي</w:t>
                      </w:r>
                      <w:r w:rsidRPr="003C73B9">
                        <w:rPr>
                          <w:rFonts w:cs="Arial"/>
                          <w:sz w:val="24"/>
                          <w:szCs w:val="24"/>
                          <w:rtl/>
                        </w:rPr>
                        <w:t>.</w:t>
                      </w:r>
                    </w:p>
                    <w:p w:rsidR="00CB67A8" w:rsidP="00CB67A8">
                      <w:pPr>
                        <w:bidi/>
                        <w:spacing w:line="240" w:lineRule="auto"/>
                        <w:rPr>
                          <w:rtl/>
                          <w:lang w:bidi="ar-MA"/>
                        </w:rPr>
                      </w:pPr>
                    </w:p>
                  </w:txbxContent>
                </v:textbox>
              </v:shape>
            </w:pict>
          </mc:Fallback>
        </mc:AlternateContent>
      </w:r>
    </w:p>
    <w:p w:rsidR="00CB67A8" w:rsidRPr="003C73B9" w:rsidP="00CB67A8">
      <w:pPr>
        <w:spacing w:after="200" w:line="276" w:lineRule="auto"/>
        <w:rPr>
          <w:rFonts w:ascii="Calibri" w:eastAsia="Calibri" w:hAnsi="Calibri" w:cs="Arial"/>
          <w:lang w:val="fr-FR" w:eastAsia="en-US" w:bidi="ar-SA"/>
        </w:rPr>
      </w:pPr>
    </w:p>
    <w:p w:rsidR="00CB67A8" w:rsidRPr="003C73B9" w:rsidP="00CB67A8">
      <w:pPr>
        <w:spacing w:after="200" w:line="276" w:lineRule="auto"/>
        <w:rPr>
          <w:rFonts w:ascii="Calibri" w:eastAsia="Calibri" w:hAnsi="Calibri" w:cs="Arial"/>
          <w:lang w:val="fr-FR" w:eastAsia="en-US" w:bidi="ar-SA"/>
        </w:rPr>
      </w:pPr>
    </w:p>
    <w:p w:rsidR="00CB67A8" w:rsidRPr="003C73B9" w:rsidP="00CB67A8">
      <w:pPr>
        <w:spacing w:after="200" w:line="276" w:lineRule="auto"/>
        <w:rPr>
          <w:rFonts w:ascii="Calibri" w:eastAsia="Calibri" w:hAnsi="Calibri" w:cs="Arial"/>
          <w:lang w:val="fr-FR" w:eastAsia="en-US" w:bidi="ar-SA"/>
        </w:rPr>
      </w:pPr>
    </w:p>
    <w:p w:rsidR="00CB67A8" w:rsidRPr="003C73B9" w:rsidP="00CB67A8">
      <w:pPr>
        <w:tabs>
          <w:tab w:val="left" w:pos="14625"/>
        </w:tabs>
        <w:spacing w:after="200" w:line="276" w:lineRule="auto"/>
        <w:rPr>
          <w:rFonts w:ascii="Calibri" w:eastAsia="Calibri" w:hAnsi="Calibri" w:cs="Arial"/>
          <w:lang w:val="fr-FR" w:eastAsia="en-US" w:bidi="ar-SA"/>
        </w:rPr>
      </w:pPr>
      <w:r w:rsidRPr="003C73B9">
        <w:rPr>
          <w:rFonts w:ascii="Calibri" w:eastAsia="Calibri" w:hAnsi="Calibri" w:cs="Arial"/>
          <w:lang w:val="fr-FR" w:eastAsia="en-US" w:bidi="ar-SA"/>
        </w:rPr>
        <w:tab/>
      </w:r>
    </w:p>
    <w:tbl>
      <w:tblPr>
        <w:tblStyle w:val="TableGrid15"/>
        <w:tblW w:w="0" w:type="auto"/>
        <w:tblLook w:val="04A0"/>
      </w:tblPr>
      <w:tblGrid>
        <w:gridCol w:w="1384"/>
        <w:gridCol w:w="1559"/>
        <w:gridCol w:w="3544"/>
        <w:gridCol w:w="5812"/>
        <w:gridCol w:w="1701"/>
        <w:gridCol w:w="1614"/>
      </w:tblGrid>
      <w:tr w:rsidTr="003C73B9">
        <w:tblPrEx>
          <w:tblW w:w="0" w:type="auto"/>
          <w:tblLook w:val="04A0"/>
        </w:tblPrEx>
        <w:tc>
          <w:tcPr>
            <w:tcW w:w="1384" w:type="dxa"/>
          </w:tcPr>
          <w:p w:rsidR="00CB67A8" w:rsidRPr="003C73B9" w:rsidP="000F21D0">
            <w:pPr>
              <w:tabs>
                <w:tab w:val="left" w:pos="14625"/>
              </w:tabs>
              <w:bidi/>
              <w:spacing w:after="0" w:line="240" w:lineRule="auto"/>
              <w:jc w:val="center"/>
              <w:rPr>
                <w:b/>
                <w:bCs/>
                <w:rtl/>
                <w:lang w:bidi="ar-MA"/>
              </w:rPr>
            </w:pPr>
            <w:r w:rsidRPr="003C73B9">
              <w:rPr>
                <w:rFonts w:hint="cs"/>
                <w:b/>
                <w:bCs/>
                <w:rtl/>
                <w:lang w:bidi="ar-MA"/>
              </w:rPr>
              <w:t>الدعم</w:t>
            </w:r>
          </w:p>
        </w:tc>
        <w:tc>
          <w:tcPr>
            <w:tcW w:w="1559" w:type="dxa"/>
          </w:tcPr>
          <w:p w:rsidR="00CB67A8" w:rsidRPr="003C73B9" w:rsidP="000F21D0">
            <w:pPr>
              <w:tabs>
                <w:tab w:val="left" w:pos="14625"/>
              </w:tabs>
              <w:bidi/>
              <w:spacing w:after="0" w:line="240" w:lineRule="auto"/>
              <w:jc w:val="center"/>
              <w:rPr>
                <w:b/>
                <w:bCs/>
                <w:rtl/>
                <w:lang w:bidi="ar-MA"/>
              </w:rPr>
            </w:pPr>
            <w:r w:rsidRPr="003C73B9">
              <w:rPr>
                <w:rFonts w:hint="cs"/>
                <w:b/>
                <w:bCs/>
                <w:rtl/>
                <w:lang w:bidi="ar-MA"/>
              </w:rPr>
              <w:t>التقويم</w:t>
            </w:r>
          </w:p>
        </w:tc>
        <w:tc>
          <w:tcPr>
            <w:tcW w:w="3544" w:type="dxa"/>
          </w:tcPr>
          <w:p w:rsidR="00CB67A8" w:rsidRPr="003C73B9" w:rsidP="000F21D0">
            <w:pPr>
              <w:tabs>
                <w:tab w:val="left" w:pos="14625"/>
              </w:tabs>
              <w:bidi/>
              <w:spacing w:after="0" w:line="240" w:lineRule="auto"/>
              <w:jc w:val="center"/>
              <w:rPr>
                <w:b/>
                <w:bCs/>
                <w:rtl/>
                <w:lang w:bidi="ar-MA"/>
              </w:rPr>
            </w:pPr>
            <w:r w:rsidRPr="003C73B9">
              <w:rPr>
                <w:rFonts w:hint="cs"/>
                <w:b/>
                <w:bCs/>
                <w:rtl/>
                <w:lang w:bidi="ar-MA"/>
              </w:rPr>
              <w:t>الطرائق</w:t>
            </w:r>
          </w:p>
        </w:tc>
        <w:tc>
          <w:tcPr>
            <w:tcW w:w="5812" w:type="dxa"/>
          </w:tcPr>
          <w:p w:rsidR="00CB67A8" w:rsidRPr="003C73B9" w:rsidP="000F21D0">
            <w:pPr>
              <w:tabs>
                <w:tab w:val="left" w:pos="14625"/>
              </w:tabs>
              <w:bidi/>
              <w:spacing w:after="0" w:line="240" w:lineRule="auto"/>
              <w:jc w:val="center"/>
              <w:rPr>
                <w:b/>
                <w:bCs/>
                <w:rtl/>
                <w:lang w:bidi="ar-MA"/>
              </w:rPr>
            </w:pPr>
            <w:r w:rsidRPr="003C73B9">
              <w:rPr>
                <w:rFonts w:hint="cs"/>
                <w:b/>
                <w:bCs/>
                <w:rtl/>
                <w:lang w:bidi="ar-MA"/>
              </w:rPr>
              <w:t>الموارد</w:t>
            </w:r>
            <w:r w:rsidRPr="003C73B9">
              <w:rPr>
                <w:rFonts w:hint="cs"/>
                <w:b/>
                <w:bCs/>
                <w:rtl/>
                <w:lang w:bidi="ar-MA"/>
              </w:rPr>
              <w:t xml:space="preserve"> (المحتوى)</w:t>
            </w:r>
          </w:p>
        </w:tc>
        <w:tc>
          <w:tcPr>
            <w:tcW w:w="1701" w:type="dxa"/>
          </w:tcPr>
          <w:p w:rsidR="00CB67A8" w:rsidRPr="003C73B9" w:rsidP="000F21D0">
            <w:pPr>
              <w:tabs>
                <w:tab w:val="left" w:pos="14625"/>
              </w:tabs>
              <w:bidi/>
              <w:spacing w:after="0" w:line="240" w:lineRule="auto"/>
              <w:jc w:val="center"/>
              <w:rPr>
                <w:b/>
                <w:bCs/>
                <w:rtl/>
                <w:lang w:bidi="ar-MA"/>
              </w:rPr>
            </w:pPr>
            <w:r w:rsidRPr="003C73B9">
              <w:rPr>
                <w:rFonts w:hint="cs"/>
                <w:b/>
                <w:bCs/>
                <w:rtl/>
                <w:lang w:bidi="ar-MA"/>
              </w:rPr>
              <w:t xml:space="preserve">القدرات </w:t>
            </w:r>
            <w:r w:rsidRPr="003C73B9">
              <w:rPr>
                <w:rFonts w:hint="cs"/>
                <w:b/>
                <w:bCs/>
                <w:rtl/>
                <w:lang w:bidi="ar-MA"/>
              </w:rPr>
              <w:t>والمهارات</w:t>
            </w:r>
          </w:p>
        </w:tc>
        <w:tc>
          <w:tcPr>
            <w:tcW w:w="1614" w:type="dxa"/>
          </w:tcPr>
          <w:p w:rsidR="00CB67A8" w:rsidRPr="003C73B9" w:rsidP="000F21D0">
            <w:pPr>
              <w:tabs>
                <w:tab w:val="left" w:pos="14625"/>
              </w:tabs>
              <w:bidi/>
              <w:spacing w:after="0" w:line="240" w:lineRule="auto"/>
              <w:jc w:val="center"/>
              <w:rPr>
                <w:b/>
                <w:bCs/>
                <w:rtl/>
                <w:lang w:bidi="ar-MA"/>
              </w:rPr>
            </w:pPr>
            <w:r w:rsidRPr="003C73B9">
              <w:rPr>
                <w:rFonts w:hint="cs"/>
                <w:b/>
                <w:bCs/>
                <w:rtl/>
                <w:lang w:bidi="ar-MA"/>
              </w:rPr>
              <w:t xml:space="preserve">المراحل </w:t>
            </w:r>
            <w:r w:rsidRPr="003C73B9">
              <w:rPr>
                <w:rFonts w:hint="cs"/>
                <w:b/>
                <w:bCs/>
                <w:rtl/>
                <w:lang w:bidi="ar-MA"/>
              </w:rPr>
              <w:t>والمقاطع</w:t>
            </w:r>
          </w:p>
        </w:tc>
      </w:tr>
      <w:tr w:rsidTr="003C73B9">
        <w:tblPrEx>
          <w:tblW w:w="0" w:type="auto"/>
          <w:tblLook w:val="04A0"/>
        </w:tblPrEx>
        <w:tc>
          <w:tcPr>
            <w:tcW w:w="1384" w:type="dxa"/>
          </w:tcPr>
          <w:p w:rsidR="00CB67A8" w:rsidRPr="003C73B9" w:rsidP="003A5271">
            <w:pPr>
              <w:tabs>
                <w:tab w:val="left" w:pos="14625"/>
              </w:tabs>
              <w:bidi/>
              <w:spacing w:after="0" w:line="240" w:lineRule="auto"/>
              <w:rPr>
                <w:lang w:bidi="ar-MA"/>
              </w:rPr>
            </w:pPr>
            <w:r w:rsidRPr="003C73B9">
              <w:rPr>
                <w:rFonts w:hint="cs"/>
                <w:rtl/>
              </w:rPr>
              <w:t>دعم فوري</w:t>
            </w:r>
          </w:p>
        </w:tc>
        <w:tc>
          <w:tcPr>
            <w:tcW w:w="1559" w:type="dxa"/>
          </w:tcPr>
          <w:p w:rsidR="00CB67A8" w:rsidRPr="003C73B9" w:rsidP="003A5271">
            <w:pPr>
              <w:tabs>
                <w:tab w:val="left" w:pos="14625"/>
              </w:tabs>
              <w:bidi/>
              <w:spacing w:after="0" w:line="240" w:lineRule="auto"/>
              <w:rPr>
                <w:rFonts w:ascii="Arial" w:hAnsi="Arial"/>
              </w:rPr>
            </w:pPr>
            <w:r w:rsidRPr="003C73B9">
              <w:rPr>
                <w:rFonts w:ascii="Arial" w:hAnsi="Arial"/>
                <w:rtl/>
                <w:lang w:eastAsia="fr-FR"/>
              </w:rPr>
              <w:t>تقويم يخص تأطير وأهمية الظاهرة في الشعر العربي.</w:t>
            </w:r>
          </w:p>
        </w:tc>
        <w:tc>
          <w:tcPr>
            <w:tcW w:w="3544" w:type="dxa"/>
          </w:tcPr>
          <w:p w:rsidR="00CB67A8" w:rsidRPr="003C73B9" w:rsidP="003A5271">
            <w:pPr>
              <w:tabs>
                <w:tab w:val="left" w:pos="14625"/>
              </w:tabs>
              <w:bidi/>
              <w:spacing w:after="0" w:line="240" w:lineRule="auto"/>
              <w:rPr>
                <w:rFonts w:ascii="Arial" w:hAnsi="Arial"/>
                <w:rtl/>
              </w:rPr>
            </w:pPr>
            <w:r w:rsidRPr="003C73B9">
              <w:rPr>
                <w:rFonts w:ascii="Arial" w:hAnsi="Arial" w:hint="cs"/>
                <w:rtl/>
              </w:rPr>
              <w:t xml:space="preserve">ـ أطرح سؤالا مفتوحا عن بعض </w:t>
            </w:r>
            <w:r w:rsidRPr="003C73B9">
              <w:rPr>
                <w:rFonts w:ascii="Arial" w:hAnsi="Arial" w:hint="cs"/>
                <w:rtl/>
              </w:rPr>
              <w:t>مميزات</w:t>
            </w:r>
            <w:r w:rsidRPr="003C73B9">
              <w:rPr>
                <w:rFonts w:ascii="Arial" w:hAnsi="Arial" w:hint="cs"/>
                <w:rtl/>
              </w:rPr>
              <w:t xml:space="preserve"> النص الشعري.</w:t>
            </w:r>
          </w:p>
          <w:p w:rsidR="007A548B" w:rsidRPr="003C73B9" w:rsidP="007A548B">
            <w:pPr>
              <w:tabs>
                <w:tab w:val="left" w:pos="14625"/>
              </w:tabs>
              <w:bidi/>
              <w:spacing w:after="0" w:line="240" w:lineRule="auto"/>
              <w:rPr>
                <w:rFonts w:ascii="Arial" w:hAnsi="Arial"/>
              </w:rPr>
            </w:pPr>
            <w:r w:rsidRPr="003C73B9">
              <w:rPr>
                <w:rFonts w:ascii="Arial" w:hAnsi="Arial" w:hint="cs"/>
                <w:rtl/>
              </w:rPr>
              <w:t>ـ أستدرج المتعلمين إلى المميزات البلاغية المرتبطة بالصورة الشعرية ونربطها بموضوع الدرس الانزياح.</w:t>
            </w:r>
          </w:p>
        </w:tc>
        <w:tc>
          <w:tcPr>
            <w:tcW w:w="5812" w:type="dxa"/>
          </w:tcPr>
          <w:p w:rsidR="00CB67A8" w:rsidRPr="003C73B9" w:rsidP="00CC047C">
            <w:pPr>
              <w:tabs>
                <w:tab w:val="left" w:pos="14625"/>
              </w:tabs>
              <w:bidi/>
              <w:spacing w:after="0" w:line="240" w:lineRule="auto"/>
              <w:rPr>
                <w:rFonts w:ascii="Arial" w:hAnsi="Arial"/>
              </w:rPr>
            </w:pPr>
            <w:r>
              <w:rPr>
                <w:rFonts w:ascii="Arial" w:hAnsi="Arial" w:hint="cs"/>
                <w:rtl/>
                <w:lang w:eastAsia="fr-FR"/>
              </w:rPr>
              <w:t xml:space="preserve">للنص الشعري مميزات مختلفة منها ما هو إيقاعي، ومنها ما هو أسلوبي، ومنها ما هو بلاغي، وضمن المميزات البلاغية </w:t>
            </w:r>
            <w:r w:rsidRPr="003C73B9" w:rsidR="003A5271">
              <w:rPr>
                <w:rFonts w:ascii="Arial" w:hAnsi="Arial"/>
                <w:rtl/>
                <w:lang w:eastAsia="fr-FR"/>
              </w:rPr>
              <w:t xml:space="preserve">نجد ظاهرة الانزياح. </w:t>
            </w:r>
            <w:r w:rsidRPr="003C73B9" w:rsidR="003A5271">
              <w:rPr>
                <w:rFonts w:ascii="Arial" w:hAnsi="Arial"/>
                <w:rtl/>
                <w:lang w:eastAsia="fr-FR"/>
              </w:rPr>
              <w:t>فما</w:t>
            </w:r>
            <w:r w:rsidRPr="003C73B9" w:rsidR="003A5271">
              <w:rPr>
                <w:rFonts w:ascii="Arial" w:hAnsi="Arial"/>
                <w:rtl/>
                <w:lang w:eastAsia="fr-FR"/>
              </w:rPr>
              <w:t xml:space="preserve"> م</w:t>
            </w:r>
            <w:r>
              <w:rPr>
                <w:rFonts w:ascii="Arial" w:hAnsi="Arial"/>
                <w:rtl/>
                <w:lang w:eastAsia="fr-FR"/>
              </w:rPr>
              <w:t xml:space="preserve">عنى هذه الظاهرة ؟ وما تجلياتها </w:t>
            </w:r>
            <w:r w:rsidRPr="003C73B9" w:rsidR="003A5271">
              <w:rPr>
                <w:rFonts w:ascii="Arial" w:hAnsi="Arial"/>
                <w:rtl/>
                <w:lang w:eastAsia="fr-FR"/>
              </w:rPr>
              <w:t>ووظيفتها في الشعر ؟</w:t>
            </w:r>
          </w:p>
        </w:tc>
        <w:tc>
          <w:tcPr>
            <w:tcW w:w="1701" w:type="dxa"/>
          </w:tcPr>
          <w:p w:rsidR="00CB67A8" w:rsidRPr="003C73B9" w:rsidP="003A5271">
            <w:pPr>
              <w:tabs>
                <w:tab w:val="left" w:pos="14625"/>
              </w:tabs>
              <w:bidi/>
              <w:spacing w:after="0" w:line="240" w:lineRule="auto"/>
              <w:rPr>
                <w:rFonts w:ascii="Arial" w:hAnsi="Arial"/>
                <w:lang w:bidi="ar-MA"/>
              </w:rPr>
            </w:pPr>
            <w:r w:rsidRPr="003C73B9">
              <w:rPr>
                <w:rFonts w:ascii="Simplified Arabic" w:hAnsi="Simplified Arabic" w:cs="Simplified Arabic" w:hint="cs"/>
                <w:rtl/>
                <w:lang w:bidi="ar-MA"/>
              </w:rPr>
              <w:t xml:space="preserve">استحضار </w:t>
            </w:r>
            <w:r w:rsidRPr="003C73B9">
              <w:rPr>
                <w:rFonts w:ascii="Simplified Arabic" w:hAnsi="Simplified Arabic" w:cs="Simplified Arabic"/>
                <w:rtl/>
                <w:lang w:bidi="ar-MA"/>
              </w:rPr>
              <w:t>المتعلم</w:t>
            </w:r>
            <w:r w:rsidRPr="003C73B9">
              <w:rPr>
                <w:rFonts w:ascii="Simplified Arabic" w:hAnsi="Simplified Arabic" w:cs="Simplified Arabic"/>
                <w:rtl/>
                <w:lang w:bidi="ar-MA"/>
              </w:rPr>
              <w:t xml:space="preserve"> </w:t>
            </w:r>
            <w:r w:rsidRPr="003C73B9">
              <w:rPr>
                <w:rFonts w:ascii="Simplified Arabic" w:hAnsi="Simplified Arabic" w:cs="Simplified Arabic" w:hint="cs"/>
                <w:rtl/>
                <w:lang w:bidi="ar-MA"/>
              </w:rPr>
              <w:t>ل</w:t>
            </w:r>
            <w:r w:rsidRPr="003C73B9">
              <w:rPr>
                <w:rFonts w:ascii="Simplified Arabic" w:hAnsi="Simplified Arabic" w:cs="Simplified Arabic"/>
                <w:rtl/>
                <w:lang w:bidi="ar-MA"/>
              </w:rPr>
              <w:t>معارفه السابقة وربطها بالدرس الجديد</w:t>
            </w:r>
            <w:r w:rsidRPr="003C73B9">
              <w:rPr>
                <w:rFonts w:hint="cs"/>
                <w:rtl/>
                <w:lang w:bidi="ar-MA"/>
              </w:rPr>
              <w:t>.</w:t>
            </w:r>
          </w:p>
        </w:tc>
        <w:tc>
          <w:tcPr>
            <w:tcW w:w="1614" w:type="dxa"/>
          </w:tcPr>
          <w:p w:rsidR="00CB67A8" w:rsidRPr="003C73B9" w:rsidP="003A5271">
            <w:pPr>
              <w:tabs>
                <w:tab w:val="left" w:pos="14625"/>
              </w:tabs>
              <w:bidi/>
              <w:spacing w:after="0" w:line="240" w:lineRule="auto"/>
            </w:pPr>
            <w:r w:rsidRPr="003C73B9">
              <w:rPr>
                <w:rFonts w:hint="cs"/>
                <w:rtl/>
              </w:rPr>
              <w:t>التمهيد</w:t>
            </w:r>
          </w:p>
        </w:tc>
      </w:tr>
      <w:tr w:rsidTr="003C73B9">
        <w:tblPrEx>
          <w:tblW w:w="0" w:type="auto"/>
          <w:tblLook w:val="04A0"/>
        </w:tblPrEx>
        <w:tc>
          <w:tcPr>
            <w:tcW w:w="1384" w:type="dxa"/>
          </w:tcPr>
          <w:p w:rsidR="00CB67A8" w:rsidRPr="003C73B9" w:rsidP="003A5271">
            <w:pPr>
              <w:tabs>
                <w:tab w:val="left" w:pos="14625"/>
              </w:tabs>
              <w:bidi/>
              <w:spacing w:after="0" w:line="240" w:lineRule="auto"/>
            </w:pPr>
            <w:r w:rsidRPr="003C73B9">
              <w:rPr>
                <w:rFonts w:hint="cs"/>
                <w:rtl/>
              </w:rPr>
              <w:t>دعم فوري</w:t>
            </w:r>
          </w:p>
        </w:tc>
        <w:tc>
          <w:tcPr>
            <w:tcW w:w="1559" w:type="dxa"/>
          </w:tcPr>
          <w:p w:rsidR="00A56488" w:rsidRPr="003C73B9" w:rsidP="003A5271">
            <w:pPr>
              <w:tabs>
                <w:tab w:val="left" w:pos="14625"/>
              </w:tabs>
              <w:bidi/>
              <w:spacing w:after="0" w:line="240" w:lineRule="auto"/>
              <w:rPr>
                <w:rFonts w:ascii="Arial" w:hAnsi="Arial"/>
                <w:rtl/>
                <w:lang w:eastAsia="fr-FR"/>
              </w:rPr>
            </w:pPr>
          </w:p>
          <w:p w:rsidR="00A56488" w:rsidRPr="003C73B9" w:rsidP="00A56488">
            <w:pPr>
              <w:tabs>
                <w:tab w:val="left" w:pos="14625"/>
              </w:tabs>
              <w:bidi/>
              <w:spacing w:after="0" w:line="240" w:lineRule="auto"/>
              <w:rPr>
                <w:rFonts w:ascii="Arial" w:hAnsi="Arial"/>
                <w:rtl/>
                <w:lang w:eastAsia="fr-FR"/>
              </w:rPr>
            </w:pPr>
            <w:r w:rsidRPr="003C73B9">
              <w:rPr>
                <w:rFonts w:ascii="Arial" w:hAnsi="Arial"/>
                <w:rtl/>
                <w:lang w:eastAsia="fr-FR"/>
              </w:rPr>
              <w:t xml:space="preserve">تقويم مرحلي، يخص </w:t>
            </w:r>
            <w:r w:rsidRPr="003C73B9">
              <w:rPr>
                <w:rFonts w:ascii="Arial" w:hAnsi="Arial"/>
                <w:rtl/>
                <w:lang w:eastAsia="fr-FR"/>
              </w:rPr>
              <w:t>فهم</w:t>
            </w:r>
            <w:r w:rsidRPr="003C73B9">
              <w:rPr>
                <w:rFonts w:ascii="Arial" w:hAnsi="Arial"/>
                <w:rtl/>
                <w:lang w:eastAsia="fr-FR"/>
              </w:rPr>
              <w:t xml:space="preserve"> وإدراك الأمثلة بشكل صحيح</w:t>
            </w:r>
            <w:r w:rsidR="00CC047C">
              <w:rPr>
                <w:rFonts w:ascii="Arial" w:hAnsi="Arial" w:hint="cs"/>
                <w:rtl/>
                <w:lang w:eastAsia="fr-FR"/>
              </w:rPr>
              <w:t>.</w:t>
            </w:r>
          </w:p>
          <w:p w:rsidR="00A56488" w:rsidRPr="003C73B9" w:rsidP="00A56488">
            <w:pPr>
              <w:tabs>
                <w:tab w:val="left" w:pos="14625"/>
              </w:tabs>
              <w:bidi/>
              <w:spacing w:after="0" w:line="240" w:lineRule="auto"/>
              <w:rPr>
                <w:rFonts w:ascii="Arial" w:hAnsi="Arial"/>
                <w:rtl/>
                <w:lang w:eastAsia="fr-FR"/>
              </w:rPr>
            </w:pPr>
          </w:p>
          <w:p w:rsidR="00A56488" w:rsidRPr="003C73B9" w:rsidP="00A56488">
            <w:pPr>
              <w:tabs>
                <w:tab w:val="left" w:pos="14625"/>
              </w:tabs>
              <w:bidi/>
              <w:spacing w:after="0" w:line="240" w:lineRule="auto"/>
              <w:rPr>
                <w:rFonts w:ascii="Arial" w:hAnsi="Arial"/>
                <w:rtl/>
                <w:lang w:eastAsia="fr-FR"/>
              </w:rPr>
            </w:pPr>
          </w:p>
          <w:p w:rsidR="00A56488" w:rsidRPr="003C73B9" w:rsidP="00A56488">
            <w:pPr>
              <w:tabs>
                <w:tab w:val="left" w:pos="14625"/>
              </w:tabs>
              <w:bidi/>
              <w:spacing w:after="0" w:line="240" w:lineRule="auto"/>
              <w:rPr>
                <w:rFonts w:ascii="Arial" w:hAnsi="Arial"/>
                <w:rtl/>
                <w:lang w:eastAsia="fr-FR"/>
              </w:rPr>
            </w:pPr>
          </w:p>
          <w:p w:rsidR="00A56488" w:rsidRPr="003C73B9" w:rsidP="00A56488">
            <w:pPr>
              <w:tabs>
                <w:tab w:val="left" w:pos="14625"/>
              </w:tabs>
              <w:bidi/>
              <w:spacing w:after="0" w:line="240" w:lineRule="auto"/>
              <w:rPr>
                <w:rFonts w:ascii="Arial" w:hAnsi="Arial"/>
                <w:rtl/>
                <w:lang w:eastAsia="fr-FR"/>
              </w:rPr>
            </w:pPr>
          </w:p>
          <w:p w:rsidR="00A56488" w:rsidRPr="003C73B9" w:rsidP="00A56488">
            <w:pPr>
              <w:tabs>
                <w:tab w:val="left" w:pos="14625"/>
              </w:tabs>
              <w:bidi/>
              <w:spacing w:after="0" w:line="240" w:lineRule="auto"/>
              <w:rPr>
                <w:rFonts w:ascii="Arial" w:hAnsi="Arial"/>
                <w:rtl/>
                <w:lang w:eastAsia="fr-FR"/>
              </w:rPr>
            </w:pPr>
          </w:p>
          <w:p w:rsidR="00A56488" w:rsidRPr="003C73B9" w:rsidP="00A56488">
            <w:pPr>
              <w:tabs>
                <w:tab w:val="left" w:pos="14625"/>
              </w:tabs>
              <w:bidi/>
              <w:spacing w:after="0" w:line="240" w:lineRule="auto"/>
              <w:rPr>
                <w:rFonts w:ascii="Arial" w:hAnsi="Arial"/>
                <w:rtl/>
                <w:lang w:eastAsia="fr-FR"/>
              </w:rPr>
            </w:pPr>
          </w:p>
          <w:p w:rsidR="00A56488" w:rsidRPr="003C73B9" w:rsidP="00A56488">
            <w:pPr>
              <w:tabs>
                <w:tab w:val="left" w:pos="14625"/>
              </w:tabs>
              <w:bidi/>
              <w:spacing w:after="0" w:line="240" w:lineRule="auto"/>
              <w:rPr>
                <w:rFonts w:ascii="Arial" w:hAnsi="Arial"/>
                <w:rtl/>
                <w:lang w:eastAsia="fr-FR"/>
              </w:rPr>
            </w:pPr>
          </w:p>
          <w:p w:rsidR="00CB67A8" w:rsidRPr="003C73B9" w:rsidP="00A56488">
            <w:pPr>
              <w:tabs>
                <w:tab w:val="left" w:pos="14625"/>
              </w:tabs>
              <w:bidi/>
              <w:spacing w:after="0" w:line="240" w:lineRule="auto"/>
              <w:rPr>
                <w:rFonts w:ascii="Arial" w:hAnsi="Arial"/>
              </w:rPr>
            </w:pPr>
            <w:r w:rsidRPr="003C73B9">
              <w:rPr>
                <w:rFonts w:ascii="Arial" w:hAnsi="Arial"/>
                <w:rtl/>
                <w:lang w:eastAsia="fr-FR"/>
              </w:rPr>
              <w:t>تقويم مرحلي، يهم مظاهر الانزياح</w:t>
            </w:r>
            <w:r w:rsidR="00CC047C">
              <w:rPr>
                <w:rFonts w:ascii="Arial" w:hAnsi="Arial" w:hint="cs"/>
                <w:rtl/>
              </w:rPr>
              <w:t>.</w:t>
            </w:r>
          </w:p>
        </w:tc>
        <w:tc>
          <w:tcPr>
            <w:tcW w:w="3544" w:type="dxa"/>
          </w:tcPr>
          <w:p w:rsidR="00CB67A8" w:rsidRPr="003C73B9" w:rsidP="003A5271">
            <w:pPr>
              <w:tabs>
                <w:tab w:val="left" w:pos="14625"/>
              </w:tabs>
              <w:bidi/>
              <w:spacing w:after="0" w:line="240" w:lineRule="auto"/>
              <w:rPr>
                <w:rFonts w:ascii="Arial" w:hAnsi="Arial"/>
                <w:rtl/>
                <w:lang w:bidi="ar-MA"/>
              </w:rPr>
            </w:pPr>
          </w:p>
          <w:p w:rsidR="007A548B" w:rsidRPr="003C73B9" w:rsidP="007A548B">
            <w:pPr>
              <w:tabs>
                <w:tab w:val="left" w:pos="14625"/>
              </w:tabs>
              <w:bidi/>
              <w:spacing w:after="0" w:line="240" w:lineRule="auto"/>
              <w:rPr>
                <w:rFonts w:ascii="Arial" w:hAnsi="Arial"/>
                <w:rtl/>
                <w:lang w:bidi="ar-MA"/>
              </w:rPr>
            </w:pPr>
          </w:p>
          <w:p w:rsidR="007A548B" w:rsidRPr="003C73B9" w:rsidP="007A548B">
            <w:pPr>
              <w:tabs>
                <w:tab w:val="left" w:pos="14625"/>
              </w:tabs>
              <w:bidi/>
              <w:spacing w:after="0" w:line="240" w:lineRule="auto"/>
              <w:rPr>
                <w:rFonts w:ascii="Arial" w:hAnsi="Arial"/>
                <w:rtl/>
                <w:lang w:bidi="ar-MA"/>
              </w:rPr>
            </w:pPr>
          </w:p>
          <w:p w:rsidR="007A548B" w:rsidRPr="003C73B9" w:rsidP="007A548B">
            <w:pPr>
              <w:tabs>
                <w:tab w:val="left" w:pos="14625"/>
              </w:tabs>
              <w:bidi/>
              <w:spacing w:after="0" w:line="240" w:lineRule="auto"/>
              <w:rPr>
                <w:rFonts w:ascii="Arial" w:hAnsi="Arial"/>
                <w:rtl/>
                <w:lang w:bidi="ar-MA"/>
              </w:rPr>
            </w:pPr>
          </w:p>
          <w:p w:rsidR="007A548B" w:rsidRPr="003C73B9" w:rsidP="007A548B">
            <w:pPr>
              <w:tabs>
                <w:tab w:val="left" w:pos="14625"/>
              </w:tabs>
              <w:bidi/>
              <w:spacing w:after="0" w:line="240" w:lineRule="auto"/>
              <w:rPr>
                <w:rFonts w:ascii="Arial" w:hAnsi="Arial"/>
                <w:rtl/>
                <w:lang w:bidi="ar-MA"/>
              </w:rPr>
            </w:pPr>
          </w:p>
          <w:p w:rsidR="007A548B" w:rsidRPr="003C73B9" w:rsidP="007A548B">
            <w:pPr>
              <w:tabs>
                <w:tab w:val="left" w:pos="14625"/>
              </w:tabs>
              <w:bidi/>
              <w:spacing w:after="0" w:line="240" w:lineRule="auto"/>
              <w:rPr>
                <w:rFonts w:ascii="Arial" w:hAnsi="Arial"/>
                <w:rtl/>
                <w:lang w:bidi="ar-MA"/>
              </w:rPr>
            </w:pPr>
          </w:p>
          <w:p w:rsidR="007A548B" w:rsidRPr="003C73B9" w:rsidP="007A548B">
            <w:pPr>
              <w:tabs>
                <w:tab w:val="left" w:pos="14625"/>
              </w:tabs>
              <w:bidi/>
              <w:spacing w:after="0" w:line="240" w:lineRule="auto"/>
              <w:rPr>
                <w:rFonts w:ascii="Arial" w:hAnsi="Arial"/>
                <w:rtl/>
                <w:lang w:bidi="ar-MA"/>
              </w:rPr>
            </w:pPr>
            <w:r w:rsidRPr="003C73B9">
              <w:rPr>
                <w:rFonts w:ascii="Arial" w:hAnsi="Arial" w:hint="cs"/>
                <w:rtl/>
                <w:lang w:bidi="ar-MA"/>
              </w:rPr>
              <w:t xml:space="preserve">مناقشة نصي الانطلاق على مستوى العبارات الخارجة عن المألوف، </w:t>
            </w:r>
            <w:r w:rsidRPr="003C73B9">
              <w:rPr>
                <w:rFonts w:ascii="Arial" w:hAnsi="Arial" w:hint="cs"/>
                <w:rtl/>
                <w:lang w:bidi="ar-MA"/>
              </w:rPr>
              <w:t>وعن</w:t>
            </w:r>
            <w:r w:rsidRPr="003C73B9">
              <w:rPr>
                <w:rFonts w:ascii="Arial" w:hAnsi="Arial" w:hint="cs"/>
                <w:rtl/>
                <w:lang w:bidi="ar-MA"/>
              </w:rPr>
              <w:t xml:space="preserve"> الاستعمال العادي للغة.</w:t>
            </w:r>
          </w:p>
          <w:p w:rsidR="007A548B" w:rsidRPr="003C73B9" w:rsidP="007A548B">
            <w:pPr>
              <w:tabs>
                <w:tab w:val="left" w:pos="14625"/>
              </w:tabs>
              <w:bidi/>
              <w:spacing w:after="0" w:line="240" w:lineRule="auto"/>
              <w:rPr>
                <w:rFonts w:ascii="Arial" w:hAnsi="Arial"/>
                <w:lang w:bidi="ar-MA"/>
              </w:rPr>
            </w:pPr>
            <w:r w:rsidRPr="003C73B9">
              <w:rPr>
                <w:rFonts w:ascii="Arial" w:hAnsi="Arial" w:hint="cs"/>
                <w:rtl/>
                <w:lang w:bidi="ar-MA"/>
              </w:rPr>
              <w:t>الربط بين هذا الاستعمال والانزياح</w:t>
            </w:r>
            <w:r w:rsidR="00CC047C">
              <w:rPr>
                <w:rFonts w:ascii="Arial" w:hAnsi="Arial" w:hint="cs"/>
                <w:rtl/>
                <w:lang w:bidi="ar-MA"/>
              </w:rPr>
              <w:t>.</w:t>
            </w:r>
          </w:p>
        </w:tc>
        <w:tc>
          <w:tcPr>
            <w:tcW w:w="5812" w:type="dxa"/>
          </w:tcPr>
          <w:p w:rsidR="00A56488" w:rsidRPr="003C73B9" w:rsidP="00A56488">
            <w:pPr>
              <w:bidi/>
              <w:spacing w:after="200" w:line="240" w:lineRule="auto"/>
              <w:jc w:val="both"/>
              <w:rPr>
                <w:rFonts w:ascii="Arial" w:hAnsi="Arial"/>
                <w:rtl/>
                <w:lang w:bidi="ar-MA"/>
              </w:rPr>
            </w:pPr>
            <w:r w:rsidRPr="003C73B9">
              <w:rPr>
                <w:rFonts w:ascii="Arial" w:hAnsi="Arial"/>
                <w:rtl/>
                <w:lang w:bidi="ar-MA"/>
              </w:rPr>
              <w:t>قراءة الأستاذ لأمثلة الانطلاق قراءة نموذجية.</w:t>
            </w:r>
          </w:p>
          <w:p w:rsidR="00A56488" w:rsidRPr="003C73B9" w:rsidP="00A56488">
            <w:pPr>
              <w:bidi/>
              <w:spacing w:after="200" w:line="240" w:lineRule="auto"/>
              <w:jc w:val="both"/>
              <w:rPr>
                <w:rFonts w:ascii="Arial" w:hAnsi="Arial"/>
                <w:rtl/>
                <w:lang w:bidi="ar-MA"/>
              </w:rPr>
            </w:pPr>
            <w:r w:rsidRPr="003C73B9">
              <w:rPr>
                <w:rFonts w:ascii="Arial" w:hAnsi="Arial"/>
                <w:rtl/>
                <w:lang w:bidi="ar-MA"/>
              </w:rPr>
              <w:t>قراءة المتعلمين للأمثلة قراءة ثانية، اقتداء بقراءة الأستاذ.</w:t>
            </w:r>
          </w:p>
          <w:p w:rsidR="00A56488" w:rsidRPr="003C73B9" w:rsidP="00A56488">
            <w:pPr>
              <w:tabs>
                <w:tab w:val="left" w:pos="14625"/>
              </w:tabs>
              <w:bidi/>
              <w:spacing w:after="0" w:line="240" w:lineRule="auto"/>
              <w:rPr>
                <w:rFonts w:ascii="Arial" w:hAnsi="Arial"/>
                <w:rtl/>
              </w:rPr>
            </w:pPr>
            <w:r w:rsidRPr="003C73B9">
              <w:rPr>
                <w:rFonts w:ascii="Arial" w:hAnsi="Arial"/>
                <w:rtl/>
                <w:lang w:bidi="ar-MA"/>
              </w:rPr>
              <w:t>شرح الكلمات الصعبة</w:t>
            </w:r>
          </w:p>
          <w:p w:rsidR="00CB67A8" w:rsidRPr="003C73B9" w:rsidP="00A56488">
            <w:pPr>
              <w:tabs>
                <w:tab w:val="left" w:pos="14625"/>
              </w:tabs>
              <w:bidi/>
              <w:spacing w:after="0" w:line="240" w:lineRule="auto"/>
              <w:rPr>
                <w:rFonts w:ascii="Arial" w:hAnsi="Arial"/>
                <w:rtl/>
              </w:rPr>
            </w:pPr>
            <w:r w:rsidRPr="003C73B9">
              <w:rPr>
                <w:rFonts w:asciiTheme="minorBidi" w:hAnsiTheme="minorBidi"/>
                <w:noProof/>
                <w:sz w:val="24"/>
                <w:szCs w:val="24"/>
                <w:rtl/>
                <w:lang w:eastAsia="fr-FR"/>
              </w:rPr>
              <mc:AlternateContent>
                <mc:Choice Requires="wps">
                  <w:drawing>
                    <wp:anchor distT="0" distB="0" distL="114300" distR="114300" simplePos="0" relativeHeight="251739136" behindDoc="0" locked="0" layoutInCell="1" allowOverlap="1">
                      <wp:simplePos x="0" y="0"/>
                      <wp:positionH relativeFrom="column">
                        <wp:posOffset>-4783</wp:posOffset>
                      </wp:positionH>
                      <wp:positionV relativeFrom="paragraph">
                        <wp:posOffset>89535</wp:posOffset>
                      </wp:positionV>
                      <wp:extent cx="1317071" cy="1224280"/>
                      <wp:effectExtent l="0" t="0" r="16510" b="13970"/>
                      <wp:wrapNone/>
                      <wp:docPr id="1649625673" name="Zone de text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317071" cy="1224280"/>
                              </a:xfrm>
                              <a:prstGeom prst="rect">
                                <a:avLst/>
                              </a:prstGeom>
                              <a:solidFill>
                                <a:schemeClr val="lt1"/>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3A5271" w:rsidRPr="003C73B9" w:rsidP="003A5271">
                                  <w:pPr>
                                    <w:bidi/>
                                    <w:rPr>
                                      <w:b/>
                                      <w:bCs/>
                                      <w:sz w:val="24"/>
                                      <w:szCs w:val="24"/>
                                      <w:rtl/>
                                      <w:lang w:bidi="ar-MA"/>
                                    </w:rPr>
                                  </w:pPr>
                                  <w:r w:rsidRPr="003C73B9">
                                    <w:rPr>
                                      <w:rFonts w:hint="cs"/>
                                      <w:b/>
                                      <w:bCs/>
                                      <w:sz w:val="24"/>
                                      <w:szCs w:val="24"/>
                                      <w:rtl/>
                                      <w:lang w:bidi="ar-MA"/>
                                    </w:rPr>
                                    <w:t>ورد في نص "ميراث" لأحمد زيادي:</w:t>
                                  </w:r>
                                </w:p>
                                <w:p w:rsidR="003A5271" w:rsidP="003A5271">
                                  <w:pPr>
                                    <w:bidi/>
                                    <w:rPr>
                                      <w:rtl/>
                                      <w:lang w:bidi="ar-MA"/>
                                    </w:rPr>
                                  </w:pPr>
                                  <w:r w:rsidRPr="007A548B">
                                    <w:rPr>
                                      <w:rFonts w:eastAsia="Times New Roman" w:asciiTheme="minorBidi" w:hAnsiTheme="minorBidi" w:hint="cs"/>
                                      <w:noProof/>
                                      <w:sz w:val="28"/>
                                      <w:szCs w:val="28"/>
                                      <w:rtl/>
                                      <w:lang w:eastAsia="fr-FR"/>
                                    </w:rPr>
                                    <w:t>أنشبت في جبهته التجاعيد</w:t>
                                  </w:r>
                                  <w:r w:rsidRPr="003A5271">
                                    <w:rPr>
                                      <w:rFonts w:ascii="Andalus" w:eastAsia="Times New Roman" w:hAnsi="Andalus" w:cs="Andalus" w:hint="cs"/>
                                      <w:noProof/>
                                      <w:sz w:val="32"/>
                                      <w:szCs w:val="32"/>
                                      <w:rtl/>
                                      <w:lang w:eastAsia="fr-FR" w:bidi="ar-MA"/>
                                    </w:rPr>
                                    <w:t xml:space="preserve"> </w:t>
                                  </w:r>
                                  <w:r w:rsidRPr="007A548B">
                                    <w:rPr>
                                      <w:rFonts w:eastAsia="Times New Roman" w:asciiTheme="minorBidi" w:hAnsiTheme="minorBidi" w:hint="cs"/>
                                      <w:noProof/>
                                      <w:sz w:val="28"/>
                                      <w:szCs w:val="28"/>
                                      <w:rtl/>
                                      <w:lang w:eastAsia="fr-FR"/>
                                    </w:rPr>
                                    <w:t>أظافرها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3" o:spid="_x0000_s1132" type="#_x0000_t202" style="width:103.71pt;height:96.4pt;margin-top:7.05pt;margin-left:-0.38pt;mso-height-percent:0;mso-height-relative:margin;mso-width-percent:0;mso-width-relative:margin;mso-wrap-distance-bottom:0;mso-wrap-distance-left:9pt;mso-wrap-distance-right:9pt;mso-wrap-distance-top:0;position:absolute;v-text-anchor:top;z-index:251738112" fillcolor="white" stroked="t" strokecolor="black" strokeweight="0.5pt">
                      <v:textbox>
                        <w:txbxContent>
                          <w:p w:rsidR="003A5271" w:rsidRPr="003C73B9" w:rsidP="003A5271">
                            <w:pPr>
                              <w:bidi/>
                              <w:rPr>
                                <w:b/>
                                <w:bCs/>
                                <w:sz w:val="24"/>
                                <w:szCs w:val="24"/>
                                <w:rtl/>
                                <w:lang w:bidi="ar-MA"/>
                              </w:rPr>
                            </w:pPr>
                            <w:r w:rsidRPr="003C73B9">
                              <w:rPr>
                                <w:rFonts w:hint="cs"/>
                                <w:b/>
                                <w:bCs/>
                                <w:sz w:val="24"/>
                                <w:szCs w:val="24"/>
                                <w:rtl/>
                                <w:lang w:bidi="ar-MA"/>
                              </w:rPr>
                              <w:t>ورد في نص "ميراث" لأحمد زيادي:</w:t>
                            </w:r>
                          </w:p>
                          <w:p w:rsidR="003A5271" w:rsidP="003A5271">
                            <w:pPr>
                              <w:bidi/>
                              <w:rPr>
                                <w:rtl/>
                                <w:lang w:bidi="ar-MA"/>
                              </w:rPr>
                            </w:pPr>
                            <w:r w:rsidRPr="007A548B">
                              <w:rPr>
                                <w:rFonts w:eastAsia="Times New Roman" w:asciiTheme="minorBidi" w:hAnsiTheme="minorBidi" w:hint="cs"/>
                                <w:noProof/>
                                <w:sz w:val="28"/>
                                <w:szCs w:val="28"/>
                                <w:rtl/>
                                <w:lang w:eastAsia="fr-FR"/>
                              </w:rPr>
                              <w:t>أنشبت في جبهته التجاعيد</w:t>
                            </w:r>
                            <w:r w:rsidRPr="003A5271">
                              <w:rPr>
                                <w:rFonts w:ascii="Andalus" w:eastAsia="Times New Roman" w:hAnsi="Andalus" w:cs="Andalus" w:hint="cs"/>
                                <w:noProof/>
                                <w:sz w:val="32"/>
                                <w:szCs w:val="32"/>
                                <w:rtl/>
                                <w:lang w:eastAsia="fr-FR" w:bidi="ar-MA"/>
                              </w:rPr>
                              <w:t xml:space="preserve"> </w:t>
                            </w:r>
                            <w:r w:rsidRPr="007A548B">
                              <w:rPr>
                                <w:rFonts w:eastAsia="Times New Roman" w:asciiTheme="minorBidi" w:hAnsiTheme="minorBidi" w:hint="cs"/>
                                <w:noProof/>
                                <w:sz w:val="28"/>
                                <w:szCs w:val="28"/>
                                <w:rtl/>
                                <w:lang w:eastAsia="fr-FR"/>
                              </w:rPr>
                              <w:t>أظافرها</w:t>
                            </w:r>
                          </w:p>
                        </w:txbxContent>
                      </v:textbox>
                    </v:shape>
                  </w:pict>
                </mc:Fallback>
              </mc:AlternateContent>
            </w:r>
            <w:r w:rsidRPr="003C73B9">
              <w:rPr>
                <w:rFonts w:ascii="Arial" w:hAnsi="Arial"/>
                <w:rtl/>
              </w:rPr>
              <w:t>نصوص</w:t>
            </w:r>
            <w:r w:rsidRPr="003C73B9">
              <w:rPr>
                <w:rFonts w:ascii="Arial" w:hAnsi="Arial"/>
                <w:rtl/>
              </w:rPr>
              <w:t xml:space="preserve"> الانطلاق:</w:t>
            </w:r>
          </w:p>
          <w:p w:rsidR="003A5271" w:rsidRPr="003C73B9" w:rsidP="003A5271">
            <w:pPr>
              <w:tabs>
                <w:tab w:val="left" w:pos="14625"/>
              </w:tabs>
              <w:bidi/>
              <w:spacing w:after="0" w:line="240" w:lineRule="auto"/>
              <w:rPr>
                <w:rFonts w:ascii="Arial" w:hAnsi="Arial"/>
                <w:rtl/>
              </w:rPr>
            </w:pPr>
            <w:r w:rsidRPr="003C73B9">
              <w:rPr>
                <w:rFonts w:ascii="Arial" w:hAnsi="Arial"/>
                <w:b/>
                <w:bCs/>
                <w:rtl/>
              </w:rPr>
              <w:t>ورد في قصيدة "إلى الشعر" لنازك الملائكة</w:t>
            </w:r>
            <w:r w:rsidR="003C73B9">
              <w:rPr>
                <w:rFonts w:ascii="Arial" w:hAnsi="Arial" w:hint="cs"/>
                <w:rtl/>
              </w:rPr>
              <w:t>:</w:t>
            </w:r>
            <w:r w:rsidRPr="003C73B9">
              <w:rPr>
                <w:rFonts w:ascii="Arial" w:hAnsi="Arial"/>
                <w:rtl/>
              </w:rPr>
              <w:t xml:space="preserve">      </w:t>
            </w:r>
          </w:p>
          <w:p w:rsidR="003A5271" w:rsidRPr="003C73B9" w:rsidP="00CC047C">
            <w:pPr>
              <w:bidi/>
              <w:spacing w:after="0" w:line="240" w:lineRule="auto"/>
              <w:rPr>
                <w:rFonts w:ascii="Arial" w:hAnsi="Arial"/>
                <w:rtl/>
                <w:lang w:eastAsia="fr-FR"/>
              </w:rPr>
            </w:pPr>
            <w:r w:rsidRPr="003C73B9">
              <w:rPr>
                <w:rFonts w:ascii="Arial" w:hAnsi="Arial"/>
                <w:rtl/>
                <w:lang w:eastAsia="fr-FR"/>
              </w:rPr>
              <w:t xml:space="preserve">وسأسمع صوتك </w:t>
            </w:r>
            <w:r w:rsidR="00CC047C">
              <w:rPr>
                <w:rFonts w:ascii="Arial" w:hAnsi="Arial" w:hint="cs"/>
                <w:rtl/>
                <w:lang w:eastAsia="fr-FR"/>
              </w:rPr>
              <w:t>ك</w:t>
            </w:r>
            <w:r w:rsidRPr="003C73B9">
              <w:rPr>
                <w:rFonts w:ascii="Arial" w:hAnsi="Arial"/>
                <w:rtl/>
                <w:lang w:eastAsia="fr-FR"/>
              </w:rPr>
              <w:t>ل</w:t>
            </w:r>
            <w:r w:rsidRPr="003C73B9">
              <w:rPr>
                <w:rFonts w:ascii="Arial" w:hAnsi="Arial"/>
                <w:rtl/>
                <w:lang w:eastAsia="fr-FR"/>
              </w:rPr>
              <w:t xml:space="preserve"> مساء</w:t>
            </w:r>
          </w:p>
          <w:p w:rsidR="003A5271" w:rsidRPr="003C73B9" w:rsidP="003A5271">
            <w:pPr>
              <w:bidi/>
              <w:spacing w:after="0" w:line="240" w:lineRule="auto"/>
              <w:rPr>
                <w:rFonts w:ascii="Arial" w:hAnsi="Arial"/>
                <w:rtl/>
                <w:lang w:eastAsia="fr-FR"/>
              </w:rPr>
            </w:pPr>
            <w:r w:rsidRPr="003C73B9">
              <w:rPr>
                <w:rFonts w:ascii="Arial" w:hAnsi="Arial"/>
                <w:rtl/>
                <w:lang w:eastAsia="fr-FR"/>
              </w:rPr>
              <w:t>حين</w:t>
            </w:r>
            <w:r w:rsidRPr="003C73B9">
              <w:rPr>
                <w:rFonts w:ascii="Arial" w:hAnsi="Arial"/>
                <w:rtl/>
                <w:lang w:eastAsia="fr-FR"/>
              </w:rPr>
              <w:t xml:space="preserve"> يغفو الضياء</w:t>
            </w:r>
          </w:p>
          <w:p w:rsidR="003A5271" w:rsidRPr="003C73B9" w:rsidP="00CC047C">
            <w:pPr>
              <w:bidi/>
              <w:spacing w:after="0" w:line="240" w:lineRule="auto"/>
              <w:rPr>
                <w:rFonts w:ascii="Arial" w:hAnsi="Arial"/>
                <w:rtl/>
                <w:lang w:eastAsia="fr-FR"/>
              </w:rPr>
            </w:pPr>
            <w:r w:rsidRPr="003C73B9">
              <w:rPr>
                <w:rFonts w:ascii="Arial" w:hAnsi="Arial"/>
                <w:rtl/>
                <w:lang w:eastAsia="fr-FR"/>
              </w:rPr>
              <w:t>وتلوذ المتاعب بالأ</w:t>
            </w:r>
            <w:r w:rsidR="00CC047C">
              <w:rPr>
                <w:rFonts w:ascii="Arial" w:hAnsi="Arial" w:hint="cs"/>
                <w:rtl/>
                <w:lang w:eastAsia="fr-FR"/>
              </w:rPr>
              <w:t>ح</w:t>
            </w:r>
            <w:r w:rsidRPr="003C73B9">
              <w:rPr>
                <w:rFonts w:ascii="Arial" w:hAnsi="Arial"/>
                <w:rtl/>
                <w:lang w:eastAsia="fr-FR"/>
              </w:rPr>
              <w:t>لام</w:t>
            </w:r>
          </w:p>
          <w:p w:rsidR="003A5271" w:rsidRPr="003C73B9" w:rsidP="003A5271">
            <w:pPr>
              <w:bidi/>
              <w:spacing w:after="0" w:line="240" w:lineRule="auto"/>
              <w:rPr>
                <w:rFonts w:ascii="Arial" w:hAnsi="Arial"/>
                <w:rtl/>
                <w:lang w:eastAsia="fr-FR"/>
              </w:rPr>
            </w:pPr>
            <w:r w:rsidRPr="003C73B9">
              <w:rPr>
                <w:rFonts w:ascii="Arial" w:hAnsi="Arial"/>
                <w:rtl/>
                <w:lang w:eastAsia="fr-FR"/>
              </w:rPr>
              <w:t xml:space="preserve">وينام الطموح، وتنام </w:t>
            </w:r>
            <w:r w:rsidRPr="003C73B9">
              <w:rPr>
                <w:rFonts w:ascii="Arial" w:hAnsi="Arial"/>
                <w:rtl/>
                <w:lang w:eastAsia="fr-FR"/>
              </w:rPr>
              <w:t>المنى</w:t>
            </w:r>
            <w:r w:rsidRPr="003C73B9">
              <w:rPr>
                <w:rFonts w:ascii="Arial" w:hAnsi="Arial"/>
                <w:rtl/>
                <w:lang w:eastAsia="fr-FR"/>
              </w:rPr>
              <w:t xml:space="preserve"> </w:t>
            </w:r>
            <w:r w:rsidRPr="003C73B9">
              <w:rPr>
                <w:rFonts w:ascii="Arial" w:hAnsi="Arial"/>
                <w:rtl/>
                <w:lang w:eastAsia="fr-FR"/>
              </w:rPr>
              <w:t>والغرام</w:t>
            </w:r>
          </w:p>
          <w:p w:rsidR="003A5271" w:rsidRPr="003C73B9" w:rsidP="003A5271">
            <w:pPr>
              <w:bidi/>
              <w:spacing w:after="0" w:line="240" w:lineRule="auto"/>
              <w:rPr>
                <w:rFonts w:ascii="Arial" w:hAnsi="Arial"/>
                <w:rtl/>
                <w:lang w:eastAsia="fr-FR"/>
              </w:rPr>
            </w:pPr>
            <w:r w:rsidRPr="003C73B9">
              <w:rPr>
                <w:rFonts w:ascii="Arial" w:hAnsi="Arial"/>
                <w:rtl/>
                <w:lang w:eastAsia="fr-FR"/>
              </w:rPr>
              <w:t>وت</w:t>
            </w:r>
            <w:r w:rsidR="003C73B9">
              <w:rPr>
                <w:rFonts w:ascii="Arial" w:hAnsi="Arial" w:hint="cs"/>
                <w:rtl/>
                <w:lang w:eastAsia="fr-FR"/>
              </w:rPr>
              <w:t>ن</w:t>
            </w:r>
            <w:r w:rsidRPr="003C73B9">
              <w:rPr>
                <w:rFonts w:ascii="Arial" w:hAnsi="Arial"/>
                <w:rtl/>
                <w:lang w:eastAsia="fr-FR"/>
              </w:rPr>
              <w:t>ام الحياة، ويبقى الزمان</w:t>
            </w:r>
          </w:p>
          <w:p w:rsidR="003A5271" w:rsidRPr="003C73B9" w:rsidP="003A5271">
            <w:pPr>
              <w:tabs>
                <w:tab w:val="left" w:pos="14625"/>
              </w:tabs>
              <w:bidi/>
              <w:spacing w:after="0" w:line="240" w:lineRule="auto"/>
              <w:rPr>
                <w:rFonts w:ascii="Arial" w:hAnsi="Arial"/>
                <w:rtl/>
              </w:rPr>
            </w:pPr>
            <w:r w:rsidRPr="003C73B9">
              <w:rPr>
                <w:rFonts w:ascii="Arial" w:hAnsi="Arial"/>
                <w:rtl/>
                <w:lang w:eastAsia="fr-FR"/>
              </w:rPr>
              <w:t>ساهرا</w:t>
            </w:r>
            <w:r w:rsidRPr="003C73B9">
              <w:rPr>
                <w:rFonts w:ascii="Arial" w:hAnsi="Arial"/>
                <w:rtl/>
                <w:lang w:eastAsia="fr-FR"/>
              </w:rPr>
              <w:t xml:space="preserve"> لا ينام</w:t>
            </w:r>
          </w:p>
          <w:p w:rsidR="00A56488" w:rsidRPr="003C73B9" w:rsidP="00A56488">
            <w:pPr>
              <w:tabs>
                <w:tab w:val="left" w:pos="14625"/>
              </w:tabs>
              <w:bidi/>
              <w:spacing w:after="0" w:line="240" w:lineRule="auto"/>
              <w:rPr>
                <w:rFonts w:ascii="Arial" w:hAnsi="Arial"/>
                <w:rtl/>
              </w:rPr>
            </w:pPr>
          </w:p>
          <w:p w:rsidR="00A56488" w:rsidRPr="00CC047C" w:rsidP="00A56488">
            <w:pPr>
              <w:bidi/>
              <w:spacing w:after="0" w:line="360" w:lineRule="auto"/>
              <w:rPr>
                <w:rFonts w:ascii="Arial" w:hAnsi="Arial"/>
                <w:b/>
                <w:bCs/>
                <w:rtl/>
                <w:lang w:eastAsia="fr-FR" w:bidi="ar-MA"/>
              </w:rPr>
            </w:pPr>
            <w:r w:rsidRPr="00CC047C">
              <w:rPr>
                <w:rFonts w:ascii="Arial" w:hAnsi="Arial"/>
                <w:b/>
                <w:bCs/>
                <w:rtl/>
                <w:lang w:eastAsia="fr-FR"/>
              </w:rPr>
              <w:t>مظاهر الانزياح في الأمثلة:</w:t>
            </w:r>
          </w:p>
          <w:p w:rsidR="00A56488" w:rsidRPr="003C73B9" w:rsidP="00CC047C">
            <w:pPr>
              <w:bidi/>
              <w:spacing w:after="0" w:line="360" w:lineRule="auto"/>
              <w:contextualSpacing/>
              <w:rPr>
                <w:rFonts w:ascii="Arial" w:hAnsi="Arial"/>
                <w:lang w:eastAsia="fr-FR"/>
              </w:rPr>
            </w:pPr>
            <w:r w:rsidRPr="003C73B9">
              <w:rPr>
                <w:rFonts w:ascii="Arial" w:hAnsi="Arial"/>
                <w:rtl/>
                <w:lang w:eastAsia="fr-FR"/>
              </w:rPr>
              <w:t>يتبين في المقطع الشعري أن هناك خروجا عن المألوف في اللغة العادية، إذ نجد الضياء والطموح والغرام تغفو وتنام كما تنام الكائنات الحية، وهذا الخرق للمعيار المألوف في اللغة العادية هو ما يسمى "الانزياح".</w:t>
            </w:r>
          </w:p>
          <w:p w:rsidR="00A56488" w:rsidRPr="003C73B9" w:rsidP="00CC047C">
            <w:pPr>
              <w:bidi/>
              <w:spacing w:after="0" w:line="360" w:lineRule="auto"/>
              <w:contextualSpacing/>
              <w:rPr>
                <w:rFonts w:ascii="Arial" w:hAnsi="Arial"/>
                <w:lang w:eastAsia="fr-FR"/>
              </w:rPr>
            </w:pPr>
            <w:r w:rsidRPr="003C73B9">
              <w:rPr>
                <w:rFonts w:ascii="Arial" w:hAnsi="Arial"/>
                <w:rtl/>
                <w:lang w:eastAsia="fr-FR"/>
              </w:rPr>
              <w:t xml:space="preserve">وذلك لتصور الشاعرة لحظة الإلهام والإبداع التي يميزها الهدوء والسكينة </w:t>
            </w:r>
            <w:r w:rsidRPr="003C73B9">
              <w:rPr>
                <w:rFonts w:ascii="Arial" w:hAnsi="Arial"/>
                <w:rtl/>
                <w:lang w:eastAsia="fr-FR"/>
              </w:rPr>
              <w:t xml:space="preserve">في المساء </w:t>
            </w:r>
            <w:r w:rsidRPr="003C73B9">
              <w:rPr>
                <w:rFonts w:ascii="Arial" w:hAnsi="Arial"/>
                <w:rtl/>
                <w:lang w:eastAsia="fr-FR"/>
              </w:rPr>
              <w:t>الموحي</w:t>
            </w:r>
            <w:r w:rsidRPr="003C73B9">
              <w:rPr>
                <w:rFonts w:ascii="Arial" w:hAnsi="Arial"/>
                <w:rtl/>
                <w:lang w:eastAsia="fr-FR"/>
              </w:rPr>
              <w:t xml:space="preserve"> إلى المعاني والدلالات، إضافة إلى البعد الجمالي للقصيدة.</w:t>
            </w:r>
          </w:p>
          <w:p w:rsidR="00A56488" w:rsidRPr="003C73B9" w:rsidP="00A56488">
            <w:pPr>
              <w:tabs>
                <w:tab w:val="left" w:pos="14625"/>
              </w:tabs>
              <w:bidi/>
              <w:spacing w:after="0" w:line="240" w:lineRule="auto"/>
              <w:rPr>
                <w:rFonts w:ascii="Arial" w:hAnsi="Arial"/>
              </w:rPr>
            </w:pPr>
            <w:r w:rsidRPr="003C73B9">
              <w:rPr>
                <w:rFonts w:ascii="Arial" w:hAnsi="Arial"/>
                <w:rtl/>
                <w:lang w:eastAsia="fr-FR"/>
              </w:rPr>
              <w:t>يظهر في المثال الثاني إسناد الفعل إلى غير فاعله الحقيقي، حيث جعل التجاعيد تنشب أظافرها كأنها حيوان مفترس، علما أنها لا تملك أظافر أو ما شابه، وبهذا يكون الانزياح عن اللغة المعهودة.</w:t>
            </w:r>
          </w:p>
        </w:tc>
        <w:tc>
          <w:tcPr>
            <w:tcW w:w="1701" w:type="dxa"/>
          </w:tcPr>
          <w:p w:rsidR="004A67DB" w:rsidRPr="003C73B9" w:rsidP="004A67DB">
            <w:pPr>
              <w:bidi/>
              <w:spacing w:after="200" w:line="240" w:lineRule="auto"/>
              <w:rPr>
                <w:rFonts w:ascii="Simplified Arabic" w:hAnsi="Simplified Arabic" w:cs="Simplified Arabic"/>
                <w:rtl/>
                <w:lang w:bidi="ar-MA"/>
              </w:rPr>
            </w:pPr>
            <w:r w:rsidRPr="003C73B9">
              <w:rPr>
                <w:rFonts w:ascii="Simplified Arabic" w:hAnsi="Simplified Arabic" w:cs="Simplified Arabic" w:hint="cs"/>
                <w:rtl/>
                <w:lang w:bidi="ar-MA"/>
              </w:rPr>
              <w:t>ال</w:t>
            </w:r>
            <w:r w:rsidRPr="003C73B9">
              <w:rPr>
                <w:rFonts w:ascii="Simplified Arabic" w:hAnsi="Simplified Arabic" w:cs="Simplified Arabic"/>
                <w:rtl/>
                <w:lang w:bidi="ar-MA"/>
              </w:rPr>
              <w:t>تمكن من آليات القراءة السليمة</w:t>
            </w:r>
            <w:r w:rsidRPr="003C73B9">
              <w:rPr>
                <w:rFonts w:ascii="Simplified Arabic" w:hAnsi="Simplified Arabic" w:cs="Simplified Arabic" w:hint="cs"/>
                <w:rtl/>
                <w:lang w:bidi="ar-MA"/>
              </w:rPr>
              <w:t>.</w:t>
            </w:r>
          </w:p>
          <w:p w:rsidR="00A56488" w:rsidRPr="003C73B9" w:rsidP="003A5271">
            <w:pPr>
              <w:tabs>
                <w:tab w:val="left" w:pos="14625"/>
              </w:tabs>
              <w:bidi/>
              <w:spacing w:after="0" w:line="240" w:lineRule="auto"/>
              <w:rPr>
                <w:rFonts w:ascii="Arial" w:hAnsi="Arial"/>
                <w:rtl/>
                <w:lang w:eastAsia="fr-FR" w:bidi="ar-MA"/>
              </w:rPr>
            </w:pPr>
          </w:p>
          <w:p w:rsidR="00A56488" w:rsidRPr="003C73B9" w:rsidP="00A56488">
            <w:pPr>
              <w:tabs>
                <w:tab w:val="left" w:pos="14625"/>
              </w:tabs>
              <w:bidi/>
              <w:spacing w:after="0" w:line="240" w:lineRule="auto"/>
              <w:rPr>
                <w:rFonts w:ascii="Arial" w:hAnsi="Arial"/>
                <w:rtl/>
                <w:lang w:eastAsia="fr-FR" w:bidi="ar-MA"/>
              </w:rPr>
            </w:pPr>
          </w:p>
          <w:p w:rsidR="00A56488" w:rsidRPr="003C73B9" w:rsidP="00A56488">
            <w:pPr>
              <w:tabs>
                <w:tab w:val="left" w:pos="14625"/>
              </w:tabs>
              <w:bidi/>
              <w:spacing w:after="0" w:line="240" w:lineRule="auto"/>
              <w:rPr>
                <w:rFonts w:ascii="Arial" w:hAnsi="Arial"/>
                <w:rtl/>
                <w:lang w:eastAsia="fr-FR"/>
              </w:rPr>
            </w:pPr>
          </w:p>
          <w:p w:rsidR="00A56488" w:rsidRPr="003C73B9" w:rsidP="00A56488">
            <w:pPr>
              <w:tabs>
                <w:tab w:val="left" w:pos="14625"/>
              </w:tabs>
              <w:bidi/>
              <w:spacing w:after="0" w:line="240" w:lineRule="auto"/>
              <w:rPr>
                <w:rFonts w:ascii="Arial" w:hAnsi="Arial"/>
                <w:rtl/>
                <w:lang w:eastAsia="fr-FR"/>
              </w:rPr>
            </w:pPr>
          </w:p>
          <w:p w:rsidR="00A56488" w:rsidRPr="003C73B9" w:rsidP="00A56488">
            <w:pPr>
              <w:tabs>
                <w:tab w:val="left" w:pos="14625"/>
              </w:tabs>
              <w:bidi/>
              <w:spacing w:after="0" w:line="240" w:lineRule="auto"/>
              <w:rPr>
                <w:rFonts w:ascii="Arial" w:hAnsi="Arial"/>
                <w:rtl/>
                <w:lang w:eastAsia="fr-FR"/>
              </w:rPr>
            </w:pPr>
          </w:p>
          <w:p w:rsidR="00A56488" w:rsidRPr="003C73B9" w:rsidP="00A56488">
            <w:pPr>
              <w:tabs>
                <w:tab w:val="left" w:pos="14625"/>
              </w:tabs>
              <w:bidi/>
              <w:spacing w:after="0" w:line="240" w:lineRule="auto"/>
              <w:rPr>
                <w:rFonts w:ascii="Arial" w:hAnsi="Arial"/>
                <w:rtl/>
                <w:lang w:eastAsia="fr-FR"/>
              </w:rPr>
            </w:pPr>
          </w:p>
          <w:p w:rsidR="00A56488" w:rsidRPr="003C73B9" w:rsidP="00A56488">
            <w:pPr>
              <w:tabs>
                <w:tab w:val="left" w:pos="14625"/>
              </w:tabs>
              <w:bidi/>
              <w:spacing w:after="0" w:line="240" w:lineRule="auto"/>
              <w:rPr>
                <w:rFonts w:ascii="Arial" w:hAnsi="Arial"/>
                <w:rtl/>
                <w:lang w:eastAsia="fr-FR"/>
              </w:rPr>
            </w:pPr>
          </w:p>
          <w:p w:rsidR="00A56488" w:rsidRPr="003C73B9" w:rsidP="00A56488">
            <w:pPr>
              <w:tabs>
                <w:tab w:val="left" w:pos="14625"/>
              </w:tabs>
              <w:bidi/>
              <w:spacing w:after="0" w:line="240" w:lineRule="auto"/>
              <w:rPr>
                <w:rFonts w:ascii="Arial" w:hAnsi="Arial"/>
                <w:rtl/>
                <w:lang w:eastAsia="fr-FR"/>
              </w:rPr>
            </w:pPr>
          </w:p>
          <w:p w:rsidR="00A56488" w:rsidP="00A56488">
            <w:pPr>
              <w:tabs>
                <w:tab w:val="left" w:pos="14625"/>
              </w:tabs>
              <w:bidi/>
              <w:spacing w:after="0" w:line="240" w:lineRule="auto"/>
              <w:rPr>
                <w:rFonts w:ascii="Arial" w:hAnsi="Arial" w:hint="cs"/>
                <w:rtl/>
                <w:lang w:eastAsia="fr-FR"/>
              </w:rPr>
            </w:pPr>
          </w:p>
          <w:p w:rsidR="00CC047C" w:rsidRPr="003C73B9" w:rsidP="00CC047C">
            <w:pPr>
              <w:tabs>
                <w:tab w:val="left" w:pos="14625"/>
              </w:tabs>
              <w:bidi/>
              <w:spacing w:after="0" w:line="240" w:lineRule="auto"/>
              <w:rPr>
                <w:rFonts w:ascii="Arial" w:hAnsi="Arial"/>
                <w:rtl/>
                <w:lang w:eastAsia="fr-FR"/>
              </w:rPr>
            </w:pPr>
          </w:p>
          <w:p w:rsidR="00A56488" w:rsidRPr="003C73B9" w:rsidP="00A56488">
            <w:pPr>
              <w:tabs>
                <w:tab w:val="left" w:pos="14625"/>
              </w:tabs>
              <w:bidi/>
              <w:spacing w:after="0" w:line="240" w:lineRule="auto"/>
              <w:rPr>
                <w:rFonts w:ascii="Arial" w:hAnsi="Arial"/>
                <w:rtl/>
                <w:lang w:eastAsia="fr-FR" w:bidi="ar-MA"/>
              </w:rPr>
            </w:pPr>
            <w:r w:rsidRPr="003C73B9">
              <w:rPr>
                <w:rFonts w:ascii="Simplified Arabic" w:hAnsi="Simplified Arabic" w:cs="Simplified Arabic" w:hint="cs"/>
                <w:rtl/>
                <w:lang w:bidi="ar-MA"/>
              </w:rPr>
              <w:t>استخراج</w:t>
            </w:r>
            <w:r w:rsidRPr="003C73B9">
              <w:rPr>
                <w:rFonts w:ascii="Simplified Arabic" w:hAnsi="Simplified Arabic" w:cs="Simplified Arabic"/>
                <w:rtl/>
                <w:lang w:bidi="ar-MA"/>
              </w:rPr>
              <w:t xml:space="preserve"> الظاهرة اللغوية بطريقة استقرائية حوارية</w:t>
            </w:r>
            <w:r w:rsidRPr="003C73B9">
              <w:rPr>
                <w:rFonts w:ascii="Arial" w:hAnsi="Arial" w:hint="cs"/>
                <w:rtl/>
                <w:lang w:eastAsia="fr-FR" w:bidi="ar-MA"/>
              </w:rPr>
              <w:t>.</w:t>
            </w:r>
          </w:p>
          <w:p w:rsidR="00A56488" w:rsidRPr="003C73B9" w:rsidP="00A56488">
            <w:pPr>
              <w:tabs>
                <w:tab w:val="left" w:pos="14625"/>
              </w:tabs>
              <w:bidi/>
              <w:spacing w:after="0" w:line="240" w:lineRule="auto"/>
              <w:rPr>
                <w:rFonts w:ascii="Arial" w:hAnsi="Arial"/>
                <w:rtl/>
                <w:lang w:eastAsia="fr-FR" w:bidi="ar-MA"/>
              </w:rPr>
            </w:pPr>
          </w:p>
          <w:p w:rsidR="00A56488" w:rsidRPr="003C73B9" w:rsidP="00A56488">
            <w:pPr>
              <w:tabs>
                <w:tab w:val="left" w:pos="14625"/>
              </w:tabs>
              <w:bidi/>
              <w:spacing w:after="0" w:line="240" w:lineRule="auto"/>
              <w:rPr>
                <w:rFonts w:ascii="Arial" w:hAnsi="Arial"/>
                <w:rtl/>
                <w:lang w:eastAsia="fr-FR"/>
              </w:rPr>
            </w:pPr>
          </w:p>
          <w:p w:rsidR="003A5271" w:rsidRPr="003C73B9" w:rsidP="00A56488">
            <w:pPr>
              <w:tabs>
                <w:tab w:val="left" w:pos="14625"/>
              </w:tabs>
              <w:bidi/>
              <w:spacing w:after="0" w:line="240" w:lineRule="auto"/>
              <w:rPr>
                <w:rFonts w:ascii="Arial" w:hAnsi="Arial"/>
              </w:rPr>
            </w:pPr>
            <w:r w:rsidRPr="003C73B9">
              <w:rPr>
                <w:rFonts w:ascii="Arial" w:hAnsi="Arial"/>
                <w:rtl/>
                <w:lang w:eastAsia="fr-FR"/>
              </w:rPr>
              <w:t xml:space="preserve">رصد مظاهر </w:t>
            </w:r>
            <w:r w:rsidRPr="003C73B9">
              <w:rPr>
                <w:rFonts w:ascii="Arial" w:hAnsi="Arial"/>
                <w:rtl/>
                <w:lang w:eastAsia="fr-FR"/>
              </w:rPr>
              <w:t>الانزياح ووظائفه.</w:t>
            </w:r>
          </w:p>
        </w:tc>
        <w:tc>
          <w:tcPr>
            <w:tcW w:w="1614" w:type="dxa"/>
          </w:tcPr>
          <w:p w:rsidR="00CB67A8" w:rsidRPr="003C73B9" w:rsidP="003A5271">
            <w:pPr>
              <w:tabs>
                <w:tab w:val="left" w:pos="14625"/>
              </w:tabs>
              <w:bidi/>
              <w:spacing w:after="0" w:line="240" w:lineRule="auto"/>
            </w:pPr>
            <w:r w:rsidRPr="003C73B9">
              <w:rPr>
                <w:rFonts w:hint="cs"/>
                <w:rtl/>
              </w:rPr>
              <w:t xml:space="preserve">الملاحظة </w:t>
            </w:r>
            <w:r w:rsidRPr="003C73B9">
              <w:rPr>
                <w:rFonts w:hint="cs"/>
                <w:rtl/>
              </w:rPr>
              <w:t>والتحليل</w:t>
            </w:r>
          </w:p>
        </w:tc>
      </w:tr>
      <w:tr w:rsidTr="003C73B9">
        <w:tblPrEx>
          <w:tblW w:w="0" w:type="auto"/>
          <w:tblLook w:val="04A0"/>
        </w:tblPrEx>
        <w:tc>
          <w:tcPr>
            <w:tcW w:w="1384" w:type="dxa"/>
          </w:tcPr>
          <w:p w:rsidR="00CB67A8" w:rsidRPr="003C73B9" w:rsidP="003A5271">
            <w:pPr>
              <w:tabs>
                <w:tab w:val="left" w:pos="14625"/>
              </w:tabs>
              <w:bidi/>
              <w:spacing w:after="0" w:line="240" w:lineRule="auto"/>
            </w:pPr>
            <w:r w:rsidRPr="003C73B9">
              <w:rPr>
                <w:rFonts w:hint="cs"/>
                <w:rtl/>
              </w:rPr>
              <w:t>دعم فوري</w:t>
            </w:r>
          </w:p>
        </w:tc>
        <w:tc>
          <w:tcPr>
            <w:tcW w:w="1559" w:type="dxa"/>
          </w:tcPr>
          <w:p w:rsidR="00CB67A8" w:rsidRPr="003C73B9" w:rsidP="003A5271">
            <w:pPr>
              <w:tabs>
                <w:tab w:val="left" w:pos="14625"/>
              </w:tabs>
              <w:bidi/>
              <w:spacing w:after="0" w:line="240" w:lineRule="auto"/>
              <w:rPr>
                <w:rFonts w:ascii="Arial" w:hAnsi="Arial"/>
              </w:rPr>
            </w:pPr>
            <w:r w:rsidRPr="003C73B9">
              <w:rPr>
                <w:rFonts w:ascii="Arial" w:hAnsi="Arial"/>
                <w:rtl/>
                <w:lang w:eastAsia="fr-FR"/>
              </w:rPr>
              <w:t xml:space="preserve">تقويم يهم استجماع وترتيب عناصر الظاهرة </w:t>
            </w:r>
            <w:r w:rsidRPr="003C73B9">
              <w:rPr>
                <w:rFonts w:ascii="Arial" w:hAnsi="Arial"/>
                <w:rtl/>
                <w:lang w:eastAsia="fr-FR"/>
              </w:rPr>
              <w:t>المدروسة .</w:t>
            </w:r>
          </w:p>
        </w:tc>
        <w:tc>
          <w:tcPr>
            <w:tcW w:w="3544" w:type="dxa"/>
          </w:tcPr>
          <w:p w:rsidR="00CB67A8" w:rsidRPr="003C73B9" w:rsidP="003A5271">
            <w:pPr>
              <w:tabs>
                <w:tab w:val="left" w:pos="14625"/>
              </w:tabs>
              <w:bidi/>
              <w:spacing w:after="0" w:line="240" w:lineRule="auto"/>
              <w:rPr>
                <w:rFonts w:ascii="Arial" w:hAnsi="Arial"/>
                <w:rtl/>
                <w:lang w:bidi="ar-MA"/>
              </w:rPr>
            </w:pPr>
            <w:r w:rsidRPr="003C73B9">
              <w:rPr>
                <w:rFonts w:ascii="Arial" w:hAnsi="Arial"/>
                <w:rtl/>
              </w:rPr>
              <w:t xml:space="preserve">دفع المتعلمين إلى تجميع المعطيات </w:t>
            </w:r>
            <w:r w:rsidRPr="003C73B9">
              <w:rPr>
                <w:rFonts w:ascii="Arial" w:hAnsi="Arial"/>
                <w:rtl/>
              </w:rPr>
              <w:t>المتوصل</w:t>
            </w:r>
            <w:r w:rsidRPr="003C73B9">
              <w:rPr>
                <w:rFonts w:ascii="Arial" w:hAnsi="Arial"/>
                <w:rtl/>
              </w:rPr>
              <w:t xml:space="preserve"> إليها لتشكيل استنتاج </w:t>
            </w:r>
            <w:r w:rsidRPr="003C73B9">
              <w:rPr>
                <w:rFonts w:ascii="Arial" w:hAnsi="Arial"/>
                <w:rtl/>
              </w:rPr>
              <w:t>عام</w:t>
            </w:r>
            <w:r w:rsidRPr="003C73B9">
              <w:rPr>
                <w:rFonts w:ascii="Arial" w:hAnsi="Arial"/>
                <w:rtl/>
              </w:rPr>
              <w:t>.</w:t>
            </w:r>
          </w:p>
        </w:tc>
        <w:tc>
          <w:tcPr>
            <w:tcW w:w="5812" w:type="dxa"/>
          </w:tcPr>
          <w:p w:rsidR="00A56488" w:rsidRPr="00CC047C" w:rsidP="00A56488">
            <w:pPr>
              <w:bidi/>
              <w:spacing w:after="0" w:line="240" w:lineRule="auto"/>
              <w:rPr>
                <w:rFonts w:ascii="Arial" w:hAnsi="Arial"/>
                <w:b/>
                <w:bCs/>
                <w:noProof/>
                <w:rtl/>
                <w:lang w:eastAsia="fr-FR"/>
              </w:rPr>
            </w:pPr>
            <w:r w:rsidRPr="00CC047C">
              <w:rPr>
                <w:rFonts w:ascii="Arial" w:hAnsi="Arial"/>
                <w:b/>
                <w:bCs/>
                <w:noProof/>
                <w:rtl/>
                <w:lang w:eastAsia="fr-FR"/>
              </w:rPr>
              <w:t>تعريف الانزياح :</w:t>
            </w:r>
          </w:p>
          <w:p w:rsidR="00A56488" w:rsidRPr="003C73B9" w:rsidP="00A56488">
            <w:pPr>
              <w:bidi/>
              <w:spacing w:after="0" w:line="240" w:lineRule="auto"/>
              <w:rPr>
                <w:rFonts w:ascii="Arial" w:hAnsi="Arial"/>
                <w:rtl/>
                <w:lang w:eastAsia="fr-FR"/>
              </w:rPr>
            </w:pPr>
            <w:r w:rsidRPr="003C73B9">
              <w:rPr>
                <w:rFonts w:ascii="Arial" w:hAnsi="Arial"/>
                <w:noProof/>
                <w:rtl/>
                <w:lang w:eastAsia="fr-FR"/>
              </w:rPr>
              <w:t xml:space="preserve">هو </w:t>
            </w:r>
            <w:r w:rsidRPr="003C73B9">
              <w:rPr>
                <w:rFonts w:ascii="Arial" w:hAnsi="Arial"/>
                <w:rtl/>
                <w:lang w:eastAsia="fr-FR"/>
              </w:rPr>
              <w:t>البعد عن مطابق الكلام للواقع والمألوف بأ</w:t>
            </w:r>
            <w:r w:rsidRPr="003C73B9" w:rsidR="007A548B">
              <w:rPr>
                <w:rFonts w:ascii="Arial" w:hAnsi="Arial" w:hint="cs"/>
                <w:rtl/>
                <w:lang w:eastAsia="fr-FR"/>
              </w:rPr>
              <w:t>د</w:t>
            </w:r>
            <w:r w:rsidRPr="003C73B9">
              <w:rPr>
                <w:rFonts w:ascii="Arial" w:hAnsi="Arial"/>
                <w:rtl/>
                <w:lang w:eastAsia="fr-FR"/>
              </w:rPr>
              <w:t xml:space="preserve">وات لغوية متعددة مثل الاستعارة والتشبيه والخيال </w:t>
            </w:r>
            <w:r w:rsidRPr="003C73B9">
              <w:rPr>
                <w:rFonts w:ascii="Arial" w:hAnsi="Arial"/>
                <w:rtl/>
                <w:lang w:eastAsia="fr-FR"/>
              </w:rPr>
              <w:t>والرمز</w:t>
            </w:r>
            <w:r w:rsidRPr="003C73B9">
              <w:rPr>
                <w:rFonts w:ascii="Arial" w:hAnsi="Arial"/>
                <w:rtl/>
                <w:lang w:eastAsia="fr-FR"/>
              </w:rPr>
              <w:t xml:space="preserve">... ويعني أيضا إسناد الفعل إلى غير فاعله الحقيقي </w:t>
            </w:r>
            <w:r w:rsidRPr="003C73B9">
              <w:rPr>
                <w:rFonts w:ascii="Arial" w:hAnsi="Arial"/>
                <w:rtl/>
                <w:lang w:eastAsia="fr-FR"/>
              </w:rPr>
              <w:t>في</w:t>
            </w:r>
            <w:r w:rsidRPr="003C73B9">
              <w:rPr>
                <w:rFonts w:ascii="Arial" w:hAnsi="Arial"/>
                <w:rtl/>
                <w:lang w:eastAsia="fr-FR"/>
              </w:rPr>
              <w:t xml:space="preserve"> خرق للمعهود في اللغة العادية.</w:t>
            </w:r>
          </w:p>
          <w:p w:rsidR="00A56488" w:rsidRPr="00CC047C" w:rsidP="00A56488">
            <w:pPr>
              <w:bidi/>
              <w:spacing w:after="0" w:line="240" w:lineRule="auto"/>
              <w:rPr>
                <w:rFonts w:ascii="Arial" w:hAnsi="Arial"/>
                <w:b/>
                <w:bCs/>
                <w:noProof/>
                <w:rtl/>
                <w:lang w:eastAsia="fr-FR"/>
              </w:rPr>
            </w:pPr>
            <w:r w:rsidRPr="00CC047C">
              <w:rPr>
                <w:rFonts w:ascii="Arial" w:hAnsi="Arial"/>
                <w:b/>
                <w:bCs/>
                <w:noProof/>
                <w:rtl/>
                <w:lang w:eastAsia="fr-FR"/>
              </w:rPr>
              <w:t xml:space="preserve">وظيفة الانزياح: </w:t>
            </w:r>
          </w:p>
          <w:p w:rsidR="00A56488" w:rsidRPr="003C73B9" w:rsidP="007A548B">
            <w:pPr>
              <w:bidi/>
              <w:spacing w:after="0" w:line="240" w:lineRule="auto"/>
              <w:rPr>
                <w:rFonts w:ascii="Arial" w:hAnsi="Arial"/>
                <w:rtl/>
                <w:lang w:eastAsia="fr-FR"/>
              </w:rPr>
            </w:pPr>
            <w:r w:rsidRPr="003C73B9">
              <w:rPr>
                <w:rFonts w:ascii="Arial" w:hAnsi="Arial"/>
                <w:rtl/>
                <w:lang w:eastAsia="fr-FR"/>
              </w:rPr>
              <w:t xml:space="preserve">تستعمل اللغة </w:t>
            </w:r>
            <w:r w:rsidRPr="003C73B9">
              <w:rPr>
                <w:rFonts w:ascii="Arial" w:hAnsi="Arial"/>
                <w:rtl/>
                <w:lang w:eastAsia="fr-FR"/>
              </w:rPr>
              <w:t>الانزياحية</w:t>
            </w:r>
            <w:r w:rsidRPr="003C73B9">
              <w:rPr>
                <w:rFonts w:ascii="Arial" w:hAnsi="Arial"/>
                <w:rtl/>
                <w:lang w:eastAsia="fr-FR"/>
              </w:rPr>
              <w:t xml:space="preserve"> في الشعر خاصة، لكونها لغة تصويرية </w:t>
            </w:r>
            <w:r w:rsidRPr="003C73B9" w:rsidR="007A548B">
              <w:rPr>
                <w:rFonts w:ascii="Arial" w:hAnsi="Arial" w:hint="cs"/>
                <w:rtl/>
                <w:lang w:eastAsia="fr-FR"/>
              </w:rPr>
              <w:t>ر</w:t>
            </w:r>
            <w:r w:rsidRPr="003C73B9">
              <w:rPr>
                <w:rFonts w:ascii="Arial" w:hAnsi="Arial"/>
                <w:rtl/>
                <w:lang w:eastAsia="fr-FR"/>
              </w:rPr>
              <w:t>مزية إيحائية، تتطلب التأويل، ومن ثم تعطي دلالات ثانية على الدلالات العادية.</w:t>
            </w:r>
          </w:p>
          <w:p w:rsidR="00A56488" w:rsidRPr="003C73B9" w:rsidP="00A56488">
            <w:pPr>
              <w:bidi/>
              <w:spacing w:after="0" w:line="240" w:lineRule="auto"/>
              <w:rPr>
                <w:rFonts w:ascii="Arial" w:hAnsi="Arial"/>
                <w:rtl/>
                <w:lang w:eastAsia="fr-FR"/>
              </w:rPr>
            </w:pPr>
            <w:r w:rsidRPr="003C73B9">
              <w:rPr>
                <w:rFonts w:ascii="Arial" w:hAnsi="Arial"/>
                <w:rtl/>
                <w:lang w:eastAsia="fr-FR"/>
              </w:rPr>
              <w:t>كما</w:t>
            </w:r>
            <w:r w:rsidRPr="003C73B9">
              <w:rPr>
                <w:rFonts w:ascii="Arial" w:hAnsi="Arial"/>
                <w:rtl/>
                <w:lang w:eastAsia="fr-FR"/>
              </w:rPr>
              <w:t xml:space="preserve"> توظف لأجل خلق سمة وميزة جمالية في النصوص الأدبية.</w:t>
            </w:r>
          </w:p>
          <w:p w:rsidR="00CB67A8" w:rsidRPr="003C73B9" w:rsidP="003A5271">
            <w:pPr>
              <w:tabs>
                <w:tab w:val="left" w:pos="14625"/>
              </w:tabs>
              <w:bidi/>
              <w:spacing w:after="0" w:line="240" w:lineRule="auto"/>
              <w:rPr>
                <w:rFonts w:ascii="Arial" w:hAnsi="Arial"/>
              </w:rPr>
            </w:pPr>
          </w:p>
        </w:tc>
        <w:tc>
          <w:tcPr>
            <w:tcW w:w="1701" w:type="dxa"/>
          </w:tcPr>
          <w:p w:rsidR="00CB67A8" w:rsidRPr="003C73B9" w:rsidP="003A5271">
            <w:pPr>
              <w:tabs>
                <w:tab w:val="left" w:pos="14625"/>
              </w:tabs>
              <w:bidi/>
              <w:spacing w:after="0" w:line="240" w:lineRule="auto"/>
              <w:rPr>
                <w:rFonts w:ascii="Arial" w:hAnsi="Arial"/>
              </w:rPr>
            </w:pPr>
            <w:r w:rsidRPr="003C73B9">
              <w:rPr>
                <w:rFonts w:ascii="Arial" w:hAnsi="Arial"/>
                <w:rtl/>
                <w:lang w:eastAsia="fr-FR"/>
              </w:rPr>
              <w:t>التمكن</w:t>
            </w:r>
            <w:r w:rsidRPr="003C73B9">
              <w:rPr>
                <w:rFonts w:ascii="ae_AlHor" w:hAnsi="ae_AlHor" w:cs="ae_AlHor" w:hint="cs"/>
                <w:rtl/>
                <w:lang w:eastAsia="fr-FR"/>
              </w:rPr>
              <w:t xml:space="preserve"> من صياغة استنتاج تركيبي حول الظاهرة المدروسة.</w:t>
            </w:r>
          </w:p>
        </w:tc>
        <w:tc>
          <w:tcPr>
            <w:tcW w:w="1614" w:type="dxa"/>
          </w:tcPr>
          <w:p w:rsidR="00CB67A8" w:rsidRPr="003C73B9" w:rsidP="003A5271">
            <w:pPr>
              <w:tabs>
                <w:tab w:val="left" w:pos="14625"/>
              </w:tabs>
              <w:bidi/>
              <w:spacing w:after="0" w:line="240" w:lineRule="auto"/>
            </w:pPr>
            <w:r w:rsidRPr="003C73B9">
              <w:rPr>
                <w:rFonts w:hint="cs"/>
                <w:rtl/>
              </w:rPr>
              <w:t>الاستنتاج</w:t>
            </w:r>
          </w:p>
        </w:tc>
      </w:tr>
      <w:tr w:rsidTr="003C73B9">
        <w:tblPrEx>
          <w:tblW w:w="0" w:type="auto"/>
          <w:tblLook w:val="04A0"/>
        </w:tblPrEx>
        <w:tc>
          <w:tcPr>
            <w:tcW w:w="1384" w:type="dxa"/>
          </w:tcPr>
          <w:p w:rsidR="00CB67A8" w:rsidRPr="003C73B9" w:rsidP="003A5271">
            <w:pPr>
              <w:tabs>
                <w:tab w:val="left" w:pos="14625"/>
              </w:tabs>
              <w:bidi/>
              <w:spacing w:after="0" w:line="240" w:lineRule="auto"/>
            </w:pPr>
            <w:r w:rsidRPr="003C73B9">
              <w:rPr>
                <w:rFonts w:hint="cs"/>
                <w:rtl/>
              </w:rPr>
              <w:t xml:space="preserve">يحدد </w:t>
            </w:r>
            <w:r w:rsidRPr="003C73B9">
              <w:rPr>
                <w:rFonts w:hint="cs"/>
                <w:rtl/>
              </w:rPr>
              <w:t>نوع</w:t>
            </w:r>
            <w:r w:rsidRPr="003C73B9">
              <w:rPr>
                <w:rFonts w:hint="cs"/>
                <w:rtl/>
              </w:rPr>
              <w:t xml:space="preserve"> الدعم حسب نتائج التقويم الإجمالي. </w:t>
            </w:r>
            <w:r w:rsidRPr="003C73B9">
              <w:rPr>
                <w:rFonts w:hint="cs"/>
                <w:rtl/>
              </w:rPr>
              <w:t>إما</w:t>
            </w:r>
            <w:r w:rsidRPr="003C73B9">
              <w:rPr>
                <w:rFonts w:hint="cs"/>
                <w:rtl/>
              </w:rPr>
              <w:t xml:space="preserve"> أن يكون فوريا أو يجرى في حصة خاصة.</w:t>
            </w:r>
          </w:p>
        </w:tc>
        <w:tc>
          <w:tcPr>
            <w:tcW w:w="1559" w:type="dxa"/>
          </w:tcPr>
          <w:p w:rsidR="00CB67A8" w:rsidRPr="003C73B9" w:rsidP="003A5271">
            <w:pPr>
              <w:tabs>
                <w:tab w:val="left" w:pos="14625"/>
              </w:tabs>
              <w:bidi/>
              <w:spacing w:after="0" w:line="240" w:lineRule="auto"/>
              <w:rPr>
                <w:rFonts w:ascii="Arial" w:hAnsi="Arial"/>
              </w:rPr>
            </w:pPr>
            <w:r w:rsidRPr="003C73B9">
              <w:rPr>
                <w:rFonts w:ascii="Arial" w:hAnsi="Arial"/>
                <w:rtl/>
                <w:lang w:eastAsia="fr-FR"/>
              </w:rPr>
              <w:t>تقويم</w:t>
            </w:r>
            <w:r w:rsidRPr="003C73B9">
              <w:rPr>
                <w:rFonts w:ascii="Arial" w:hAnsi="Arial"/>
                <w:rtl/>
                <w:lang w:eastAsia="fr-FR"/>
              </w:rPr>
              <w:t xml:space="preserve"> إجمالي، يركز على مدى استيعاب وتمكن المتعلم من الظاهرة</w:t>
            </w:r>
          </w:p>
        </w:tc>
        <w:tc>
          <w:tcPr>
            <w:tcW w:w="3544" w:type="dxa"/>
          </w:tcPr>
          <w:p w:rsidR="00CB67A8" w:rsidRPr="003C73B9" w:rsidP="003A5271">
            <w:pPr>
              <w:tabs>
                <w:tab w:val="left" w:pos="14625"/>
              </w:tabs>
              <w:bidi/>
              <w:spacing w:after="0" w:line="240" w:lineRule="auto"/>
              <w:rPr>
                <w:rFonts w:ascii="Arial" w:hAnsi="Arial"/>
              </w:rPr>
            </w:pPr>
            <w:r w:rsidRPr="003C73B9">
              <w:rPr>
                <w:rFonts w:ascii="Arial" w:hAnsi="Arial" w:hint="cs"/>
                <w:rtl/>
              </w:rPr>
              <w:t xml:space="preserve">مطالبة المتعلمين باستخراج </w:t>
            </w:r>
            <w:r w:rsidRPr="003C73B9">
              <w:rPr>
                <w:rFonts w:ascii="Arial" w:hAnsi="Arial" w:hint="cs"/>
                <w:rtl/>
              </w:rPr>
              <w:t>الانزياحات</w:t>
            </w:r>
            <w:r w:rsidRPr="003C73B9">
              <w:rPr>
                <w:rFonts w:ascii="Arial" w:hAnsi="Arial" w:hint="cs"/>
                <w:rtl/>
              </w:rPr>
              <w:t xml:space="preserve"> الحاضرة في المقطع الشعري</w:t>
            </w:r>
          </w:p>
        </w:tc>
        <w:tc>
          <w:tcPr>
            <w:tcW w:w="5812" w:type="dxa"/>
          </w:tcPr>
          <w:p w:rsidR="00A56488" w:rsidRPr="003C73B9" w:rsidP="00A56488">
            <w:pPr>
              <w:bidi/>
              <w:spacing w:after="0" w:line="240" w:lineRule="auto"/>
              <w:rPr>
                <w:rFonts w:ascii="Arial" w:hAnsi="Arial"/>
                <w:rtl/>
                <w:lang w:eastAsia="fr-FR"/>
              </w:rPr>
            </w:pPr>
            <w:r w:rsidRPr="003C73B9">
              <w:rPr>
                <w:rFonts w:ascii="Arial" w:hAnsi="Arial"/>
                <w:noProof/>
                <w:rtl/>
                <w:lang w:eastAsia="fr-FR"/>
              </w:rPr>
              <w:t>أبرز مظاهر  الانزياح في قول فدوى طوقان</w:t>
            </w:r>
            <w:r w:rsidRPr="003C73B9">
              <w:rPr>
                <w:rFonts w:ascii="Arial" w:hAnsi="Arial"/>
                <w:rtl/>
                <w:lang w:eastAsia="fr-FR"/>
              </w:rPr>
              <w:t xml:space="preserve"> :</w:t>
            </w:r>
          </w:p>
          <w:p w:rsidR="00A56488" w:rsidRPr="003C73B9" w:rsidP="00A56488">
            <w:pPr>
              <w:bidi/>
              <w:spacing w:after="0" w:line="240" w:lineRule="auto"/>
              <w:rPr>
                <w:rFonts w:ascii="Arial" w:hAnsi="Arial"/>
                <w:rtl/>
                <w:lang w:eastAsia="fr-FR"/>
              </w:rPr>
            </w:pPr>
            <w:r w:rsidRPr="003C73B9">
              <w:rPr>
                <w:rFonts w:ascii="Arial" w:hAnsi="Arial"/>
                <w:rtl/>
                <w:lang w:eastAsia="fr-FR"/>
              </w:rPr>
              <w:t xml:space="preserve">وقفتي بالجسرِ </w:t>
            </w:r>
            <w:r w:rsidRPr="003C73B9">
              <w:rPr>
                <w:rFonts w:ascii="Arial" w:hAnsi="Arial"/>
                <w:rtl/>
                <w:lang w:eastAsia="fr-FR"/>
              </w:rPr>
              <w:t>أستجدي</w:t>
            </w:r>
            <w:r w:rsidRPr="003C73B9">
              <w:rPr>
                <w:rFonts w:ascii="Arial" w:hAnsi="Arial"/>
                <w:rtl/>
                <w:lang w:eastAsia="fr-FR"/>
              </w:rPr>
              <w:t xml:space="preserve"> العبورْ</w:t>
            </w:r>
          </w:p>
          <w:p w:rsidR="00A56488" w:rsidRPr="003C73B9" w:rsidP="00A56488">
            <w:pPr>
              <w:bidi/>
              <w:spacing w:after="0" w:line="240" w:lineRule="auto"/>
              <w:rPr>
                <w:rFonts w:ascii="Arial" w:hAnsi="Arial"/>
                <w:rtl/>
                <w:lang w:eastAsia="fr-FR"/>
              </w:rPr>
            </w:pPr>
            <w:r w:rsidRPr="003C73B9">
              <w:rPr>
                <w:rFonts w:ascii="Arial" w:hAnsi="Arial"/>
                <w:rtl/>
                <w:lang w:eastAsia="fr-FR"/>
              </w:rPr>
              <w:t>آه، أستجدي العبور</w:t>
            </w:r>
          </w:p>
          <w:p w:rsidR="00A56488" w:rsidRPr="003C73B9" w:rsidP="00A56488">
            <w:pPr>
              <w:bidi/>
              <w:spacing w:after="0" w:line="240" w:lineRule="auto"/>
              <w:rPr>
                <w:rFonts w:ascii="Arial" w:hAnsi="Arial"/>
                <w:rtl/>
                <w:lang w:eastAsia="fr-FR"/>
              </w:rPr>
            </w:pPr>
            <w:r>
              <w:rPr>
                <w:rFonts w:ascii="Arial" w:hAnsi="Arial"/>
                <w:rtl/>
                <w:lang w:eastAsia="fr-FR"/>
              </w:rPr>
              <w:t>اختناقي</w:t>
            </w:r>
            <w:r w:rsidRPr="003C73B9">
              <w:rPr>
                <w:rFonts w:ascii="Arial" w:hAnsi="Arial"/>
                <w:rtl/>
                <w:lang w:eastAsia="fr-FR"/>
              </w:rPr>
              <w:t>، نَفَسي المقطوعُ محمولٌ على</w:t>
            </w:r>
          </w:p>
          <w:p w:rsidR="00A56488" w:rsidRPr="003C73B9" w:rsidP="00A56488">
            <w:pPr>
              <w:bidi/>
              <w:spacing w:after="0" w:line="240" w:lineRule="auto"/>
              <w:rPr>
                <w:rFonts w:ascii="Arial" w:hAnsi="Arial"/>
                <w:rtl/>
                <w:lang w:eastAsia="fr-FR"/>
              </w:rPr>
            </w:pPr>
            <w:r w:rsidRPr="003C73B9">
              <w:rPr>
                <w:rFonts w:ascii="Arial" w:hAnsi="Arial"/>
                <w:rtl/>
                <w:lang w:eastAsia="fr-FR"/>
              </w:rPr>
              <w:t xml:space="preserve">وهج </w:t>
            </w:r>
            <w:r w:rsidRPr="003C73B9">
              <w:rPr>
                <w:rFonts w:ascii="Arial" w:hAnsi="Arial"/>
                <w:rtl/>
                <w:lang w:eastAsia="fr-FR"/>
              </w:rPr>
              <w:t>الظهيره</w:t>
            </w:r>
          </w:p>
          <w:p w:rsidR="00A56488" w:rsidRPr="003C73B9" w:rsidP="00A56488">
            <w:pPr>
              <w:bidi/>
              <w:spacing w:after="0" w:line="240" w:lineRule="auto"/>
              <w:rPr>
                <w:rFonts w:ascii="Arial" w:hAnsi="Arial"/>
                <w:rtl/>
                <w:lang w:eastAsia="fr-FR"/>
              </w:rPr>
            </w:pPr>
            <w:r w:rsidRPr="003C73B9">
              <w:rPr>
                <w:rFonts w:ascii="Arial" w:hAnsi="Arial"/>
                <w:rtl/>
                <w:lang w:eastAsia="fr-FR"/>
              </w:rPr>
              <w:t>ما الذي قص جناح الوقت</w:t>
            </w:r>
          </w:p>
          <w:p w:rsidR="00CB67A8" w:rsidRPr="003C73B9" w:rsidP="00A56488">
            <w:pPr>
              <w:tabs>
                <w:tab w:val="left" w:pos="14625"/>
              </w:tabs>
              <w:bidi/>
              <w:spacing w:after="0" w:line="240" w:lineRule="auto"/>
              <w:rPr>
                <w:rFonts w:ascii="Arial" w:hAnsi="Arial"/>
              </w:rPr>
            </w:pPr>
            <w:r w:rsidRPr="003C73B9">
              <w:rPr>
                <w:rFonts w:ascii="Arial" w:hAnsi="Arial"/>
                <w:rtl/>
                <w:lang w:eastAsia="fr-FR"/>
              </w:rPr>
              <w:t xml:space="preserve">من كسّح أقدام </w:t>
            </w:r>
            <w:r w:rsidRPr="003C73B9">
              <w:rPr>
                <w:rFonts w:ascii="Arial" w:hAnsi="Arial"/>
                <w:rtl/>
                <w:lang w:eastAsia="fr-FR"/>
              </w:rPr>
              <w:t>الظهيره</w:t>
            </w:r>
            <w:r w:rsidRPr="003C73B9">
              <w:rPr>
                <w:rFonts w:ascii="Arial" w:hAnsi="Arial"/>
                <w:rtl/>
                <w:lang w:eastAsia="fr-FR"/>
              </w:rPr>
              <w:t xml:space="preserve"> ؟</w:t>
            </w:r>
          </w:p>
        </w:tc>
        <w:tc>
          <w:tcPr>
            <w:tcW w:w="1701" w:type="dxa"/>
          </w:tcPr>
          <w:p w:rsidR="00CB67A8" w:rsidRPr="003C73B9" w:rsidP="003A5271">
            <w:pPr>
              <w:tabs>
                <w:tab w:val="left" w:pos="14625"/>
              </w:tabs>
              <w:bidi/>
              <w:spacing w:after="0" w:line="240" w:lineRule="auto"/>
              <w:rPr>
                <w:rFonts w:ascii="Arial" w:hAnsi="Arial"/>
              </w:rPr>
            </w:pPr>
            <w:r w:rsidRPr="003C73B9">
              <w:rPr>
                <w:rFonts w:ascii="Arial" w:hAnsi="Arial"/>
                <w:rtl/>
                <w:lang w:eastAsia="fr-FR"/>
              </w:rPr>
              <w:t xml:space="preserve">توظيف </w:t>
            </w:r>
            <w:r w:rsidRPr="003C73B9" w:rsidR="004A67DB">
              <w:rPr>
                <w:rFonts w:ascii="Arial" w:hAnsi="Arial" w:hint="cs"/>
                <w:rtl/>
                <w:lang w:eastAsia="fr-FR"/>
              </w:rPr>
              <w:t xml:space="preserve">المتعلم </w:t>
            </w:r>
            <w:r w:rsidRPr="003C73B9">
              <w:rPr>
                <w:rFonts w:ascii="Arial" w:hAnsi="Arial"/>
                <w:rtl/>
                <w:lang w:eastAsia="fr-FR"/>
              </w:rPr>
              <w:t>ما تمكن منه في وضعيات (أمثلة) مشابهة</w:t>
            </w:r>
            <w:r w:rsidRPr="003C73B9" w:rsidR="004A67DB">
              <w:rPr>
                <w:rFonts w:ascii="Arial" w:hAnsi="Arial" w:hint="cs"/>
                <w:rtl/>
              </w:rPr>
              <w:t>.</w:t>
            </w:r>
          </w:p>
        </w:tc>
        <w:tc>
          <w:tcPr>
            <w:tcW w:w="1614" w:type="dxa"/>
          </w:tcPr>
          <w:p w:rsidR="00CB67A8" w:rsidRPr="003C73B9" w:rsidP="003A5271">
            <w:pPr>
              <w:tabs>
                <w:tab w:val="left" w:pos="14625"/>
              </w:tabs>
              <w:bidi/>
              <w:spacing w:after="0" w:line="240" w:lineRule="auto"/>
            </w:pPr>
            <w:r w:rsidRPr="003C73B9">
              <w:rPr>
                <w:rFonts w:hint="cs"/>
                <w:rtl/>
              </w:rPr>
              <w:t>التقويم</w:t>
            </w:r>
          </w:p>
        </w:tc>
      </w:tr>
    </w:tbl>
    <w:p w:rsidR="00CB67A8" w:rsidRPr="003C73B9" w:rsidP="003A5271">
      <w:pPr>
        <w:tabs>
          <w:tab w:val="left" w:pos="14625"/>
        </w:tabs>
        <w:bidi/>
        <w:spacing w:after="200" w:line="276" w:lineRule="auto"/>
        <w:rPr>
          <w:rFonts w:ascii="Calibri" w:eastAsia="Calibri" w:hAnsi="Calibri" w:cs="Arial"/>
          <w:lang w:val="fr-FR" w:eastAsia="en-US" w:bidi="ar-SA"/>
        </w:rPr>
      </w:pPr>
    </w:p>
    <w:p w:rsidR="00D33A38" w:rsidRPr="003C73B9" w:rsidP="00CB67A8">
      <w:pPr>
        <w:bidi/>
        <w:spacing w:after="200" w:line="276" w:lineRule="auto"/>
        <w:rPr>
          <w:rFonts w:ascii="Calibri" w:eastAsia="Calibri" w:hAnsi="Calibri" w:cs="Arial"/>
          <w:rtl/>
          <w:lang w:val="fr-FR" w:eastAsia="en-US" w:bidi="ar-MA"/>
        </w:rPr>
        <w:sectPr w:rsidSect="00974851">
          <w:pgSz w:w="16838" w:h="11906" w:orient="landscape"/>
          <w:pgMar w:top="720" w:right="720" w:bottom="720" w:left="720" w:header="708" w:footer="708" w:gutter="0"/>
          <w:cols w:space="708"/>
          <w:docGrid w:linePitch="360"/>
        </w:sectPr>
      </w:pPr>
    </w:p>
    <w:p w:rsidR="00017878" w:rsidP="00017878">
      <w:pPr>
        <w:bidi/>
        <w:spacing w:after="120" w:line="264" w:lineRule="auto"/>
        <w:rPr>
          <w:rFonts w:ascii="Arial" w:hAnsi="Arial" w:cs="Arial"/>
          <w:sz w:val="20"/>
          <w:szCs w:val="20"/>
          <w:lang w:val="fr-FR" w:eastAsia="en-US" w:bidi="ar-SA"/>
        </w:rPr>
      </w:pPr>
      <w:r w:rsidRPr="00017878">
        <w:rPr>
          <w:rFonts w:ascii="Calibri" w:eastAsia="Calibri" w:hAnsi="Calibri" w:cs="Arial"/>
          <w:noProof/>
          <w:rtl/>
          <w:lang w:eastAsia="fr-FR"/>
        </w:rPr>
        <mc:AlternateContent>
          <mc:Choice Requires="wps">
            <w:drawing>
              <wp:anchor distT="0" distB="0" distL="114300" distR="114300" simplePos="0" relativeHeight="251712512" behindDoc="0" locked="0" layoutInCell="1" allowOverlap="1">
                <wp:simplePos x="0" y="0"/>
                <wp:positionH relativeFrom="column">
                  <wp:posOffset>3156639</wp:posOffset>
                </wp:positionH>
                <wp:positionV relativeFrom="paragraph">
                  <wp:posOffset>-510689</wp:posOffset>
                </wp:positionV>
                <wp:extent cx="3307080" cy="1634247"/>
                <wp:effectExtent l="0" t="0" r="26670" b="23495"/>
                <wp:wrapNone/>
                <wp:docPr id="55389712"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307080" cy="1634247"/>
                        </a:xfrm>
                        <a:prstGeom prst="rect">
                          <a:avLst/>
                        </a:prstGeom>
                        <a:ln>
                          <a:headEnd/>
                          <a:tailEnd/>
                        </a:ln>
                      </wps:spPr>
                      <wps:style>
                        <a:lnRef idx="1">
                          <a:schemeClr val="accent3"/>
                        </a:lnRef>
                        <a:fillRef idx="2">
                          <a:schemeClr val="accent3"/>
                        </a:fillRef>
                        <a:effectRef idx="1">
                          <a:schemeClr val="accent3"/>
                        </a:effectRef>
                        <a:fontRef idx="minor">
                          <a:schemeClr val="dk1"/>
                        </a:fontRef>
                      </wps:style>
                      <wps:txbx>
                        <w:txbxContent>
                          <w:p w:rsidR="00017878" w:rsidRPr="005B7A85" w:rsidP="00762C2C">
                            <w:pPr>
                              <w:pStyle w:val="NoSpacing"/>
                              <w:bidi/>
                              <w:rPr>
                                <w:rtl/>
                                <w:lang w:bidi="ar-MA"/>
                              </w:rPr>
                            </w:pPr>
                          </w:p>
                          <w:p w:rsidR="00017878" w:rsidRPr="00DD1CC5" w:rsidP="00762C2C">
                            <w:pPr>
                              <w:pStyle w:val="NoSpacing"/>
                              <w:bidi/>
                              <w:rPr>
                                <w:b/>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pPr>
                            <w:r w:rsidRPr="00DD1CC5">
                              <w:rPr>
                                <w:rFonts w:hint="cs"/>
                                <w:b/>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الفئة المستهدفة : الثانية باكالوريا علوم</w:t>
                            </w:r>
                          </w:p>
                          <w:p w:rsidR="00017878" w:rsidRPr="00DD1CC5" w:rsidP="00762C2C">
                            <w:pPr>
                              <w:pStyle w:val="NoSpacing"/>
                              <w:bidi/>
                              <w:rPr>
                                <w:b/>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pPr>
                            <w:r w:rsidRPr="00DD1CC5">
                              <w:rPr>
                                <w:rFonts w:hint="cs"/>
                                <w:b/>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 xml:space="preserve">المكون : علوم اللغة </w:t>
                            </w:r>
                          </w:p>
                          <w:p w:rsidR="00017878" w:rsidRPr="00DD1CC5" w:rsidP="009C3AA2">
                            <w:pPr>
                              <w:pStyle w:val="NoSpacing"/>
                              <w:bidi/>
                              <w:rPr>
                                <w:b/>
                                <w:bCs/>
                                <w:color w:val="000000" w:themeColor="text1"/>
                                <w:lang w:bidi="ar-MA"/>
                                <w14:shadow w14:blurRad="38100" w14:dist="19050" w14:dir="2700000" w14:sx="100000" w14:sy="100000" w14:kx="0" w14:ky="0" w14:algn="tl">
                                  <w14:schemeClr w14:val="dk1">
                                    <w14:alpha w14:val="60000"/>
                                  </w14:schemeClr>
                                </w14:shadow>
                                <w14:textOutline w14:w="0">
                                  <w14:noFill/>
                                  <w14:prstDash w14:val="solid"/>
                                  <w14:round/>
                                </w14:textOutline>
                              </w:rPr>
                            </w:pPr>
                            <w:r w:rsidRPr="00DD1CC5">
                              <w:rPr>
                                <w:rFonts w:hint="cs"/>
                                <w:b/>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 xml:space="preserve">الموضوع : </w:t>
                            </w:r>
                            <w:r w:rsidR="009C3AA2">
                              <w:rPr>
                                <w:rFonts w:hint="cs"/>
                                <w:b/>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الترادف</w:t>
                            </w:r>
                          </w:p>
                          <w:p w:rsidR="00017878" w:rsidRPr="00DD1CC5" w:rsidP="00762C2C">
                            <w:pPr>
                              <w:pStyle w:val="NoSpacing"/>
                              <w:bidi/>
                              <w:rPr>
                                <w:b/>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pPr>
                            <w:r w:rsidRPr="00DD1CC5">
                              <w:rPr>
                                <w:rFonts w:hint="cs"/>
                                <w:b/>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الوسائل التعليمية التعلمية :السبورة،</w:t>
                            </w:r>
                            <w:r w:rsidR="009C3AA2">
                              <w:rPr>
                                <w:rFonts w:hint="cs"/>
                                <w:b/>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 xml:space="preserve"> التوجيهات التربوية،</w:t>
                            </w:r>
                            <w:r w:rsidR="00E048E0">
                              <w:rPr>
                                <w:rFonts w:hint="cs"/>
                                <w:b/>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 xml:space="preserve"> معجم المعاني الجامع،</w:t>
                            </w:r>
                            <w:r w:rsidRPr="00DD1CC5">
                              <w:rPr>
                                <w:rFonts w:hint="cs"/>
                                <w:b/>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 xml:space="preserve"> الكتاب المدرسي (الرائد في اللغة العربية)...</w:t>
                            </w:r>
                          </w:p>
                          <w:p w:rsidR="00017878" w:rsidRPr="00DD1CC5" w:rsidP="00762C2C">
                            <w:pPr>
                              <w:pStyle w:val="NoSpacing"/>
                              <w:bidi/>
                              <w:rPr>
                                <w:b/>
                                <w:bCs/>
                                <w:color w:val="000000" w:themeColor="text1"/>
                                <w:lang w:bidi="ar-MA"/>
                                <w14:shadow w14:blurRad="38100" w14:dist="19050" w14:dir="2700000" w14:sx="100000" w14:sy="100000" w14:kx="0" w14:ky="0" w14:algn="tl">
                                  <w14:schemeClr w14:val="dk1">
                                    <w14:alpha w14:val="60000"/>
                                  </w14:schemeClr>
                                </w14:shadow>
                                <w14:textOutline w14:w="0">
                                  <w14:noFill/>
                                  <w14:prstDash w14:val="solid"/>
                                  <w14:round/>
                                </w14:textOutline>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133" type="#_x0000_t202" style="width:260.4pt;height:128.68pt;margin-top:-40.21pt;margin-left:248.55pt;mso-height-percent:0;mso-height-relative:page;mso-width-percent:0;mso-width-relative:page;mso-wrap-distance-bottom:0;mso-wrap-distance-left:9pt;mso-wrap-distance-right:9pt;mso-wrap-distance-top:0;position:absolute;v-text-anchor:top;z-index:251711488" fillcolor="#dafba8" stroked="t" strokecolor="#97b954" strokeweight="0.75pt">
                <v:fill rotate="t" angle="180" colors="0 #dafba8;22938f #e4fdc1;1 #f4fee6" focus="100%" type="gradient"/>
                <v:shadow on="t" type="perspective" color="black" opacity="24929f" origin=",0.5" offset="0,1.57pt"/>
                <v:textbox>
                  <w:txbxContent>
                    <w:p w:rsidR="00017878" w:rsidRPr="005B7A85" w:rsidP="00762C2C">
                      <w:pPr>
                        <w:pStyle w:val="NoSpacing"/>
                        <w:bidi/>
                        <w:rPr>
                          <w:rtl/>
                          <w:lang w:bidi="ar-MA"/>
                        </w:rPr>
                      </w:pPr>
                    </w:p>
                    <w:p w:rsidR="00017878" w:rsidRPr="00DD1CC5" w:rsidP="00762C2C">
                      <w:pPr>
                        <w:pStyle w:val="NoSpacing"/>
                        <w:bidi/>
                        <w:rPr>
                          <w:b/>
                          <w:bCs/>
                          <w:color w:val="000000" w:themeColor="text1"/>
                          <w:rtl/>
                          <w:lang w:bidi="ar-MA"/>
                        </w:rPr>
                      </w:pPr>
                      <w:r w:rsidRPr="00DD1CC5">
                        <w:rPr>
                          <w:rFonts w:hint="cs"/>
                          <w:b/>
                          <w:bCs/>
                          <w:color w:val="000000" w:themeColor="text1"/>
                          <w:rtl/>
                          <w:lang w:bidi="ar-MA"/>
                        </w:rPr>
                        <w:t>الفئة المستهدفة : الثانية باكالوريا علوم</w:t>
                      </w:r>
                    </w:p>
                    <w:p w:rsidR="00017878" w:rsidRPr="00DD1CC5" w:rsidP="00762C2C">
                      <w:pPr>
                        <w:pStyle w:val="NoSpacing"/>
                        <w:bidi/>
                        <w:rPr>
                          <w:b/>
                          <w:bCs/>
                          <w:color w:val="000000" w:themeColor="text1"/>
                          <w:rtl/>
                          <w:lang w:bidi="ar-MA"/>
                        </w:rPr>
                      </w:pPr>
                      <w:r w:rsidRPr="00DD1CC5">
                        <w:rPr>
                          <w:rFonts w:hint="cs"/>
                          <w:b/>
                          <w:bCs/>
                          <w:color w:val="000000" w:themeColor="text1"/>
                          <w:rtl/>
                          <w:lang w:bidi="ar-MA"/>
                        </w:rPr>
                        <w:t xml:space="preserve">المكون : علوم اللغة </w:t>
                      </w:r>
                    </w:p>
                    <w:p w:rsidR="00017878" w:rsidRPr="00DD1CC5" w:rsidP="009C3AA2">
                      <w:pPr>
                        <w:pStyle w:val="NoSpacing"/>
                        <w:bidi/>
                        <w:rPr>
                          <w:b/>
                          <w:bCs/>
                          <w:color w:val="000000" w:themeColor="text1"/>
                          <w:lang w:bidi="ar-MA"/>
                        </w:rPr>
                      </w:pPr>
                      <w:r w:rsidRPr="00DD1CC5">
                        <w:rPr>
                          <w:rFonts w:hint="cs"/>
                          <w:b/>
                          <w:bCs/>
                          <w:color w:val="000000" w:themeColor="text1"/>
                          <w:rtl/>
                          <w:lang w:bidi="ar-MA"/>
                        </w:rPr>
                        <w:t xml:space="preserve">الموضوع : </w:t>
                      </w:r>
                      <w:r w:rsidR="009C3AA2">
                        <w:rPr>
                          <w:rFonts w:hint="cs"/>
                          <w:b/>
                          <w:bCs/>
                          <w:color w:val="000000" w:themeColor="text1"/>
                          <w:rtl/>
                          <w:lang w:bidi="ar-MA"/>
                        </w:rPr>
                        <w:t>الترادف</w:t>
                      </w:r>
                    </w:p>
                    <w:p w:rsidR="00017878" w:rsidRPr="00DD1CC5" w:rsidP="00762C2C">
                      <w:pPr>
                        <w:pStyle w:val="NoSpacing"/>
                        <w:bidi/>
                        <w:rPr>
                          <w:b/>
                          <w:bCs/>
                          <w:color w:val="000000" w:themeColor="text1"/>
                          <w:rtl/>
                          <w:lang w:bidi="ar-MA"/>
                        </w:rPr>
                      </w:pPr>
                      <w:r w:rsidRPr="00DD1CC5">
                        <w:rPr>
                          <w:rFonts w:hint="cs"/>
                          <w:b/>
                          <w:bCs/>
                          <w:color w:val="000000" w:themeColor="text1"/>
                          <w:rtl/>
                          <w:lang w:bidi="ar-MA"/>
                        </w:rPr>
                        <w:t>الوسائل التعليمية التعلمية :السبورة،</w:t>
                      </w:r>
                      <w:r w:rsidR="009C3AA2">
                        <w:rPr>
                          <w:rFonts w:hint="cs"/>
                          <w:b/>
                          <w:bCs/>
                          <w:color w:val="000000" w:themeColor="text1"/>
                          <w:rtl/>
                          <w:lang w:bidi="ar-MA"/>
                        </w:rPr>
                        <w:t xml:space="preserve"> التوجيهات التربوية،</w:t>
                      </w:r>
                      <w:r w:rsidR="00E048E0">
                        <w:rPr>
                          <w:rFonts w:hint="cs"/>
                          <w:b/>
                          <w:bCs/>
                          <w:color w:val="000000" w:themeColor="text1"/>
                          <w:rtl/>
                          <w:lang w:bidi="ar-MA"/>
                        </w:rPr>
                        <w:t xml:space="preserve"> معجم المعاني الجامع،</w:t>
                      </w:r>
                      <w:r w:rsidRPr="00DD1CC5">
                        <w:rPr>
                          <w:rFonts w:hint="cs"/>
                          <w:b/>
                          <w:bCs/>
                          <w:color w:val="000000" w:themeColor="text1"/>
                          <w:rtl/>
                          <w:lang w:bidi="ar-MA"/>
                        </w:rPr>
                        <w:t xml:space="preserve"> الكتاب المدرسي (الرائد في اللغة العربية)...</w:t>
                      </w:r>
                    </w:p>
                    <w:p w:rsidR="00017878" w:rsidRPr="00DD1CC5" w:rsidP="00762C2C">
                      <w:pPr>
                        <w:pStyle w:val="NoSpacing"/>
                        <w:bidi/>
                        <w:rPr>
                          <w:b/>
                          <w:bCs/>
                          <w:color w:val="000000" w:themeColor="text1"/>
                          <w:lang w:bidi="ar-MA"/>
                        </w:rPr>
                      </w:pPr>
                    </w:p>
                  </w:txbxContent>
                </v:textbox>
              </v:shape>
            </w:pict>
          </mc:Fallback>
        </mc:AlternateContent>
      </w:r>
      <w:r w:rsidRPr="00017878">
        <w:rPr>
          <w:rFonts w:ascii="Calibri" w:eastAsia="Calibri" w:hAnsi="Calibri" w:cs="Arial"/>
          <w:noProof/>
          <w:rtl/>
          <w:lang w:eastAsia="fr-FR"/>
        </w:rPr>
        <mc:AlternateContent>
          <mc:Choice Requires="wps">
            <w:drawing>
              <wp:anchor distT="0" distB="0" distL="114300" distR="114300" simplePos="0" relativeHeight="251722752" behindDoc="0" locked="0" layoutInCell="1" allowOverlap="1">
                <wp:simplePos x="0" y="0"/>
                <wp:positionH relativeFrom="column">
                  <wp:posOffset>-666331</wp:posOffset>
                </wp:positionH>
                <wp:positionV relativeFrom="paragraph">
                  <wp:posOffset>-510689</wp:posOffset>
                </wp:positionV>
                <wp:extent cx="3492230" cy="1624520"/>
                <wp:effectExtent l="0" t="0" r="13335" b="13970"/>
                <wp:wrapNone/>
                <wp:docPr id="1704789299"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492230" cy="1624520"/>
                        </a:xfrm>
                        <a:prstGeom prst="rect">
                          <a:avLst/>
                        </a:prstGeom>
                        <a:ln>
                          <a:headEnd/>
                          <a:tailEnd/>
                        </a:ln>
                      </wps:spPr>
                      <wps:style>
                        <a:lnRef idx="1">
                          <a:schemeClr val="accent3"/>
                        </a:lnRef>
                        <a:fillRef idx="2">
                          <a:schemeClr val="accent3"/>
                        </a:fillRef>
                        <a:effectRef idx="1">
                          <a:schemeClr val="accent3"/>
                        </a:effectRef>
                        <a:fontRef idx="minor">
                          <a:schemeClr val="dk1"/>
                        </a:fontRef>
                      </wps:style>
                      <wps:txbx>
                        <w:txbxContent>
                          <w:p w:rsidR="00017878" w:rsidRPr="00DD1CC5" w:rsidP="00017878">
                            <w:pPr>
                              <w:bidi/>
                              <w:spacing w:line="276" w:lineRule="auto"/>
                              <w:rPr>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pPr>
                            <w:r w:rsidRPr="00DD1CC5">
                              <w:rPr>
                                <w:rFonts w:hint="cs"/>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الكفايات المستهدفة :</w:t>
                            </w:r>
                          </w:p>
                          <w:p w:rsidR="00017878" w:rsidRPr="00DD1CC5" w:rsidP="00017878">
                            <w:pPr>
                              <w:tabs>
                                <w:tab w:val="right" w:pos="2976"/>
                                <w:tab w:val="right" w:pos="5103"/>
                              </w:tabs>
                              <w:bidi/>
                              <w:spacing w:line="276" w:lineRule="auto"/>
                              <w:rPr>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pPr>
                            <w:r w:rsidRPr="00DD1CC5">
                              <w:rPr>
                                <w:rFonts w:hint="cs"/>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الكفاية التواصية : أن يكون المتعلم قاد</w:t>
                            </w:r>
                            <w:r w:rsidR="009C3AA2">
                              <w:rPr>
                                <w:rFonts w:hint="cs"/>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 xml:space="preserve">را على التواصل مع أنماط </w:t>
                            </w:r>
                            <w:r w:rsidR="00072BA5">
                              <w:rPr>
                                <w:rFonts w:hint="cs"/>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الظواه</w:t>
                            </w:r>
                            <w:r w:rsidR="00072BA5">
                              <w:rPr>
                                <w:rFonts w:hint="eastAsia"/>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ر</w:t>
                            </w:r>
                            <w:r w:rsidR="009C3AA2">
                              <w:rPr>
                                <w:rFonts w:hint="cs"/>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 xml:space="preserve"> </w:t>
                            </w:r>
                            <w:r w:rsidRPr="00DD1CC5">
                              <w:rPr>
                                <w:rFonts w:hint="cs"/>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الصرفية.</w:t>
                            </w:r>
                          </w:p>
                          <w:p w:rsidR="00017878" w:rsidRPr="00DD1CC5" w:rsidP="00017878">
                            <w:pPr>
                              <w:tabs>
                                <w:tab w:val="right" w:pos="2976"/>
                                <w:tab w:val="right" w:pos="5103"/>
                              </w:tabs>
                              <w:bidi/>
                              <w:spacing w:line="276" w:lineRule="auto"/>
                              <w:rPr>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pPr>
                            <w:r w:rsidRPr="00DD1CC5">
                              <w:rPr>
                                <w:rFonts w:hint="cs"/>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الكفايات المنهجية : أن يكون المتعلم قادرا على استعمال منهجية خاصة في تحليل الظواهر الصرفية.</w:t>
                            </w:r>
                          </w:p>
                          <w:p w:rsidR="00017878" w:rsidRPr="00DD1CC5" w:rsidP="00017878">
                            <w:pPr>
                              <w:tabs>
                                <w:tab w:val="right" w:pos="2976"/>
                                <w:tab w:val="right" w:pos="5103"/>
                              </w:tabs>
                              <w:bidi/>
                              <w:spacing w:line="276" w:lineRule="auto"/>
                              <w:rPr>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pPr>
                            <w:r w:rsidRPr="00DD1CC5">
                              <w:rPr>
                                <w:rFonts w:hint="cs"/>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الكفايات الثقافية : أن يكون المتعلم قادرا على امتلاك معرفة وثقافة بالظواهر الصرفية.</w:t>
                            </w:r>
                          </w:p>
                          <w:p w:rsidR="00017878" w:rsidRPr="00DD1CC5" w:rsidP="00017878">
                            <w:pPr>
                              <w:bidi/>
                              <w:spacing w:line="276" w:lineRule="auto"/>
                              <w:rPr>
                                <w:color w:val="000000" w:themeColor="text1"/>
                                <w:rtl/>
                                <w14:shadow w14:blurRad="38100" w14:dist="19050" w14:dir="2700000" w14:sx="100000" w14:sy="100000" w14:kx="0" w14:ky="0" w14:algn="tl">
                                  <w14:schemeClr w14:val="dk1">
                                    <w14:alpha w14:val="60000"/>
                                  </w14:schemeClr>
                                </w14:shadow>
                                <w14:textOutline w14:w="0">
                                  <w14:noFill/>
                                  <w14:prstDash w14:val="solid"/>
                                  <w14:round/>
                                </w14:textOutline>
                              </w:rPr>
                            </w:pPr>
                            <w:r w:rsidRPr="00DD1CC5">
                              <w:rPr>
                                <w:rFonts w:hint="cs"/>
                                <w:bCs/>
                                <w:color w:val="000000" w:themeColor="text1"/>
                                <w:rtl/>
                                <w:lang w:bidi="ar-MA"/>
                                <w14:shadow w14:blurRad="38100" w14:dist="19050" w14:dir="2700000" w14:sx="100000" w14:sy="100000" w14:kx="0" w14:ky="0" w14:algn="tl">
                                  <w14:schemeClr w14:val="dk1">
                                    <w14:alpha w14:val="60000"/>
                                  </w14:schemeClr>
                                </w14:shadow>
                                <w14:textOutline w14:w="0">
                                  <w14:noFill/>
                                  <w14:prstDash w14:val="solid"/>
                                  <w14:round/>
                                </w14:textOutline>
                              </w:rPr>
                              <w:t xml:space="preserve">الكفايات الاستراتيجية : </w:t>
                            </w:r>
                            <w:r w:rsidRPr="00DD1CC5">
                              <w:rPr>
                                <w:rFonts w:hint="cs"/>
                                <w:color w:val="000000" w:themeColor="text1"/>
                                <w:rtl/>
                                <w14:shadow w14:blurRad="38100" w14:dist="19050" w14:dir="2700000" w14:sx="100000" w14:sy="100000" w14:kx="0" w14:ky="0" w14:algn="tl">
                                  <w14:schemeClr w14:val="dk1">
                                    <w14:alpha w14:val="60000"/>
                                  </w14:schemeClr>
                                </w14:shadow>
                                <w14:textOutline w14:w="0">
                                  <w14:noFill/>
                                  <w14:prstDash w14:val="solid"/>
                                  <w14:round/>
                                </w14:textOutline>
                              </w:rPr>
                              <w:t>أن يكون المتعلم قادرا على السعي إلى امتلاك المعرفة في تنوع مجالاتها.</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134" type="#_x0000_t202" style="width:274.98pt;height:127.91pt;margin-top:-40.21pt;margin-left:-52.47pt;mso-height-percent:0;mso-height-relative:page;mso-width-percent:0;mso-width-relative:page;mso-wrap-distance-bottom:0;mso-wrap-distance-left:9pt;mso-wrap-distance-right:9pt;mso-wrap-distance-top:0;position:absolute;v-text-anchor:top;z-index:251721728" fillcolor="#dafba8" stroked="t" strokecolor="#97b954" strokeweight="0.75pt">
                <v:fill rotate="t" angle="180" colors="0 #dafba8;22938f #e4fdc1;1 #f4fee6" focus="100%" type="gradient"/>
                <v:shadow on="t" type="perspective" color="black" opacity="24929f" origin=",0.5" offset="0,1.57pt"/>
                <v:textbox>
                  <w:txbxContent>
                    <w:p w:rsidR="00017878" w:rsidRPr="00DD1CC5" w:rsidP="00017878">
                      <w:pPr>
                        <w:bidi/>
                        <w:spacing w:line="276" w:lineRule="auto"/>
                        <w:rPr>
                          <w:bCs/>
                          <w:color w:val="000000" w:themeColor="text1"/>
                          <w:rtl/>
                          <w:lang w:bidi="ar-MA"/>
                        </w:rPr>
                      </w:pPr>
                      <w:r w:rsidRPr="00DD1CC5">
                        <w:rPr>
                          <w:rFonts w:hint="cs"/>
                          <w:bCs/>
                          <w:color w:val="000000" w:themeColor="text1"/>
                          <w:rtl/>
                          <w:lang w:bidi="ar-MA"/>
                        </w:rPr>
                        <w:t>الكفايات المستهدفة :</w:t>
                      </w:r>
                    </w:p>
                    <w:p w:rsidR="00017878" w:rsidRPr="00DD1CC5" w:rsidP="00017878">
                      <w:pPr>
                        <w:tabs>
                          <w:tab w:val="right" w:pos="2976"/>
                          <w:tab w:val="right" w:pos="5103"/>
                        </w:tabs>
                        <w:bidi/>
                        <w:spacing w:line="276" w:lineRule="auto"/>
                        <w:rPr>
                          <w:bCs/>
                          <w:color w:val="000000" w:themeColor="text1"/>
                          <w:rtl/>
                          <w:lang w:bidi="ar-MA"/>
                        </w:rPr>
                      </w:pPr>
                      <w:r w:rsidRPr="00DD1CC5">
                        <w:rPr>
                          <w:rFonts w:hint="cs"/>
                          <w:bCs/>
                          <w:color w:val="000000" w:themeColor="text1"/>
                          <w:rtl/>
                          <w:lang w:bidi="ar-MA"/>
                        </w:rPr>
                        <w:t>الكفاية التواصية : أن يكون المتعلم قاد</w:t>
                      </w:r>
                      <w:r w:rsidR="009C3AA2">
                        <w:rPr>
                          <w:rFonts w:hint="cs"/>
                          <w:bCs/>
                          <w:color w:val="000000" w:themeColor="text1"/>
                          <w:rtl/>
                          <w:lang w:bidi="ar-MA"/>
                        </w:rPr>
                        <w:t xml:space="preserve">را على التواصل مع أنماط </w:t>
                      </w:r>
                      <w:r w:rsidR="00072BA5">
                        <w:rPr>
                          <w:rFonts w:hint="cs"/>
                          <w:bCs/>
                          <w:color w:val="000000" w:themeColor="text1"/>
                          <w:rtl/>
                          <w:lang w:bidi="ar-MA"/>
                        </w:rPr>
                        <w:t>الظواه</w:t>
                      </w:r>
                      <w:r w:rsidR="00072BA5">
                        <w:rPr>
                          <w:rFonts w:hint="eastAsia"/>
                          <w:bCs/>
                          <w:color w:val="000000" w:themeColor="text1"/>
                          <w:rtl/>
                          <w:lang w:bidi="ar-MA"/>
                        </w:rPr>
                        <w:t>ر</w:t>
                      </w:r>
                      <w:r w:rsidR="009C3AA2">
                        <w:rPr>
                          <w:rFonts w:hint="cs"/>
                          <w:bCs/>
                          <w:color w:val="000000" w:themeColor="text1"/>
                          <w:rtl/>
                          <w:lang w:bidi="ar-MA"/>
                        </w:rPr>
                        <w:t xml:space="preserve"> </w:t>
                      </w:r>
                      <w:r w:rsidRPr="00DD1CC5">
                        <w:rPr>
                          <w:rFonts w:hint="cs"/>
                          <w:bCs/>
                          <w:color w:val="000000" w:themeColor="text1"/>
                          <w:rtl/>
                          <w:lang w:bidi="ar-MA"/>
                        </w:rPr>
                        <w:t>الصرفية.</w:t>
                      </w:r>
                    </w:p>
                    <w:p w:rsidR="00017878" w:rsidRPr="00DD1CC5" w:rsidP="00017878">
                      <w:pPr>
                        <w:tabs>
                          <w:tab w:val="right" w:pos="2976"/>
                          <w:tab w:val="right" w:pos="5103"/>
                        </w:tabs>
                        <w:bidi/>
                        <w:spacing w:line="276" w:lineRule="auto"/>
                        <w:rPr>
                          <w:bCs/>
                          <w:color w:val="000000" w:themeColor="text1"/>
                          <w:rtl/>
                          <w:lang w:bidi="ar-MA"/>
                        </w:rPr>
                      </w:pPr>
                      <w:r w:rsidRPr="00DD1CC5">
                        <w:rPr>
                          <w:rFonts w:hint="cs"/>
                          <w:bCs/>
                          <w:color w:val="000000" w:themeColor="text1"/>
                          <w:rtl/>
                          <w:lang w:bidi="ar-MA"/>
                        </w:rPr>
                        <w:t>الكفايات المنهجية : أن يكون المتعلم قادرا على استعمال منهجية خاصة في تحليل الظواهر الصرفية.</w:t>
                      </w:r>
                    </w:p>
                    <w:p w:rsidR="00017878" w:rsidRPr="00DD1CC5" w:rsidP="00017878">
                      <w:pPr>
                        <w:tabs>
                          <w:tab w:val="right" w:pos="2976"/>
                          <w:tab w:val="right" w:pos="5103"/>
                        </w:tabs>
                        <w:bidi/>
                        <w:spacing w:line="276" w:lineRule="auto"/>
                        <w:rPr>
                          <w:bCs/>
                          <w:color w:val="000000" w:themeColor="text1"/>
                          <w:rtl/>
                          <w:lang w:bidi="ar-MA"/>
                        </w:rPr>
                      </w:pPr>
                      <w:r w:rsidRPr="00DD1CC5">
                        <w:rPr>
                          <w:rFonts w:hint="cs"/>
                          <w:bCs/>
                          <w:color w:val="000000" w:themeColor="text1"/>
                          <w:rtl/>
                          <w:lang w:bidi="ar-MA"/>
                        </w:rPr>
                        <w:t>الكفايات الثقافية : أن يكون المتعلم قادرا على امتلاك معرفة وثقافة بالظواهر الصرفية.</w:t>
                      </w:r>
                    </w:p>
                    <w:p w:rsidR="00017878" w:rsidRPr="00DD1CC5" w:rsidP="00017878">
                      <w:pPr>
                        <w:bidi/>
                        <w:spacing w:line="276" w:lineRule="auto"/>
                        <w:rPr>
                          <w:color w:val="000000" w:themeColor="text1"/>
                          <w:rtl/>
                        </w:rPr>
                      </w:pPr>
                      <w:r w:rsidRPr="00DD1CC5">
                        <w:rPr>
                          <w:rFonts w:hint="cs"/>
                          <w:bCs/>
                          <w:color w:val="000000" w:themeColor="text1"/>
                          <w:rtl/>
                          <w:lang w:bidi="ar-MA"/>
                        </w:rPr>
                        <w:t xml:space="preserve">الكفايات الاستراتيجية : </w:t>
                      </w:r>
                      <w:r w:rsidRPr="00DD1CC5">
                        <w:rPr>
                          <w:rFonts w:hint="cs"/>
                          <w:color w:val="000000" w:themeColor="text1"/>
                          <w:rtl/>
                        </w:rPr>
                        <w:t>أن يكون المتعلم قادرا على السعي إلى امتلاك المعرفة في تنوع مجالاتها.</w:t>
                      </w:r>
                    </w:p>
                  </w:txbxContent>
                </v:textbox>
              </v:shape>
            </w:pict>
          </mc:Fallback>
        </mc:AlternateContent>
      </w:r>
      <w:r w:rsidR="009E39F4">
        <w:rPr>
          <w:rFonts w:ascii="Arial" w:hAnsi="Arial" w:eastAsiaTheme="minorEastAsia" w:cs="Arial" w:hint="cs"/>
          <w:sz w:val="20"/>
          <w:szCs w:val="20"/>
          <w:rtl/>
          <w:lang w:val="fr-FR" w:eastAsia="en-US" w:bidi="ar-SA"/>
        </w:rPr>
        <w:t>تتت</w:t>
      </w:r>
    </w:p>
    <w:p w:rsidR="00017878" w:rsidRPr="00017878" w:rsidP="00017878">
      <w:pPr>
        <w:bidi/>
        <w:spacing w:after="120" w:line="264" w:lineRule="auto"/>
        <w:rPr>
          <w:rFonts w:ascii="Arial" w:hAnsi="Arial" w:cs="Arial"/>
          <w:sz w:val="20"/>
          <w:szCs w:val="20"/>
          <w:lang w:val="fr-FR" w:eastAsia="en-US" w:bidi="ar-SA"/>
        </w:rPr>
      </w:pPr>
    </w:p>
    <w:p w:rsidR="00017878" w:rsidRPr="00017878" w:rsidP="00017878">
      <w:pPr>
        <w:bidi/>
        <w:spacing w:after="120" w:line="264" w:lineRule="auto"/>
        <w:rPr>
          <w:rFonts w:ascii="Arial" w:hAnsi="Arial" w:cs="Arial"/>
          <w:sz w:val="20"/>
          <w:szCs w:val="20"/>
          <w:lang w:val="fr-FR" w:eastAsia="en-US" w:bidi="ar-SA"/>
        </w:rPr>
      </w:pPr>
    </w:p>
    <w:p w:rsidR="00017878" w:rsidRPr="00017878" w:rsidP="00017878">
      <w:pPr>
        <w:bidi/>
        <w:spacing w:after="120" w:line="264" w:lineRule="auto"/>
        <w:rPr>
          <w:rFonts w:ascii="Arial" w:hAnsi="Arial" w:cs="Arial"/>
          <w:sz w:val="20"/>
          <w:szCs w:val="20"/>
          <w:lang w:val="fr-FR" w:eastAsia="en-US" w:bidi="ar-SA"/>
        </w:rPr>
      </w:pPr>
    </w:p>
    <w:p w:rsidR="00017878" w:rsidP="00017878">
      <w:pPr>
        <w:bidi/>
        <w:spacing w:after="120" w:line="264" w:lineRule="auto"/>
        <w:rPr>
          <w:rFonts w:ascii="Arial" w:hAnsi="Arial" w:cs="Arial"/>
          <w:sz w:val="20"/>
          <w:szCs w:val="20"/>
          <w:lang w:val="fr-FR" w:eastAsia="en-US" w:bidi="ar-SA"/>
        </w:rPr>
      </w:pPr>
    </w:p>
    <w:tbl>
      <w:tblPr>
        <w:tblStyle w:val="PlainTable1"/>
        <w:tblpPr w:leftFromText="141" w:rightFromText="141" w:vertAnchor="text" w:tblpX="1172" w:tblpY="338"/>
        <w:bidiVisual/>
        <w:tblW w:w="0" w:type="auto"/>
        <w:tblLook w:val="0000"/>
      </w:tblPr>
      <w:tblGrid>
        <w:gridCol w:w="5515"/>
      </w:tblGrid>
      <w:tr w:rsidTr="00072BA5">
        <w:tblPrEx>
          <w:tblW w:w="0" w:type="auto"/>
          <w:tblLook w:val="0000"/>
        </w:tblPrEx>
        <w:trPr>
          <w:trHeight w:val="536"/>
        </w:trPr>
        <w:tc>
          <w:tcPr>
            <w:tcW w:w="5515" w:type="dxa"/>
          </w:tcPr>
          <w:p w:rsidR="00F75661" w:rsidP="00DD1CC5">
            <w:pPr>
              <w:bidi/>
              <w:spacing w:after="0" w:line="240" w:lineRule="auto"/>
              <w:jc w:val="center"/>
              <w:rPr>
                <w:sz w:val="20"/>
                <w:szCs w:val="20"/>
                <w:rtl/>
              </w:rPr>
            </w:pPr>
            <w:r w:rsidRPr="00D3449B">
              <w:rPr>
                <w:rFonts w:ascii="Calibri" w:eastAsia="Calibri" w:hAnsi="Calibri" w:hint="cs"/>
                <w:b/>
                <w:bCs/>
                <w:sz w:val="28"/>
                <w:szCs w:val="28"/>
                <w:rtl/>
                <w:lang w:bidi="ar-MA"/>
              </w:rPr>
              <w:t>أمثلة الانطلاق</w:t>
            </w:r>
          </w:p>
        </w:tc>
      </w:tr>
    </w:tbl>
    <w:p w:rsidR="00D3449B" w:rsidP="00D3449B">
      <w:pPr>
        <w:bidi/>
        <w:spacing w:after="120" w:line="264" w:lineRule="auto"/>
        <w:rPr>
          <w:rFonts w:ascii="Arial" w:hAnsi="Arial" w:cs="Arial"/>
          <w:sz w:val="20"/>
          <w:szCs w:val="20"/>
          <w:rtl/>
          <w:lang w:val="fr-FR" w:eastAsia="en-US" w:bidi="ar-SA"/>
        </w:rPr>
      </w:pPr>
    </w:p>
    <w:p w:rsidR="00D3449B" w:rsidRPr="00D3449B" w:rsidP="00D3449B">
      <w:pPr>
        <w:shd w:val="clear" w:color="auto" w:fill="F2F2F2"/>
        <w:spacing w:after="200" w:line="480" w:lineRule="auto"/>
        <w:ind w:firstLine="227"/>
        <w:jc w:val="center"/>
        <w:rPr>
          <w:rFonts w:ascii="Calibri" w:eastAsia="Calibri" w:hAnsi="Calibri" w:cs="Arial"/>
          <w:b/>
          <w:bCs/>
          <w:sz w:val="28"/>
          <w:szCs w:val="28"/>
          <w:lang w:val="fr-FR" w:eastAsia="en-US" w:bidi="ar-MA"/>
        </w:rPr>
      </w:pPr>
    </w:p>
    <w:p w:rsidR="00F71A5D" w:rsidRPr="00F71A5D" w:rsidP="00F71A5D">
      <w:pPr>
        <w:numPr>
          <w:ilvl w:val="0"/>
          <w:numId w:val="81"/>
        </w:numPr>
        <w:bidi/>
        <w:spacing w:after="200" w:line="480" w:lineRule="auto"/>
        <w:ind w:left="947" w:hanging="360"/>
        <w:contextualSpacing/>
        <w:rPr>
          <w:rFonts w:ascii="Calibri" w:eastAsia="Calibri" w:hAnsi="Calibri" w:cs="Arial"/>
          <w:sz w:val="20"/>
          <w:szCs w:val="20"/>
          <w:lang w:val="fr-FR" w:eastAsia="en-US" w:bidi="ar-MA"/>
        </w:rPr>
      </w:pPr>
      <w:r w:rsidRPr="00637AF7">
        <w:rPr>
          <w:rFonts w:ascii="droid arabic kufi" w:eastAsia="Calibri" w:hAnsi="droid arabic kufi" w:cs="Arial" w:hint="cs"/>
          <w:color w:val="333333"/>
          <w:rtl/>
          <w:lang w:val="fr-FR" w:eastAsia="en-US" w:bidi="ar-SA"/>
        </w:rPr>
        <w:t>الجود والسخاء والندى والسماحة والكرم والبذل</w:t>
      </w:r>
      <w:r w:rsidRPr="00F71A5D">
        <w:rPr>
          <w:rFonts w:ascii="droid arabic kufi" w:eastAsia="Calibri" w:hAnsi="droid arabic kufi" w:cs="Arial"/>
          <w:color w:val="333333"/>
          <w:lang w:val="fr-FR" w:eastAsia="en-US" w:bidi="ar-SA"/>
        </w:rPr>
        <w:t>.</w:t>
      </w:r>
    </w:p>
    <w:p w:rsidR="00F71A5D" w:rsidRPr="001D365B" w:rsidP="001D365B">
      <w:pPr>
        <w:numPr>
          <w:ilvl w:val="0"/>
          <w:numId w:val="81"/>
        </w:numPr>
        <w:bidi/>
        <w:spacing w:after="200" w:line="480" w:lineRule="auto"/>
        <w:ind w:left="947" w:hanging="360"/>
        <w:contextualSpacing/>
        <w:rPr>
          <w:rFonts w:ascii="Calibri" w:eastAsia="Calibri" w:hAnsi="Calibri" w:cs="Arial"/>
          <w:sz w:val="20"/>
          <w:szCs w:val="20"/>
          <w:lang w:val="fr-FR" w:eastAsia="en-US" w:bidi="ar-MA"/>
        </w:rPr>
      </w:pPr>
      <w:r>
        <w:rPr>
          <w:rFonts w:ascii="droid arabic kufi" w:eastAsia="Calibri" w:hAnsi="droid arabic kufi" w:cs="Arial" w:hint="cs"/>
          <w:color w:val="333333"/>
          <w:rtl/>
          <w:lang w:val="fr-FR" w:eastAsia="en-US" w:bidi="ar-SA"/>
        </w:rPr>
        <w:t>رأيت الشيء وأبصرته وعاينته وشاهدته</w:t>
      </w:r>
      <w:r w:rsidRPr="001D365B">
        <w:rPr>
          <w:rFonts w:ascii="droid arabic kufi" w:eastAsia="Calibri" w:hAnsi="droid arabic kufi" w:cs="Arial" w:hint="cs"/>
          <w:color w:val="333333"/>
          <w:rtl/>
          <w:lang w:val="fr-FR" w:eastAsia="en-US" w:bidi="ar-SA"/>
        </w:rPr>
        <w:t>.</w:t>
      </w:r>
    </w:p>
    <w:p w:rsidR="001D365B" w:rsidRPr="001D365B" w:rsidP="001D365B">
      <w:pPr>
        <w:numPr>
          <w:ilvl w:val="0"/>
          <w:numId w:val="81"/>
        </w:numPr>
        <w:bidi/>
        <w:spacing w:after="200" w:line="480" w:lineRule="auto"/>
        <w:ind w:left="947" w:hanging="360"/>
        <w:contextualSpacing/>
        <w:rPr>
          <w:rFonts w:ascii="Calibri" w:eastAsia="Calibri" w:hAnsi="Calibri" w:cs="Arial"/>
          <w:sz w:val="20"/>
          <w:szCs w:val="20"/>
          <w:lang w:val="fr-FR" w:eastAsia="en-US" w:bidi="ar-MA"/>
        </w:rPr>
      </w:pPr>
      <w:r>
        <w:rPr>
          <w:rFonts w:ascii="droid arabic kufi" w:eastAsia="Calibri" w:hAnsi="droid arabic kufi" w:cs="Arial" w:hint="cs"/>
          <w:color w:val="333333"/>
          <w:rtl/>
          <w:lang w:val="fr-FR" w:eastAsia="en-US" w:bidi="ar-SA"/>
        </w:rPr>
        <w:t>وجدنا فلانا مسرورا، ومحبورا، فرحا، بلجا، مستبشرا.</w:t>
      </w:r>
    </w:p>
    <w:p w:rsidR="001D365B" w:rsidRPr="001D365B" w:rsidP="001D365B">
      <w:pPr>
        <w:numPr>
          <w:ilvl w:val="0"/>
          <w:numId w:val="81"/>
        </w:numPr>
        <w:bidi/>
        <w:spacing w:after="200" w:line="480" w:lineRule="auto"/>
        <w:ind w:left="947" w:hanging="360"/>
        <w:contextualSpacing/>
        <w:rPr>
          <w:rFonts w:ascii="Calibri" w:eastAsia="Calibri" w:hAnsi="Calibri" w:cs="Arial"/>
          <w:sz w:val="20"/>
          <w:szCs w:val="20"/>
          <w:lang w:val="fr-FR" w:eastAsia="en-US" w:bidi="ar-MA"/>
        </w:rPr>
      </w:pPr>
      <w:r>
        <w:rPr>
          <w:rFonts w:ascii="droid arabic kufi" w:eastAsia="Calibri" w:hAnsi="droid arabic kufi" w:cs="Arial" w:hint="cs"/>
          <w:color w:val="333333"/>
          <w:rtl/>
          <w:lang w:val="fr-FR" w:eastAsia="en-US" w:bidi="ar-SA"/>
        </w:rPr>
        <w:t>خاف الرجل، وفزع، وخشي، وارتاع، وذعر.</w:t>
      </w:r>
    </w:p>
    <w:p w:rsidR="001D365B" w:rsidRPr="001D365B" w:rsidP="001D365B">
      <w:pPr>
        <w:bidi/>
        <w:spacing w:after="200" w:line="480" w:lineRule="auto"/>
        <w:ind w:left="947"/>
        <w:contextualSpacing/>
        <w:rPr>
          <w:rFonts w:ascii="Calibri" w:eastAsia="Calibri" w:hAnsi="Calibri" w:cs="Arial"/>
          <w:sz w:val="20"/>
          <w:szCs w:val="20"/>
          <w:lang w:val="fr-FR" w:eastAsia="en-US" w:bidi="ar-MA"/>
        </w:rPr>
      </w:pPr>
    </w:p>
    <w:tbl>
      <w:tblPr>
        <w:tblStyle w:val="GridTable4Accent3"/>
        <w:tblpPr w:leftFromText="141" w:rightFromText="141" w:vertAnchor="text" w:horzAnchor="margin" w:tblpXSpec="center" w:tblpY="127"/>
        <w:bidiVisual/>
        <w:tblW w:w="11482" w:type="dxa"/>
        <w:tblLook w:val="04A0"/>
      </w:tblPr>
      <w:tblGrid>
        <w:gridCol w:w="1128"/>
        <w:gridCol w:w="222"/>
        <w:gridCol w:w="1122"/>
        <w:gridCol w:w="1639"/>
        <w:gridCol w:w="1134"/>
        <w:gridCol w:w="2852"/>
        <w:gridCol w:w="1127"/>
        <w:gridCol w:w="1267"/>
        <w:gridCol w:w="991"/>
      </w:tblGrid>
      <w:tr w:rsidTr="00AF5EDA">
        <w:tblPrEx>
          <w:tblW w:w="11482" w:type="dxa"/>
          <w:tblLook w:val="04A0"/>
        </w:tblPrEx>
        <w:trPr>
          <w:trHeight w:val="318"/>
        </w:trPr>
        <w:tc>
          <w:tcPr>
            <w:tcW w:w="1128" w:type="dxa"/>
            <w:vMerge w:val="restart"/>
          </w:tcPr>
          <w:p w:rsidR="00F75661" w:rsidRPr="00460D31" w:rsidP="00F75661">
            <w:pPr>
              <w:bidi/>
              <w:spacing w:after="0" w:line="240" w:lineRule="auto"/>
              <w:jc w:val="center"/>
              <w:rPr>
                <w:b/>
                <w:bCs/>
                <w:color w:val="FFFFFF"/>
                <w:sz w:val="20"/>
                <w:szCs w:val="20"/>
                <w:rtl/>
                <w:lang w:bidi="ar-MA"/>
              </w:rPr>
            </w:pPr>
            <w:r w:rsidRPr="00460D31">
              <w:rPr>
                <w:rFonts w:eastAsiaTheme="minorEastAsia" w:hint="cs"/>
                <w:b/>
                <w:bCs/>
                <w:color w:val="FFFFFF"/>
                <w:sz w:val="20"/>
                <w:szCs w:val="20"/>
                <w:rtl/>
                <w:lang w:bidi="ar-MA"/>
              </w:rPr>
              <w:t>مراحل / مقاطع الدرس</w:t>
            </w:r>
          </w:p>
        </w:tc>
        <w:tc>
          <w:tcPr>
            <w:tcW w:w="1344" w:type="dxa"/>
            <w:gridSpan w:val="2"/>
            <w:vMerge w:val="restart"/>
          </w:tcPr>
          <w:p w:rsidR="00F75661" w:rsidP="00F75661">
            <w:pPr>
              <w:bidi/>
              <w:spacing w:after="0" w:line="240" w:lineRule="auto"/>
              <w:jc w:val="center"/>
              <w:rPr>
                <w:b/>
                <w:bCs/>
                <w:color w:val="FFFFFF"/>
                <w:sz w:val="20"/>
                <w:szCs w:val="20"/>
                <w:rtl/>
              </w:rPr>
            </w:pPr>
            <w:r>
              <w:rPr>
                <w:rFonts w:eastAsiaTheme="minorEastAsia" w:hint="cs"/>
                <w:b/>
                <w:bCs/>
                <w:color w:val="FFFFFF"/>
                <w:sz w:val="20"/>
                <w:szCs w:val="20"/>
                <w:rtl/>
              </w:rPr>
              <w:t>القدرات والكفايات</w:t>
            </w:r>
          </w:p>
        </w:tc>
        <w:tc>
          <w:tcPr>
            <w:tcW w:w="2773" w:type="dxa"/>
            <w:gridSpan w:val="2"/>
          </w:tcPr>
          <w:p w:rsidR="00F75661" w:rsidP="00F75661">
            <w:pPr>
              <w:bidi/>
              <w:spacing w:after="0" w:line="240" w:lineRule="auto"/>
              <w:jc w:val="center"/>
              <w:rPr>
                <w:b/>
                <w:bCs/>
                <w:color w:val="FFFFFF"/>
                <w:sz w:val="20"/>
                <w:szCs w:val="20"/>
                <w:rtl/>
              </w:rPr>
            </w:pPr>
            <w:r>
              <w:rPr>
                <w:rFonts w:eastAsiaTheme="minorEastAsia" w:hint="cs"/>
                <w:b/>
                <w:bCs/>
                <w:color w:val="FFFFFF"/>
                <w:sz w:val="20"/>
                <w:szCs w:val="20"/>
                <w:rtl/>
              </w:rPr>
              <w:t>الأنشطة التعليمية التعلمية</w:t>
            </w:r>
          </w:p>
        </w:tc>
        <w:tc>
          <w:tcPr>
            <w:tcW w:w="2852" w:type="dxa"/>
            <w:vMerge w:val="restart"/>
          </w:tcPr>
          <w:p w:rsidR="00F75661" w:rsidP="00F75661">
            <w:pPr>
              <w:bidi/>
              <w:spacing w:after="0" w:line="240" w:lineRule="auto"/>
              <w:jc w:val="center"/>
              <w:rPr>
                <w:b/>
                <w:bCs/>
                <w:color w:val="FFFFFF"/>
                <w:sz w:val="20"/>
                <w:szCs w:val="20"/>
                <w:rtl/>
              </w:rPr>
            </w:pPr>
            <w:r>
              <w:rPr>
                <w:rFonts w:eastAsiaTheme="minorEastAsia" w:hint="cs"/>
                <w:b/>
                <w:bCs/>
                <w:color w:val="FFFFFF"/>
                <w:sz w:val="20"/>
                <w:szCs w:val="20"/>
                <w:rtl/>
              </w:rPr>
              <w:t>المحتوى</w:t>
            </w:r>
          </w:p>
        </w:tc>
        <w:tc>
          <w:tcPr>
            <w:tcW w:w="1127" w:type="dxa"/>
            <w:vMerge w:val="restart"/>
          </w:tcPr>
          <w:p w:rsidR="00F75661" w:rsidP="00F75661">
            <w:pPr>
              <w:bidi/>
              <w:spacing w:after="0" w:line="240" w:lineRule="auto"/>
              <w:jc w:val="center"/>
              <w:rPr>
                <w:b/>
                <w:bCs/>
                <w:color w:val="FFFFFF"/>
                <w:sz w:val="20"/>
                <w:szCs w:val="20"/>
                <w:rtl/>
              </w:rPr>
            </w:pPr>
            <w:r>
              <w:rPr>
                <w:rFonts w:eastAsiaTheme="minorEastAsia" w:hint="cs"/>
                <w:b/>
                <w:bCs/>
                <w:color w:val="FFFFFF"/>
                <w:sz w:val="20"/>
                <w:szCs w:val="20"/>
                <w:rtl/>
              </w:rPr>
              <w:t>المدة الزمنية</w:t>
            </w:r>
          </w:p>
        </w:tc>
        <w:tc>
          <w:tcPr>
            <w:tcW w:w="1267" w:type="dxa"/>
            <w:vMerge w:val="restart"/>
          </w:tcPr>
          <w:p w:rsidR="00F75661" w:rsidP="00F75661">
            <w:pPr>
              <w:bidi/>
              <w:spacing w:after="0" w:line="240" w:lineRule="auto"/>
              <w:jc w:val="center"/>
              <w:rPr>
                <w:b/>
                <w:bCs/>
                <w:color w:val="FFFFFF"/>
                <w:sz w:val="20"/>
                <w:szCs w:val="20"/>
                <w:rtl/>
              </w:rPr>
            </w:pPr>
            <w:r>
              <w:rPr>
                <w:rFonts w:eastAsiaTheme="minorEastAsia" w:hint="cs"/>
                <w:b/>
                <w:bCs/>
                <w:color w:val="FFFFFF"/>
                <w:sz w:val="20"/>
                <w:szCs w:val="20"/>
                <w:rtl/>
              </w:rPr>
              <w:t>التقويم</w:t>
            </w:r>
          </w:p>
        </w:tc>
        <w:tc>
          <w:tcPr>
            <w:tcW w:w="991" w:type="dxa"/>
            <w:vMerge w:val="restart"/>
          </w:tcPr>
          <w:p w:rsidR="00F75661" w:rsidP="00F75661">
            <w:pPr>
              <w:bidi/>
              <w:spacing w:after="0" w:line="240" w:lineRule="auto"/>
              <w:jc w:val="center"/>
              <w:rPr>
                <w:b/>
                <w:bCs/>
                <w:color w:val="FFFFFF"/>
                <w:sz w:val="20"/>
                <w:szCs w:val="20"/>
                <w:rtl/>
              </w:rPr>
            </w:pPr>
            <w:r w:rsidRPr="000D12B2">
              <w:rPr>
                <w:rFonts w:eastAsiaTheme="minorEastAsia" w:hint="cs"/>
                <w:b/>
                <w:bCs/>
                <w:color w:val="FFFFFF"/>
                <w:sz w:val="20"/>
                <w:szCs w:val="20"/>
                <w:rtl/>
              </w:rPr>
              <w:t>الدعم</w:t>
            </w:r>
          </w:p>
        </w:tc>
      </w:tr>
      <w:tr w:rsidTr="00AF5EDA">
        <w:tblPrEx>
          <w:tblW w:w="11482" w:type="dxa"/>
          <w:tblLook w:val="04A0"/>
        </w:tblPrEx>
        <w:trPr>
          <w:trHeight w:val="180"/>
        </w:trPr>
        <w:tc>
          <w:tcPr>
            <w:tcW w:w="1128" w:type="dxa"/>
            <w:vMerge/>
          </w:tcPr>
          <w:p w:rsidR="00F75661" w:rsidRPr="00460D31" w:rsidP="00F75661">
            <w:pPr>
              <w:bidi/>
              <w:spacing w:after="0" w:line="240" w:lineRule="auto"/>
              <w:rPr>
                <w:b/>
                <w:bCs/>
                <w:sz w:val="20"/>
                <w:szCs w:val="20"/>
                <w:rtl/>
                <w:lang w:bidi="ar-MA"/>
              </w:rPr>
            </w:pPr>
          </w:p>
        </w:tc>
        <w:tc>
          <w:tcPr>
            <w:tcW w:w="1344" w:type="dxa"/>
            <w:gridSpan w:val="2"/>
            <w:vMerge/>
          </w:tcPr>
          <w:p w:rsidR="00F75661" w:rsidP="00F75661">
            <w:pPr>
              <w:bidi/>
              <w:spacing w:after="0" w:line="240" w:lineRule="auto"/>
              <w:rPr>
                <w:sz w:val="20"/>
                <w:szCs w:val="20"/>
                <w:rtl/>
              </w:rPr>
            </w:pPr>
          </w:p>
        </w:tc>
        <w:tc>
          <w:tcPr>
            <w:tcW w:w="1639" w:type="dxa"/>
          </w:tcPr>
          <w:p w:rsidR="00F75661" w:rsidP="00F75661">
            <w:pPr>
              <w:bidi/>
              <w:spacing w:after="0" w:line="240" w:lineRule="auto"/>
              <w:rPr>
                <w:sz w:val="20"/>
                <w:szCs w:val="20"/>
                <w:rtl/>
              </w:rPr>
            </w:pPr>
            <w:r>
              <w:rPr>
                <w:rFonts w:eastAsiaTheme="minorEastAsia" w:hint="cs"/>
                <w:sz w:val="20"/>
                <w:szCs w:val="20"/>
                <w:rtl/>
              </w:rPr>
              <w:t>أنشطة المدرس</w:t>
            </w:r>
          </w:p>
        </w:tc>
        <w:tc>
          <w:tcPr>
            <w:tcW w:w="1134" w:type="dxa"/>
          </w:tcPr>
          <w:p w:rsidR="00F75661" w:rsidP="00F75661">
            <w:pPr>
              <w:bidi/>
              <w:spacing w:after="0" w:line="240" w:lineRule="auto"/>
              <w:rPr>
                <w:sz w:val="20"/>
                <w:szCs w:val="20"/>
                <w:rtl/>
              </w:rPr>
            </w:pPr>
            <w:r>
              <w:rPr>
                <w:rFonts w:eastAsiaTheme="minorEastAsia" w:hint="cs"/>
                <w:sz w:val="20"/>
                <w:szCs w:val="20"/>
                <w:rtl/>
              </w:rPr>
              <w:t>أنشطة المتعلم</w:t>
            </w:r>
          </w:p>
        </w:tc>
        <w:tc>
          <w:tcPr>
            <w:tcW w:w="2852" w:type="dxa"/>
            <w:vMerge/>
          </w:tcPr>
          <w:p w:rsidR="00F75661" w:rsidP="00F75661">
            <w:pPr>
              <w:bidi/>
              <w:spacing w:after="0" w:line="240" w:lineRule="auto"/>
              <w:rPr>
                <w:sz w:val="20"/>
                <w:szCs w:val="20"/>
                <w:rtl/>
              </w:rPr>
            </w:pPr>
          </w:p>
        </w:tc>
        <w:tc>
          <w:tcPr>
            <w:tcW w:w="1127" w:type="dxa"/>
            <w:vMerge/>
          </w:tcPr>
          <w:p w:rsidR="00F75661" w:rsidP="00F75661">
            <w:pPr>
              <w:bidi/>
              <w:spacing w:after="0" w:line="240" w:lineRule="auto"/>
              <w:rPr>
                <w:sz w:val="20"/>
                <w:szCs w:val="20"/>
                <w:rtl/>
              </w:rPr>
            </w:pPr>
          </w:p>
        </w:tc>
        <w:tc>
          <w:tcPr>
            <w:tcW w:w="1267" w:type="dxa"/>
            <w:vMerge/>
          </w:tcPr>
          <w:p w:rsidR="00F75661" w:rsidP="00F75661">
            <w:pPr>
              <w:bidi/>
              <w:spacing w:after="0" w:line="240" w:lineRule="auto"/>
              <w:rPr>
                <w:sz w:val="20"/>
                <w:szCs w:val="20"/>
                <w:rtl/>
              </w:rPr>
            </w:pPr>
          </w:p>
        </w:tc>
        <w:tc>
          <w:tcPr>
            <w:tcW w:w="991" w:type="dxa"/>
            <w:vMerge/>
          </w:tcPr>
          <w:p w:rsidR="00F75661" w:rsidP="00F75661">
            <w:pPr>
              <w:bidi/>
              <w:spacing w:after="0" w:line="240" w:lineRule="auto"/>
              <w:rPr>
                <w:b/>
                <w:bCs/>
                <w:sz w:val="20"/>
                <w:szCs w:val="20"/>
                <w:rtl/>
              </w:rPr>
            </w:pPr>
          </w:p>
        </w:tc>
      </w:tr>
      <w:tr w:rsidTr="00AF5EDA">
        <w:tblPrEx>
          <w:tblW w:w="11482" w:type="dxa"/>
          <w:tblLook w:val="04A0"/>
        </w:tblPrEx>
        <w:trPr>
          <w:trHeight w:val="3572"/>
        </w:trPr>
        <w:tc>
          <w:tcPr>
            <w:tcW w:w="1128" w:type="dxa"/>
          </w:tcPr>
          <w:p w:rsidR="00F75661" w:rsidRPr="00460D31" w:rsidP="00F75661">
            <w:pPr>
              <w:bidi/>
              <w:spacing w:after="0" w:line="240" w:lineRule="auto"/>
              <w:rPr>
                <w:b/>
                <w:bCs/>
                <w:sz w:val="20"/>
                <w:szCs w:val="20"/>
                <w:rtl/>
              </w:rPr>
            </w:pPr>
          </w:p>
          <w:p w:rsidR="009E39F4" w:rsidRPr="00460D31" w:rsidP="009E39F4">
            <w:pPr>
              <w:bidi/>
              <w:spacing w:after="0" w:line="240" w:lineRule="auto"/>
              <w:rPr>
                <w:b/>
                <w:bCs/>
                <w:sz w:val="20"/>
                <w:szCs w:val="20"/>
                <w:rtl/>
              </w:rPr>
            </w:pPr>
            <w:r w:rsidRPr="00460D31">
              <w:rPr>
                <w:rFonts w:eastAsiaTheme="minorEastAsia" w:hint="cs"/>
                <w:b/>
                <w:bCs/>
                <w:sz w:val="20"/>
                <w:szCs w:val="20"/>
                <w:rtl/>
              </w:rPr>
              <w:t>تمهيد</w:t>
            </w:r>
          </w:p>
          <w:p w:rsidR="00F75661" w:rsidRPr="00460D31" w:rsidP="00F75661">
            <w:pPr>
              <w:bidi/>
              <w:spacing w:after="0" w:line="240" w:lineRule="auto"/>
              <w:rPr>
                <w:b/>
                <w:bCs/>
                <w:sz w:val="20"/>
                <w:szCs w:val="20"/>
                <w:rtl/>
              </w:rPr>
            </w:pPr>
          </w:p>
          <w:p w:rsidR="00F75661" w:rsidRPr="00460D31" w:rsidP="00F75661">
            <w:pPr>
              <w:bidi/>
              <w:spacing w:after="0" w:line="240" w:lineRule="auto"/>
              <w:rPr>
                <w:b/>
                <w:bCs/>
                <w:sz w:val="20"/>
                <w:szCs w:val="20"/>
                <w:rtl/>
              </w:rPr>
            </w:pPr>
          </w:p>
          <w:p w:rsidR="00F75661" w:rsidRPr="00460D31" w:rsidP="00F75661">
            <w:pPr>
              <w:bidi/>
              <w:spacing w:after="0" w:line="240" w:lineRule="auto"/>
              <w:rPr>
                <w:b/>
                <w:bCs/>
                <w:sz w:val="20"/>
                <w:szCs w:val="20"/>
                <w:rtl/>
              </w:rPr>
            </w:pPr>
          </w:p>
          <w:p w:rsidR="00F75661" w:rsidRPr="00460D31" w:rsidP="00F75661">
            <w:pPr>
              <w:bidi/>
              <w:spacing w:after="0" w:line="240" w:lineRule="auto"/>
              <w:rPr>
                <w:b/>
                <w:bCs/>
                <w:sz w:val="20"/>
                <w:szCs w:val="20"/>
                <w:rtl/>
              </w:rPr>
            </w:pPr>
          </w:p>
          <w:p w:rsidR="00F75661" w:rsidRPr="00460D31" w:rsidP="00F75661">
            <w:pPr>
              <w:bidi/>
              <w:spacing w:after="0" w:line="240" w:lineRule="auto"/>
              <w:rPr>
                <w:b/>
                <w:bCs/>
                <w:sz w:val="20"/>
                <w:szCs w:val="20"/>
                <w:rtl/>
              </w:rPr>
            </w:pPr>
          </w:p>
          <w:p w:rsidR="00F75661" w:rsidRPr="00460D31" w:rsidP="00F75661">
            <w:pPr>
              <w:bidi/>
              <w:spacing w:after="0" w:line="240" w:lineRule="auto"/>
              <w:rPr>
                <w:b/>
                <w:bCs/>
                <w:sz w:val="20"/>
                <w:szCs w:val="20"/>
                <w:rtl/>
              </w:rPr>
            </w:pPr>
          </w:p>
          <w:p w:rsidR="00F75661" w:rsidRPr="00460D31" w:rsidP="00F75661">
            <w:pPr>
              <w:bidi/>
              <w:spacing w:after="0" w:line="240" w:lineRule="auto"/>
              <w:rPr>
                <w:b/>
                <w:bCs/>
                <w:sz w:val="20"/>
                <w:szCs w:val="20"/>
                <w:rtl/>
              </w:rPr>
            </w:pPr>
          </w:p>
          <w:p w:rsidR="00F75661" w:rsidRPr="00460D31" w:rsidP="00F75661">
            <w:pPr>
              <w:bidi/>
              <w:spacing w:after="0" w:line="240" w:lineRule="auto"/>
              <w:rPr>
                <w:b/>
                <w:bCs/>
                <w:sz w:val="20"/>
                <w:szCs w:val="20"/>
                <w:rtl/>
              </w:rPr>
            </w:pPr>
          </w:p>
          <w:p w:rsidR="00F75661" w:rsidRPr="00460D31" w:rsidP="00F75661">
            <w:pPr>
              <w:bidi/>
              <w:spacing w:after="0" w:line="240" w:lineRule="auto"/>
              <w:rPr>
                <w:b/>
                <w:bCs/>
                <w:sz w:val="20"/>
                <w:szCs w:val="20"/>
                <w:rtl/>
              </w:rPr>
            </w:pPr>
          </w:p>
          <w:p w:rsidR="00F75661" w:rsidRPr="00460D31" w:rsidP="00F75661">
            <w:pPr>
              <w:bidi/>
              <w:spacing w:after="0" w:line="240" w:lineRule="auto"/>
              <w:rPr>
                <w:b/>
                <w:bCs/>
                <w:sz w:val="20"/>
                <w:szCs w:val="20"/>
                <w:rtl/>
              </w:rPr>
            </w:pPr>
          </w:p>
          <w:p w:rsidR="00F75661" w:rsidRPr="00460D31" w:rsidP="00F75661">
            <w:pPr>
              <w:bidi/>
              <w:spacing w:after="0" w:line="240" w:lineRule="auto"/>
              <w:rPr>
                <w:b/>
                <w:bCs/>
                <w:sz w:val="20"/>
                <w:szCs w:val="20"/>
                <w:rtl/>
              </w:rPr>
            </w:pPr>
          </w:p>
        </w:tc>
        <w:tc>
          <w:tcPr>
            <w:tcW w:w="1344" w:type="dxa"/>
            <w:gridSpan w:val="2"/>
          </w:tcPr>
          <w:p w:rsidR="00F75661" w:rsidRPr="00FB5D34" w:rsidP="00F75661">
            <w:pPr>
              <w:bidi/>
              <w:spacing w:after="200" w:line="240" w:lineRule="auto"/>
              <w:jc w:val="both"/>
              <w:rPr>
                <w:rFonts w:ascii="Calibri" w:eastAsia="Calibri" w:hAnsi="Calibri"/>
                <w:sz w:val="18"/>
                <w:szCs w:val="18"/>
                <w:rtl/>
                <w:lang w:bidi="ar-MA"/>
              </w:rPr>
            </w:pPr>
            <w:r>
              <w:rPr>
                <w:rFonts w:ascii="Calibri" w:eastAsia="Calibri" w:hAnsi="Calibri" w:hint="cs"/>
                <w:sz w:val="18"/>
                <w:szCs w:val="18"/>
                <w:rtl/>
                <w:lang w:bidi="ar-MA"/>
              </w:rPr>
              <w:t>*</w:t>
            </w:r>
            <w:r w:rsidRPr="00FB5D34">
              <w:rPr>
                <w:rFonts w:ascii="Calibri" w:eastAsia="Calibri" w:hAnsi="Calibri" w:hint="cs"/>
                <w:sz w:val="18"/>
                <w:szCs w:val="18"/>
                <w:rtl/>
                <w:lang w:bidi="ar-MA"/>
              </w:rPr>
              <w:t>أن يستع</w:t>
            </w:r>
            <w:r>
              <w:rPr>
                <w:rFonts w:ascii="Calibri" w:eastAsia="Calibri" w:hAnsi="Calibri" w:hint="cs"/>
                <w:sz w:val="18"/>
                <w:szCs w:val="18"/>
                <w:rtl/>
                <w:lang w:bidi="ar-MA"/>
              </w:rPr>
              <w:t xml:space="preserve">د المتعلم معرفيا ووجدانيا للدرس </w:t>
            </w:r>
            <w:r w:rsidRPr="00FB5D34">
              <w:rPr>
                <w:rFonts w:ascii="Calibri" w:eastAsia="Calibri" w:hAnsi="Calibri" w:hint="cs"/>
                <w:sz w:val="18"/>
                <w:szCs w:val="18"/>
                <w:rtl/>
                <w:lang w:bidi="ar-MA"/>
              </w:rPr>
              <w:t>الجديد</w:t>
            </w:r>
          </w:p>
          <w:p w:rsidR="00F75661" w:rsidP="00F75661">
            <w:pPr>
              <w:bidi/>
              <w:spacing w:after="0" w:line="240" w:lineRule="auto"/>
              <w:rPr>
                <w:sz w:val="20"/>
                <w:szCs w:val="20"/>
                <w:rtl/>
              </w:rPr>
            </w:pPr>
            <w:r>
              <w:rPr>
                <w:rFonts w:ascii="Calibri" w:eastAsia="Calibri" w:hAnsi="Calibri" w:hint="cs"/>
                <w:sz w:val="18"/>
                <w:szCs w:val="18"/>
                <w:rtl/>
                <w:lang w:bidi="ar-MA"/>
              </w:rPr>
              <w:t xml:space="preserve">*قدرة المتعلم على استحضار مكتسباته السابقة </w:t>
            </w:r>
            <w:r w:rsidRPr="00FB5D34">
              <w:rPr>
                <w:rFonts w:ascii="Calibri" w:eastAsia="Calibri" w:hAnsi="Calibri" w:hint="cs"/>
                <w:sz w:val="18"/>
                <w:szCs w:val="18"/>
                <w:rtl/>
                <w:lang w:bidi="ar-MA"/>
              </w:rPr>
              <w:t>و</w:t>
            </w:r>
            <w:r>
              <w:rPr>
                <w:rFonts w:ascii="Calibri" w:eastAsia="Calibri" w:hAnsi="Calibri" w:hint="cs"/>
                <w:sz w:val="18"/>
                <w:szCs w:val="18"/>
                <w:rtl/>
                <w:lang w:bidi="ar-MA"/>
              </w:rPr>
              <w:t>ربطها</w:t>
            </w:r>
            <w:r w:rsidRPr="00FB5D34">
              <w:rPr>
                <w:rFonts w:ascii="Calibri" w:eastAsia="Calibri" w:hAnsi="Calibri" w:hint="cs"/>
                <w:sz w:val="18"/>
                <w:szCs w:val="18"/>
                <w:rtl/>
                <w:lang w:bidi="ar-MA"/>
              </w:rPr>
              <w:t xml:space="preserve"> بالدرس الجديد</w:t>
            </w:r>
          </w:p>
        </w:tc>
        <w:tc>
          <w:tcPr>
            <w:tcW w:w="1639" w:type="dxa"/>
          </w:tcPr>
          <w:p w:rsidR="00F75661" w:rsidP="001C09AD">
            <w:pPr>
              <w:tabs>
                <w:tab w:val="left" w:pos="175"/>
              </w:tabs>
              <w:bidi/>
              <w:spacing w:after="200" w:line="240" w:lineRule="auto"/>
              <w:contextualSpacing/>
              <w:rPr>
                <w:rFonts w:ascii="Calibri" w:eastAsia="Calibri" w:hAnsi="Calibri"/>
                <w:sz w:val="18"/>
                <w:szCs w:val="18"/>
                <w:rtl/>
                <w:lang w:bidi="ar-MA"/>
              </w:rPr>
            </w:pPr>
            <w:r>
              <w:rPr>
                <w:rFonts w:ascii="Calibri" w:eastAsia="Calibri" w:hAnsi="Calibri" w:hint="cs"/>
                <w:sz w:val="18"/>
                <w:szCs w:val="18"/>
                <w:rtl/>
                <w:lang w:bidi="ar-MA"/>
              </w:rPr>
              <w:t xml:space="preserve">*عرف </w:t>
            </w:r>
            <w:r w:rsidR="001C09AD">
              <w:rPr>
                <w:rFonts w:ascii="Calibri" w:eastAsia="Calibri" w:hAnsi="Calibri" w:hint="cs"/>
                <w:sz w:val="18"/>
                <w:szCs w:val="18"/>
                <w:rtl/>
                <w:lang w:bidi="ar-MA"/>
              </w:rPr>
              <w:t>بالاشتقاق</w:t>
            </w:r>
            <w:r w:rsidRPr="00FB5D34" w:rsidR="001C09AD">
              <w:rPr>
                <w:rFonts w:ascii="Calibri" w:eastAsia="Calibri" w:hAnsi="Calibri" w:hint="cs"/>
                <w:sz w:val="18"/>
                <w:szCs w:val="18"/>
                <w:rtl/>
                <w:lang w:bidi="ar-MA"/>
              </w:rPr>
              <w:t>؟</w:t>
            </w:r>
          </w:p>
          <w:p w:rsidR="001C09AD" w:rsidP="001C09AD">
            <w:pPr>
              <w:tabs>
                <w:tab w:val="left" w:pos="175"/>
              </w:tabs>
              <w:bidi/>
              <w:spacing w:after="200" w:line="240" w:lineRule="auto"/>
              <w:contextualSpacing/>
              <w:rPr>
                <w:rFonts w:ascii="Calibri" w:eastAsia="Calibri" w:hAnsi="Calibri"/>
                <w:sz w:val="18"/>
                <w:szCs w:val="18"/>
                <w:rtl/>
                <w:lang w:bidi="ar-MA"/>
              </w:rPr>
            </w:pPr>
          </w:p>
          <w:p w:rsidR="001C09AD" w:rsidP="001C09AD">
            <w:pPr>
              <w:tabs>
                <w:tab w:val="left" w:pos="175"/>
              </w:tabs>
              <w:bidi/>
              <w:spacing w:after="200" w:line="240" w:lineRule="auto"/>
              <w:contextualSpacing/>
              <w:rPr>
                <w:rFonts w:ascii="Calibri" w:eastAsia="Calibri" w:hAnsi="Calibri"/>
                <w:sz w:val="18"/>
                <w:szCs w:val="18"/>
                <w:rtl/>
                <w:lang w:bidi="ar-MA"/>
              </w:rPr>
            </w:pPr>
          </w:p>
          <w:p w:rsidR="001C09AD" w:rsidP="001C09AD">
            <w:pPr>
              <w:tabs>
                <w:tab w:val="left" w:pos="175"/>
              </w:tabs>
              <w:bidi/>
              <w:spacing w:after="200" w:line="240" w:lineRule="auto"/>
              <w:contextualSpacing/>
              <w:rPr>
                <w:rFonts w:ascii="Calibri" w:eastAsia="Calibri" w:hAnsi="Calibri"/>
                <w:sz w:val="18"/>
                <w:szCs w:val="18"/>
                <w:rtl/>
                <w:lang w:bidi="ar-MA"/>
              </w:rPr>
            </w:pPr>
          </w:p>
          <w:p w:rsidR="001C09AD" w:rsidP="001C09AD">
            <w:pPr>
              <w:tabs>
                <w:tab w:val="left" w:pos="175"/>
              </w:tabs>
              <w:bidi/>
              <w:spacing w:after="200" w:line="240" w:lineRule="auto"/>
              <w:contextualSpacing/>
              <w:rPr>
                <w:rFonts w:ascii="Calibri" w:eastAsia="Calibri" w:hAnsi="Calibri"/>
                <w:sz w:val="18"/>
                <w:szCs w:val="18"/>
                <w:rtl/>
                <w:lang w:bidi="ar-MA"/>
              </w:rPr>
            </w:pPr>
          </w:p>
          <w:p w:rsidR="001C09AD" w:rsidP="001C09AD">
            <w:pPr>
              <w:tabs>
                <w:tab w:val="left" w:pos="175"/>
              </w:tabs>
              <w:bidi/>
              <w:spacing w:after="200" w:line="240" w:lineRule="auto"/>
              <w:contextualSpacing/>
              <w:rPr>
                <w:rFonts w:ascii="Calibri" w:eastAsia="Calibri" w:hAnsi="Calibri"/>
                <w:sz w:val="18"/>
                <w:szCs w:val="18"/>
                <w:rtl/>
                <w:lang w:bidi="ar-MA"/>
              </w:rPr>
            </w:pPr>
          </w:p>
          <w:p w:rsidR="001C09AD" w:rsidP="001C09AD">
            <w:pPr>
              <w:tabs>
                <w:tab w:val="left" w:pos="175"/>
              </w:tabs>
              <w:bidi/>
              <w:spacing w:after="200" w:line="240" w:lineRule="auto"/>
              <w:contextualSpacing/>
              <w:rPr>
                <w:rFonts w:ascii="Calibri" w:eastAsia="Calibri" w:hAnsi="Calibri"/>
                <w:sz w:val="18"/>
                <w:szCs w:val="18"/>
                <w:rtl/>
                <w:lang w:bidi="ar-MA"/>
              </w:rPr>
            </w:pPr>
          </w:p>
          <w:p w:rsidR="001C09AD" w:rsidP="001C09AD">
            <w:pPr>
              <w:tabs>
                <w:tab w:val="left" w:pos="175"/>
              </w:tabs>
              <w:bidi/>
              <w:spacing w:after="200" w:line="240" w:lineRule="auto"/>
              <w:contextualSpacing/>
              <w:rPr>
                <w:rFonts w:ascii="Calibri" w:eastAsia="Calibri" w:hAnsi="Calibri"/>
                <w:sz w:val="18"/>
                <w:szCs w:val="18"/>
                <w:rtl/>
                <w:lang w:bidi="ar-MA"/>
              </w:rPr>
            </w:pPr>
          </w:p>
          <w:p w:rsidR="001C09AD" w:rsidP="001C09AD">
            <w:pPr>
              <w:tabs>
                <w:tab w:val="left" w:pos="175"/>
              </w:tabs>
              <w:bidi/>
              <w:spacing w:after="200" w:line="240" w:lineRule="auto"/>
              <w:contextualSpacing/>
              <w:rPr>
                <w:rFonts w:ascii="Calibri" w:eastAsia="Calibri" w:hAnsi="Calibri"/>
                <w:sz w:val="18"/>
                <w:szCs w:val="18"/>
                <w:rtl/>
                <w:lang w:bidi="ar-MA"/>
              </w:rPr>
            </w:pPr>
          </w:p>
          <w:p w:rsidR="001C09AD" w:rsidP="001C09AD">
            <w:pPr>
              <w:tabs>
                <w:tab w:val="left" w:pos="175"/>
              </w:tabs>
              <w:bidi/>
              <w:spacing w:after="200" w:line="240" w:lineRule="auto"/>
              <w:contextualSpacing/>
              <w:rPr>
                <w:rFonts w:ascii="Calibri" w:eastAsia="Calibri" w:hAnsi="Calibri"/>
                <w:sz w:val="18"/>
                <w:szCs w:val="18"/>
                <w:rtl/>
                <w:lang w:bidi="ar-MA"/>
              </w:rPr>
            </w:pPr>
          </w:p>
          <w:p w:rsidR="001C09AD" w:rsidP="001C09AD">
            <w:pPr>
              <w:tabs>
                <w:tab w:val="left" w:pos="175"/>
              </w:tabs>
              <w:bidi/>
              <w:spacing w:after="200" w:line="240" w:lineRule="auto"/>
              <w:contextualSpacing/>
              <w:rPr>
                <w:rFonts w:ascii="Calibri" w:eastAsia="Calibri" w:hAnsi="Calibri"/>
                <w:sz w:val="18"/>
                <w:szCs w:val="18"/>
                <w:rtl/>
                <w:lang w:bidi="ar-MA"/>
              </w:rPr>
            </w:pPr>
          </w:p>
          <w:p w:rsidR="001D365B" w:rsidRPr="00FB5D34" w:rsidP="001C09AD">
            <w:pPr>
              <w:tabs>
                <w:tab w:val="left" w:pos="175"/>
              </w:tabs>
              <w:bidi/>
              <w:spacing w:after="200" w:line="240" w:lineRule="auto"/>
              <w:contextualSpacing/>
              <w:rPr>
                <w:rFonts w:ascii="Calibri" w:eastAsia="Calibri" w:hAnsi="Calibri"/>
                <w:sz w:val="18"/>
                <w:szCs w:val="18"/>
                <w:lang w:bidi="ar-MA"/>
              </w:rPr>
            </w:pPr>
            <w:r>
              <w:rPr>
                <w:rFonts w:ascii="Calibri" w:eastAsia="Calibri" w:hAnsi="Calibri" w:hint="cs"/>
                <w:sz w:val="18"/>
                <w:szCs w:val="18"/>
                <w:rtl/>
                <w:lang w:bidi="ar-MA"/>
              </w:rPr>
              <w:t xml:space="preserve">* </w:t>
            </w:r>
            <w:r w:rsidR="001C09AD">
              <w:rPr>
                <w:rFonts w:ascii="Calibri" w:eastAsia="Calibri" w:hAnsi="Calibri" w:hint="cs"/>
                <w:sz w:val="18"/>
                <w:szCs w:val="18"/>
                <w:rtl/>
                <w:lang w:bidi="ar-MA"/>
              </w:rPr>
              <w:t>حدد أنواعه؟</w:t>
            </w:r>
          </w:p>
          <w:p w:rsidR="00F75661" w:rsidRPr="00FB5D34" w:rsidP="00F75661">
            <w:pPr>
              <w:tabs>
                <w:tab w:val="left" w:pos="175"/>
              </w:tabs>
              <w:bidi/>
              <w:spacing w:after="200" w:line="240" w:lineRule="auto"/>
              <w:ind w:left="360"/>
              <w:contextualSpacing/>
              <w:rPr>
                <w:rFonts w:ascii="Calibri" w:eastAsia="Calibri" w:hAnsi="Calibri"/>
                <w:sz w:val="18"/>
                <w:szCs w:val="18"/>
                <w:rtl/>
                <w:lang w:bidi="ar-MA"/>
              </w:rPr>
            </w:pPr>
          </w:p>
          <w:p w:rsidR="00F75661" w:rsidP="00F75661">
            <w:pPr>
              <w:tabs>
                <w:tab w:val="left" w:pos="175"/>
              </w:tabs>
              <w:bidi/>
              <w:spacing w:after="200" w:line="240" w:lineRule="auto"/>
              <w:jc w:val="both"/>
              <w:rPr>
                <w:rFonts w:ascii="Calibri" w:eastAsia="Calibri" w:hAnsi="Calibri"/>
                <w:sz w:val="18"/>
                <w:szCs w:val="18"/>
                <w:rtl/>
                <w:lang w:bidi="ar-MA"/>
              </w:rPr>
            </w:pPr>
          </w:p>
          <w:p w:rsidR="00F75661" w:rsidP="00F75661">
            <w:pPr>
              <w:tabs>
                <w:tab w:val="left" w:pos="175"/>
              </w:tabs>
              <w:bidi/>
              <w:spacing w:after="200" w:line="240" w:lineRule="auto"/>
              <w:jc w:val="both"/>
              <w:rPr>
                <w:rFonts w:ascii="Calibri" w:eastAsia="Calibri" w:hAnsi="Calibri"/>
                <w:sz w:val="18"/>
                <w:szCs w:val="18"/>
                <w:rtl/>
                <w:lang w:bidi="ar-MA"/>
              </w:rPr>
            </w:pPr>
          </w:p>
          <w:p w:rsidR="00F75661" w:rsidP="00F75661">
            <w:pPr>
              <w:bidi/>
              <w:spacing w:after="0" w:line="240" w:lineRule="auto"/>
              <w:rPr>
                <w:rFonts w:ascii="Calibri" w:eastAsia="Calibri" w:hAnsi="Calibri"/>
                <w:sz w:val="18"/>
                <w:szCs w:val="18"/>
                <w:rtl/>
                <w:lang w:bidi="ar-MA"/>
              </w:rPr>
            </w:pPr>
          </w:p>
          <w:p w:rsidR="00F75661" w:rsidP="00F75661">
            <w:pPr>
              <w:bidi/>
              <w:spacing w:after="0" w:line="240" w:lineRule="auto"/>
              <w:rPr>
                <w:rFonts w:ascii="Calibri" w:eastAsia="Calibri" w:hAnsi="Calibri"/>
                <w:sz w:val="18"/>
                <w:szCs w:val="18"/>
                <w:rtl/>
                <w:lang w:bidi="ar-MA"/>
              </w:rPr>
            </w:pPr>
          </w:p>
          <w:p w:rsidR="00F75661" w:rsidP="00F75661">
            <w:pPr>
              <w:bidi/>
              <w:spacing w:after="0" w:line="240" w:lineRule="auto"/>
              <w:jc w:val="both"/>
              <w:rPr>
                <w:sz w:val="20"/>
                <w:szCs w:val="20"/>
                <w:rtl/>
              </w:rPr>
            </w:pPr>
          </w:p>
        </w:tc>
        <w:tc>
          <w:tcPr>
            <w:tcW w:w="1134" w:type="dxa"/>
          </w:tcPr>
          <w:p w:rsidR="00F75661" w:rsidP="00F75661">
            <w:pPr>
              <w:bidi/>
              <w:spacing w:after="0" w:line="240" w:lineRule="auto"/>
              <w:rPr>
                <w:sz w:val="20"/>
                <w:szCs w:val="20"/>
                <w:rtl/>
              </w:rPr>
            </w:pPr>
          </w:p>
          <w:p w:rsidR="001C09AD" w:rsidP="001C09AD">
            <w:pPr>
              <w:bidi/>
              <w:spacing w:after="0" w:line="240" w:lineRule="auto"/>
              <w:rPr>
                <w:sz w:val="20"/>
                <w:szCs w:val="20"/>
                <w:rtl/>
              </w:rPr>
            </w:pPr>
          </w:p>
          <w:p w:rsidR="001C09AD" w:rsidP="001C09AD">
            <w:pPr>
              <w:bidi/>
              <w:spacing w:after="0" w:line="240" w:lineRule="auto"/>
              <w:rPr>
                <w:sz w:val="20"/>
                <w:szCs w:val="20"/>
                <w:rtl/>
              </w:rPr>
            </w:pPr>
          </w:p>
          <w:p w:rsidR="001C09AD" w:rsidP="001C09AD">
            <w:pPr>
              <w:bidi/>
              <w:spacing w:after="0" w:line="240" w:lineRule="auto"/>
              <w:rPr>
                <w:sz w:val="20"/>
                <w:szCs w:val="20"/>
                <w:rtl/>
              </w:rPr>
            </w:pPr>
          </w:p>
          <w:p w:rsidR="001C09AD" w:rsidP="001C09AD">
            <w:pPr>
              <w:bidi/>
              <w:spacing w:after="0" w:line="240" w:lineRule="auto"/>
              <w:rPr>
                <w:sz w:val="20"/>
                <w:szCs w:val="20"/>
                <w:rtl/>
              </w:rPr>
            </w:pPr>
          </w:p>
          <w:p w:rsidR="00F75661" w:rsidP="001C09AD">
            <w:pPr>
              <w:bidi/>
              <w:spacing w:after="0" w:line="240" w:lineRule="auto"/>
              <w:rPr>
                <w:sz w:val="20"/>
                <w:szCs w:val="20"/>
                <w:rtl/>
              </w:rPr>
            </w:pPr>
            <w:r>
              <w:rPr>
                <w:rFonts w:eastAsiaTheme="minorEastAsia" w:hint="cs"/>
                <w:sz w:val="20"/>
                <w:szCs w:val="20"/>
                <w:rtl/>
              </w:rPr>
              <w:t xml:space="preserve">* يعرف المتعلم </w:t>
            </w:r>
            <w:r w:rsidR="001C09AD">
              <w:rPr>
                <w:rFonts w:eastAsiaTheme="minorEastAsia" w:hint="cs"/>
                <w:sz w:val="20"/>
                <w:szCs w:val="20"/>
                <w:rtl/>
              </w:rPr>
              <w:t>الاشتقاق و  يحدد أنواعه.</w:t>
            </w:r>
          </w:p>
          <w:p w:rsidR="00F75661" w:rsidP="00F75661">
            <w:pPr>
              <w:bidi/>
              <w:spacing w:after="0" w:line="240" w:lineRule="auto"/>
              <w:rPr>
                <w:sz w:val="20"/>
                <w:szCs w:val="20"/>
                <w:rtl/>
              </w:rPr>
            </w:pPr>
          </w:p>
          <w:p w:rsidR="00F75661" w:rsidP="00F75661">
            <w:pPr>
              <w:bidi/>
              <w:spacing w:after="0" w:line="240" w:lineRule="auto"/>
              <w:rPr>
                <w:sz w:val="20"/>
                <w:szCs w:val="20"/>
                <w:rtl/>
              </w:rPr>
            </w:pPr>
          </w:p>
          <w:p w:rsidR="00F75661" w:rsidRPr="00530F16" w:rsidP="00F75661">
            <w:pPr>
              <w:bidi/>
              <w:spacing w:after="0" w:line="240" w:lineRule="auto"/>
              <w:rPr>
                <w:sz w:val="20"/>
                <w:szCs w:val="20"/>
                <w:rtl/>
              </w:rPr>
            </w:pPr>
          </w:p>
        </w:tc>
        <w:tc>
          <w:tcPr>
            <w:tcW w:w="2852" w:type="dxa"/>
          </w:tcPr>
          <w:p w:rsidR="001C09AD" w:rsidP="001C09AD">
            <w:pPr>
              <w:tabs>
                <w:tab w:val="left" w:pos="175"/>
              </w:tabs>
              <w:bidi/>
              <w:spacing w:after="200" w:line="276" w:lineRule="auto"/>
              <w:jc w:val="both"/>
              <w:rPr>
                <w:rFonts w:ascii="Calibri" w:eastAsia="Calibri" w:hAnsi="Calibri"/>
                <w:sz w:val="18"/>
                <w:szCs w:val="18"/>
                <w:rtl/>
                <w:lang w:bidi="ar-MA"/>
              </w:rPr>
            </w:pPr>
            <w:r>
              <w:rPr>
                <w:rFonts w:ascii="Calibri" w:eastAsia="Calibri" w:hAnsi="Calibri" w:hint="cs"/>
                <w:sz w:val="18"/>
                <w:szCs w:val="18"/>
                <w:rtl/>
                <w:lang w:bidi="ar-MA"/>
              </w:rPr>
              <w:t>*</w:t>
            </w:r>
            <w:r w:rsidRPr="00D815D9">
              <w:rPr>
                <w:rFonts w:ascii="Calibri" w:eastAsia="Calibri" w:hAnsi="Calibri" w:hint="cs"/>
                <w:sz w:val="18"/>
                <w:szCs w:val="18"/>
                <w:rtl/>
                <w:lang w:bidi="ar-MA"/>
              </w:rPr>
              <w:t xml:space="preserve">الاشتقاق في </w:t>
            </w:r>
            <w:r w:rsidRPr="00D815D9">
              <w:rPr>
                <w:rFonts w:ascii="Calibri" w:eastAsia="Calibri" w:hAnsi="Calibri" w:hint="cs"/>
                <w:b/>
                <w:bCs/>
                <w:sz w:val="18"/>
                <w:szCs w:val="18"/>
                <w:rtl/>
                <w:lang w:bidi="ar-MA"/>
              </w:rPr>
              <w:t xml:space="preserve">اللغة </w:t>
            </w:r>
            <w:r w:rsidRPr="00D815D9">
              <w:rPr>
                <w:rFonts w:ascii="Calibri" w:eastAsia="Calibri" w:hAnsi="Calibri" w:hint="cs"/>
                <w:sz w:val="18"/>
                <w:szCs w:val="18"/>
                <w:rtl/>
                <w:lang w:bidi="ar-MA"/>
              </w:rPr>
              <w:t>من الشق، فنقول شققت الشيء، أشقه شقا، بمعنى صدعته؛ أي انقسم أو انفلق، مثال قولنا: انشق القمر...</w:t>
            </w:r>
          </w:p>
          <w:p w:rsidR="001C09AD" w:rsidRPr="001C09AD" w:rsidP="001C09AD">
            <w:pPr>
              <w:bidi/>
              <w:spacing w:after="200" w:line="276" w:lineRule="auto"/>
              <w:jc w:val="both"/>
              <w:rPr>
                <w:rFonts w:ascii="Calibri" w:eastAsia="Calibri" w:hAnsi="Calibri"/>
                <w:sz w:val="18"/>
                <w:szCs w:val="18"/>
                <w:rtl/>
                <w:lang w:bidi="ar-MA"/>
              </w:rPr>
            </w:pPr>
            <w:r>
              <w:rPr>
                <w:rFonts w:ascii="Calibri" w:eastAsia="Calibri" w:hAnsi="Calibri" w:hint="cs"/>
                <w:sz w:val="18"/>
                <w:szCs w:val="18"/>
                <w:rtl/>
                <w:lang w:bidi="ar-MA"/>
              </w:rPr>
              <w:t>*</w:t>
            </w:r>
            <w:r w:rsidRPr="001C09AD">
              <w:rPr>
                <w:rFonts w:ascii="Calibri" w:eastAsia="Calibri" w:hAnsi="Calibri" w:hint="cs"/>
                <w:sz w:val="18"/>
                <w:szCs w:val="18"/>
                <w:rtl/>
                <w:lang w:bidi="ar-MA"/>
              </w:rPr>
              <w:t>أما في الاصطلاح فهو أخذ كلمة وإخراجها من كلمة أخرى مع تغيير على أساس المحافظة على قرابتها من المعنى في اللفظ، مثال قولنا: قرأ قراءة، واستقرأ قارئ مقروء، قراءٌ.</w:t>
            </w:r>
          </w:p>
          <w:p w:rsidR="001C09AD" w:rsidP="001C09AD">
            <w:pPr>
              <w:tabs>
                <w:tab w:val="left" w:pos="175"/>
              </w:tabs>
              <w:bidi/>
              <w:spacing w:after="200" w:line="276" w:lineRule="auto"/>
              <w:jc w:val="both"/>
              <w:rPr>
                <w:rFonts w:ascii="Calibri" w:eastAsia="Calibri" w:hAnsi="Calibri"/>
                <w:sz w:val="18"/>
                <w:szCs w:val="18"/>
                <w:rtl/>
                <w:lang w:bidi="ar-MA"/>
              </w:rPr>
            </w:pPr>
            <w:r>
              <w:rPr>
                <w:rFonts w:ascii="Calibri" w:eastAsia="Calibri" w:hAnsi="Calibri" w:hint="cs"/>
                <w:sz w:val="18"/>
                <w:szCs w:val="18"/>
                <w:rtl/>
                <w:lang w:bidi="ar-MA"/>
              </w:rPr>
              <w:t>*</w:t>
            </w:r>
            <w:r w:rsidRPr="001C09AD">
              <w:rPr>
                <w:rFonts w:ascii="Calibri" w:eastAsia="Calibri" w:hAnsi="Calibri" w:hint="cs"/>
                <w:sz w:val="18"/>
                <w:szCs w:val="18"/>
                <w:rtl/>
                <w:lang w:bidi="ar-MA"/>
              </w:rPr>
              <w:t>وهو نوعان: اشتقاق من أسماء المعاني واشتقاق من أسماء الذوات.</w:t>
            </w:r>
          </w:p>
          <w:p w:rsidR="001C09AD" w:rsidP="001C09AD">
            <w:pPr>
              <w:tabs>
                <w:tab w:val="left" w:pos="175"/>
              </w:tabs>
              <w:bidi/>
              <w:spacing w:after="200" w:line="276" w:lineRule="auto"/>
              <w:jc w:val="both"/>
              <w:rPr>
                <w:rFonts w:ascii="Calibri" w:eastAsia="Calibri" w:hAnsi="Calibri"/>
                <w:sz w:val="18"/>
                <w:szCs w:val="18"/>
                <w:rtl/>
                <w:lang w:bidi="ar-MA"/>
              </w:rPr>
            </w:pPr>
          </w:p>
          <w:p w:rsidR="00F75661" w:rsidP="00F75661">
            <w:pPr>
              <w:bidi/>
              <w:spacing w:after="0" w:line="240" w:lineRule="auto"/>
              <w:jc w:val="both"/>
              <w:rPr>
                <w:sz w:val="20"/>
                <w:szCs w:val="20"/>
                <w:rtl/>
                <w:lang w:bidi="ar-MA"/>
              </w:rPr>
            </w:pPr>
          </w:p>
        </w:tc>
        <w:tc>
          <w:tcPr>
            <w:tcW w:w="1127" w:type="dxa"/>
          </w:tcPr>
          <w:p w:rsidR="00F75661" w:rsidP="00F75661">
            <w:pPr>
              <w:bidi/>
              <w:spacing w:after="0" w:line="240" w:lineRule="auto"/>
              <w:rPr>
                <w:sz w:val="20"/>
                <w:szCs w:val="20"/>
                <w:rtl/>
              </w:rPr>
            </w:pPr>
            <w:r>
              <w:rPr>
                <w:rFonts w:eastAsiaTheme="minorEastAsia" w:hint="cs"/>
                <w:sz w:val="20"/>
                <w:szCs w:val="20"/>
                <w:rtl/>
              </w:rPr>
              <w:t>خمس دقائق</w:t>
            </w:r>
          </w:p>
        </w:tc>
        <w:tc>
          <w:tcPr>
            <w:tcW w:w="1267" w:type="dxa"/>
          </w:tcPr>
          <w:p w:rsidR="00F75661" w:rsidP="00F75661">
            <w:pPr>
              <w:bidi/>
              <w:spacing w:after="0" w:line="240" w:lineRule="auto"/>
              <w:rPr>
                <w:sz w:val="20"/>
                <w:szCs w:val="20"/>
                <w:rtl/>
              </w:rPr>
            </w:pPr>
            <w:r>
              <w:rPr>
                <w:rFonts w:eastAsiaTheme="minorEastAsia" w:hint="cs"/>
                <w:sz w:val="20"/>
                <w:szCs w:val="20"/>
                <w:rtl/>
              </w:rPr>
              <w:t>*لاحظ الكلمات التالي</w:t>
            </w:r>
            <w:r>
              <w:rPr>
                <w:rFonts w:eastAsiaTheme="minorEastAsia" w:hint="eastAsia"/>
                <w:sz w:val="20"/>
                <w:szCs w:val="20"/>
                <w:rtl/>
              </w:rPr>
              <w:t>ة</w:t>
            </w:r>
            <w:r>
              <w:rPr>
                <w:rFonts w:eastAsiaTheme="minorEastAsia" w:hint="cs"/>
                <w:sz w:val="20"/>
                <w:szCs w:val="20"/>
                <w:rtl/>
              </w:rPr>
              <w:t xml:space="preserve">: </w:t>
            </w:r>
          </w:p>
          <w:p w:rsidR="00F75661" w:rsidP="00F75661">
            <w:pPr>
              <w:bidi/>
              <w:spacing w:after="0" w:line="240" w:lineRule="auto"/>
              <w:rPr>
                <w:sz w:val="20"/>
                <w:szCs w:val="20"/>
                <w:rtl/>
              </w:rPr>
            </w:pPr>
            <w:r>
              <w:rPr>
                <w:rFonts w:eastAsiaTheme="minorEastAsia" w:hint="cs"/>
                <w:sz w:val="20"/>
                <w:szCs w:val="20"/>
                <w:rtl/>
              </w:rPr>
              <w:t>كتب-يكتب اكتب.</w:t>
            </w:r>
          </w:p>
          <w:p w:rsidR="00F75661" w:rsidP="00F75661">
            <w:pPr>
              <w:bidi/>
              <w:spacing w:after="0" w:line="240" w:lineRule="auto"/>
              <w:rPr>
                <w:sz w:val="20"/>
                <w:szCs w:val="20"/>
                <w:rtl/>
              </w:rPr>
            </w:pPr>
            <w:r>
              <w:rPr>
                <w:rFonts w:eastAsiaTheme="minorEastAsia" w:hint="cs"/>
                <w:sz w:val="20"/>
                <w:szCs w:val="20"/>
                <w:rtl/>
              </w:rPr>
              <w:t>*ماذا تستنج؟</w:t>
            </w:r>
          </w:p>
          <w:p w:rsidR="00F75661" w:rsidP="00F75661">
            <w:pPr>
              <w:bidi/>
              <w:spacing w:after="0" w:line="240" w:lineRule="auto"/>
              <w:rPr>
                <w:sz w:val="20"/>
                <w:szCs w:val="20"/>
                <w:rtl/>
              </w:rPr>
            </w:pPr>
            <w:r>
              <w:rPr>
                <w:rFonts w:eastAsiaTheme="minorEastAsia" w:hint="cs"/>
                <w:sz w:val="20"/>
                <w:szCs w:val="20"/>
                <w:rtl/>
              </w:rPr>
              <w:t>*حدد العلم الذي ينتمي إليه درس اليوم.</w:t>
            </w:r>
          </w:p>
          <w:p w:rsidR="00F75661" w:rsidP="00F75661">
            <w:pPr>
              <w:bidi/>
              <w:spacing w:after="0" w:line="240" w:lineRule="auto"/>
              <w:rPr>
                <w:sz w:val="20"/>
                <w:szCs w:val="20"/>
                <w:rtl/>
              </w:rPr>
            </w:pPr>
          </w:p>
          <w:p w:rsidR="00F75661" w:rsidP="00F75661">
            <w:pPr>
              <w:bidi/>
              <w:spacing w:after="0" w:line="240" w:lineRule="auto"/>
              <w:rPr>
                <w:sz w:val="20"/>
                <w:szCs w:val="20"/>
                <w:rtl/>
              </w:rPr>
            </w:pPr>
          </w:p>
        </w:tc>
        <w:tc>
          <w:tcPr>
            <w:tcW w:w="991" w:type="dxa"/>
          </w:tcPr>
          <w:p w:rsidR="00F75661" w:rsidRPr="0057118B" w:rsidP="00F75661">
            <w:pPr>
              <w:spacing w:after="200" w:line="276" w:lineRule="auto"/>
              <w:jc w:val="center"/>
              <w:rPr>
                <w:sz w:val="20"/>
                <w:szCs w:val="20"/>
                <w:rtl/>
              </w:rPr>
            </w:pPr>
            <w:r w:rsidRPr="0057118B">
              <w:rPr>
                <w:rFonts w:eastAsiaTheme="minorEastAsia"/>
                <w:sz w:val="20"/>
                <w:szCs w:val="20"/>
                <w:rtl/>
              </w:rPr>
              <w:t>دعم وقائي:</w:t>
            </w:r>
          </w:p>
          <w:p w:rsidR="00F75661" w:rsidP="00F75661">
            <w:pPr>
              <w:bidi/>
              <w:spacing w:after="0" w:line="240" w:lineRule="auto"/>
              <w:rPr>
                <w:sz w:val="20"/>
                <w:szCs w:val="20"/>
                <w:rtl/>
              </w:rPr>
            </w:pPr>
            <w:r w:rsidRPr="0057118B">
              <w:rPr>
                <w:rFonts w:eastAsiaTheme="minorEastAsia"/>
                <w:sz w:val="20"/>
                <w:szCs w:val="20"/>
                <w:rtl/>
              </w:rPr>
              <w:t>(موضعة التلاميذ في المسار الصحيح قبل الانطلاق)</w:t>
            </w:r>
          </w:p>
        </w:tc>
      </w:tr>
      <w:tr w:rsidTr="00AF5EDA">
        <w:tblPrEx>
          <w:tblW w:w="11482" w:type="dxa"/>
          <w:tblLook w:val="04A0"/>
        </w:tblPrEx>
        <w:trPr>
          <w:trHeight w:val="2866"/>
        </w:trPr>
        <w:tc>
          <w:tcPr>
            <w:tcW w:w="1128" w:type="dxa"/>
          </w:tcPr>
          <w:p w:rsidR="00F75661" w:rsidRPr="00460D31" w:rsidP="00F75661">
            <w:pPr>
              <w:bidi/>
              <w:spacing w:after="0" w:line="240" w:lineRule="auto"/>
              <w:rPr>
                <w:rFonts w:ascii="Calibri" w:eastAsia="Calibri" w:hAnsi="Calibri"/>
                <w:b/>
                <w:bCs/>
                <w:sz w:val="18"/>
                <w:szCs w:val="18"/>
                <w:rtl/>
                <w:lang w:bidi="ar-MA"/>
              </w:rPr>
            </w:pPr>
          </w:p>
          <w:p w:rsidR="00F75661" w:rsidP="00F75661">
            <w:pPr>
              <w:bidi/>
              <w:spacing w:after="0" w:line="240" w:lineRule="auto"/>
              <w:rPr>
                <w:rFonts w:ascii="Calibri" w:eastAsia="Calibri" w:hAnsi="Calibri"/>
                <w:b/>
                <w:bCs/>
                <w:sz w:val="18"/>
                <w:szCs w:val="18"/>
                <w:rtl/>
                <w:lang w:bidi="ar-MA"/>
              </w:rPr>
            </w:pPr>
          </w:p>
          <w:p w:rsidR="00F75661" w:rsidP="00F75661">
            <w:pPr>
              <w:bidi/>
              <w:spacing w:after="0" w:line="240" w:lineRule="auto"/>
              <w:rPr>
                <w:rFonts w:ascii="Calibri" w:eastAsia="Calibri" w:hAnsi="Calibri"/>
                <w:b/>
                <w:bCs/>
                <w:sz w:val="18"/>
                <w:szCs w:val="18"/>
                <w:rtl/>
                <w:lang w:bidi="ar-MA"/>
              </w:rPr>
            </w:pPr>
          </w:p>
          <w:p w:rsidR="00F75661" w:rsidP="00F75661">
            <w:pPr>
              <w:bidi/>
              <w:spacing w:after="0" w:line="240" w:lineRule="auto"/>
              <w:rPr>
                <w:rFonts w:ascii="Calibri" w:eastAsia="Calibri" w:hAnsi="Calibri"/>
                <w:b/>
                <w:bCs/>
                <w:sz w:val="18"/>
                <w:szCs w:val="18"/>
                <w:rtl/>
                <w:lang w:bidi="ar-MA"/>
              </w:rPr>
            </w:pPr>
          </w:p>
          <w:p w:rsidR="00F75661" w:rsidP="00F75661">
            <w:pPr>
              <w:bidi/>
              <w:spacing w:after="0" w:line="240" w:lineRule="auto"/>
              <w:rPr>
                <w:rFonts w:ascii="Calibri" w:eastAsia="Calibri" w:hAnsi="Calibri"/>
                <w:b/>
                <w:bCs/>
                <w:sz w:val="18"/>
                <w:szCs w:val="18"/>
                <w:rtl/>
                <w:lang w:bidi="ar-MA"/>
              </w:rPr>
            </w:pPr>
          </w:p>
          <w:p w:rsidR="00F75661" w:rsidP="00F75661">
            <w:pPr>
              <w:bidi/>
              <w:spacing w:after="0" w:line="240" w:lineRule="auto"/>
              <w:rPr>
                <w:rFonts w:ascii="Calibri" w:eastAsia="Calibri" w:hAnsi="Calibri"/>
                <w:b/>
                <w:bCs/>
                <w:sz w:val="18"/>
                <w:szCs w:val="18"/>
                <w:rtl/>
                <w:lang w:bidi="ar-MA"/>
              </w:rPr>
            </w:pPr>
          </w:p>
          <w:p w:rsidR="00F75661" w:rsidP="00F75661">
            <w:pPr>
              <w:bidi/>
              <w:spacing w:after="0" w:line="240" w:lineRule="auto"/>
              <w:rPr>
                <w:rFonts w:ascii="Calibri" w:eastAsia="Calibri" w:hAnsi="Calibri"/>
                <w:b/>
                <w:bCs/>
                <w:sz w:val="18"/>
                <w:szCs w:val="18"/>
                <w:rtl/>
                <w:lang w:bidi="ar-MA"/>
              </w:rPr>
            </w:pPr>
          </w:p>
          <w:p w:rsidR="00F75661" w:rsidP="00F75661">
            <w:pPr>
              <w:bidi/>
              <w:spacing w:after="0" w:line="240" w:lineRule="auto"/>
              <w:rPr>
                <w:rFonts w:ascii="Calibri" w:eastAsia="Calibri" w:hAnsi="Calibri"/>
                <w:b/>
                <w:bCs/>
                <w:sz w:val="18"/>
                <w:szCs w:val="18"/>
                <w:rtl/>
                <w:lang w:bidi="ar-MA"/>
              </w:rPr>
            </w:pPr>
          </w:p>
          <w:p w:rsidR="00F75661" w:rsidP="00F75661">
            <w:pPr>
              <w:bidi/>
              <w:spacing w:after="0" w:line="240" w:lineRule="auto"/>
              <w:rPr>
                <w:rFonts w:ascii="Calibri" w:eastAsia="Calibri" w:hAnsi="Calibri"/>
                <w:b/>
                <w:bCs/>
                <w:sz w:val="18"/>
                <w:szCs w:val="18"/>
                <w:rtl/>
                <w:lang w:bidi="ar-MA"/>
              </w:rPr>
            </w:pPr>
          </w:p>
          <w:p w:rsidR="00F75661" w:rsidP="00F75661">
            <w:pPr>
              <w:bidi/>
              <w:spacing w:after="0" w:line="240" w:lineRule="auto"/>
              <w:rPr>
                <w:rFonts w:ascii="Calibri" w:eastAsia="Calibri" w:hAnsi="Calibri"/>
                <w:b/>
                <w:bCs/>
                <w:sz w:val="18"/>
                <w:szCs w:val="18"/>
                <w:rtl/>
                <w:lang w:bidi="ar-MA"/>
              </w:rPr>
            </w:pPr>
          </w:p>
          <w:p w:rsidR="00AF5EDA" w:rsidP="00AF5EDA">
            <w:pPr>
              <w:bidi/>
              <w:spacing w:after="0" w:line="240" w:lineRule="auto"/>
              <w:rPr>
                <w:rFonts w:ascii="Calibri" w:eastAsia="Calibri" w:hAnsi="Calibri"/>
                <w:b/>
                <w:bCs/>
                <w:sz w:val="18"/>
                <w:szCs w:val="18"/>
                <w:rtl/>
                <w:lang w:bidi="ar-MA"/>
              </w:rPr>
            </w:pPr>
          </w:p>
          <w:p w:rsidR="00AF5EDA" w:rsidP="00AF5EDA">
            <w:pPr>
              <w:bidi/>
              <w:spacing w:after="0" w:line="240" w:lineRule="auto"/>
              <w:rPr>
                <w:rFonts w:ascii="Calibri" w:eastAsia="Calibri" w:hAnsi="Calibri"/>
                <w:b/>
                <w:bCs/>
                <w:sz w:val="18"/>
                <w:szCs w:val="18"/>
                <w:rtl/>
                <w:lang w:bidi="ar-MA"/>
              </w:rPr>
            </w:pPr>
          </w:p>
          <w:p w:rsidR="00AF5EDA" w:rsidP="00AF5EDA">
            <w:pPr>
              <w:bidi/>
              <w:spacing w:after="0" w:line="240" w:lineRule="auto"/>
              <w:rPr>
                <w:rFonts w:ascii="Calibri" w:eastAsia="Calibri" w:hAnsi="Calibri"/>
                <w:b/>
                <w:bCs/>
                <w:sz w:val="18"/>
                <w:szCs w:val="18"/>
                <w:rtl/>
                <w:lang w:bidi="ar-MA"/>
              </w:rPr>
            </w:pPr>
          </w:p>
          <w:p w:rsidR="00F75661" w:rsidP="00F75661">
            <w:pPr>
              <w:bidi/>
              <w:spacing w:after="0" w:line="240" w:lineRule="auto"/>
              <w:rPr>
                <w:rFonts w:ascii="Calibri" w:eastAsia="Calibri" w:hAnsi="Calibri"/>
                <w:b/>
                <w:bCs/>
                <w:sz w:val="18"/>
                <w:szCs w:val="18"/>
                <w:rtl/>
                <w:lang w:bidi="ar-MA"/>
              </w:rPr>
            </w:pPr>
          </w:p>
          <w:p w:rsidR="00F75661" w:rsidP="00F75661">
            <w:pPr>
              <w:bidi/>
              <w:spacing w:after="0" w:line="240" w:lineRule="auto"/>
              <w:rPr>
                <w:rFonts w:ascii="Calibri" w:eastAsia="Calibri" w:hAnsi="Calibri"/>
                <w:b/>
                <w:bCs/>
                <w:sz w:val="18"/>
                <w:szCs w:val="18"/>
                <w:rtl/>
                <w:lang w:bidi="ar-MA"/>
              </w:rPr>
            </w:pPr>
          </w:p>
          <w:p w:rsidR="00AF5EDA" w:rsidP="00F75661">
            <w:pPr>
              <w:bidi/>
              <w:spacing w:after="0" w:line="240" w:lineRule="auto"/>
              <w:rPr>
                <w:rFonts w:ascii="Calibri" w:eastAsia="Calibri" w:hAnsi="Calibri"/>
                <w:b/>
                <w:bCs/>
                <w:sz w:val="18"/>
                <w:szCs w:val="18"/>
                <w:rtl/>
                <w:lang w:bidi="ar-MA"/>
              </w:rPr>
            </w:pPr>
          </w:p>
          <w:p w:rsidR="00AF5EDA" w:rsidP="00AF5EDA">
            <w:pPr>
              <w:bidi/>
              <w:spacing w:after="0" w:line="240" w:lineRule="auto"/>
              <w:rPr>
                <w:rFonts w:ascii="Calibri" w:eastAsia="Calibri" w:hAnsi="Calibri"/>
                <w:b/>
                <w:bCs/>
                <w:sz w:val="18"/>
                <w:szCs w:val="18"/>
                <w:rtl/>
                <w:lang w:bidi="ar-MA"/>
              </w:rPr>
            </w:pPr>
          </w:p>
          <w:p w:rsidR="00AF5EDA" w:rsidP="00AF5EDA">
            <w:pPr>
              <w:bidi/>
              <w:spacing w:after="0" w:line="240" w:lineRule="auto"/>
              <w:rPr>
                <w:rFonts w:ascii="Calibri" w:eastAsia="Calibri" w:hAnsi="Calibri"/>
                <w:b/>
                <w:bCs/>
                <w:sz w:val="18"/>
                <w:szCs w:val="18"/>
                <w:rtl/>
                <w:lang w:bidi="ar-MA"/>
              </w:rPr>
            </w:pPr>
          </w:p>
          <w:p w:rsidR="00AF5EDA" w:rsidP="00AF5EDA">
            <w:pPr>
              <w:bidi/>
              <w:spacing w:after="0" w:line="240" w:lineRule="auto"/>
              <w:rPr>
                <w:rFonts w:ascii="Calibri" w:eastAsia="Calibri" w:hAnsi="Calibri"/>
                <w:b/>
                <w:bCs/>
                <w:sz w:val="18"/>
                <w:szCs w:val="18"/>
                <w:rtl/>
                <w:lang w:bidi="ar-MA"/>
              </w:rPr>
            </w:pPr>
          </w:p>
          <w:p w:rsidR="00AF5EDA" w:rsidP="00AF5EDA">
            <w:pPr>
              <w:bidi/>
              <w:spacing w:after="0" w:line="240" w:lineRule="auto"/>
              <w:rPr>
                <w:rFonts w:ascii="Calibri" w:eastAsia="Calibri" w:hAnsi="Calibri"/>
                <w:b/>
                <w:bCs/>
                <w:sz w:val="18"/>
                <w:szCs w:val="18"/>
                <w:rtl/>
                <w:lang w:bidi="ar-MA"/>
              </w:rPr>
            </w:pPr>
          </w:p>
          <w:p w:rsidR="00AF5EDA" w:rsidP="00AF5EDA">
            <w:pPr>
              <w:bidi/>
              <w:spacing w:after="0" w:line="240" w:lineRule="auto"/>
              <w:rPr>
                <w:rFonts w:ascii="Calibri" w:eastAsia="Calibri" w:hAnsi="Calibri"/>
                <w:b/>
                <w:bCs/>
                <w:sz w:val="18"/>
                <w:szCs w:val="18"/>
                <w:rtl/>
                <w:lang w:bidi="ar-MA"/>
              </w:rPr>
            </w:pPr>
          </w:p>
          <w:p w:rsidR="00AF5EDA" w:rsidP="00AF5EDA">
            <w:pPr>
              <w:bidi/>
              <w:spacing w:after="0" w:line="240" w:lineRule="auto"/>
              <w:rPr>
                <w:rFonts w:ascii="Calibri" w:eastAsia="Calibri" w:hAnsi="Calibri"/>
                <w:b/>
                <w:bCs/>
                <w:sz w:val="18"/>
                <w:szCs w:val="18"/>
                <w:rtl/>
                <w:lang w:bidi="ar-MA"/>
              </w:rPr>
            </w:pPr>
          </w:p>
          <w:p w:rsidR="00AF5EDA" w:rsidP="00AF5EDA">
            <w:pPr>
              <w:bidi/>
              <w:spacing w:after="0" w:line="240" w:lineRule="auto"/>
              <w:rPr>
                <w:rFonts w:ascii="Calibri" w:eastAsia="Calibri" w:hAnsi="Calibri"/>
                <w:b/>
                <w:bCs/>
                <w:sz w:val="18"/>
                <w:szCs w:val="18"/>
                <w:rtl/>
                <w:lang w:bidi="ar-MA"/>
              </w:rPr>
            </w:pPr>
          </w:p>
          <w:p w:rsidR="00AF5EDA" w:rsidP="00AF5EDA">
            <w:pPr>
              <w:bidi/>
              <w:spacing w:after="0" w:line="240" w:lineRule="auto"/>
              <w:rPr>
                <w:rFonts w:ascii="Calibri" w:eastAsia="Calibri" w:hAnsi="Calibri"/>
                <w:b/>
                <w:bCs/>
                <w:sz w:val="18"/>
                <w:szCs w:val="18"/>
                <w:rtl/>
                <w:lang w:bidi="ar-MA"/>
              </w:rPr>
            </w:pPr>
          </w:p>
          <w:p w:rsidR="00AF5EDA" w:rsidP="00AF5EDA">
            <w:pPr>
              <w:bidi/>
              <w:spacing w:after="0" w:line="240" w:lineRule="auto"/>
              <w:rPr>
                <w:rFonts w:ascii="Calibri" w:eastAsia="Calibri" w:hAnsi="Calibri"/>
                <w:b/>
                <w:bCs/>
                <w:sz w:val="18"/>
                <w:szCs w:val="18"/>
                <w:rtl/>
                <w:lang w:bidi="ar-MA"/>
              </w:rPr>
            </w:pPr>
          </w:p>
          <w:p w:rsidR="00AF5EDA" w:rsidP="00AF5EDA">
            <w:pPr>
              <w:bidi/>
              <w:spacing w:after="0" w:line="240" w:lineRule="auto"/>
              <w:rPr>
                <w:rFonts w:ascii="Calibri" w:eastAsia="Calibri" w:hAnsi="Calibri"/>
                <w:b/>
                <w:bCs/>
                <w:sz w:val="18"/>
                <w:szCs w:val="18"/>
                <w:rtl/>
                <w:lang w:bidi="ar-MA"/>
              </w:rPr>
            </w:pPr>
          </w:p>
          <w:p w:rsidR="00F75661" w:rsidRPr="00460D31" w:rsidP="00AF5EDA">
            <w:pPr>
              <w:bidi/>
              <w:spacing w:after="0" w:line="240" w:lineRule="auto"/>
              <w:rPr>
                <w:rFonts w:ascii="Calibri" w:eastAsia="Calibri" w:hAnsi="Calibri"/>
                <w:b/>
                <w:bCs/>
                <w:sz w:val="18"/>
                <w:szCs w:val="18"/>
                <w:rtl/>
                <w:lang w:bidi="ar-MA"/>
              </w:rPr>
            </w:pPr>
            <w:r w:rsidRPr="00460D31">
              <w:rPr>
                <w:rFonts w:ascii="Calibri" w:eastAsia="Calibri" w:hAnsi="Calibri" w:hint="cs"/>
                <w:b/>
                <w:bCs/>
                <w:sz w:val="18"/>
                <w:szCs w:val="18"/>
                <w:rtl/>
                <w:lang w:bidi="ar-MA"/>
              </w:rPr>
              <w:t>وصف الظاهرة و تحليلها</w:t>
            </w:r>
          </w:p>
          <w:p w:rsidR="00F75661" w:rsidRPr="00460D31" w:rsidP="00F75661">
            <w:pPr>
              <w:bidi/>
              <w:spacing w:after="0" w:line="240" w:lineRule="auto"/>
              <w:rPr>
                <w:rFonts w:ascii="Calibri" w:eastAsia="Calibri" w:hAnsi="Calibri"/>
                <w:b/>
                <w:bCs/>
                <w:sz w:val="18"/>
                <w:szCs w:val="18"/>
                <w:rtl/>
                <w:lang w:bidi="ar-MA"/>
              </w:rPr>
            </w:pPr>
          </w:p>
          <w:p w:rsidR="00F75661" w:rsidRPr="00460D31" w:rsidP="00F75661">
            <w:pPr>
              <w:bidi/>
              <w:spacing w:after="0" w:line="240" w:lineRule="auto"/>
              <w:rPr>
                <w:rFonts w:ascii="Calibri" w:eastAsia="Calibri" w:hAnsi="Calibri"/>
                <w:b/>
                <w:bCs/>
                <w:sz w:val="18"/>
                <w:szCs w:val="18"/>
                <w:rtl/>
                <w:lang w:bidi="ar-MA"/>
              </w:rPr>
            </w:pPr>
          </w:p>
          <w:p w:rsidR="00F75661" w:rsidRPr="00460D31" w:rsidP="00F75661">
            <w:pPr>
              <w:bidi/>
              <w:spacing w:after="0" w:line="240" w:lineRule="auto"/>
              <w:rPr>
                <w:rFonts w:ascii="Calibri" w:eastAsia="Calibri" w:hAnsi="Calibri"/>
                <w:b/>
                <w:bCs/>
                <w:sz w:val="18"/>
                <w:szCs w:val="18"/>
                <w:rtl/>
                <w:lang w:bidi="ar-MA"/>
              </w:rPr>
            </w:pPr>
          </w:p>
          <w:p w:rsidR="00F75661" w:rsidRPr="00460D31" w:rsidP="00F75661">
            <w:pPr>
              <w:bidi/>
              <w:spacing w:after="0" w:line="240" w:lineRule="auto"/>
              <w:rPr>
                <w:rFonts w:ascii="Calibri" w:eastAsia="Calibri" w:hAnsi="Calibri"/>
                <w:b/>
                <w:bCs/>
                <w:sz w:val="18"/>
                <w:szCs w:val="18"/>
                <w:rtl/>
                <w:lang w:bidi="ar-MA"/>
              </w:rPr>
            </w:pPr>
          </w:p>
          <w:p w:rsidR="00F75661" w:rsidRPr="00460D31" w:rsidP="00F75661">
            <w:pPr>
              <w:bidi/>
              <w:spacing w:after="0" w:line="240" w:lineRule="auto"/>
              <w:rPr>
                <w:rFonts w:ascii="Calibri" w:eastAsia="Calibri" w:hAnsi="Calibri"/>
                <w:b/>
                <w:bCs/>
                <w:sz w:val="18"/>
                <w:szCs w:val="18"/>
                <w:rtl/>
                <w:lang w:bidi="ar-MA"/>
              </w:rPr>
            </w:pPr>
          </w:p>
          <w:p w:rsidR="00F75661" w:rsidRPr="00460D31" w:rsidP="00F75661">
            <w:pPr>
              <w:bidi/>
              <w:spacing w:after="0" w:line="240" w:lineRule="auto"/>
              <w:rPr>
                <w:rFonts w:ascii="Calibri" w:eastAsia="Calibri" w:hAnsi="Calibri"/>
                <w:b/>
                <w:bCs/>
                <w:sz w:val="18"/>
                <w:szCs w:val="18"/>
                <w:rtl/>
                <w:lang w:bidi="ar-MA"/>
              </w:rPr>
            </w:pPr>
          </w:p>
          <w:p w:rsidR="00F75661" w:rsidRPr="00460D31" w:rsidP="00F75661">
            <w:pPr>
              <w:bidi/>
              <w:spacing w:after="0" w:line="240" w:lineRule="auto"/>
              <w:rPr>
                <w:rFonts w:ascii="Calibri" w:eastAsia="Calibri" w:hAnsi="Calibri"/>
                <w:b/>
                <w:bCs/>
                <w:sz w:val="18"/>
                <w:szCs w:val="18"/>
                <w:rtl/>
                <w:lang w:bidi="ar-MA"/>
              </w:rPr>
            </w:pPr>
          </w:p>
          <w:p w:rsidR="00F75661" w:rsidRPr="00460D31" w:rsidP="00F75661">
            <w:pPr>
              <w:bidi/>
              <w:spacing w:after="0" w:line="240" w:lineRule="auto"/>
              <w:rPr>
                <w:rFonts w:ascii="Calibri" w:eastAsia="Calibri" w:hAnsi="Calibri"/>
                <w:b/>
                <w:bCs/>
                <w:sz w:val="18"/>
                <w:szCs w:val="18"/>
                <w:rtl/>
                <w:lang w:bidi="ar-MA"/>
              </w:rPr>
            </w:pPr>
          </w:p>
          <w:p w:rsidR="00F75661" w:rsidRPr="00460D31" w:rsidP="00F75661">
            <w:pPr>
              <w:bidi/>
              <w:spacing w:after="0" w:line="240" w:lineRule="auto"/>
              <w:rPr>
                <w:rFonts w:ascii="Calibri" w:eastAsia="Calibri" w:hAnsi="Calibri"/>
                <w:b/>
                <w:bCs/>
                <w:sz w:val="18"/>
                <w:szCs w:val="18"/>
                <w:rtl/>
                <w:lang w:bidi="ar-MA"/>
              </w:rPr>
            </w:pPr>
          </w:p>
          <w:p w:rsidR="00F75661" w:rsidP="00F75661">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r>
              <w:rPr>
                <w:rFonts w:ascii="Calibri" w:eastAsia="Calibri" w:hAnsi="Calibri" w:hint="cs"/>
                <w:b/>
                <w:bCs/>
                <w:sz w:val="18"/>
                <w:szCs w:val="18"/>
                <w:rtl/>
                <w:lang w:bidi="ar-MA"/>
              </w:rPr>
              <w:t>تركيب</w:t>
            </w: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P="009E39F4">
            <w:pPr>
              <w:bidi/>
              <w:spacing w:after="0" w:line="240" w:lineRule="auto"/>
              <w:rPr>
                <w:rFonts w:ascii="Calibri" w:eastAsia="Calibri" w:hAnsi="Calibri"/>
                <w:b/>
                <w:bCs/>
                <w:sz w:val="18"/>
                <w:szCs w:val="18"/>
                <w:rtl/>
                <w:lang w:bidi="ar-MA"/>
              </w:rPr>
            </w:pPr>
          </w:p>
          <w:p w:rsidR="009E39F4" w:rsidRPr="00460D31" w:rsidP="009E39F4">
            <w:pPr>
              <w:bidi/>
              <w:spacing w:after="0" w:line="240" w:lineRule="auto"/>
              <w:rPr>
                <w:rFonts w:ascii="Calibri" w:eastAsia="Calibri" w:hAnsi="Calibri"/>
                <w:b/>
                <w:bCs/>
                <w:sz w:val="18"/>
                <w:szCs w:val="18"/>
                <w:rtl/>
                <w:lang w:bidi="ar-MA"/>
              </w:rPr>
            </w:pPr>
          </w:p>
        </w:tc>
        <w:tc>
          <w:tcPr>
            <w:tcW w:w="1344" w:type="dxa"/>
            <w:gridSpan w:val="2"/>
          </w:tcPr>
          <w:p w:rsidR="00F75661" w:rsidP="00F75661">
            <w:pPr>
              <w:bidi/>
              <w:spacing w:after="0" w:line="240" w:lineRule="auto"/>
              <w:rPr>
                <w:rFonts w:ascii="Calibri" w:eastAsia="Calibri" w:hAnsi="Calibri"/>
                <w:sz w:val="18"/>
                <w:szCs w:val="18"/>
                <w:rtl/>
                <w:lang w:bidi="ar-MA"/>
              </w:rPr>
            </w:pPr>
          </w:p>
          <w:p w:rsidR="00F75661" w:rsidP="00F75661">
            <w:pPr>
              <w:bidi/>
              <w:spacing w:after="0" w:line="240" w:lineRule="auto"/>
              <w:rPr>
                <w:rFonts w:ascii="Calibri" w:eastAsia="Calibri" w:hAnsi="Calibri"/>
                <w:sz w:val="18"/>
                <w:szCs w:val="18"/>
                <w:rtl/>
                <w:lang w:bidi="ar-MA"/>
              </w:rPr>
            </w:pPr>
          </w:p>
          <w:p w:rsidR="00F75661" w:rsidP="00AA475C">
            <w:pPr>
              <w:bidi/>
              <w:spacing w:after="0" w:line="240" w:lineRule="auto"/>
              <w:jc w:val="center"/>
              <w:rPr>
                <w:rFonts w:ascii="Calibri" w:eastAsia="Calibri" w:hAnsi="Calibri"/>
                <w:sz w:val="18"/>
                <w:szCs w:val="18"/>
                <w:rtl/>
                <w:lang w:bidi="ar-MA"/>
              </w:rPr>
            </w:pPr>
          </w:p>
          <w:p w:rsidR="00AA475C" w:rsidRPr="00AA475C" w:rsidP="00AA475C">
            <w:pPr>
              <w:bidi/>
              <w:spacing w:after="200" w:line="276" w:lineRule="auto"/>
              <w:jc w:val="center"/>
              <w:rPr>
                <w:rFonts w:eastAsia="Calibri"/>
                <w:rtl/>
              </w:rPr>
            </w:pPr>
            <w:r w:rsidRPr="00AA475C">
              <w:rPr>
                <w:rFonts w:eastAsia="Calibri" w:hint="cs"/>
                <w:rtl/>
              </w:rPr>
              <w:t xml:space="preserve">ـ </w:t>
            </w:r>
            <w:r w:rsidRPr="00AA475C">
              <w:rPr>
                <w:rFonts w:eastAsia="Calibri"/>
                <w:rtl/>
              </w:rPr>
              <w:t>أن يقدر المتعلم على إدراك   الأمثلة وفهم معانيها</w:t>
            </w:r>
            <w:r w:rsidRPr="00AA475C">
              <w:rPr>
                <w:rFonts w:eastAsia="Calibri" w:hint="cs"/>
                <w:rtl/>
              </w:rPr>
              <w:t xml:space="preserve"> وتحليلها.</w:t>
            </w:r>
          </w:p>
          <w:p w:rsidR="00AA475C" w:rsidRPr="00AA475C" w:rsidP="00AA475C">
            <w:pPr>
              <w:tabs>
                <w:tab w:val="left" w:pos="6465"/>
              </w:tabs>
              <w:bidi/>
              <w:spacing w:after="200" w:line="276" w:lineRule="auto"/>
              <w:rPr>
                <w:rFonts w:eastAsia="Calibri"/>
                <w:rtl/>
              </w:rPr>
            </w:pPr>
          </w:p>
          <w:p w:rsidR="00AA475C" w:rsidRPr="00AA475C" w:rsidP="00AA475C">
            <w:pPr>
              <w:bidi/>
              <w:spacing w:after="200" w:line="276" w:lineRule="auto"/>
              <w:jc w:val="center"/>
              <w:rPr>
                <w:rFonts w:ascii="Calibri" w:eastAsia="Calibri" w:hAnsi="Calibri"/>
                <w:sz w:val="18"/>
                <w:szCs w:val="18"/>
                <w:rtl/>
                <w:lang w:bidi="ar-MA"/>
              </w:rPr>
            </w:pPr>
            <w:r w:rsidRPr="00AA475C">
              <w:rPr>
                <w:rFonts w:ascii="Calibri" w:eastAsia="Calibri" w:hAnsi="Calibri" w:hint="cs"/>
                <w:sz w:val="18"/>
                <w:szCs w:val="18"/>
                <w:rtl/>
                <w:lang w:bidi="ar-MA"/>
              </w:rPr>
              <w:t>ـ أن يستخرج المتعلم الظاهرة اللغوية بطريقة استقرائية حوارية</w:t>
            </w:r>
          </w:p>
          <w:p w:rsidR="00AA475C" w:rsidRPr="00AA475C" w:rsidP="00AA475C">
            <w:pPr>
              <w:bidi/>
              <w:spacing w:after="200" w:line="276" w:lineRule="auto"/>
              <w:rPr>
                <w:rFonts w:ascii="Calibri" w:eastAsia="Calibri" w:hAnsi="Calibri"/>
                <w:sz w:val="18"/>
                <w:szCs w:val="18"/>
                <w:rtl/>
                <w:lang w:bidi="ar-MA"/>
              </w:rPr>
            </w:pPr>
          </w:p>
          <w:p w:rsidR="00AA475C" w:rsidRPr="00AA475C" w:rsidP="00AA475C">
            <w:pPr>
              <w:bidi/>
              <w:spacing w:after="200" w:line="276" w:lineRule="auto"/>
              <w:jc w:val="center"/>
              <w:rPr>
                <w:rFonts w:ascii="Calibri" w:eastAsia="Calibri" w:hAnsi="Calibri"/>
                <w:sz w:val="18"/>
                <w:szCs w:val="18"/>
                <w:rtl/>
                <w:lang w:bidi="ar-MA"/>
              </w:rPr>
            </w:pPr>
            <w:r w:rsidRPr="00AA475C">
              <w:rPr>
                <w:rFonts w:ascii="Calibri" w:eastAsia="Calibri" w:hAnsi="Calibri" w:hint="cs"/>
                <w:sz w:val="18"/>
                <w:szCs w:val="18"/>
                <w:rtl/>
                <w:lang w:bidi="ar-MA"/>
              </w:rPr>
              <w:t>ـ أن يتعرف المتعلم على الترادف والمقصود به</w:t>
            </w:r>
          </w:p>
          <w:p w:rsidR="00AA475C" w:rsidRPr="00AA475C" w:rsidP="00AA475C">
            <w:pPr>
              <w:bidi/>
              <w:spacing w:after="200" w:line="276" w:lineRule="auto"/>
              <w:jc w:val="center"/>
              <w:rPr>
                <w:rFonts w:ascii="Calibri" w:eastAsia="Calibri" w:hAnsi="Calibri"/>
                <w:sz w:val="18"/>
                <w:szCs w:val="18"/>
                <w:rtl/>
                <w:lang w:bidi="ar-MA"/>
              </w:rPr>
            </w:pPr>
          </w:p>
          <w:p w:rsidR="00AA475C" w:rsidRPr="00AA475C" w:rsidP="00AA475C">
            <w:pPr>
              <w:bidi/>
              <w:spacing w:after="200" w:line="276" w:lineRule="auto"/>
              <w:jc w:val="center"/>
              <w:rPr>
                <w:rFonts w:ascii="Calibri" w:eastAsia="Calibri" w:hAnsi="Calibri"/>
                <w:sz w:val="18"/>
                <w:szCs w:val="18"/>
                <w:rtl/>
                <w:lang w:bidi="ar-MA"/>
              </w:rPr>
            </w:pPr>
            <w:r w:rsidRPr="00AA475C">
              <w:rPr>
                <w:rFonts w:ascii="Calibri" w:eastAsia="Calibri" w:hAnsi="Calibri" w:hint="cs"/>
                <w:sz w:val="18"/>
                <w:szCs w:val="18"/>
                <w:rtl/>
                <w:lang w:bidi="ar-MA"/>
              </w:rPr>
              <w:t>ـ أن يتعرف المتعلم المعاني المختلفة للمرادفات.</w:t>
            </w:r>
          </w:p>
          <w:p w:rsidR="00F75661" w:rsidP="00F75661">
            <w:pPr>
              <w:bidi/>
              <w:spacing w:after="0" w:line="240" w:lineRule="auto"/>
              <w:rPr>
                <w:rFonts w:ascii="Calibri" w:eastAsia="Calibri" w:hAnsi="Calibri"/>
                <w:sz w:val="18"/>
                <w:szCs w:val="18"/>
                <w:rtl/>
                <w:lang w:bidi="ar-MA"/>
              </w:rPr>
            </w:pPr>
          </w:p>
          <w:p w:rsidR="00F75661" w:rsidP="00F75661">
            <w:pPr>
              <w:bidi/>
              <w:spacing w:after="0" w:line="240" w:lineRule="auto"/>
              <w:rPr>
                <w:rFonts w:ascii="Calibri" w:eastAsia="Calibri" w:hAnsi="Calibri"/>
                <w:sz w:val="18"/>
                <w:szCs w:val="18"/>
                <w:rtl/>
                <w:lang w:bidi="ar-MA"/>
              </w:rPr>
            </w:pPr>
          </w:p>
          <w:p w:rsidR="00F75661" w:rsidP="00F75661">
            <w:pPr>
              <w:bidi/>
              <w:spacing w:after="0" w:line="240" w:lineRule="auto"/>
              <w:rPr>
                <w:rFonts w:ascii="Calibri" w:eastAsia="Calibri" w:hAnsi="Calibri"/>
                <w:sz w:val="18"/>
                <w:szCs w:val="18"/>
                <w:rtl/>
                <w:lang w:bidi="ar-MA"/>
              </w:rPr>
            </w:pPr>
          </w:p>
          <w:p w:rsidR="00F75661" w:rsidP="00F75661">
            <w:pPr>
              <w:bidi/>
              <w:spacing w:after="0" w:line="240" w:lineRule="auto"/>
              <w:rPr>
                <w:rFonts w:ascii="Calibri" w:eastAsia="Calibri" w:hAnsi="Calibri"/>
                <w:sz w:val="18"/>
                <w:szCs w:val="18"/>
                <w:rtl/>
                <w:lang w:bidi="ar-MA"/>
              </w:rPr>
            </w:pPr>
          </w:p>
          <w:p w:rsidR="00F75661" w:rsidP="00F75661">
            <w:pPr>
              <w:bidi/>
              <w:spacing w:after="0" w:line="240" w:lineRule="auto"/>
              <w:rPr>
                <w:rFonts w:ascii="Calibri" w:eastAsia="Calibri" w:hAnsi="Calibri"/>
                <w:sz w:val="18"/>
                <w:szCs w:val="18"/>
                <w:rtl/>
                <w:lang w:bidi="ar-MA"/>
              </w:rPr>
            </w:pPr>
          </w:p>
          <w:p w:rsidR="00F75661" w:rsidP="00AA475C">
            <w:pPr>
              <w:bidi/>
              <w:spacing w:after="0" w:line="240" w:lineRule="auto"/>
              <w:rPr>
                <w:rFonts w:ascii="Calibri" w:eastAsia="Calibri" w:hAnsi="Calibri"/>
                <w:sz w:val="18"/>
                <w:szCs w:val="18"/>
                <w:rtl/>
                <w:lang w:bidi="ar-MA"/>
              </w:rPr>
            </w:pPr>
          </w:p>
          <w:p w:rsidR="00F75661" w:rsidP="00F75661">
            <w:pPr>
              <w:bidi/>
              <w:spacing w:after="200" w:line="240" w:lineRule="auto"/>
              <w:jc w:val="both"/>
              <w:rPr>
                <w:rFonts w:ascii="Calibri" w:eastAsia="Calibri" w:hAnsi="Calibri"/>
                <w:sz w:val="18"/>
                <w:szCs w:val="18"/>
                <w:rtl/>
                <w:lang w:bidi="ar-MA"/>
              </w:rPr>
            </w:pPr>
          </w:p>
          <w:p w:rsidR="00F75661" w:rsidP="00F75661">
            <w:pPr>
              <w:bidi/>
              <w:spacing w:after="200" w:line="240" w:lineRule="auto"/>
              <w:jc w:val="both"/>
              <w:rPr>
                <w:rFonts w:ascii="Calibri" w:eastAsia="Calibri" w:hAnsi="Calibri"/>
                <w:sz w:val="18"/>
                <w:szCs w:val="18"/>
                <w:rtl/>
                <w:lang w:bidi="ar-MA"/>
              </w:rPr>
            </w:pPr>
          </w:p>
          <w:p w:rsidR="00F75661" w:rsidP="00F75661">
            <w:pPr>
              <w:bidi/>
              <w:spacing w:after="200" w:line="240" w:lineRule="auto"/>
              <w:jc w:val="both"/>
              <w:rPr>
                <w:rFonts w:ascii="Calibri" w:eastAsia="Calibri" w:hAnsi="Calibri"/>
                <w:sz w:val="18"/>
                <w:szCs w:val="18"/>
                <w:rtl/>
                <w:lang w:bidi="ar-MA"/>
              </w:rPr>
            </w:pPr>
          </w:p>
          <w:p w:rsidR="00F75661" w:rsidP="00F75661">
            <w:pPr>
              <w:bidi/>
              <w:spacing w:after="200" w:line="240" w:lineRule="auto"/>
              <w:jc w:val="both"/>
              <w:rPr>
                <w:rFonts w:ascii="Calibri" w:eastAsia="Calibri" w:hAnsi="Calibri"/>
                <w:sz w:val="18"/>
                <w:szCs w:val="18"/>
                <w:rtl/>
                <w:lang w:bidi="ar-MA"/>
              </w:rPr>
            </w:pPr>
          </w:p>
          <w:p w:rsidR="00F75661" w:rsidP="00F75661">
            <w:pPr>
              <w:bidi/>
              <w:spacing w:after="200" w:line="240" w:lineRule="auto"/>
              <w:jc w:val="both"/>
              <w:rPr>
                <w:rFonts w:ascii="Calibri" w:eastAsia="Calibri" w:hAnsi="Calibri"/>
                <w:sz w:val="18"/>
                <w:szCs w:val="18"/>
                <w:rtl/>
                <w:lang w:bidi="ar-MA"/>
              </w:rPr>
            </w:pPr>
          </w:p>
          <w:p w:rsidR="00F75661" w:rsidP="00F75661">
            <w:pPr>
              <w:bidi/>
              <w:spacing w:after="200" w:line="240" w:lineRule="auto"/>
              <w:jc w:val="both"/>
              <w:rPr>
                <w:rFonts w:ascii="Calibri" w:eastAsia="Calibri" w:hAnsi="Calibri"/>
                <w:sz w:val="18"/>
                <w:szCs w:val="18"/>
                <w:rtl/>
                <w:lang w:bidi="ar-MA"/>
              </w:rPr>
            </w:pPr>
          </w:p>
          <w:p w:rsidR="00F75661" w:rsidP="00F75661">
            <w:pPr>
              <w:bidi/>
              <w:spacing w:after="200" w:line="240" w:lineRule="auto"/>
              <w:jc w:val="both"/>
              <w:rPr>
                <w:rFonts w:ascii="Calibri" w:eastAsia="Calibri" w:hAnsi="Calibri"/>
                <w:sz w:val="18"/>
                <w:szCs w:val="18"/>
                <w:rtl/>
                <w:lang w:bidi="ar-MA"/>
              </w:rPr>
            </w:pPr>
          </w:p>
          <w:p w:rsidR="00F75661" w:rsidP="00F75661">
            <w:pPr>
              <w:bidi/>
              <w:spacing w:after="200" w:line="240" w:lineRule="auto"/>
              <w:jc w:val="both"/>
              <w:rPr>
                <w:rFonts w:ascii="Calibri" w:eastAsia="Calibri" w:hAnsi="Calibri"/>
                <w:sz w:val="18"/>
                <w:szCs w:val="18"/>
                <w:rtl/>
                <w:lang w:bidi="ar-MA"/>
              </w:rPr>
            </w:pPr>
          </w:p>
          <w:p w:rsidR="00F75661" w:rsidP="00F75661">
            <w:pPr>
              <w:bidi/>
              <w:spacing w:after="200" w:line="240" w:lineRule="auto"/>
              <w:jc w:val="both"/>
              <w:rPr>
                <w:rFonts w:ascii="Calibri" w:eastAsia="Calibri" w:hAnsi="Calibri"/>
                <w:sz w:val="18"/>
                <w:szCs w:val="18"/>
                <w:rtl/>
                <w:lang w:bidi="ar-MA"/>
              </w:rPr>
            </w:pPr>
          </w:p>
          <w:p w:rsidR="00F75661" w:rsidP="00F75661">
            <w:pPr>
              <w:bidi/>
              <w:spacing w:after="200" w:line="240" w:lineRule="auto"/>
              <w:jc w:val="both"/>
              <w:rPr>
                <w:rFonts w:ascii="Calibri" w:eastAsia="Calibri" w:hAnsi="Calibri"/>
                <w:sz w:val="18"/>
                <w:szCs w:val="18"/>
                <w:rtl/>
                <w:lang w:bidi="ar-MA"/>
              </w:rPr>
            </w:pPr>
          </w:p>
          <w:p w:rsidR="00F75661" w:rsidP="00F75661">
            <w:pPr>
              <w:bidi/>
              <w:spacing w:after="200" w:line="240" w:lineRule="auto"/>
              <w:jc w:val="both"/>
              <w:rPr>
                <w:rFonts w:ascii="Calibri" w:eastAsia="Calibri" w:hAnsi="Calibri"/>
                <w:sz w:val="18"/>
                <w:szCs w:val="18"/>
                <w:rtl/>
                <w:lang w:bidi="ar-MA"/>
              </w:rPr>
            </w:pPr>
          </w:p>
          <w:p w:rsidR="00F75661" w:rsidP="00F75661">
            <w:pPr>
              <w:bidi/>
              <w:spacing w:after="200" w:line="240" w:lineRule="auto"/>
              <w:jc w:val="both"/>
              <w:rPr>
                <w:rFonts w:ascii="Calibri" w:eastAsia="Calibri" w:hAnsi="Calibri"/>
                <w:sz w:val="18"/>
                <w:szCs w:val="18"/>
                <w:rtl/>
                <w:lang w:bidi="ar-MA"/>
              </w:rPr>
            </w:pPr>
          </w:p>
          <w:p w:rsidR="00F75661" w:rsidP="00F75661">
            <w:pPr>
              <w:bidi/>
              <w:spacing w:after="200" w:line="240" w:lineRule="auto"/>
              <w:jc w:val="both"/>
              <w:rPr>
                <w:rFonts w:ascii="Calibri" w:eastAsia="Calibri" w:hAnsi="Calibri"/>
                <w:sz w:val="18"/>
                <w:szCs w:val="18"/>
                <w:rtl/>
                <w:lang w:bidi="ar-MA"/>
              </w:rPr>
            </w:pPr>
          </w:p>
          <w:p w:rsidR="00F75661" w:rsidP="00D477ED">
            <w:pPr>
              <w:bidi/>
              <w:spacing w:after="200" w:line="240" w:lineRule="auto"/>
              <w:jc w:val="both"/>
              <w:rPr>
                <w:rFonts w:ascii="Calibri" w:eastAsia="Calibri" w:hAnsi="Calibri"/>
                <w:sz w:val="18"/>
                <w:szCs w:val="18"/>
                <w:rtl/>
                <w:lang w:bidi="ar-MA"/>
              </w:rPr>
            </w:pPr>
            <w:r>
              <w:rPr>
                <w:rFonts w:ascii="Calibri" w:eastAsia="Calibri" w:hAnsi="Calibri"/>
                <w:sz w:val="18"/>
                <w:szCs w:val="18"/>
                <w:rtl/>
                <w:lang w:bidi="ar-MA"/>
              </w:rPr>
              <w:t xml:space="preserve"> </w:t>
            </w:r>
          </w:p>
          <w:p w:rsidR="00F75661" w:rsidP="00F75661">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P="009E39F4">
            <w:pPr>
              <w:bidi/>
              <w:spacing w:after="200" w:line="240" w:lineRule="auto"/>
              <w:jc w:val="both"/>
              <w:rPr>
                <w:rFonts w:ascii="Calibri" w:eastAsia="Calibri" w:hAnsi="Calibri"/>
                <w:sz w:val="18"/>
                <w:szCs w:val="18"/>
                <w:rtl/>
                <w:lang w:bidi="ar-MA"/>
              </w:rPr>
            </w:pPr>
          </w:p>
          <w:p w:rsidR="009E39F4" w:rsidRPr="00563737" w:rsidP="009E39F4">
            <w:pPr>
              <w:bidi/>
              <w:spacing w:after="200" w:line="240" w:lineRule="auto"/>
              <w:jc w:val="both"/>
              <w:rPr>
                <w:rFonts w:ascii="Calibri" w:eastAsia="Calibri" w:hAnsi="Calibri"/>
                <w:sz w:val="18"/>
                <w:szCs w:val="18"/>
                <w:rtl/>
                <w:lang w:bidi="ar-MA"/>
              </w:rPr>
            </w:pPr>
          </w:p>
        </w:tc>
        <w:tc>
          <w:tcPr>
            <w:tcW w:w="1639" w:type="dxa"/>
          </w:tcPr>
          <w:p w:rsidR="00F75661" w:rsidRPr="00AA475C" w:rsidP="00174FB1">
            <w:pPr>
              <w:tabs>
                <w:tab w:val="left" w:pos="175"/>
              </w:tabs>
              <w:bidi/>
              <w:spacing w:after="200" w:line="240" w:lineRule="auto"/>
              <w:rPr>
                <w:rFonts w:ascii="Calibri" w:eastAsia="Calibri" w:hAnsi="Calibri"/>
                <w:sz w:val="18"/>
                <w:szCs w:val="18"/>
                <w:rtl/>
                <w:lang w:bidi="ar-MA"/>
              </w:rPr>
            </w:pPr>
            <w:r w:rsidRPr="00AA475C">
              <w:rPr>
                <w:rFonts w:ascii="Calibri" w:eastAsia="Calibri" w:hAnsi="Calibri" w:hint="cs"/>
                <w:sz w:val="18"/>
                <w:szCs w:val="18"/>
                <w:rtl/>
                <w:lang w:bidi="ar-MA"/>
              </w:rPr>
              <w:t xml:space="preserve">*ما معنى </w:t>
            </w:r>
            <w:r w:rsidRPr="00AA475C" w:rsidR="00174FB1">
              <w:rPr>
                <w:rFonts w:ascii="Calibri" w:eastAsia="Calibri" w:hAnsi="Calibri" w:hint="cs"/>
                <w:sz w:val="18"/>
                <w:szCs w:val="18"/>
                <w:rtl/>
                <w:lang w:bidi="ar-MA"/>
              </w:rPr>
              <w:t>ترادف</w:t>
            </w:r>
            <w:r w:rsidRPr="00AA475C">
              <w:rPr>
                <w:rFonts w:ascii="Calibri" w:eastAsia="Calibri" w:hAnsi="Calibri" w:hint="cs"/>
                <w:sz w:val="18"/>
                <w:szCs w:val="18"/>
                <w:rtl/>
                <w:lang w:bidi="ar-MA"/>
              </w:rPr>
              <w:t xml:space="preserve"> في اللغة العربية.</w:t>
            </w:r>
          </w:p>
          <w:p w:rsidR="00F75661" w:rsidP="00F75661">
            <w:pPr>
              <w:tabs>
                <w:tab w:val="left" w:pos="175"/>
              </w:tabs>
              <w:bidi/>
              <w:spacing w:after="200" w:line="240" w:lineRule="auto"/>
              <w:contextualSpacing/>
              <w:rPr>
                <w:rFonts w:ascii="Calibri" w:eastAsia="Calibri" w:hAnsi="Calibri"/>
                <w:sz w:val="18"/>
                <w:szCs w:val="18"/>
                <w:rtl/>
                <w:lang w:bidi="ar-MA"/>
              </w:rPr>
            </w:pPr>
          </w:p>
          <w:p w:rsidR="00F75661" w:rsidP="00F75661">
            <w:pPr>
              <w:tabs>
                <w:tab w:val="left" w:pos="175"/>
              </w:tabs>
              <w:bidi/>
              <w:spacing w:after="200" w:line="240" w:lineRule="auto"/>
              <w:contextualSpacing/>
              <w:rPr>
                <w:rFonts w:ascii="Calibri" w:eastAsia="Calibri" w:hAnsi="Calibri"/>
                <w:sz w:val="18"/>
                <w:szCs w:val="18"/>
                <w:rtl/>
                <w:lang w:bidi="ar-MA"/>
              </w:rPr>
            </w:pPr>
          </w:p>
          <w:p w:rsidR="00F75661" w:rsidP="00F75661">
            <w:pPr>
              <w:tabs>
                <w:tab w:val="left" w:pos="175"/>
              </w:tabs>
              <w:bidi/>
              <w:spacing w:after="200" w:line="240" w:lineRule="auto"/>
              <w:contextualSpacing/>
              <w:rPr>
                <w:rFonts w:ascii="Calibri" w:eastAsia="Calibri" w:hAnsi="Calibri"/>
                <w:sz w:val="18"/>
                <w:szCs w:val="18"/>
                <w:rtl/>
                <w:lang w:bidi="ar-MA"/>
              </w:rPr>
            </w:pPr>
          </w:p>
          <w:p w:rsidR="00F75661" w:rsidP="00F75661">
            <w:pPr>
              <w:tabs>
                <w:tab w:val="left" w:pos="175"/>
              </w:tabs>
              <w:bidi/>
              <w:spacing w:after="200" w:line="240" w:lineRule="auto"/>
              <w:contextualSpacing/>
              <w:rPr>
                <w:rFonts w:ascii="Calibri" w:eastAsia="Calibri" w:hAnsi="Calibri"/>
                <w:sz w:val="18"/>
                <w:szCs w:val="18"/>
                <w:rtl/>
                <w:lang w:bidi="ar-MA"/>
              </w:rPr>
            </w:pPr>
          </w:p>
          <w:p w:rsidR="00AA475C" w:rsidRPr="00AA475C" w:rsidP="00AF5EDA">
            <w:pPr>
              <w:bidi/>
              <w:spacing w:after="200" w:line="276" w:lineRule="auto"/>
              <w:rPr>
                <w:rFonts w:ascii="Calibri" w:eastAsia="Calibri" w:hAnsi="Calibri"/>
                <w:sz w:val="18"/>
                <w:szCs w:val="18"/>
                <w:rtl/>
                <w:lang w:bidi="ar-MA"/>
              </w:rPr>
            </w:pPr>
            <w:r>
              <w:rPr>
                <w:rFonts w:ascii="Calibri" w:eastAsia="Calibri" w:hAnsi="Calibri" w:hint="cs"/>
                <w:sz w:val="18"/>
                <w:szCs w:val="18"/>
                <w:rtl/>
                <w:lang w:bidi="ar-MA"/>
              </w:rPr>
              <w:t>*</w:t>
            </w:r>
            <w:r w:rsidRPr="00AA475C">
              <w:rPr>
                <w:rFonts w:ascii="Calibri" w:eastAsia="Calibri" w:hAnsi="Calibri"/>
                <w:sz w:val="18"/>
                <w:szCs w:val="18"/>
                <w:rtl/>
                <w:lang w:bidi="ar-MA"/>
              </w:rPr>
              <w:t>قراءة الأمثلة وفهمها</w:t>
            </w:r>
            <w:r w:rsidRPr="00AA475C">
              <w:rPr>
                <w:rFonts w:ascii="Calibri" w:eastAsia="Calibri" w:hAnsi="Calibri" w:hint="cs"/>
                <w:sz w:val="18"/>
                <w:szCs w:val="18"/>
                <w:rtl/>
                <w:lang w:bidi="ar-MA"/>
              </w:rPr>
              <w:t xml:space="preserve"> </w:t>
            </w:r>
            <w:r w:rsidRPr="00AA475C">
              <w:rPr>
                <w:rFonts w:ascii="Calibri" w:eastAsia="Calibri" w:hAnsi="Calibri"/>
                <w:sz w:val="18"/>
                <w:szCs w:val="18"/>
                <w:rtl/>
                <w:lang w:bidi="ar-MA"/>
              </w:rPr>
              <w:t>واستخلاص الظاهرة اللغوية</w:t>
            </w:r>
            <w:r w:rsidRPr="00AA475C">
              <w:rPr>
                <w:rFonts w:ascii="Calibri" w:eastAsia="Calibri" w:hAnsi="Calibri" w:hint="cs"/>
                <w:sz w:val="18"/>
                <w:szCs w:val="18"/>
                <w:rtl/>
                <w:lang w:bidi="ar-MA"/>
              </w:rPr>
              <w:t>.</w:t>
            </w:r>
          </w:p>
          <w:p w:rsidR="00AA475C" w:rsidRPr="00AA475C" w:rsidP="00AA475C">
            <w:pPr>
              <w:tabs>
                <w:tab w:val="left" w:pos="6465"/>
              </w:tabs>
              <w:bidi/>
              <w:spacing w:after="200" w:line="276" w:lineRule="auto"/>
              <w:jc w:val="both"/>
              <w:rPr>
                <w:rFonts w:ascii="Calibri" w:eastAsia="Calibri" w:hAnsi="Calibri"/>
                <w:sz w:val="18"/>
                <w:szCs w:val="18"/>
                <w:rtl/>
                <w:lang w:bidi="ar-MA"/>
              </w:rPr>
            </w:pPr>
          </w:p>
          <w:p w:rsidR="00AA475C" w:rsidRPr="00AA475C" w:rsidP="00637AF7">
            <w:pPr>
              <w:bidi/>
              <w:spacing w:after="200" w:line="276" w:lineRule="auto"/>
              <w:jc w:val="both"/>
              <w:rPr>
                <w:rFonts w:ascii="Calibri" w:eastAsia="Calibri" w:hAnsi="Calibri"/>
                <w:sz w:val="18"/>
                <w:szCs w:val="18"/>
                <w:rtl/>
                <w:lang w:bidi="ar-MA"/>
              </w:rPr>
            </w:pPr>
            <w:r>
              <w:rPr>
                <w:rFonts w:ascii="Calibri" w:eastAsia="Calibri" w:hAnsi="Calibri" w:hint="cs"/>
                <w:sz w:val="18"/>
                <w:szCs w:val="18"/>
                <w:rtl/>
                <w:lang w:bidi="ar-MA"/>
              </w:rPr>
              <w:t xml:space="preserve">ـ ما نوع الألفاظ المرتبطة بكلمة الجود </w:t>
            </w:r>
            <w:r w:rsidRPr="00AA475C">
              <w:rPr>
                <w:rFonts w:ascii="Calibri" w:eastAsia="Calibri" w:hAnsi="Calibri" w:hint="cs"/>
                <w:sz w:val="18"/>
                <w:szCs w:val="18"/>
                <w:rtl/>
                <w:lang w:bidi="ar-MA"/>
              </w:rPr>
              <w:t>؟</w:t>
            </w:r>
          </w:p>
          <w:p w:rsidR="00AA475C" w:rsidRPr="00AA475C" w:rsidP="00AA475C">
            <w:pPr>
              <w:bidi/>
              <w:spacing w:after="200" w:line="276" w:lineRule="auto"/>
              <w:jc w:val="both"/>
              <w:rPr>
                <w:rFonts w:ascii="Calibri" w:eastAsia="Calibri" w:hAnsi="Calibri"/>
                <w:sz w:val="18"/>
                <w:szCs w:val="18"/>
                <w:rtl/>
                <w:lang w:bidi="ar-MA"/>
              </w:rPr>
            </w:pPr>
            <w:r w:rsidRPr="00AA475C">
              <w:rPr>
                <w:rFonts w:ascii="Calibri" w:eastAsia="Calibri" w:hAnsi="Calibri" w:hint="cs"/>
                <w:sz w:val="18"/>
                <w:szCs w:val="18"/>
                <w:rtl/>
                <w:lang w:bidi="ar-MA"/>
              </w:rPr>
              <w:t>ـ علام تدل؟</w:t>
            </w:r>
          </w:p>
          <w:p w:rsidR="00AA475C" w:rsidRPr="00AA475C" w:rsidP="00637AF7">
            <w:pPr>
              <w:bidi/>
              <w:spacing w:after="200" w:line="276" w:lineRule="auto"/>
              <w:jc w:val="both"/>
              <w:rPr>
                <w:rFonts w:ascii="Calibri" w:eastAsia="Calibri" w:hAnsi="Calibri"/>
                <w:sz w:val="18"/>
                <w:szCs w:val="18"/>
                <w:rtl/>
                <w:lang w:bidi="ar-MA"/>
              </w:rPr>
            </w:pPr>
            <w:r w:rsidRPr="00AA475C">
              <w:rPr>
                <w:rFonts w:ascii="Calibri" w:eastAsia="Calibri" w:hAnsi="Calibri" w:hint="cs"/>
                <w:sz w:val="18"/>
                <w:szCs w:val="18"/>
                <w:rtl/>
                <w:lang w:bidi="ar-MA"/>
              </w:rPr>
              <w:t xml:space="preserve">ـ </w:t>
            </w:r>
            <w:r w:rsidR="00637AF7">
              <w:rPr>
                <w:rFonts w:ascii="Calibri" w:eastAsia="Calibri" w:hAnsi="Calibri" w:hint="cs"/>
                <w:sz w:val="18"/>
                <w:szCs w:val="18"/>
                <w:rtl/>
                <w:lang w:bidi="ar-MA"/>
              </w:rPr>
              <w:t xml:space="preserve">ماذا </w:t>
            </w:r>
            <w:r w:rsidRPr="00AA475C">
              <w:rPr>
                <w:rFonts w:ascii="Calibri" w:eastAsia="Calibri" w:hAnsi="Calibri" w:hint="cs"/>
                <w:sz w:val="18"/>
                <w:szCs w:val="18"/>
                <w:rtl/>
                <w:lang w:bidi="ar-MA"/>
              </w:rPr>
              <w:t xml:space="preserve"> يسمى هذا النوع من الألفاظ؟</w:t>
            </w:r>
          </w:p>
          <w:p w:rsidR="00AA475C" w:rsidRPr="00AA475C" w:rsidP="00AA475C">
            <w:pPr>
              <w:bidi/>
              <w:spacing w:after="200" w:line="276" w:lineRule="auto"/>
              <w:jc w:val="both"/>
              <w:rPr>
                <w:rFonts w:ascii="Calibri" w:eastAsia="Calibri" w:hAnsi="Calibri"/>
                <w:sz w:val="18"/>
                <w:szCs w:val="18"/>
                <w:rtl/>
                <w:lang w:bidi="ar-MA"/>
              </w:rPr>
            </w:pPr>
            <w:r w:rsidRPr="00AA475C">
              <w:rPr>
                <w:rFonts w:ascii="Calibri" w:eastAsia="Calibri" w:hAnsi="Calibri" w:hint="cs"/>
                <w:sz w:val="18"/>
                <w:szCs w:val="18"/>
                <w:rtl/>
                <w:lang w:bidi="ar-MA"/>
              </w:rPr>
              <w:t>ـ ما السر في كثرة المفرادت الدالة على معنى واحد؟</w:t>
            </w:r>
          </w:p>
          <w:p w:rsidR="00AA475C" w:rsidRPr="00AA475C" w:rsidP="00AA475C">
            <w:pPr>
              <w:bidi/>
              <w:spacing w:after="200" w:line="276" w:lineRule="auto"/>
              <w:jc w:val="both"/>
              <w:rPr>
                <w:rFonts w:ascii="Calibri" w:eastAsia="Calibri" w:hAnsi="Calibri"/>
                <w:sz w:val="18"/>
                <w:szCs w:val="18"/>
                <w:rtl/>
                <w:lang w:bidi="ar-MA"/>
              </w:rPr>
            </w:pPr>
            <w:r w:rsidRPr="00AA475C">
              <w:rPr>
                <w:rFonts w:ascii="Calibri" w:eastAsia="Calibri" w:hAnsi="Calibri" w:hint="cs"/>
                <w:sz w:val="18"/>
                <w:szCs w:val="18"/>
                <w:rtl/>
                <w:lang w:bidi="ar-MA"/>
              </w:rPr>
              <w:t>ـ ماذا نستنتج؟</w:t>
            </w:r>
          </w:p>
          <w:p w:rsidR="00AA475C" w:rsidRPr="00AA475C" w:rsidP="00AA475C">
            <w:pPr>
              <w:bidi/>
              <w:spacing w:after="200" w:line="276" w:lineRule="auto"/>
              <w:jc w:val="both"/>
              <w:rPr>
                <w:rFonts w:ascii="Calibri" w:eastAsia="Calibri" w:hAnsi="Calibri"/>
                <w:sz w:val="18"/>
                <w:szCs w:val="18"/>
                <w:rtl/>
                <w:lang w:bidi="ar-MA"/>
              </w:rPr>
            </w:pPr>
            <w:r w:rsidRPr="00AA475C">
              <w:rPr>
                <w:rFonts w:ascii="Calibri" w:eastAsia="Calibri" w:hAnsi="Calibri" w:hint="cs"/>
                <w:sz w:val="18"/>
                <w:szCs w:val="18"/>
                <w:rtl/>
                <w:lang w:bidi="ar-MA"/>
              </w:rPr>
              <w:t>ـ هل تحمل المرادفات المعنى نفسه؟</w:t>
            </w:r>
          </w:p>
          <w:p w:rsidR="00AA475C" w:rsidRPr="00AA475C" w:rsidP="00AA475C">
            <w:pPr>
              <w:bidi/>
              <w:spacing w:after="200" w:line="276" w:lineRule="auto"/>
              <w:jc w:val="both"/>
              <w:rPr>
                <w:rFonts w:ascii="Calibri" w:eastAsia="Calibri" w:hAnsi="Calibri"/>
                <w:sz w:val="18"/>
                <w:szCs w:val="18"/>
                <w:rtl/>
                <w:lang w:bidi="ar-MA"/>
              </w:rPr>
            </w:pPr>
            <w:r w:rsidRPr="00AA475C">
              <w:rPr>
                <w:rFonts w:ascii="Calibri" w:eastAsia="Calibri" w:hAnsi="Calibri" w:hint="cs"/>
                <w:sz w:val="18"/>
                <w:szCs w:val="18"/>
                <w:rtl/>
                <w:lang w:bidi="ar-MA"/>
              </w:rPr>
              <w:t>ـ هل المفردة الواحدة يمكن أن تحمل المعنى نفسه في سياقين مختلفين؟</w:t>
            </w:r>
          </w:p>
          <w:p w:rsidR="00AA475C" w:rsidRPr="00AA475C" w:rsidP="00AA475C">
            <w:pPr>
              <w:bidi/>
              <w:spacing w:after="200" w:line="276" w:lineRule="auto"/>
              <w:jc w:val="both"/>
              <w:rPr>
                <w:rFonts w:ascii="Calibri" w:eastAsia="Calibri" w:hAnsi="Calibri"/>
                <w:sz w:val="18"/>
                <w:szCs w:val="18"/>
                <w:rtl/>
                <w:lang w:bidi="ar-MA"/>
              </w:rPr>
            </w:pPr>
            <w:r w:rsidRPr="00AA475C">
              <w:rPr>
                <w:rFonts w:ascii="Calibri" w:eastAsia="Calibri" w:hAnsi="Calibri" w:hint="cs"/>
                <w:sz w:val="18"/>
                <w:szCs w:val="18"/>
                <w:rtl/>
                <w:lang w:bidi="ar-MA"/>
              </w:rPr>
              <w:t>ـ ماذا نستنتج؟</w:t>
            </w:r>
          </w:p>
          <w:p w:rsidR="00F75661" w:rsidP="00F75661">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0B5B00" w:rsidP="000B5B00">
            <w:pPr>
              <w:tabs>
                <w:tab w:val="left" w:pos="175"/>
              </w:tabs>
              <w:bidi/>
              <w:spacing w:after="200" w:line="240" w:lineRule="auto"/>
              <w:contextualSpacing/>
              <w:rPr>
                <w:rFonts w:ascii="Calibri" w:eastAsia="Calibri" w:hAnsi="Calibri"/>
                <w:sz w:val="18"/>
                <w:szCs w:val="18"/>
                <w:rtl/>
                <w:lang w:bidi="ar-MA"/>
              </w:rPr>
            </w:pPr>
          </w:p>
          <w:p w:rsidR="00F75661" w:rsidRPr="00563737" w:rsidP="000B5B00">
            <w:pPr>
              <w:tabs>
                <w:tab w:val="left" w:pos="175"/>
              </w:tabs>
              <w:bidi/>
              <w:spacing w:after="200" w:line="240" w:lineRule="auto"/>
              <w:contextualSpacing/>
              <w:rPr>
                <w:rFonts w:ascii="Calibri" w:eastAsia="Calibri" w:hAnsi="Calibri"/>
                <w:sz w:val="18"/>
                <w:szCs w:val="18"/>
                <w:rtl/>
                <w:lang w:bidi="ar-MA"/>
              </w:rPr>
            </w:pPr>
          </w:p>
        </w:tc>
        <w:tc>
          <w:tcPr>
            <w:tcW w:w="1134" w:type="dxa"/>
          </w:tcPr>
          <w:p w:rsidR="00F75661" w:rsidP="00174FB1">
            <w:pPr>
              <w:bidi/>
              <w:spacing w:after="0" w:line="240" w:lineRule="auto"/>
              <w:rPr>
                <w:rFonts w:ascii="Calibri" w:eastAsia="Calibri" w:hAnsi="Calibri"/>
                <w:sz w:val="18"/>
                <w:szCs w:val="18"/>
                <w:rtl/>
                <w:lang w:bidi="ar-MA"/>
              </w:rPr>
            </w:pPr>
            <w:r>
              <w:rPr>
                <w:rFonts w:ascii="Calibri" w:eastAsia="Calibri" w:hAnsi="Calibri" w:hint="cs"/>
                <w:sz w:val="18"/>
                <w:szCs w:val="18"/>
                <w:rtl/>
                <w:lang w:bidi="ar-MA"/>
              </w:rPr>
              <w:t xml:space="preserve">*يحدد المتعلم معنى </w:t>
            </w:r>
            <w:r w:rsidR="00174FB1">
              <w:rPr>
                <w:rFonts w:ascii="Calibri" w:eastAsia="Calibri" w:hAnsi="Calibri" w:hint="cs"/>
                <w:sz w:val="18"/>
                <w:szCs w:val="18"/>
                <w:rtl/>
                <w:lang w:bidi="ar-MA"/>
              </w:rPr>
              <w:t>ترادف</w:t>
            </w:r>
            <w:r>
              <w:rPr>
                <w:rFonts w:ascii="Calibri" w:eastAsia="Calibri" w:hAnsi="Calibri" w:hint="cs"/>
                <w:sz w:val="18"/>
                <w:szCs w:val="18"/>
                <w:rtl/>
                <w:lang w:bidi="ar-MA"/>
              </w:rPr>
              <w:t xml:space="preserve"> لغة.</w:t>
            </w:r>
          </w:p>
          <w:p w:rsidR="00F75661" w:rsidP="00F75661">
            <w:pPr>
              <w:bidi/>
              <w:spacing w:after="0" w:line="240" w:lineRule="auto"/>
              <w:rPr>
                <w:rFonts w:ascii="Calibri" w:eastAsia="Calibri" w:hAnsi="Calibri"/>
                <w:sz w:val="18"/>
                <w:szCs w:val="18"/>
                <w:lang w:bidi="ar-MA"/>
              </w:rPr>
            </w:pPr>
          </w:p>
          <w:p w:rsidR="00F75661" w:rsidP="00F75661">
            <w:pPr>
              <w:bidi/>
              <w:spacing w:after="0" w:line="240" w:lineRule="auto"/>
              <w:rPr>
                <w:rFonts w:ascii="Calibri" w:eastAsia="Calibri" w:hAnsi="Calibri"/>
                <w:sz w:val="18"/>
                <w:szCs w:val="18"/>
                <w:rtl/>
                <w:lang w:bidi="ar-MA"/>
              </w:rPr>
            </w:pPr>
          </w:p>
          <w:p w:rsidR="00F75661" w:rsidRPr="00460D31" w:rsidP="00F75661">
            <w:pPr>
              <w:bidi/>
              <w:spacing w:after="0" w:line="240" w:lineRule="auto"/>
              <w:rPr>
                <w:rFonts w:ascii="Calibri" w:eastAsia="Calibri" w:hAnsi="Calibri"/>
                <w:sz w:val="18"/>
                <w:szCs w:val="18"/>
                <w:lang w:bidi="ar-MA"/>
              </w:rPr>
            </w:pPr>
          </w:p>
          <w:p w:rsidR="00F75661" w:rsidP="00F75661">
            <w:pPr>
              <w:bidi/>
              <w:spacing w:after="0" w:line="240" w:lineRule="auto"/>
              <w:rPr>
                <w:rFonts w:ascii="Calibri" w:eastAsia="Calibri" w:hAnsi="Calibri"/>
                <w:sz w:val="18"/>
                <w:szCs w:val="18"/>
                <w:rtl/>
                <w:lang w:bidi="ar-MA"/>
              </w:rPr>
            </w:pPr>
          </w:p>
          <w:p w:rsidR="00F75661" w:rsidP="00F75661">
            <w:pPr>
              <w:bidi/>
              <w:spacing w:after="0" w:line="240" w:lineRule="auto"/>
              <w:rPr>
                <w:rFonts w:ascii="Calibri" w:eastAsia="Calibri" w:hAnsi="Calibri"/>
                <w:sz w:val="18"/>
                <w:szCs w:val="18"/>
                <w:rtl/>
                <w:lang w:bidi="ar-MA"/>
              </w:rPr>
            </w:pPr>
          </w:p>
          <w:p w:rsidR="00F75661" w:rsidP="00F75661">
            <w:pPr>
              <w:bidi/>
              <w:spacing w:after="0" w:line="240" w:lineRule="auto"/>
              <w:rPr>
                <w:rFonts w:ascii="Calibri" w:eastAsia="Calibri" w:hAnsi="Calibri"/>
                <w:sz w:val="18"/>
                <w:szCs w:val="18"/>
                <w:rtl/>
                <w:lang w:bidi="ar-MA"/>
              </w:rPr>
            </w:pPr>
          </w:p>
          <w:p w:rsidR="00F75661" w:rsidP="00F75661">
            <w:pPr>
              <w:bidi/>
              <w:spacing w:after="0" w:line="240" w:lineRule="auto"/>
              <w:rPr>
                <w:rFonts w:ascii="Calibri" w:eastAsia="Calibri" w:hAnsi="Calibri"/>
                <w:sz w:val="18"/>
                <w:szCs w:val="18"/>
                <w:rtl/>
                <w:lang w:bidi="ar-MA"/>
              </w:rPr>
            </w:pPr>
          </w:p>
          <w:p w:rsidR="00F75661" w:rsidP="00F75661">
            <w:pPr>
              <w:bidi/>
              <w:spacing w:after="0" w:line="240" w:lineRule="auto"/>
              <w:rPr>
                <w:rFonts w:ascii="Calibri" w:eastAsia="Calibri" w:hAnsi="Calibri"/>
                <w:sz w:val="18"/>
                <w:szCs w:val="18"/>
                <w:rtl/>
                <w:lang w:bidi="ar-MA"/>
              </w:rPr>
            </w:pPr>
          </w:p>
          <w:p w:rsidR="00F75661" w:rsidRPr="00F57A48" w:rsidP="00F75661">
            <w:pPr>
              <w:bidi/>
              <w:spacing w:after="0" w:line="240" w:lineRule="auto"/>
              <w:ind w:left="947"/>
              <w:contextualSpacing/>
              <w:rPr>
                <w:rFonts w:ascii="Calibri" w:eastAsia="Calibri" w:hAnsi="Calibri"/>
                <w:sz w:val="18"/>
                <w:szCs w:val="18"/>
                <w:rtl/>
                <w:lang w:bidi="ar-MA"/>
              </w:rPr>
            </w:pPr>
          </w:p>
        </w:tc>
        <w:tc>
          <w:tcPr>
            <w:tcW w:w="2852" w:type="dxa"/>
          </w:tcPr>
          <w:p w:rsidR="00174FB1" w:rsidP="00174FB1">
            <w:pPr>
              <w:tabs>
                <w:tab w:val="left" w:pos="175"/>
                <w:tab w:val="left" w:pos="208"/>
              </w:tabs>
              <w:bidi/>
              <w:spacing w:after="200" w:line="240" w:lineRule="auto"/>
              <w:contextualSpacing/>
              <w:jc w:val="both"/>
              <w:rPr>
                <w:rFonts w:ascii="Calibri" w:eastAsia="Calibri" w:hAnsi="Calibri"/>
                <w:b/>
                <w:bCs/>
                <w:sz w:val="18"/>
                <w:szCs w:val="18"/>
                <w:rtl/>
                <w:lang w:bidi="ar-MA"/>
              </w:rPr>
            </w:pPr>
            <w:r w:rsidRPr="00460D31">
              <w:rPr>
                <w:rFonts w:ascii="Calibri" w:eastAsia="Calibri" w:hAnsi="Calibri" w:hint="cs"/>
                <w:b/>
                <w:bCs/>
                <w:sz w:val="18"/>
                <w:szCs w:val="18"/>
                <w:rtl/>
                <w:lang w:bidi="ar-MA"/>
              </w:rPr>
              <w:t xml:space="preserve">أولا: تعريف </w:t>
            </w:r>
            <w:r>
              <w:rPr>
                <w:rFonts w:ascii="Calibri" w:eastAsia="Calibri" w:hAnsi="Calibri" w:hint="cs"/>
                <w:b/>
                <w:bCs/>
                <w:sz w:val="18"/>
                <w:szCs w:val="18"/>
                <w:rtl/>
                <w:lang w:bidi="ar-MA"/>
              </w:rPr>
              <w:t>الترادف</w:t>
            </w:r>
            <w:r w:rsidRPr="00460D31">
              <w:rPr>
                <w:rFonts w:ascii="Calibri" w:eastAsia="Calibri" w:hAnsi="Calibri" w:hint="cs"/>
                <w:b/>
                <w:bCs/>
                <w:sz w:val="18"/>
                <w:szCs w:val="18"/>
                <w:rtl/>
                <w:lang w:bidi="ar-MA"/>
              </w:rPr>
              <w:t xml:space="preserve"> لغة</w:t>
            </w:r>
            <w:r>
              <w:rPr>
                <w:rFonts w:ascii="Calibri" w:eastAsia="Calibri" w:hAnsi="Calibri" w:hint="cs"/>
                <w:b/>
                <w:bCs/>
                <w:sz w:val="18"/>
                <w:szCs w:val="18"/>
                <w:rtl/>
                <w:lang w:bidi="ar-MA"/>
              </w:rPr>
              <w:t>:</w:t>
            </w:r>
          </w:p>
          <w:p w:rsidR="00174FB1" w:rsidP="00174FB1">
            <w:pPr>
              <w:tabs>
                <w:tab w:val="left" w:pos="175"/>
                <w:tab w:val="left" w:pos="208"/>
              </w:tabs>
              <w:bidi/>
              <w:spacing w:after="200" w:line="240" w:lineRule="auto"/>
              <w:jc w:val="both"/>
              <w:rPr>
                <w:rFonts w:ascii="Calibri" w:eastAsia="Calibri" w:hAnsi="Calibri"/>
                <w:b/>
                <w:bCs/>
                <w:sz w:val="18"/>
                <w:szCs w:val="18"/>
                <w:rtl/>
                <w:lang w:bidi="ar-MA"/>
              </w:rPr>
            </w:pPr>
            <w:r>
              <w:rPr>
                <w:rFonts w:ascii="Calibri" w:eastAsia="Calibri" w:hAnsi="Calibri" w:hint="cs"/>
                <w:b/>
                <w:bCs/>
                <w:sz w:val="18"/>
                <w:szCs w:val="18"/>
                <w:rtl/>
                <w:lang w:bidi="ar-MA"/>
              </w:rPr>
              <w:t>*معنى ترادف:</w:t>
            </w:r>
          </w:p>
          <w:p w:rsidR="00174FB1" w:rsidP="00174FB1">
            <w:pPr>
              <w:tabs>
                <w:tab w:val="left" w:pos="175"/>
                <w:tab w:val="left" w:pos="208"/>
              </w:tabs>
              <w:bidi/>
              <w:spacing w:after="200" w:line="240" w:lineRule="auto"/>
              <w:jc w:val="both"/>
              <w:rPr>
                <w:rFonts w:ascii="Calibri" w:eastAsia="Calibri" w:hAnsi="Calibri"/>
                <w:b/>
                <w:bCs/>
                <w:sz w:val="18"/>
                <w:szCs w:val="18"/>
                <w:rtl/>
                <w:lang w:bidi="ar-MA"/>
              </w:rPr>
            </w:pPr>
            <w:r>
              <w:rPr>
                <w:rFonts w:ascii="Calibri" w:eastAsia="Calibri" w:hAnsi="Calibri" w:hint="cs"/>
                <w:b/>
                <w:bCs/>
                <w:sz w:val="18"/>
                <w:szCs w:val="18"/>
                <w:rtl/>
                <w:lang w:bidi="ar-MA"/>
              </w:rPr>
              <w:t>1. تتابعا، كقولنا ترادف الرجلان.</w:t>
            </w:r>
          </w:p>
          <w:p w:rsidR="00174FB1" w:rsidRPr="00174FB1" w:rsidP="00174FB1">
            <w:pPr>
              <w:tabs>
                <w:tab w:val="left" w:pos="175"/>
                <w:tab w:val="left" w:pos="208"/>
              </w:tabs>
              <w:bidi/>
              <w:spacing w:after="200" w:line="240" w:lineRule="auto"/>
              <w:jc w:val="both"/>
              <w:rPr>
                <w:rFonts w:ascii="Calibri" w:eastAsia="Calibri" w:hAnsi="Calibri"/>
                <w:b/>
                <w:bCs/>
                <w:sz w:val="18"/>
                <w:szCs w:val="18"/>
                <w:rtl/>
                <w:lang w:bidi="ar-MA"/>
              </w:rPr>
            </w:pPr>
            <w:r>
              <w:rPr>
                <w:rFonts w:ascii="Calibri" w:eastAsia="Calibri" w:hAnsi="Calibri" w:hint="cs"/>
                <w:b/>
                <w:bCs/>
                <w:sz w:val="18"/>
                <w:szCs w:val="18"/>
                <w:rtl/>
                <w:lang w:bidi="ar-MA"/>
              </w:rPr>
              <w:t>2.</w:t>
            </w:r>
            <w:r w:rsidR="00E048E0">
              <w:rPr>
                <w:rFonts w:ascii="Calibri" w:eastAsia="Calibri" w:hAnsi="Calibri" w:hint="cs"/>
                <w:b/>
                <w:bCs/>
                <w:sz w:val="18"/>
                <w:szCs w:val="18"/>
                <w:rtl/>
                <w:lang w:bidi="ar-MA"/>
              </w:rPr>
              <w:t xml:space="preserve"> ركب كل منهما خلف الآخر، مثل: ترادفا الولدان على الحصان.</w:t>
            </w: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AF5EDA" w:rsidP="00AF5EDA">
            <w:pPr>
              <w:tabs>
                <w:tab w:val="left" w:pos="175"/>
                <w:tab w:val="left" w:pos="208"/>
              </w:tabs>
              <w:bidi/>
              <w:spacing w:after="200" w:line="240" w:lineRule="auto"/>
              <w:contextualSpacing/>
              <w:jc w:val="both"/>
              <w:rPr>
                <w:rFonts w:ascii="Calibri" w:eastAsia="Calibri" w:hAnsi="Calibri"/>
                <w:sz w:val="18"/>
                <w:szCs w:val="18"/>
                <w:rtl/>
                <w:lang w:bidi="ar-MA"/>
              </w:rPr>
            </w:pPr>
          </w:p>
          <w:p w:rsidR="00AF5EDA" w:rsidP="00AF5EDA">
            <w:pPr>
              <w:tabs>
                <w:tab w:val="left" w:pos="175"/>
                <w:tab w:val="left" w:pos="208"/>
              </w:tabs>
              <w:bidi/>
              <w:spacing w:after="200" w:line="240" w:lineRule="auto"/>
              <w:contextualSpacing/>
              <w:jc w:val="both"/>
              <w:rPr>
                <w:rFonts w:ascii="Calibri" w:eastAsia="Calibri" w:hAnsi="Calibri"/>
                <w:sz w:val="18"/>
                <w:szCs w:val="18"/>
                <w:rtl/>
                <w:lang w:bidi="ar-MA"/>
              </w:rPr>
            </w:pPr>
          </w:p>
          <w:p w:rsidR="00AF5EDA" w:rsidP="00AF5EDA">
            <w:pPr>
              <w:tabs>
                <w:tab w:val="left" w:pos="175"/>
                <w:tab w:val="left" w:pos="208"/>
              </w:tabs>
              <w:bidi/>
              <w:spacing w:after="200" w:line="240" w:lineRule="auto"/>
              <w:contextualSpacing/>
              <w:jc w:val="both"/>
              <w:rPr>
                <w:rFonts w:ascii="Calibri" w:eastAsia="Calibri" w:hAnsi="Calibri"/>
                <w:sz w:val="18"/>
                <w:szCs w:val="18"/>
                <w:rtl/>
                <w:lang w:bidi="ar-MA"/>
              </w:rPr>
            </w:pPr>
          </w:p>
          <w:p w:rsidR="00AA475C" w:rsidRPr="00AA475C" w:rsidP="00AA475C">
            <w:pPr>
              <w:tabs>
                <w:tab w:val="left" w:pos="6465"/>
              </w:tabs>
              <w:bidi/>
              <w:spacing w:after="200" w:line="276" w:lineRule="auto"/>
              <w:rPr>
                <w:rFonts w:ascii="Calibri" w:eastAsia="Calibri" w:hAnsi="Calibri"/>
                <w:sz w:val="18"/>
                <w:szCs w:val="18"/>
                <w:rtl/>
                <w:lang w:bidi="ar-MA"/>
              </w:rPr>
            </w:pPr>
            <w:r>
              <w:rPr>
                <w:rFonts w:ascii="Calibri" w:eastAsia="Calibri" w:hAnsi="Calibri" w:hint="cs"/>
                <w:sz w:val="18"/>
                <w:szCs w:val="18"/>
                <w:rtl/>
                <w:lang w:bidi="ar-MA"/>
              </w:rPr>
              <w:t>وصف الظاهرة و تحليلها</w:t>
            </w:r>
            <w:r w:rsidRPr="00AA475C">
              <w:rPr>
                <w:rFonts w:ascii="Calibri" w:eastAsia="Calibri" w:hAnsi="Calibri"/>
                <w:sz w:val="18"/>
                <w:szCs w:val="18"/>
                <w:rtl/>
                <w:lang w:bidi="ar-MA"/>
              </w:rPr>
              <w:t>:</w:t>
            </w:r>
            <w:r w:rsidRPr="00AA475C">
              <w:rPr>
                <w:rFonts w:ascii="Calibri" w:eastAsia="Calibri" w:hAnsi="Calibri" w:hint="cs"/>
                <w:sz w:val="18"/>
                <w:szCs w:val="18"/>
                <w:rtl/>
                <w:lang w:bidi="ar-MA"/>
              </w:rPr>
              <w:t xml:space="preserve"> </w:t>
            </w:r>
            <w:r w:rsidRPr="00AA475C">
              <w:rPr>
                <w:rFonts w:ascii="Calibri" w:eastAsia="Calibri" w:hAnsi="Calibri"/>
                <w:sz w:val="18"/>
                <w:szCs w:val="18"/>
                <w:rtl/>
                <w:lang w:bidi="ar-MA"/>
              </w:rPr>
              <w:br/>
            </w:r>
            <w:r w:rsidRPr="00AA475C">
              <w:rPr>
                <w:rFonts w:ascii="Calibri" w:eastAsia="Calibri" w:hAnsi="Calibri" w:hint="cs"/>
                <w:sz w:val="18"/>
                <w:szCs w:val="18"/>
                <w:rtl/>
                <w:lang w:bidi="ar-MA"/>
              </w:rPr>
              <w:t xml:space="preserve"> أولا: تعريف الترادف</w:t>
            </w:r>
            <w:r>
              <w:rPr>
                <w:rFonts w:ascii="Calibri" w:eastAsia="Calibri" w:hAnsi="Calibri" w:hint="cs"/>
                <w:sz w:val="18"/>
                <w:szCs w:val="18"/>
                <w:rtl/>
                <w:lang w:bidi="ar-MA"/>
              </w:rPr>
              <w:t>:</w:t>
            </w:r>
          </w:p>
          <w:p w:rsidR="00AA475C" w:rsidP="00637AF7">
            <w:pPr>
              <w:bidi/>
              <w:spacing w:after="200" w:line="276" w:lineRule="auto"/>
              <w:contextualSpacing/>
              <w:jc w:val="both"/>
              <w:rPr>
                <w:rFonts w:ascii="Calibri" w:eastAsia="Calibri" w:hAnsi="Calibri"/>
                <w:sz w:val="18"/>
                <w:szCs w:val="18"/>
                <w:rtl/>
                <w:lang w:bidi="ar-MA"/>
              </w:rPr>
            </w:pPr>
            <w:r w:rsidRPr="00AA475C">
              <w:rPr>
                <w:rFonts w:ascii="Calibri" w:eastAsia="Calibri" w:hAnsi="Calibri" w:hint="cs"/>
                <w:sz w:val="18"/>
                <w:szCs w:val="18"/>
                <w:rtl/>
                <w:lang w:bidi="ar-MA"/>
              </w:rPr>
              <w:t xml:space="preserve">بتأملنا لأمثلة الانطلاق يتبين أن </w:t>
            </w:r>
            <w:r>
              <w:rPr>
                <w:rFonts w:ascii="Calibri" w:eastAsia="Calibri" w:hAnsi="Calibri" w:hint="cs"/>
                <w:sz w:val="18"/>
                <w:szCs w:val="18"/>
                <w:rtl/>
                <w:lang w:bidi="ar-MA"/>
              </w:rPr>
              <w:t xml:space="preserve">كلمة الجود </w:t>
            </w:r>
            <w:r w:rsidR="00637AF7">
              <w:rPr>
                <w:rFonts w:ascii="Calibri" w:eastAsia="Calibri" w:hAnsi="Calibri" w:hint="cs"/>
                <w:sz w:val="18"/>
                <w:szCs w:val="18"/>
                <w:rtl/>
                <w:lang w:bidi="ar-MA"/>
              </w:rPr>
              <w:t>تتفق في معناها مع كلمات المثال الأول، وإن اختلفوا في اللفظ</w:t>
            </w:r>
            <w:r w:rsidRPr="00AA475C">
              <w:rPr>
                <w:rFonts w:ascii="Calibri" w:eastAsia="Calibri" w:hAnsi="Calibri" w:hint="cs"/>
                <w:sz w:val="18"/>
                <w:szCs w:val="18"/>
                <w:rtl/>
                <w:lang w:bidi="ar-MA"/>
              </w:rPr>
              <w:t>.</w:t>
            </w:r>
          </w:p>
          <w:p w:rsidR="00637AF7" w:rsidRPr="00AA475C" w:rsidP="00637AF7">
            <w:pPr>
              <w:bidi/>
              <w:spacing w:after="200" w:line="276" w:lineRule="auto"/>
              <w:contextualSpacing/>
              <w:jc w:val="both"/>
              <w:rPr>
                <w:rFonts w:ascii="Calibri" w:eastAsia="Calibri" w:hAnsi="Calibri"/>
                <w:sz w:val="18"/>
                <w:szCs w:val="18"/>
                <w:rtl/>
                <w:lang w:bidi="ar-MA"/>
              </w:rPr>
            </w:pPr>
            <w:r>
              <w:rPr>
                <w:rFonts w:ascii="Calibri" w:eastAsia="Calibri" w:hAnsi="Calibri" w:hint="cs"/>
                <w:sz w:val="18"/>
                <w:szCs w:val="18"/>
                <w:rtl/>
                <w:lang w:bidi="ar-MA"/>
              </w:rPr>
              <w:t>ونفس القول ينطبق على باقي أمثلة الانطلاق( رأيت، مسرورا، خاف).</w:t>
            </w:r>
          </w:p>
          <w:p w:rsidR="00637AF7" w:rsidP="00637AF7">
            <w:pPr>
              <w:bidi/>
              <w:spacing w:after="200" w:line="276" w:lineRule="auto"/>
              <w:jc w:val="both"/>
              <w:rPr>
                <w:rFonts w:ascii="Calibri" w:eastAsia="Calibri" w:hAnsi="Calibri"/>
                <w:sz w:val="18"/>
                <w:szCs w:val="18"/>
                <w:rtl/>
                <w:lang w:bidi="ar-MA"/>
              </w:rPr>
            </w:pPr>
            <w:r w:rsidRPr="00AA475C">
              <w:rPr>
                <w:rFonts w:ascii="Calibri" w:eastAsia="Calibri" w:hAnsi="Calibri" w:hint="cs"/>
                <w:sz w:val="18"/>
                <w:szCs w:val="18"/>
                <w:rtl/>
                <w:lang w:bidi="ar-MA"/>
              </w:rPr>
              <w:t>استنتاج 1:</w:t>
            </w:r>
          </w:p>
          <w:p w:rsidR="00AA475C" w:rsidRPr="00AA475C" w:rsidP="00637AF7">
            <w:pPr>
              <w:bidi/>
              <w:spacing w:after="200" w:line="276" w:lineRule="auto"/>
              <w:jc w:val="both"/>
              <w:rPr>
                <w:rFonts w:ascii="Calibri" w:eastAsia="Calibri" w:hAnsi="Calibri"/>
                <w:sz w:val="18"/>
                <w:szCs w:val="18"/>
                <w:rtl/>
                <w:lang w:bidi="ar-MA"/>
              </w:rPr>
            </w:pPr>
            <w:r w:rsidRPr="00AA475C">
              <w:rPr>
                <w:rFonts w:ascii="Calibri" w:eastAsia="Calibri" w:hAnsi="Calibri" w:hint="cs"/>
                <w:sz w:val="18"/>
                <w:szCs w:val="18"/>
                <w:rtl/>
                <w:lang w:bidi="ar-MA"/>
              </w:rPr>
              <w:t>الترادف هو دلالة الألفاظ المختلفة في اللفظ على معنى واحد.</w:t>
            </w:r>
          </w:p>
          <w:p w:rsidR="00AA475C" w:rsidRPr="00AA475C" w:rsidP="00AA475C">
            <w:pPr>
              <w:bidi/>
              <w:spacing w:after="200" w:line="276" w:lineRule="auto"/>
              <w:jc w:val="both"/>
              <w:rPr>
                <w:rFonts w:ascii="Calibri" w:eastAsia="Calibri" w:hAnsi="Calibri"/>
                <w:sz w:val="18"/>
                <w:szCs w:val="18"/>
                <w:rtl/>
                <w:lang w:bidi="ar-MA"/>
              </w:rPr>
            </w:pPr>
          </w:p>
          <w:p w:rsidR="00AA475C" w:rsidRPr="00AA475C" w:rsidP="00AA475C">
            <w:pPr>
              <w:bidi/>
              <w:spacing w:after="200" w:line="276" w:lineRule="auto"/>
              <w:jc w:val="both"/>
              <w:rPr>
                <w:rFonts w:ascii="Calibri" w:eastAsia="Calibri" w:hAnsi="Calibri"/>
                <w:sz w:val="18"/>
                <w:szCs w:val="18"/>
                <w:rtl/>
                <w:lang w:bidi="ar-MA"/>
              </w:rPr>
            </w:pPr>
            <w:r w:rsidRPr="00AA475C">
              <w:rPr>
                <w:rFonts w:ascii="Calibri" w:eastAsia="Calibri" w:hAnsi="Calibri" w:hint="cs"/>
                <w:sz w:val="18"/>
                <w:szCs w:val="18"/>
                <w:rtl/>
                <w:lang w:bidi="ar-MA"/>
              </w:rPr>
              <w:t>ثانيا: اختلاف معاني المرادفات حسب سياق ورودها</w:t>
            </w:r>
          </w:p>
          <w:p w:rsidR="00637AF7" w:rsidRPr="00AA475C" w:rsidP="000B5B00">
            <w:pPr>
              <w:bidi/>
              <w:spacing w:after="200" w:line="276" w:lineRule="auto"/>
              <w:ind w:right="-567"/>
              <w:contextualSpacing/>
              <w:jc w:val="both"/>
              <w:rPr>
                <w:rFonts w:ascii="Calibri" w:eastAsia="Calibri" w:hAnsi="Calibri"/>
                <w:sz w:val="18"/>
                <w:szCs w:val="18"/>
                <w:lang w:bidi="ar-MA"/>
              </w:rPr>
            </w:pPr>
            <w:r>
              <w:rPr>
                <w:rFonts w:ascii="Calibri" w:eastAsia="Calibri" w:hAnsi="Calibri" w:hint="cs"/>
                <w:sz w:val="18"/>
                <w:szCs w:val="18"/>
                <w:rtl/>
                <w:lang w:bidi="ar-MA"/>
              </w:rPr>
              <w:t xml:space="preserve">بالرجوع على أمثلة الانطلاق، وتأملها من جديد </w:t>
            </w:r>
            <w:r w:rsidRPr="00AA475C" w:rsidR="00AA475C">
              <w:rPr>
                <w:rFonts w:ascii="Calibri" w:eastAsia="Calibri" w:hAnsi="Calibri" w:hint="cs"/>
                <w:sz w:val="18"/>
                <w:szCs w:val="18"/>
                <w:rtl/>
                <w:lang w:bidi="ar-MA"/>
              </w:rPr>
              <w:t xml:space="preserve"> لأمثلة نلاحظ أنها لا تحمل نفس المعنى</w:t>
            </w:r>
            <w:r>
              <w:rPr>
                <w:rFonts w:ascii="Calibri" w:eastAsia="Calibri" w:hAnsi="Calibri" w:hint="cs"/>
                <w:sz w:val="18"/>
                <w:szCs w:val="18"/>
                <w:rtl/>
                <w:lang w:bidi="ar-MA"/>
              </w:rPr>
              <w:t xml:space="preserve"> بصفة مطلقة، بل تشترك في بعض المعاني بنسبية.</w:t>
            </w:r>
            <w:r w:rsidR="000B5B00">
              <w:rPr>
                <w:rFonts w:ascii="Calibri" w:eastAsia="Calibri" w:hAnsi="Calibri" w:hint="cs"/>
                <w:sz w:val="18"/>
                <w:szCs w:val="18"/>
                <w:rtl/>
                <w:lang w:bidi="ar-MA"/>
              </w:rPr>
              <w:t xml:space="preserve"> إذ أن الكلمة الواحدة يتغيرمعناها حسب سياق الكلام.</w:t>
            </w:r>
          </w:p>
          <w:p w:rsidR="00AA475C" w:rsidRPr="00AA475C" w:rsidP="00AA475C">
            <w:pPr>
              <w:bidi/>
              <w:spacing w:after="200" w:line="276" w:lineRule="auto"/>
              <w:ind w:right="-567"/>
              <w:contextualSpacing/>
              <w:jc w:val="both"/>
              <w:rPr>
                <w:rFonts w:ascii="Calibri" w:eastAsia="Calibri" w:hAnsi="Calibri"/>
                <w:sz w:val="18"/>
                <w:szCs w:val="18"/>
                <w:rtl/>
                <w:lang w:bidi="ar-MA"/>
              </w:rPr>
            </w:pPr>
          </w:p>
          <w:p w:rsidR="00AA475C" w:rsidRPr="00AA475C" w:rsidP="00AA475C">
            <w:pPr>
              <w:tabs>
                <w:tab w:val="left" w:pos="208"/>
              </w:tabs>
              <w:bidi/>
              <w:spacing w:after="200" w:line="276" w:lineRule="auto"/>
              <w:jc w:val="both"/>
              <w:rPr>
                <w:rFonts w:ascii="Calibri" w:eastAsia="Calibri" w:hAnsi="Calibri"/>
                <w:sz w:val="18"/>
                <w:szCs w:val="18"/>
                <w:rtl/>
                <w:lang w:bidi="ar-MA"/>
              </w:rPr>
            </w:pPr>
            <w:r w:rsidRPr="00AA475C">
              <w:rPr>
                <w:rFonts w:ascii="Calibri" w:eastAsia="Calibri" w:hAnsi="Calibri" w:hint="cs"/>
                <w:sz w:val="18"/>
                <w:szCs w:val="18"/>
                <w:rtl/>
                <w:lang w:bidi="ar-MA"/>
              </w:rPr>
              <w:t>استنتاج 2:</w:t>
            </w:r>
          </w:p>
          <w:p w:rsidR="00F75661" w:rsidP="00AA475C">
            <w:pPr>
              <w:tabs>
                <w:tab w:val="left" w:pos="175"/>
                <w:tab w:val="left" w:pos="208"/>
              </w:tabs>
              <w:bidi/>
              <w:spacing w:after="200" w:line="240" w:lineRule="auto"/>
              <w:contextualSpacing/>
              <w:jc w:val="both"/>
              <w:rPr>
                <w:rFonts w:ascii="Calibri" w:eastAsia="Calibri" w:hAnsi="Calibri"/>
                <w:sz w:val="18"/>
                <w:szCs w:val="18"/>
                <w:rtl/>
                <w:lang w:bidi="ar-MA"/>
              </w:rPr>
            </w:pPr>
            <w:r w:rsidRPr="00AA475C">
              <w:rPr>
                <w:rFonts w:ascii="Calibri" w:eastAsia="Calibri" w:hAnsi="Calibri" w:hint="cs"/>
                <w:sz w:val="18"/>
                <w:szCs w:val="18"/>
                <w:rtl/>
                <w:lang w:bidi="ar-MA"/>
              </w:rPr>
              <w:t>نستنتج مما سبق أن المرادفات لا تحمل نفس المعنى بصفة مطلقة، وأنها تشترك في بعض المعاني بكيفية نسبية، فالكلمة الواحدة تتغير حسب الاستعمال ضمن تعبير معين (حسب سياق الكلام).</w:t>
            </w: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P="00F75661">
            <w:pPr>
              <w:tabs>
                <w:tab w:val="left" w:pos="175"/>
                <w:tab w:val="left" w:pos="208"/>
              </w:tabs>
              <w:bidi/>
              <w:spacing w:after="200" w:line="240" w:lineRule="auto"/>
              <w:contextualSpacing/>
              <w:jc w:val="both"/>
              <w:rPr>
                <w:rFonts w:ascii="Calibri" w:eastAsia="Calibri" w:hAnsi="Calibri"/>
                <w:sz w:val="18"/>
                <w:szCs w:val="18"/>
                <w:rtl/>
                <w:lang w:bidi="ar-MA"/>
              </w:rPr>
            </w:pPr>
          </w:p>
          <w:p w:rsidR="00F75661" w:rsidRPr="00563737" w:rsidP="00F75661">
            <w:pPr>
              <w:tabs>
                <w:tab w:val="left" w:pos="175"/>
                <w:tab w:val="left" w:pos="208"/>
              </w:tabs>
              <w:bidi/>
              <w:spacing w:after="200" w:line="240" w:lineRule="auto"/>
              <w:contextualSpacing/>
              <w:jc w:val="both"/>
              <w:rPr>
                <w:rFonts w:ascii="Calibri" w:eastAsia="Calibri" w:hAnsi="Calibri"/>
                <w:sz w:val="18"/>
                <w:szCs w:val="18"/>
                <w:rtl/>
                <w:lang w:bidi="ar-MA"/>
              </w:rPr>
            </w:pPr>
          </w:p>
        </w:tc>
        <w:tc>
          <w:tcPr>
            <w:tcW w:w="1127" w:type="dxa"/>
          </w:tcPr>
          <w:p w:rsidR="00AF5EDA" w:rsidP="00AF5EDA">
            <w:pPr>
              <w:bidi/>
              <w:spacing w:after="0" w:line="240" w:lineRule="auto"/>
              <w:rPr>
                <w:rFonts w:ascii="Calibri" w:eastAsia="Calibri" w:hAnsi="Calibri"/>
                <w:sz w:val="18"/>
                <w:szCs w:val="18"/>
                <w:rtl/>
                <w:lang w:bidi="ar-MA"/>
              </w:rPr>
            </w:pPr>
          </w:p>
          <w:p w:rsidR="00AF5EDA" w:rsidP="00AF5EDA">
            <w:pPr>
              <w:bidi/>
              <w:spacing w:after="0" w:line="240" w:lineRule="auto"/>
              <w:rPr>
                <w:rFonts w:ascii="Calibri" w:eastAsia="Calibri" w:hAnsi="Calibri"/>
                <w:sz w:val="18"/>
                <w:szCs w:val="18"/>
                <w:rtl/>
                <w:lang w:bidi="ar-MA"/>
              </w:rPr>
            </w:pPr>
          </w:p>
          <w:p w:rsidR="00AF5EDA" w:rsidP="00AF5EDA">
            <w:pPr>
              <w:bidi/>
              <w:spacing w:after="0" w:line="240" w:lineRule="auto"/>
              <w:rPr>
                <w:rFonts w:ascii="Calibri" w:eastAsia="Calibri" w:hAnsi="Calibri"/>
                <w:sz w:val="18"/>
                <w:szCs w:val="18"/>
                <w:rtl/>
                <w:lang w:bidi="ar-MA"/>
              </w:rPr>
            </w:pPr>
          </w:p>
          <w:p w:rsidR="00AF5EDA" w:rsidP="00AF5EDA">
            <w:pPr>
              <w:bidi/>
              <w:spacing w:after="0" w:line="240" w:lineRule="auto"/>
              <w:rPr>
                <w:rFonts w:ascii="Calibri" w:eastAsia="Calibri" w:hAnsi="Calibri"/>
                <w:sz w:val="18"/>
                <w:szCs w:val="18"/>
                <w:rtl/>
                <w:lang w:bidi="ar-MA"/>
              </w:rPr>
            </w:pPr>
          </w:p>
          <w:p w:rsidR="00AF5EDA" w:rsidP="00AF5EDA">
            <w:pPr>
              <w:bidi/>
              <w:spacing w:after="0" w:line="240" w:lineRule="auto"/>
              <w:rPr>
                <w:rFonts w:ascii="Calibri" w:eastAsia="Calibri" w:hAnsi="Calibri"/>
                <w:sz w:val="18"/>
                <w:szCs w:val="18"/>
                <w:rtl/>
                <w:lang w:bidi="ar-MA"/>
              </w:rPr>
            </w:pPr>
          </w:p>
          <w:p w:rsidR="00F75661" w:rsidRPr="00563737" w:rsidP="00AF5EDA">
            <w:pPr>
              <w:bidi/>
              <w:spacing w:after="0" w:line="240" w:lineRule="auto"/>
              <w:rPr>
                <w:rFonts w:ascii="Calibri" w:eastAsia="Calibri" w:hAnsi="Calibri"/>
                <w:sz w:val="18"/>
                <w:szCs w:val="18"/>
                <w:rtl/>
                <w:lang w:bidi="ar-MA"/>
              </w:rPr>
            </w:pPr>
            <w:r>
              <w:rPr>
                <w:rFonts w:ascii="Calibri" w:eastAsia="Calibri" w:hAnsi="Calibri" w:hint="cs"/>
                <w:sz w:val="18"/>
                <w:szCs w:val="18"/>
                <w:rtl/>
                <w:lang w:bidi="ar-MA"/>
              </w:rPr>
              <w:t>خمسة و ثلاثون دقيقة</w:t>
            </w:r>
          </w:p>
        </w:tc>
        <w:tc>
          <w:tcPr>
            <w:tcW w:w="1267" w:type="dxa"/>
          </w:tcPr>
          <w:p w:rsidR="00F75661" w:rsidP="00AF5EDA">
            <w:pPr>
              <w:tabs>
                <w:tab w:val="left" w:pos="6465"/>
              </w:tabs>
              <w:bidi/>
              <w:spacing w:after="200" w:line="276" w:lineRule="auto"/>
              <w:rPr>
                <w:rFonts w:ascii="Calibri" w:eastAsia="Calibri" w:hAnsi="Calibri"/>
                <w:rtl/>
                <w:lang w:bidi="ar-MA"/>
              </w:rPr>
            </w:pPr>
          </w:p>
          <w:p w:rsidR="00F75661" w:rsidRPr="0057118B" w:rsidP="00F75661">
            <w:pPr>
              <w:tabs>
                <w:tab w:val="left" w:pos="6465"/>
              </w:tabs>
              <w:bidi/>
              <w:spacing w:after="200" w:line="276" w:lineRule="auto"/>
              <w:rPr>
                <w:rFonts w:ascii="Calibri" w:eastAsia="Calibri" w:hAnsi="Calibri"/>
                <w:sz w:val="18"/>
                <w:szCs w:val="18"/>
                <w:rtl/>
                <w:lang w:bidi="ar-MA"/>
              </w:rPr>
            </w:pPr>
            <w:r>
              <w:rPr>
                <w:rFonts w:ascii="Calibri" w:eastAsia="Calibri" w:hAnsi="Calibri" w:hint="cs"/>
                <w:rtl/>
                <w:lang w:bidi="ar-MA"/>
              </w:rPr>
              <w:t xml:space="preserve"> </w:t>
            </w:r>
            <w:r w:rsidRPr="0057118B">
              <w:rPr>
                <w:rFonts w:ascii="Calibri" w:eastAsia="Calibri" w:hAnsi="Calibri" w:hint="cs"/>
                <w:sz w:val="18"/>
                <w:szCs w:val="18"/>
                <w:rtl/>
                <w:lang w:bidi="ar-MA"/>
              </w:rPr>
              <w:t xml:space="preserve">تقويم تكويني </w:t>
            </w:r>
            <w:r>
              <w:rPr>
                <w:rFonts w:ascii="Calibri" w:eastAsia="Calibri" w:hAnsi="Calibri" w:hint="cs"/>
                <w:sz w:val="18"/>
                <w:szCs w:val="18"/>
                <w:rtl/>
                <w:lang w:bidi="ar-MA"/>
              </w:rPr>
              <w:t>:</w:t>
            </w:r>
          </w:p>
          <w:p w:rsidR="00F75661" w:rsidP="00F75661">
            <w:pPr>
              <w:tabs>
                <w:tab w:val="left" w:pos="6465"/>
              </w:tabs>
              <w:bidi/>
              <w:spacing w:after="200" w:line="276" w:lineRule="auto"/>
              <w:rPr>
                <w:rFonts w:ascii="Calibri" w:eastAsia="Calibri" w:hAnsi="Calibri"/>
                <w:sz w:val="18"/>
                <w:szCs w:val="18"/>
                <w:rtl/>
                <w:lang w:bidi="ar-MA"/>
              </w:rPr>
            </w:pPr>
            <w:r>
              <w:rPr>
                <w:rFonts w:ascii="Calibri" w:eastAsia="Calibri" w:hAnsi="Calibri" w:hint="cs"/>
                <w:sz w:val="18"/>
                <w:szCs w:val="18"/>
                <w:rtl/>
                <w:lang w:bidi="ar-MA"/>
              </w:rPr>
              <w:t>*قدم مثالا للاشتقاق من أسماء المعاني.</w:t>
            </w:r>
          </w:p>
          <w:p w:rsidR="00F75661" w:rsidRPr="0057118B" w:rsidP="00F75661">
            <w:pPr>
              <w:tabs>
                <w:tab w:val="left" w:pos="6465"/>
              </w:tabs>
              <w:bidi/>
              <w:spacing w:after="200" w:line="276" w:lineRule="auto"/>
              <w:jc w:val="center"/>
              <w:rPr>
                <w:rFonts w:ascii="Calibri" w:eastAsia="Calibri" w:hAnsi="Calibri"/>
                <w:sz w:val="18"/>
                <w:szCs w:val="18"/>
                <w:rtl/>
                <w:lang w:bidi="ar-MA"/>
              </w:rPr>
            </w:pPr>
          </w:p>
          <w:p w:rsidR="00F75661" w:rsidRPr="0057118B" w:rsidP="00F75661">
            <w:pPr>
              <w:tabs>
                <w:tab w:val="left" w:pos="6465"/>
              </w:tabs>
              <w:bidi/>
              <w:spacing w:after="200" w:line="276" w:lineRule="auto"/>
              <w:jc w:val="center"/>
              <w:rPr>
                <w:rFonts w:eastAsia="Calibri"/>
                <w:rtl/>
                <w:lang w:bidi="ar-MA"/>
              </w:rPr>
            </w:pPr>
          </w:p>
          <w:p w:rsidR="00F75661" w:rsidP="00F75661">
            <w:pPr>
              <w:tabs>
                <w:tab w:val="left" w:pos="6465"/>
              </w:tabs>
              <w:bidi/>
              <w:spacing w:after="200" w:line="276" w:lineRule="auto"/>
              <w:rPr>
                <w:rFonts w:ascii="Calibri" w:eastAsia="Calibri" w:hAnsi="Calibri"/>
                <w:sz w:val="18"/>
                <w:szCs w:val="18"/>
                <w:rtl/>
                <w:lang w:bidi="ar-MA"/>
              </w:rPr>
            </w:pPr>
          </w:p>
          <w:p w:rsidR="00F75661" w:rsidP="00F75661">
            <w:pPr>
              <w:tabs>
                <w:tab w:val="left" w:pos="6465"/>
              </w:tabs>
              <w:bidi/>
              <w:spacing w:after="200" w:line="276" w:lineRule="auto"/>
              <w:rPr>
                <w:rFonts w:ascii="Calibri" w:eastAsia="Calibri" w:hAnsi="Calibri"/>
                <w:sz w:val="18"/>
                <w:szCs w:val="18"/>
                <w:rtl/>
                <w:lang w:bidi="ar-MA"/>
              </w:rPr>
            </w:pPr>
          </w:p>
          <w:p w:rsidR="00F75661" w:rsidP="00F75661">
            <w:pPr>
              <w:tabs>
                <w:tab w:val="left" w:pos="6465"/>
              </w:tabs>
              <w:bidi/>
              <w:spacing w:after="200" w:line="276" w:lineRule="auto"/>
              <w:rPr>
                <w:rFonts w:ascii="Calibri" w:eastAsia="Calibri" w:hAnsi="Calibri"/>
                <w:sz w:val="18"/>
                <w:szCs w:val="18"/>
                <w:rtl/>
                <w:lang w:bidi="ar-MA"/>
              </w:rPr>
            </w:pPr>
          </w:p>
          <w:p w:rsidR="00F75661" w:rsidP="00F75661">
            <w:pPr>
              <w:tabs>
                <w:tab w:val="left" w:pos="6465"/>
              </w:tabs>
              <w:bidi/>
              <w:spacing w:after="200" w:line="276" w:lineRule="auto"/>
              <w:rPr>
                <w:rFonts w:ascii="Calibri" w:eastAsia="Calibri" w:hAnsi="Calibri"/>
                <w:sz w:val="18"/>
                <w:szCs w:val="18"/>
                <w:rtl/>
                <w:lang w:bidi="ar-MA"/>
              </w:rPr>
            </w:pPr>
          </w:p>
          <w:p w:rsidR="00F75661" w:rsidP="00F75661">
            <w:pPr>
              <w:tabs>
                <w:tab w:val="left" w:pos="6465"/>
              </w:tabs>
              <w:bidi/>
              <w:spacing w:after="200" w:line="276" w:lineRule="auto"/>
              <w:rPr>
                <w:rFonts w:ascii="Calibri" w:eastAsia="Calibri" w:hAnsi="Calibri"/>
                <w:sz w:val="18"/>
                <w:szCs w:val="18"/>
                <w:rtl/>
                <w:lang w:bidi="ar-MA"/>
              </w:rPr>
            </w:pPr>
          </w:p>
          <w:p w:rsidR="00F75661" w:rsidP="00F75661">
            <w:pPr>
              <w:tabs>
                <w:tab w:val="left" w:pos="6465"/>
              </w:tabs>
              <w:bidi/>
              <w:spacing w:after="200" w:line="276" w:lineRule="auto"/>
              <w:rPr>
                <w:rFonts w:ascii="Calibri" w:eastAsia="Calibri" w:hAnsi="Calibri"/>
                <w:sz w:val="18"/>
                <w:szCs w:val="18"/>
                <w:rtl/>
                <w:lang w:bidi="ar-MA"/>
              </w:rPr>
            </w:pPr>
          </w:p>
          <w:p w:rsidR="00F75661" w:rsidP="00F75661">
            <w:pPr>
              <w:tabs>
                <w:tab w:val="left" w:pos="6465"/>
              </w:tabs>
              <w:bidi/>
              <w:spacing w:after="200" w:line="276" w:lineRule="auto"/>
              <w:rPr>
                <w:rFonts w:ascii="Calibri" w:eastAsia="Calibri" w:hAnsi="Calibri"/>
                <w:sz w:val="18"/>
                <w:szCs w:val="18"/>
                <w:rtl/>
                <w:lang w:bidi="ar-MA"/>
              </w:rPr>
            </w:pPr>
          </w:p>
          <w:p w:rsidR="00F75661" w:rsidP="00F75661">
            <w:pPr>
              <w:tabs>
                <w:tab w:val="left" w:pos="6465"/>
              </w:tabs>
              <w:bidi/>
              <w:spacing w:after="200" w:line="276" w:lineRule="auto"/>
              <w:rPr>
                <w:rFonts w:ascii="Calibri" w:eastAsia="Calibri" w:hAnsi="Calibri"/>
                <w:sz w:val="18"/>
                <w:szCs w:val="18"/>
                <w:rtl/>
                <w:lang w:bidi="ar-MA"/>
              </w:rPr>
            </w:pPr>
          </w:p>
          <w:p w:rsidR="00F75661" w:rsidP="00F75661">
            <w:pPr>
              <w:tabs>
                <w:tab w:val="left" w:pos="6465"/>
              </w:tabs>
              <w:bidi/>
              <w:spacing w:after="200" w:line="276" w:lineRule="auto"/>
              <w:rPr>
                <w:rFonts w:ascii="Calibri" w:eastAsia="Calibri" w:hAnsi="Calibri"/>
                <w:sz w:val="18"/>
                <w:szCs w:val="18"/>
                <w:rtl/>
                <w:lang w:bidi="ar-MA"/>
              </w:rPr>
            </w:pPr>
          </w:p>
          <w:p w:rsidR="00F75661" w:rsidP="00F75661">
            <w:pPr>
              <w:tabs>
                <w:tab w:val="left" w:pos="6465"/>
              </w:tabs>
              <w:bidi/>
              <w:spacing w:after="200" w:line="276" w:lineRule="auto"/>
              <w:rPr>
                <w:rFonts w:ascii="Calibri" w:eastAsia="Calibri" w:hAnsi="Calibri"/>
                <w:sz w:val="18"/>
                <w:szCs w:val="18"/>
                <w:rtl/>
                <w:lang w:bidi="ar-MA"/>
              </w:rPr>
            </w:pPr>
          </w:p>
          <w:p w:rsidR="00F75661" w:rsidP="00F75661">
            <w:pPr>
              <w:tabs>
                <w:tab w:val="left" w:pos="6465"/>
              </w:tabs>
              <w:bidi/>
              <w:spacing w:after="200" w:line="276" w:lineRule="auto"/>
              <w:rPr>
                <w:rFonts w:ascii="Calibri" w:eastAsia="Calibri" w:hAnsi="Calibri"/>
                <w:sz w:val="18"/>
                <w:szCs w:val="18"/>
                <w:rtl/>
                <w:lang w:bidi="ar-MA"/>
              </w:rPr>
            </w:pPr>
          </w:p>
          <w:p w:rsidR="00F75661" w:rsidP="00F75661">
            <w:pPr>
              <w:tabs>
                <w:tab w:val="left" w:pos="6465"/>
              </w:tabs>
              <w:bidi/>
              <w:spacing w:after="200" w:line="276" w:lineRule="auto"/>
              <w:rPr>
                <w:rFonts w:ascii="Calibri" w:eastAsia="Calibri" w:hAnsi="Calibri"/>
                <w:sz w:val="18"/>
                <w:szCs w:val="18"/>
                <w:rtl/>
                <w:lang w:bidi="ar-MA"/>
              </w:rPr>
            </w:pPr>
          </w:p>
          <w:p w:rsidR="00AF5EDA" w:rsidP="00AF5EDA">
            <w:pPr>
              <w:tabs>
                <w:tab w:val="left" w:pos="6465"/>
              </w:tabs>
              <w:bidi/>
              <w:spacing w:after="200" w:line="276" w:lineRule="auto"/>
              <w:rPr>
                <w:rFonts w:ascii="Calibri" w:eastAsia="Calibri" w:hAnsi="Calibri"/>
                <w:sz w:val="18"/>
                <w:szCs w:val="18"/>
                <w:rtl/>
                <w:lang w:bidi="ar-MA"/>
              </w:rPr>
            </w:pPr>
          </w:p>
          <w:p w:rsidR="00AF5EDA" w:rsidP="00AF5EDA">
            <w:pPr>
              <w:tabs>
                <w:tab w:val="left" w:pos="6465"/>
              </w:tabs>
              <w:bidi/>
              <w:spacing w:after="200" w:line="276" w:lineRule="auto"/>
              <w:rPr>
                <w:rFonts w:ascii="Calibri" w:eastAsia="Calibri" w:hAnsi="Calibri"/>
                <w:sz w:val="18"/>
                <w:szCs w:val="18"/>
                <w:rtl/>
                <w:lang w:bidi="ar-MA"/>
              </w:rPr>
            </w:pPr>
          </w:p>
          <w:p w:rsidR="00F75661" w:rsidRPr="0069407D" w:rsidP="00F75661">
            <w:pPr>
              <w:spacing w:after="200" w:line="276" w:lineRule="auto"/>
              <w:jc w:val="center"/>
              <w:rPr>
                <w:rFonts w:ascii="Calibri" w:eastAsia="Calibri" w:hAnsi="Calibri"/>
                <w:sz w:val="18"/>
                <w:szCs w:val="18"/>
                <w:rtl/>
                <w:lang w:bidi="ar-MA"/>
              </w:rPr>
            </w:pPr>
            <w:r w:rsidRPr="0069407D">
              <w:rPr>
                <w:rFonts w:ascii="Calibri" w:eastAsia="Calibri" w:hAnsi="Calibri"/>
                <w:sz w:val="18"/>
                <w:szCs w:val="18"/>
                <w:rtl/>
                <w:lang w:bidi="ar-MA"/>
              </w:rPr>
              <w:t>تقويم</w:t>
            </w:r>
            <w:r>
              <w:rPr>
                <w:rFonts w:ascii="Calibri" w:eastAsia="Calibri" w:hAnsi="Calibri"/>
                <w:sz w:val="18"/>
                <w:szCs w:val="18"/>
                <w:rtl/>
                <w:lang w:bidi="ar-MA"/>
              </w:rPr>
              <w:t xml:space="preserve"> إجمالي</w:t>
            </w:r>
            <w:r>
              <w:rPr>
                <w:rFonts w:ascii="Calibri" w:eastAsia="Calibri" w:hAnsi="Calibri" w:hint="cs"/>
                <w:sz w:val="18"/>
                <w:szCs w:val="18"/>
                <w:rtl/>
                <w:lang w:bidi="ar-MA"/>
              </w:rPr>
              <w:t>:</w:t>
            </w:r>
          </w:p>
          <w:p w:rsidR="00F75661" w:rsidRPr="0069407D" w:rsidP="00F75661">
            <w:pPr>
              <w:tabs>
                <w:tab w:val="left" w:pos="6465"/>
              </w:tabs>
              <w:bidi/>
              <w:spacing w:after="200" w:line="276" w:lineRule="auto"/>
              <w:jc w:val="center"/>
              <w:rPr>
                <w:rFonts w:ascii="Calibri" w:eastAsia="Calibri" w:hAnsi="Calibri"/>
                <w:sz w:val="18"/>
                <w:szCs w:val="18"/>
                <w:rtl/>
                <w:lang w:bidi="ar-MA"/>
              </w:rPr>
            </w:pPr>
            <w:r>
              <w:rPr>
                <w:rFonts w:ascii="Calibri" w:eastAsia="Calibri" w:hAnsi="Calibri" w:hint="cs"/>
                <w:sz w:val="18"/>
                <w:szCs w:val="18"/>
                <w:rtl/>
                <w:lang w:bidi="ar-MA"/>
              </w:rPr>
              <w:t>*عرف الاشتقاق واذكر أنواعه.</w:t>
            </w:r>
          </w:p>
          <w:p w:rsidR="00F75661" w:rsidRPr="00511A3F" w:rsidP="00F75661">
            <w:pPr>
              <w:tabs>
                <w:tab w:val="left" w:pos="6465"/>
              </w:tabs>
              <w:bidi/>
              <w:spacing w:after="200" w:line="276" w:lineRule="auto"/>
              <w:rPr>
                <w:rFonts w:ascii="Calibri" w:eastAsia="Calibri" w:hAnsi="Calibri"/>
                <w:rtl/>
                <w:lang w:bidi="ar-MA"/>
              </w:rPr>
            </w:pPr>
          </w:p>
          <w:p w:rsidR="00F75661" w:rsidRPr="00563737" w:rsidP="00F75661">
            <w:pPr>
              <w:bidi/>
              <w:spacing w:after="0" w:line="240" w:lineRule="auto"/>
              <w:rPr>
                <w:rFonts w:ascii="Calibri" w:eastAsia="Calibri" w:hAnsi="Calibri"/>
                <w:sz w:val="18"/>
                <w:szCs w:val="18"/>
                <w:rtl/>
                <w:lang w:bidi="ar-MA"/>
              </w:rPr>
            </w:pPr>
          </w:p>
        </w:tc>
        <w:tc>
          <w:tcPr>
            <w:tcW w:w="991" w:type="dxa"/>
          </w:tcPr>
          <w:p w:rsidR="00F75661" w:rsidRPr="00511A3F" w:rsidP="00AF5EDA">
            <w:pPr>
              <w:tabs>
                <w:tab w:val="left" w:pos="6465"/>
              </w:tabs>
              <w:bidi/>
              <w:spacing w:after="200" w:line="276" w:lineRule="auto"/>
              <w:jc w:val="center"/>
              <w:rPr>
                <w:rFonts w:ascii="Calibri" w:eastAsia="Calibri" w:hAnsi="Calibri"/>
                <w:sz w:val="18"/>
                <w:szCs w:val="18"/>
                <w:rtl/>
                <w:lang w:bidi="ar-MA"/>
              </w:rPr>
            </w:pPr>
            <w:r w:rsidRPr="00511A3F">
              <w:rPr>
                <w:rFonts w:ascii="Calibri" w:eastAsia="Calibri" w:hAnsi="Calibri"/>
                <w:sz w:val="18"/>
                <w:szCs w:val="18"/>
                <w:rtl/>
                <w:lang w:bidi="ar-MA"/>
              </w:rPr>
              <w:t xml:space="preserve">دعم تتبعي مرحلي: </w:t>
            </w:r>
          </w:p>
          <w:p w:rsidR="00F75661" w:rsidRPr="00563737" w:rsidP="00F75661">
            <w:pPr>
              <w:tabs>
                <w:tab w:val="left" w:pos="6465"/>
              </w:tabs>
              <w:bidi/>
              <w:spacing w:after="200" w:line="276" w:lineRule="auto"/>
              <w:jc w:val="center"/>
              <w:rPr>
                <w:rFonts w:ascii="Calibri" w:eastAsia="Calibri" w:hAnsi="Calibri"/>
                <w:sz w:val="18"/>
                <w:szCs w:val="18"/>
                <w:rtl/>
                <w:lang w:bidi="ar-MA"/>
              </w:rPr>
            </w:pPr>
            <w:r w:rsidRPr="000F586A">
              <w:rPr>
                <w:rFonts w:ascii="Calibri" w:eastAsia="Calibri" w:hAnsi="Calibri"/>
                <w:sz w:val="18"/>
                <w:szCs w:val="18"/>
                <w:rtl/>
                <w:lang w:bidi="ar-MA"/>
              </w:rPr>
              <w:t>قياس الفهم من خلال معاينة إجابات التلاميذ الشفوية، والقيام بمعالجة آنية لتدارك التعثرات</w:t>
            </w:r>
          </w:p>
        </w:tc>
      </w:tr>
      <w:tr w:rsidTr="00AF5EDA">
        <w:tblPrEx>
          <w:tblW w:w="11482" w:type="dxa"/>
          <w:tblLook w:val="04A0"/>
        </w:tblPrEx>
        <w:trPr>
          <w:gridBefore w:val="1"/>
          <w:gridAfter w:val="7"/>
          <w:wBefore w:w="1128" w:type="dxa"/>
          <w:wAfter w:w="10132" w:type="dxa"/>
          <w:trHeight w:val="55"/>
        </w:trPr>
        <w:tc>
          <w:tcPr>
            <w:tcW w:w="222" w:type="dxa"/>
          </w:tcPr>
          <w:p w:rsidR="00F75661" w:rsidRPr="00563737" w:rsidP="00F75661">
            <w:pPr>
              <w:bidi/>
              <w:spacing w:after="0" w:line="240" w:lineRule="auto"/>
              <w:rPr>
                <w:rFonts w:ascii="Calibri" w:eastAsia="Calibri" w:hAnsi="Calibri"/>
                <w:b/>
                <w:bCs/>
                <w:sz w:val="18"/>
                <w:szCs w:val="18"/>
                <w:rtl/>
                <w:lang w:bidi="ar-MA"/>
              </w:rPr>
            </w:pPr>
          </w:p>
        </w:tc>
      </w:tr>
    </w:tbl>
    <w:p w:rsidR="00256F76" w:rsidRPr="00D477ED" w:rsidP="00D477ED">
      <w:pPr>
        <w:bidi/>
        <w:spacing w:after="120" w:line="264" w:lineRule="auto"/>
        <w:rPr>
          <w:rFonts w:ascii="Arial" w:hAnsi="Arial" w:cs="Arial"/>
          <w:sz w:val="20"/>
          <w:szCs w:val="20"/>
          <w:lang w:val="fr-FR" w:eastAsia="en-US" w:bidi="ar-SA"/>
        </w:rPr>
        <w:sectPr>
          <w:pgSz w:w="11906" w:h="16838"/>
          <w:pgMar w:top="1417" w:right="1417" w:bottom="1417" w:left="1417" w:header="708" w:footer="708" w:gutter="0"/>
          <w:cols w:space="708"/>
          <w:docGrid w:linePitch="360"/>
        </w:sectPr>
      </w:pPr>
    </w:p>
    <w:p w:rsidR="00712F8F" w:rsidP="00712F8F">
      <w:pPr>
        <w:bidi/>
        <w:spacing w:after="200" w:line="480" w:lineRule="auto"/>
        <w:ind w:left="-567" w:right="-567" w:firstLine="0"/>
        <w:rPr>
          <w:rFonts w:ascii="Calibri" w:eastAsia="Calibri" w:hAnsi="Calibri" w:cs="Arial"/>
          <w:sz w:val="22"/>
          <w:szCs w:val="22"/>
          <w:rtl/>
          <w:lang w:val="fr-FR" w:eastAsia="en-US" w:bidi="ar-MA"/>
        </w:rPr>
      </w:pPr>
      <w:r>
        <w:rPr>
          <w:noProof/>
          <w:rtl/>
          <w:lang w:eastAsia="fr-FR"/>
        </w:rPr>
        <mc:AlternateContent>
          <mc:Choice Requires="wps">
            <w:drawing>
              <wp:anchor distT="0" distB="0" distL="114300" distR="114300" simplePos="0" relativeHeight="251716608" behindDoc="0" locked="0" layoutInCell="1" allowOverlap="1">
                <wp:simplePos x="0" y="0"/>
                <wp:positionH relativeFrom="column">
                  <wp:posOffset>-404495</wp:posOffset>
                </wp:positionH>
                <wp:positionV relativeFrom="paragraph">
                  <wp:posOffset>-415289</wp:posOffset>
                </wp:positionV>
                <wp:extent cx="5170805" cy="1540510"/>
                <wp:effectExtent l="57150" t="38100" r="67945" b="97790"/>
                <wp:wrapNone/>
                <wp:docPr id="1530377924"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170805" cy="1540510"/>
                        </a:xfrm>
                        <a:prstGeom prst="rect">
                          <a:avLst/>
                        </a:prstGeom>
                        <a:ln>
                          <a:headEnd/>
                          <a:tailEnd/>
                        </a:ln>
                      </wps:spPr>
                      <wps:style>
                        <a:lnRef idx="1">
                          <a:schemeClr val="dk1"/>
                        </a:lnRef>
                        <a:fillRef idx="2">
                          <a:schemeClr val="dk1"/>
                        </a:fillRef>
                        <a:effectRef idx="1">
                          <a:schemeClr val="dk1"/>
                        </a:effectRef>
                        <a:fontRef idx="minor">
                          <a:schemeClr val="dk1"/>
                        </a:fontRef>
                      </wps:style>
                      <wps:txb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 xml:space="preserve">الكفايات </w:t>
                            </w:r>
                            <w:r w:rsidRPr="006B3CE6">
                              <w:rPr>
                                <w:rFonts w:hint="cs"/>
                                <w:b/>
                                <w:bCs/>
                                <w:sz w:val="20"/>
                                <w:szCs w:val="20"/>
                                <w:rtl/>
                                <w:lang w:bidi="ar-MA"/>
                              </w:rPr>
                              <w:t>المستهدفة :</w:t>
                            </w:r>
                          </w:p>
                          <w:p w:rsidR="002376CA" w:rsidP="00034AAE">
                            <w:pPr>
                              <w:tabs>
                                <w:tab w:val="right" w:pos="2976"/>
                                <w:tab w:val="right" w:pos="5103"/>
                              </w:tabs>
                              <w:bidi/>
                              <w:spacing w:line="276" w:lineRule="auto"/>
                              <w:rPr>
                                <w:sz w:val="18"/>
                                <w:szCs w:val="18"/>
                                <w:rtl/>
                                <w:lang w:bidi="ar-MA"/>
                              </w:rPr>
                            </w:pPr>
                            <w:r w:rsidRPr="004E52F2">
                              <w:rPr>
                                <w:rFonts w:hint="cs"/>
                                <w:b/>
                                <w:bCs/>
                                <w:sz w:val="18"/>
                                <w:szCs w:val="18"/>
                                <w:rtl/>
                                <w:lang w:bidi="ar-MA"/>
                              </w:rPr>
                              <w:t xml:space="preserve">الكفاية </w:t>
                            </w:r>
                            <w:r w:rsidRPr="004E52F2">
                              <w:rPr>
                                <w:rFonts w:hint="cs"/>
                                <w:b/>
                                <w:bCs/>
                                <w:sz w:val="18"/>
                                <w:szCs w:val="18"/>
                                <w:rtl/>
                                <w:lang w:bidi="ar-MA"/>
                              </w:rPr>
                              <w:t>التواصية</w:t>
                            </w:r>
                            <w:r w:rsidRPr="004E52F2">
                              <w:rPr>
                                <w:rFonts w:hint="cs"/>
                                <w:b/>
                                <w:bCs/>
                                <w:sz w:val="18"/>
                                <w:szCs w:val="18"/>
                                <w:rtl/>
                                <w:lang w:bidi="ar-MA"/>
                              </w:rPr>
                              <w:t xml:space="preserve"> :</w:t>
                            </w:r>
                            <w:r>
                              <w:rPr>
                                <w:rFonts w:hint="cs"/>
                                <w:sz w:val="18"/>
                                <w:szCs w:val="18"/>
                                <w:rtl/>
                                <w:lang w:bidi="ar-MA"/>
                              </w:rPr>
                              <w:t xml:space="preserve"> أن يكون المتعلم قا</w:t>
                            </w:r>
                            <w:r w:rsidR="00C56AE2">
                              <w:rPr>
                                <w:rFonts w:hint="cs"/>
                                <w:sz w:val="18"/>
                                <w:szCs w:val="18"/>
                                <w:rtl/>
                                <w:lang w:bidi="ar-MA"/>
                              </w:rPr>
                              <w:t>درا على توظيف الت</w:t>
                            </w:r>
                            <w:r w:rsidR="00034AAE">
                              <w:rPr>
                                <w:rFonts w:hint="cs"/>
                                <w:sz w:val="18"/>
                                <w:szCs w:val="18"/>
                                <w:rtl/>
                                <w:lang w:bidi="ar-MA"/>
                              </w:rPr>
                              <w:t>ضاد</w:t>
                            </w:r>
                            <w:r w:rsidR="00C56AE2">
                              <w:rPr>
                                <w:rFonts w:hint="cs"/>
                                <w:sz w:val="18"/>
                                <w:szCs w:val="18"/>
                                <w:rtl/>
                                <w:lang w:bidi="ar-MA"/>
                              </w:rPr>
                              <w:t xml:space="preserve"> في مختلف السياقات التواصلية.</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 xml:space="preserve">على </w:t>
                            </w:r>
                            <w:r w:rsidR="00C56AE2">
                              <w:rPr>
                                <w:rFonts w:hint="cs"/>
                                <w:sz w:val="18"/>
                                <w:szCs w:val="18"/>
                                <w:rtl/>
                                <w:lang w:bidi="ar-MA"/>
                              </w:rPr>
                              <w:t>تنويع صيغ التعبير وأساليبه واختيال المقال المناسب للمقام.</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الثقافية :</w:t>
                            </w:r>
                            <w:r w:rsidRPr="004E52F2">
                              <w:rPr>
                                <w:rFonts w:hint="cs"/>
                                <w:b/>
                                <w:bCs/>
                                <w:sz w:val="18"/>
                                <w:szCs w:val="18"/>
                                <w:rtl/>
                                <w:lang w:bidi="ar-MA"/>
                              </w:rPr>
                              <w:t xml:space="preserve"> </w:t>
                            </w:r>
                            <w:r w:rsidRPr="0078502E" w:rsidR="0078502E">
                              <w:rPr>
                                <w:rFonts w:hint="cs"/>
                                <w:sz w:val="18"/>
                                <w:szCs w:val="18"/>
                                <w:rtl/>
                                <w:lang w:bidi="ar-MA"/>
                              </w:rPr>
                              <w:t>أن يكون المتعلم قادرا على امتلاك معرفة وثقافة بالظواهر</w:t>
                            </w:r>
                            <w:r w:rsidR="006511B0">
                              <w:rPr>
                                <w:rFonts w:hint="cs"/>
                                <w:sz w:val="18"/>
                                <w:szCs w:val="18"/>
                                <w:rtl/>
                                <w:lang w:bidi="ar-MA"/>
                              </w:rPr>
                              <w:t xml:space="preserve"> </w:t>
                            </w:r>
                            <w:r w:rsidR="00C56AE2">
                              <w:rPr>
                                <w:rFonts w:hint="cs"/>
                                <w:sz w:val="18"/>
                                <w:szCs w:val="18"/>
                                <w:rtl/>
                                <w:lang w:bidi="ar-MA"/>
                              </w:rPr>
                              <w:t>اللغوية</w:t>
                            </w:r>
                            <w:r w:rsidRPr="0078502E" w:rsidR="0078502E">
                              <w:rPr>
                                <w:rFonts w:hint="cs"/>
                                <w:sz w:val="18"/>
                                <w:szCs w:val="18"/>
                                <w:rtl/>
                                <w:lang w:bidi="ar-MA"/>
                              </w:rPr>
                              <w:t>.</w:t>
                            </w:r>
                          </w:p>
                          <w:p w:rsidR="00E2058B" w:rsidRPr="006B3CE6" w:rsidP="0078502E">
                            <w:pPr>
                              <w:bidi/>
                              <w:spacing w:line="276" w:lineRule="auto"/>
                              <w:rPr>
                                <w:sz w:val="20"/>
                                <w:szCs w:val="20"/>
                                <w:rtl/>
                              </w:rPr>
                            </w:pPr>
                            <w:r w:rsidRPr="004E52F2">
                              <w:rPr>
                                <w:rFonts w:hint="cs"/>
                                <w:b/>
                                <w:bCs/>
                                <w:sz w:val="18"/>
                                <w:szCs w:val="18"/>
                                <w:rtl/>
                                <w:lang w:bidi="ar-MA"/>
                              </w:rPr>
                              <w:t xml:space="preserve">الكفايات </w:t>
                            </w:r>
                            <w:r w:rsidRPr="004E52F2">
                              <w:rPr>
                                <w:rFonts w:hint="cs"/>
                                <w:b/>
                                <w:bCs/>
                                <w:sz w:val="18"/>
                                <w:szCs w:val="18"/>
                                <w:rtl/>
                                <w:lang w:bidi="ar-MA"/>
                              </w:rPr>
                              <w:t>الاستراتيجية :</w:t>
                            </w:r>
                            <w:r w:rsidRPr="004E52F2">
                              <w:rPr>
                                <w:rFonts w:hint="cs"/>
                                <w:b/>
                                <w:bCs/>
                                <w:sz w:val="18"/>
                                <w:szCs w:val="18"/>
                                <w:rtl/>
                                <w:lang w:bidi="ar-MA"/>
                              </w:rPr>
                              <w:t xml:space="preserve"> </w:t>
                            </w:r>
                            <w:r w:rsidR="0078502E">
                              <w:rPr>
                                <w:rFonts w:hint="cs"/>
                                <w:sz w:val="20"/>
                                <w:szCs w:val="20"/>
                                <w:rtl/>
                              </w:rPr>
                              <w:t>أن يكون المتعلم قادرا على السعي إلى امتلاك المعرفة في تنوع مجالاتها.</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135" type="#_x0000_t202" style="width:407.15pt;height:121.3pt;margin-top:-32.7pt;margin-left:-31.85pt;mso-height-percent:0;mso-height-relative:page;mso-width-percent:0;mso-width-relative:page;mso-wrap-distance-bottom:0;mso-wrap-distance-left:9pt;mso-wrap-distance-right:9pt;mso-wrap-distance-top:0;position:absolute;v-text-anchor:top;z-index:251715584" fillcolor="#bcbcbc" stroked="t" strokecolor="black" strokeweight="0.75pt">
                <v:fill rotate="t" angle="180" colors="0 #bcbcbc;22938f #d0d0d0;1 #ededed" focus="100%" type="gradient"/>
                <v:shadow on="t" type="perspective" color="black" opacity="24929f" origin=",0.5" offset="0,1.57pt"/>
                <v:textbo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 xml:space="preserve">الكفايات </w:t>
                      </w:r>
                      <w:r w:rsidRPr="006B3CE6">
                        <w:rPr>
                          <w:rFonts w:hint="cs"/>
                          <w:b/>
                          <w:bCs/>
                          <w:sz w:val="20"/>
                          <w:szCs w:val="20"/>
                          <w:rtl/>
                          <w:lang w:bidi="ar-MA"/>
                        </w:rPr>
                        <w:t>المستهدفة :</w:t>
                      </w:r>
                    </w:p>
                    <w:p w:rsidR="002376CA" w:rsidP="00034AAE">
                      <w:pPr>
                        <w:tabs>
                          <w:tab w:val="right" w:pos="2976"/>
                          <w:tab w:val="right" w:pos="5103"/>
                        </w:tabs>
                        <w:bidi/>
                        <w:spacing w:line="276" w:lineRule="auto"/>
                        <w:rPr>
                          <w:sz w:val="18"/>
                          <w:szCs w:val="18"/>
                          <w:rtl/>
                          <w:lang w:bidi="ar-MA"/>
                        </w:rPr>
                      </w:pPr>
                      <w:r w:rsidRPr="004E52F2">
                        <w:rPr>
                          <w:rFonts w:hint="cs"/>
                          <w:b/>
                          <w:bCs/>
                          <w:sz w:val="18"/>
                          <w:szCs w:val="18"/>
                          <w:rtl/>
                          <w:lang w:bidi="ar-MA"/>
                        </w:rPr>
                        <w:t xml:space="preserve">الكفاية </w:t>
                      </w:r>
                      <w:r w:rsidRPr="004E52F2">
                        <w:rPr>
                          <w:rFonts w:hint="cs"/>
                          <w:b/>
                          <w:bCs/>
                          <w:sz w:val="18"/>
                          <w:szCs w:val="18"/>
                          <w:rtl/>
                          <w:lang w:bidi="ar-MA"/>
                        </w:rPr>
                        <w:t>التواصية</w:t>
                      </w:r>
                      <w:r w:rsidRPr="004E52F2">
                        <w:rPr>
                          <w:rFonts w:hint="cs"/>
                          <w:b/>
                          <w:bCs/>
                          <w:sz w:val="18"/>
                          <w:szCs w:val="18"/>
                          <w:rtl/>
                          <w:lang w:bidi="ar-MA"/>
                        </w:rPr>
                        <w:t xml:space="preserve"> :</w:t>
                      </w:r>
                      <w:r>
                        <w:rPr>
                          <w:rFonts w:hint="cs"/>
                          <w:sz w:val="18"/>
                          <w:szCs w:val="18"/>
                          <w:rtl/>
                          <w:lang w:bidi="ar-MA"/>
                        </w:rPr>
                        <w:t xml:space="preserve"> أن يكون المتعلم قا</w:t>
                      </w:r>
                      <w:r w:rsidR="00C56AE2">
                        <w:rPr>
                          <w:rFonts w:hint="cs"/>
                          <w:sz w:val="18"/>
                          <w:szCs w:val="18"/>
                          <w:rtl/>
                          <w:lang w:bidi="ar-MA"/>
                        </w:rPr>
                        <w:t>درا على توظيف الت</w:t>
                      </w:r>
                      <w:r w:rsidR="00034AAE">
                        <w:rPr>
                          <w:rFonts w:hint="cs"/>
                          <w:sz w:val="18"/>
                          <w:szCs w:val="18"/>
                          <w:rtl/>
                          <w:lang w:bidi="ar-MA"/>
                        </w:rPr>
                        <w:t>ضاد</w:t>
                      </w:r>
                      <w:r w:rsidR="00C56AE2">
                        <w:rPr>
                          <w:rFonts w:hint="cs"/>
                          <w:sz w:val="18"/>
                          <w:szCs w:val="18"/>
                          <w:rtl/>
                          <w:lang w:bidi="ar-MA"/>
                        </w:rPr>
                        <w:t xml:space="preserve"> في مختلف السياقات التواصلية.</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 xml:space="preserve">على </w:t>
                      </w:r>
                      <w:r w:rsidR="00C56AE2">
                        <w:rPr>
                          <w:rFonts w:hint="cs"/>
                          <w:sz w:val="18"/>
                          <w:szCs w:val="18"/>
                          <w:rtl/>
                          <w:lang w:bidi="ar-MA"/>
                        </w:rPr>
                        <w:t>تنويع صيغ التعبير وأساليبه واختيال المقال المناسب للمقام.</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الثقافية :</w:t>
                      </w:r>
                      <w:r w:rsidRPr="004E52F2">
                        <w:rPr>
                          <w:rFonts w:hint="cs"/>
                          <w:b/>
                          <w:bCs/>
                          <w:sz w:val="18"/>
                          <w:szCs w:val="18"/>
                          <w:rtl/>
                          <w:lang w:bidi="ar-MA"/>
                        </w:rPr>
                        <w:t xml:space="preserve"> </w:t>
                      </w:r>
                      <w:r w:rsidRPr="0078502E" w:rsidR="0078502E">
                        <w:rPr>
                          <w:rFonts w:hint="cs"/>
                          <w:sz w:val="18"/>
                          <w:szCs w:val="18"/>
                          <w:rtl/>
                          <w:lang w:bidi="ar-MA"/>
                        </w:rPr>
                        <w:t>أن يكون المتعلم قادرا على امتلاك معرفة وثقافة بالظواهر</w:t>
                      </w:r>
                      <w:r w:rsidR="006511B0">
                        <w:rPr>
                          <w:rFonts w:hint="cs"/>
                          <w:sz w:val="18"/>
                          <w:szCs w:val="18"/>
                          <w:rtl/>
                          <w:lang w:bidi="ar-MA"/>
                        </w:rPr>
                        <w:t xml:space="preserve"> </w:t>
                      </w:r>
                      <w:r w:rsidR="00C56AE2">
                        <w:rPr>
                          <w:rFonts w:hint="cs"/>
                          <w:sz w:val="18"/>
                          <w:szCs w:val="18"/>
                          <w:rtl/>
                          <w:lang w:bidi="ar-MA"/>
                        </w:rPr>
                        <w:t>اللغوية</w:t>
                      </w:r>
                      <w:r w:rsidRPr="0078502E" w:rsidR="0078502E">
                        <w:rPr>
                          <w:rFonts w:hint="cs"/>
                          <w:sz w:val="18"/>
                          <w:szCs w:val="18"/>
                          <w:rtl/>
                          <w:lang w:bidi="ar-MA"/>
                        </w:rPr>
                        <w:t>.</w:t>
                      </w:r>
                    </w:p>
                    <w:p w:rsidR="00E2058B" w:rsidRPr="006B3CE6" w:rsidP="0078502E">
                      <w:pPr>
                        <w:bidi/>
                        <w:spacing w:line="276" w:lineRule="auto"/>
                        <w:rPr>
                          <w:sz w:val="20"/>
                          <w:szCs w:val="20"/>
                          <w:rtl/>
                        </w:rPr>
                      </w:pPr>
                      <w:r w:rsidRPr="004E52F2">
                        <w:rPr>
                          <w:rFonts w:hint="cs"/>
                          <w:b/>
                          <w:bCs/>
                          <w:sz w:val="18"/>
                          <w:szCs w:val="18"/>
                          <w:rtl/>
                          <w:lang w:bidi="ar-MA"/>
                        </w:rPr>
                        <w:t xml:space="preserve">الكفايات </w:t>
                      </w:r>
                      <w:r w:rsidRPr="004E52F2">
                        <w:rPr>
                          <w:rFonts w:hint="cs"/>
                          <w:b/>
                          <w:bCs/>
                          <w:sz w:val="18"/>
                          <w:szCs w:val="18"/>
                          <w:rtl/>
                          <w:lang w:bidi="ar-MA"/>
                        </w:rPr>
                        <w:t>الاستراتيجية :</w:t>
                      </w:r>
                      <w:r w:rsidRPr="004E52F2">
                        <w:rPr>
                          <w:rFonts w:hint="cs"/>
                          <w:b/>
                          <w:bCs/>
                          <w:sz w:val="18"/>
                          <w:szCs w:val="18"/>
                          <w:rtl/>
                          <w:lang w:bidi="ar-MA"/>
                        </w:rPr>
                        <w:t xml:space="preserve"> </w:t>
                      </w:r>
                      <w:r w:rsidR="0078502E">
                        <w:rPr>
                          <w:rFonts w:hint="cs"/>
                          <w:sz w:val="20"/>
                          <w:szCs w:val="20"/>
                          <w:rtl/>
                        </w:rPr>
                        <w:t>أن يكون المتعلم قادرا على السعي إلى امتلاك المعرفة في تنوع مجالاتها.</w:t>
                      </w:r>
                    </w:p>
                  </w:txbxContent>
                </v:textbox>
              </v:shape>
            </w:pict>
          </mc:Fallback>
        </mc:AlternateContent>
      </w:r>
      <w:r w:rsidR="00AB27C3">
        <w:rPr>
          <w:noProof/>
          <w:rtl/>
          <w:lang w:eastAsia="fr-FR"/>
        </w:rPr>
        <mc:AlternateContent>
          <mc:Choice Requires="wps">
            <w:drawing>
              <wp:anchor distT="0" distB="0" distL="114300" distR="114300" simplePos="0" relativeHeight="251708416" behindDoc="0" locked="0" layoutInCell="1" allowOverlap="1">
                <wp:simplePos x="0" y="0"/>
                <wp:positionH relativeFrom="column">
                  <wp:posOffset>4890135</wp:posOffset>
                </wp:positionH>
                <wp:positionV relativeFrom="paragraph">
                  <wp:posOffset>-403225</wp:posOffset>
                </wp:positionV>
                <wp:extent cx="4332605" cy="1530985"/>
                <wp:effectExtent l="57150" t="38100" r="67945" b="88265"/>
                <wp:wrapNone/>
                <wp:docPr id="150097812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332605" cy="1530985"/>
                        </a:xfrm>
                        <a:prstGeom prst="rect">
                          <a:avLst/>
                        </a:prstGeom>
                        <a:ln>
                          <a:headEnd/>
                          <a:tailEnd/>
                        </a:ln>
                      </wps:spPr>
                      <wps:style>
                        <a:lnRef idx="1">
                          <a:schemeClr val="dk1"/>
                        </a:lnRef>
                        <a:fillRef idx="2">
                          <a:schemeClr val="dk1"/>
                        </a:fillRef>
                        <a:effectRef idx="1">
                          <a:schemeClr val="dk1"/>
                        </a:effectRef>
                        <a:fontRef idx="minor">
                          <a:schemeClr val="dk1"/>
                        </a:fontRef>
                      </wps:style>
                      <wps:txb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 xml:space="preserve">الفئة </w:t>
                            </w:r>
                            <w:r w:rsidRPr="006B3CE6">
                              <w:rPr>
                                <w:rFonts w:hint="cs"/>
                                <w:b/>
                                <w:bCs/>
                                <w:sz w:val="20"/>
                                <w:szCs w:val="20"/>
                                <w:rtl/>
                                <w:lang w:bidi="ar-MA"/>
                              </w:rPr>
                              <w:t>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C47B5B">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2447CF">
                              <w:rPr>
                                <w:rFonts w:hint="cs"/>
                                <w:sz w:val="20"/>
                                <w:szCs w:val="20"/>
                                <w:rtl/>
                                <w:lang w:bidi="ar-MA"/>
                              </w:rPr>
                              <w:t>التضاد، ص : 39.</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 xml:space="preserve">الوسائل التعليمية </w:t>
                            </w:r>
                            <w:r w:rsidRPr="006B3CE6">
                              <w:rPr>
                                <w:rFonts w:hint="cs"/>
                                <w:b/>
                                <w:bCs/>
                                <w:sz w:val="20"/>
                                <w:szCs w:val="20"/>
                                <w:rtl/>
                                <w:lang w:bidi="ar-MA"/>
                              </w:rPr>
                              <w:t>التعلمية :</w:t>
                            </w:r>
                            <w:r w:rsidRPr="006B3CE6">
                              <w:rPr>
                                <w:rFonts w:hint="cs"/>
                                <w:sz w:val="20"/>
                                <w:szCs w:val="20"/>
                                <w:rtl/>
                                <w:lang w:bidi="ar-MA"/>
                              </w:rPr>
                              <w:t>السبورة</w:t>
                            </w:r>
                            <w:r w:rsidRPr="006B3CE6">
                              <w:rPr>
                                <w:rFonts w:hint="cs"/>
                                <w:sz w:val="20"/>
                                <w:szCs w:val="20"/>
                                <w:rtl/>
                                <w:lang w:bidi="ar-MA"/>
                              </w:rPr>
                              <w:t>،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136" type="#_x0000_t202" style="width:341.15pt;height:120.55pt;margin-top:-31.75pt;margin-left:385.05pt;mso-height-percent:0;mso-height-relative:page;mso-width-percent:0;mso-width-relative:page;mso-wrap-distance-bottom:0;mso-wrap-distance-left:9pt;mso-wrap-distance-right:9pt;mso-wrap-distance-top:0;position:absolute;v-text-anchor:top;z-index:251707392" fillcolor="#bcbcbc" stroked="t" strokecolor="black" strokeweight="0.75pt">
                <v:fill rotate="t" angle="180" colors="0 #bcbcbc;22938f #d0d0d0;1 #ededed" focus="100%" type="gradient"/>
                <v:shadow on="t" type="perspective" color="black" opacity="24929f" origin=",0.5" offset="0,1.57pt"/>
                <v:textbo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 xml:space="preserve">الفئة </w:t>
                      </w:r>
                      <w:r w:rsidRPr="006B3CE6">
                        <w:rPr>
                          <w:rFonts w:hint="cs"/>
                          <w:b/>
                          <w:bCs/>
                          <w:sz w:val="20"/>
                          <w:szCs w:val="20"/>
                          <w:rtl/>
                          <w:lang w:bidi="ar-MA"/>
                        </w:rPr>
                        <w:t>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C47B5B">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2447CF">
                        <w:rPr>
                          <w:rFonts w:hint="cs"/>
                          <w:sz w:val="20"/>
                          <w:szCs w:val="20"/>
                          <w:rtl/>
                          <w:lang w:bidi="ar-MA"/>
                        </w:rPr>
                        <w:t>التضاد، ص : 39.</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 xml:space="preserve">الوسائل التعليمية </w:t>
                      </w:r>
                      <w:r w:rsidRPr="006B3CE6">
                        <w:rPr>
                          <w:rFonts w:hint="cs"/>
                          <w:b/>
                          <w:bCs/>
                          <w:sz w:val="20"/>
                          <w:szCs w:val="20"/>
                          <w:rtl/>
                          <w:lang w:bidi="ar-MA"/>
                        </w:rPr>
                        <w:t>التعلمية :</w:t>
                      </w:r>
                      <w:r w:rsidRPr="006B3CE6">
                        <w:rPr>
                          <w:rFonts w:hint="cs"/>
                          <w:sz w:val="20"/>
                          <w:szCs w:val="20"/>
                          <w:rtl/>
                          <w:lang w:bidi="ar-MA"/>
                        </w:rPr>
                        <w:t>السبورة</w:t>
                      </w:r>
                      <w:r w:rsidRPr="006B3CE6">
                        <w:rPr>
                          <w:rFonts w:hint="cs"/>
                          <w:sz w:val="20"/>
                          <w:szCs w:val="20"/>
                          <w:rtl/>
                          <w:lang w:bidi="ar-MA"/>
                        </w:rPr>
                        <w:t>،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v:textbox>
              </v:shape>
            </w:pict>
          </mc:Fallback>
        </mc:AlternateContent>
      </w:r>
    </w:p>
    <w:p w:rsidR="00AB27C3" w:rsidP="00907D22">
      <w:pPr>
        <w:bidi/>
        <w:spacing w:after="200" w:line="360" w:lineRule="auto"/>
        <w:ind w:right="-567" w:firstLine="0"/>
        <w:rPr>
          <w:rFonts w:ascii="Calibri" w:eastAsia="Calibri" w:hAnsi="Calibri" w:cs="Arial"/>
          <w:sz w:val="22"/>
          <w:szCs w:val="22"/>
          <w:rtl/>
          <w:lang w:val="fr-FR" w:eastAsia="en-US" w:bidi="ar-MA"/>
        </w:rPr>
      </w:pPr>
    </w:p>
    <w:p w:rsidR="00535AA8" w:rsidRPr="00D94FDE" w:rsidP="00535AA8">
      <w:pPr>
        <w:bidi/>
        <w:spacing w:after="200" w:line="480" w:lineRule="auto"/>
        <w:ind w:firstLine="0"/>
        <w:rPr>
          <w:rFonts w:ascii="Calibri" w:eastAsia="Calibri" w:hAnsi="Calibri" w:cs="Arial"/>
          <w:sz w:val="16"/>
          <w:szCs w:val="16"/>
          <w:rtl/>
          <w:lang w:val="fr-FR" w:eastAsia="en-US" w:bidi="ar-MA"/>
        </w:rPr>
      </w:pPr>
    </w:p>
    <w:p w:rsidR="00535AA8" w:rsidP="00535AA8">
      <w:pPr>
        <w:bidi/>
        <w:spacing w:after="200" w:line="480" w:lineRule="auto"/>
        <w:ind w:firstLine="0"/>
        <w:rPr>
          <w:rFonts w:ascii="Calibri" w:eastAsia="Calibri" w:hAnsi="Calibri" w:cs="Arial"/>
          <w:sz w:val="2"/>
          <w:szCs w:val="2"/>
          <w:rtl/>
          <w:lang w:val="fr-FR" w:eastAsia="en-US" w:bidi="ar-MA"/>
        </w:rPr>
      </w:pPr>
      <w:r>
        <w:rPr>
          <w:rFonts w:cs="Arial"/>
          <w:noProof/>
          <w:sz w:val="20"/>
          <w:szCs w:val="20"/>
          <w:rtl/>
          <w:lang w:eastAsia="fr-FR"/>
        </w:rPr>
        <mc:AlternateContent>
          <mc:Choice Requires="wps">
            <w:drawing>
              <wp:anchor distT="0" distB="0" distL="114300" distR="114300" simplePos="0" relativeHeight="251720704" behindDoc="0" locked="0" layoutInCell="1" allowOverlap="1">
                <wp:simplePos x="0" y="0"/>
                <wp:positionH relativeFrom="column">
                  <wp:posOffset>3281680</wp:posOffset>
                </wp:positionH>
                <wp:positionV relativeFrom="paragraph">
                  <wp:posOffset>10795</wp:posOffset>
                </wp:positionV>
                <wp:extent cx="2952750" cy="266700"/>
                <wp:effectExtent l="57150" t="38100" r="76200" b="95250"/>
                <wp:wrapNone/>
                <wp:docPr id="1124247934" name="Zone de text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2750" cy="266700"/>
                        </a:xfrm>
                        <a:prstGeom prst="rect">
                          <a:avLst/>
                        </a:prstGeom>
                      </wps:spPr>
                      <wps:style>
                        <a:lnRef idx="1">
                          <a:schemeClr val="dk1"/>
                        </a:lnRef>
                        <a:fillRef idx="2">
                          <a:schemeClr val="dk1"/>
                        </a:fillRef>
                        <a:effectRef idx="1">
                          <a:schemeClr val="dk1"/>
                        </a:effectRef>
                        <a:fontRef idx="minor">
                          <a:schemeClr val="dk1"/>
                        </a:fontRef>
                      </wps:style>
                      <wps:txbx>
                        <w:txbxContent>
                          <w:p w:rsidR="00535AA8" w:rsidRPr="00DA1849" w:rsidP="00535AA8">
                            <w:pPr>
                              <w:shd w:val="clear" w:color="auto" w:fill="F2F2F2" w:themeFill="background1" w:themeFillShade="F2"/>
                              <w:jc w:val="center"/>
                              <w:rPr>
                                <w:b/>
                                <w:bCs/>
                                <w:lang w:bidi="ar-MA"/>
                              </w:rPr>
                            </w:pPr>
                            <w:r w:rsidRPr="00DA1849">
                              <w:rPr>
                                <w:rFonts w:hint="cs"/>
                                <w:b/>
                                <w:bCs/>
                                <w:rtl/>
                                <w:lang w:bidi="ar-MA"/>
                              </w:rPr>
                              <w:t>أمثلة الانطلاق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anchor>
            </w:drawing>
          </mc:Choice>
          <mc:Fallback>
            <w:pict>
              <v:shape id="Zone de texte 5" o:spid="_x0000_s1137" type="#_x0000_t202" style="width:232.5pt;height:21pt;margin-top:0.85pt;margin-left:258.4pt;mso-wrap-distance-bottom:0;mso-wrap-distance-left:9pt;mso-wrap-distance-right:9pt;mso-wrap-distance-top:0;position:absolute;v-text-anchor:top;z-index:251719680" fillcolor="#bcbcbc" stroked="t" strokecolor="black" strokeweight="0.75pt">
                <v:fill rotate="t" angle="180" colors="0 #bcbcbc;22938f #d0d0d0;1 #ededed" focus="100%" type="gradient"/>
                <v:shadow on="t" type="perspective" color="black" opacity="24929f" origin=",0.5" offset="0,1.57pt"/>
                <v:textbox>
                  <w:txbxContent>
                    <w:p w:rsidR="00535AA8" w:rsidRPr="00DA1849" w:rsidP="00535AA8">
                      <w:pPr>
                        <w:shd w:val="clear" w:color="auto" w:fill="F2F2F2" w:themeFill="background1" w:themeFillShade="F2"/>
                        <w:jc w:val="center"/>
                        <w:rPr>
                          <w:b/>
                          <w:bCs/>
                          <w:lang w:bidi="ar-MA"/>
                        </w:rPr>
                      </w:pPr>
                      <w:r w:rsidRPr="00DA1849">
                        <w:rPr>
                          <w:rFonts w:hint="cs"/>
                          <w:b/>
                          <w:bCs/>
                          <w:rtl/>
                          <w:lang w:bidi="ar-MA"/>
                        </w:rPr>
                        <w:t>أمثلة الانطلاق</w:t>
                      </w:r>
                    </w:p>
                  </w:txbxContent>
                </v:textbox>
              </v:shape>
            </w:pict>
          </mc:Fallback>
        </mc:AlternateContent>
      </w:r>
    </w:p>
    <w:p w:rsidR="00535AA8" w:rsidP="00535AA8">
      <w:pPr>
        <w:bidi/>
        <w:spacing w:after="200" w:line="480" w:lineRule="auto"/>
        <w:ind w:firstLine="0"/>
        <w:rPr>
          <w:rFonts w:ascii="Calibri" w:eastAsia="Calibri" w:hAnsi="Calibri" w:cs="Arial"/>
          <w:sz w:val="2"/>
          <w:szCs w:val="2"/>
          <w:rtl/>
          <w:lang w:val="fr-FR" w:eastAsia="en-US" w:bidi="ar-MA"/>
        </w:rPr>
      </w:pPr>
    </w:p>
    <w:p w:rsidR="00535AA8" w:rsidRPr="00535AA8" w:rsidP="00535AA8">
      <w:pPr>
        <w:bidi/>
        <w:spacing w:after="200" w:line="480" w:lineRule="auto"/>
        <w:ind w:firstLine="0"/>
        <w:rPr>
          <w:rFonts w:ascii="Calibri" w:eastAsia="Calibri" w:hAnsi="Calibri" w:cs="Arial"/>
          <w:sz w:val="2"/>
          <w:szCs w:val="2"/>
          <w:rtl/>
          <w:lang w:val="fr-FR" w:eastAsia="en-US" w:bidi="ar-MA"/>
        </w:rPr>
        <w:sectPr w:rsidSect="00F55955">
          <w:pgSz w:w="16838" w:h="11906" w:orient="landscape"/>
          <w:pgMar w:top="993" w:right="1417" w:bottom="142" w:left="1417" w:header="708" w:footer="708" w:gutter="0"/>
          <w:cols w:space="708"/>
          <w:docGrid w:linePitch="360"/>
        </w:sectPr>
      </w:pPr>
    </w:p>
    <w:p w:rsidR="005164CD" w:rsidP="005164CD">
      <w:pPr>
        <w:bidi/>
        <w:spacing w:after="200" w:line="276" w:lineRule="auto"/>
        <w:ind w:left="-370" w:right="-567" w:firstLine="0"/>
        <w:contextualSpacing/>
        <w:jc w:val="both"/>
        <w:rPr>
          <w:rFonts w:ascii="Calibri" w:eastAsia="Calibri" w:hAnsi="Calibri" w:cs="Arial"/>
          <w:b/>
          <w:bCs/>
          <w:sz w:val="20"/>
          <w:szCs w:val="20"/>
          <w:rtl/>
          <w:lang w:val="fr-FR" w:eastAsia="en-US" w:bidi="ar-MA"/>
        </w:rPr>
      </w:pPr>
      <w:r w:rsidRPr="00430508">
        <w:rPr>
          <w:rFonts w:ascii="Calibri" w:eastAsia="Calibri" w:hAnsi="Calibri" w:cs="Arial" w:hint="cs"/>
          <w:b/>
          <w:bCs/>
          <w:sz w:val="20"/>
          <w:szCs w:val="20"/>
          <w:rtl/>
          <w:lang w:val="fr-FR" w:eastAsia="en-US" w:bidi="ar-MA"/>
        </w:rPr>
        <w:t xml:space="preserve">المجموعة </w:t>
      </w:r>
      <w:r w:rsidRPr="00430508" w:rsidR="00430508">
        <w:rPr>
          <w:rFonts w:ascii="Calibri" w:eastAsia="Calibri" w:hAnsi="Calibri" w:cs="Arial" w:hint="cs"/>
          <w:b/>
          <w:bCs/>
          <w:sz w:val="20"/>
          <w:szCs w:val="20"/>
          <w:rtl/>
          <w:lang w:val="fr-FR" w:eastAsia="en-US" w:bidi="ar-MA"/>
        </w:rPr>
        <w:t>الأولى</w:t>
      </w:r>
      <w:r>
        <w:rPr>
          <w:rFonts w:ascii="Calibri" w:eastAsia="Calibri" w:hAnsi="Calibri" w:cs="Arial" w:hint="cs"/>
          <w:b/>
          <w:bCs/>
          <w:sz w:val="20"/>
          <w:szCs w:val="20"/>
          <w:rtl/>
          <w:lang w:val="fr-FR" w:eastAsia="en-US" w:bidi="ar-MA"/>
        </w:rPr>
        <w:t xml:space="preserve">  :</w:t>
      </w:r>
    </w:p>
    <w:p w:rsidR="00271BF0" w:rsidP="00271BF0">
      <w:pPr>
        <w:bidi/>
        <w:spacing w:after="200" w:line="276" w:lineRule="auto"/>
        <w:ind w:left="-370" w:right="-567" w:firstLine="0"/>
        <w:contextualSpacing/>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 xml:space="preserve">أ. </w:t>
      </w:r>
      <w:r w:rsidR="00B11AF9">
        <w:rPr>
          <w:rFonts w:ascii="Calibri" w:eastAsia="Calibri" w:hAnsi="Calibri" w:cs="Arial" w:hint="cs"/>
          <w:b/>
          <w:bCs/>
          <w:sz w:val="20"/>
          <w:szCs w:val="20"/>
          <w:rtl/>
          <w:lang w:val="fr-FR" w:eastAsia="en-US" w:bidi="ar-MA"/>
        </w:rPr>
        <w:t xml:space="preserve">فال </w:t>
      </w:r>
      <w:r w:rsidR="00B11AF9">
        <w:rPr>
          <w:rFonts w:ascii="Calibri" w:eastAsia="Calibri" w:hAnsi="Calibri" w:cs="Arial" w:hint="cs"/>
          <w:b/>
          <w:bCs/>
          <w:sz w:val="20"/>
          <w:szCs w:val="20"/>
          <w:rtl/>
          <w:lang w:val="fr-FR" w:eastAsia="en-US" w:bidi="ar-MA"/>
        </w:rPr>
        <w:t>تعالى :</w:t>
      </w:r>
      <w:r w:rsidR="00B11AF9">
        <w:rPr>
          <w:rFonts w:ascii="Calibri" w:eastAsia="Calibri" w:hAnsi="Calibri" w:cs="Arial" w:hint="cs"/>
          <w:b/>
          <w:bCs/>
          <w:sz w:val="20"/>
          <w:szCs w:val="20"/>
          <w:rtl/>
          <w:lang w:val="fr-FR" w:eastAsia="en-US" w:bidi="ar-MA"/>
        </w:rPr>
        <w:t xml:space="preserve"> </w:t>
      </w:r>
      <w:r>
        <w:rPr>
          <w:rFonts w:ascii="Calibri" w:eastAsia="Calibri" w:hAnsi="Calibri" w:cs="Arial" w:hint="cs"/>
          <w:b/>
          <w:bCs/>
          <w:sz w:val="20"/>
          <w:szCs w:val="20"/>
          <w:rtl/>
          <w:lang w:val="fr-FR" w:eastAsia="en-US" w:bidi="ar-MA"/>
        </w:rPr>
        <w:t>"و</w:t>
      </w:r>
      <w:r w:rsidRPr="00AD026D">
        <w:rPr>
          <w:rFonts w:ascii="Calibri" w:eastAsia="Calibri" w:hAnsi="Calibri" w:cs="Arial" w:hint="cs"/>
          <w:b/>
          <w:bCs/>
          <w:sz w:val="20"/>
          <w:szCs w:val="20"/>
          <w:shd w:val="clear" w:color="auto" w:fill="F2F2F2" w:themeFill="background1" w:themeFillShade="F2"/>
          <w:rtl/>
          <w:lang w:val="fr-FR" w:eastAsia="en-US" w:bidi="ar-MA"/>
        </w:rPr>
        <w:t>أسروا</w:t>
      </w:r>
      <w:r>
        <w:rPr>
          <w:rFonts w:ascii="Calibri" w:eastAsia="Calibri" w:hAnsi="Calibri" w:cs="Arial" w:hint="cs"/>
          <w:b/>
          <w:bCs/>
          <w:sz w:val="20"/>
          <w:szCs w:val="20"/>
          <w:rtl/>
          <w:lang w:val="fr-FR" w:eastAsia="en-US" w:bidi="ar-MA"/>
        </w:rPr>
        <w:t xml:space="preserve"> الندامة لما رأوا العذاب"</w:t>
      </w:r>
    </w:p>
    <w:p w:rsidR="00271BF0" w:rsidP="00271BF0">
      <w:pPr>
        <w:bidi/>
        <w:spacing w:after="200" w:line="276" w:lineRule="auto"/>
        <w:ind w:left="-370" w:right="-567" w:firstLine="0"/>
        <w:contextualSpacing/>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 xml:space="preserve">ب. </w:t>
      </w:r>
      <w:r w:rsidRPr="00AD026D">
        <w:rPr>
          <w:rFonts w:ascii="Calibri" w:eastAsia="Calibri" w:hAnsi="Calibri" w:cs="Arial" w:hint="cs"/>
          <w:b/>
          <w:bCs/>
          <w:sz w:val="20"/>
          <w:szCs w:val="20"/>
          <w:shd w:val="clear" w:color="auto" w:fill="F2F2F2" w:themeFill="background1" w:themeFillShade="F2"/>
          <w:rtl/>
          <w:lang w:val="fr-FR" w:eastAsia="en-US" w:bidi="ar-MA"/>
        </w:rPr>
        <w:t>أسررت</w:t>
      </w:r>
      <w:r>
        <w:rPr>
          <w:rFonts w:ascii="Calibri" w:eastAsia="Calibri" w:hAnsi="Calibri" w:cs="Arial" w:hint="cs"/>
          <w:b/>
          <w:bCs/>
          <w:sz w:val="20"/>
          <w:szCs w:val="20"/>
          <w:rtl/>
          <w:lang w:val="fr-FR" w:eastAsia="en-US" w:bidi="ar-MA"/>
        </w:rPr>
        <w:t xml:space="preserve"> خبر سقوط محفظة النقود عن أسرتي.</w:t>
      </w:r>
    </w:p>
    <w:p w:rsidR="00271BF0" w:rsidP="00271BF0">
      <w:pPr>
        <w:bidi/>
        <w:spacing w:after="200" w:line="276" w:lineRule="auto"/>
        <w:ind w:left="-370" w:right="-567" w:firstLine="0"/>
        <w:contextualSpacing/>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 xml:space="preserve">المجموعة </w:t>
      </w:r>
      <w:r>
        <w:rPr>
          <w:rFonts w:ascii="Calibri" w:eastAsia="Calibri" w:hAnsi="Calibri" w:cs="Arial" w:hint="cs"/>
          <w:b/>
          <w:bCs/>
          <w:sz w:val="20"/>
          <w:szCs w:val="20"/>
          <w:rtl/>
          <w:lang w:val="fr-FR" w:eastAsia="en-US" w:bidi="ar-MA"/>
        </w:rPr>
        <w:t>الثانية :</w:t>
      </w:r>
    </w:p>
    <w:p w:rsidR="00271BF0" w:rsidP="00271BF0">
      <w:pPr>
        <w:bidi/>
        <w:spacing w:after="200" w:line="276" w:lineRule="auto"/>
        <w:ind w:left="-370" w:right="-567" w:firstLine="0"/>
        <w:contextualSpacing/>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 xml:space="preserve">أ. قال أحد </w:t>
      </w:r>
      <w:r>
        <w:rPr>
          <w:rFonts w:ascii="Calibri" w:eastAsia="Calibri" w:hAnsi="Calibri" w:cs="Arial" w:hint="cs"/>
          <w:b/>
          <w:bCs/>
          <w:sz w:val="20"/>
          <w:szCs w:val="20"/>
          <w:rtl/>
          <w:lang w:val="fr-FR" w:eastAsia="en-US" w:bidi="ar-MA"/>
        </w:rPr>
        <w:t>الشعراء :</w:t>
      </w:r>
      <w:r>
        <w:rPr>
          <w:rFonts w:ascii="Calibri" w:eastAsia="Calibri" w:hAnsi="Calibri" w:cs="Arial" w:hint="cs"/>
          <w:b/>
          <w:bCs/>
          <w:sz w:val="20"/>
          <w:szCs w:val="20"/>
          <w:rtl/>
          <w:lang w:val="fr-FR" w:eastAsia="en-US" w:bidi="ar-MA"/>
        </w:rPr>
        <w:t xml:space="preserve"> كل شيء ما خلا الموت ج</w:t>
      </w:r>
      <w:r w:rsidRPr="00AD026D">
        <w:rPr>
          <w:rFonts w:ascii="Calibri" w:eastAsia="Calibri" w:hAnsi="Calibri" w:cs="Arial" w:hint="cs"/>
          <w:b/>
          <w:bCs/>
          <w:sz w:val="20"/>
          <w:szCs w:val="20"/>
          <w:shd w:val="clear" w:color="auto" w:fill="F2F2F2" w:themeFill="background1" w:themeFillShade="F2"/>
          <w:rtl/>
          <w:lang w:val="fr-FR" w:eastAsia="en-US" w:bidi="ar-MA"/>
        </w:rPr>
        <w:t>َـلَـلٌ</w:t>
      </w:r>
      <w:r>
        <w:rPr>
          <w:rFonts w:ascii="Calibri" w:eastAsia="Calibri" w:hAnsi="Calibri" w:cs="Arial" w:hint="cs"/>
          <w:b/>
          <w:bCs/>
          <w:sz w:val="20"/>
          <w:szCs w:val="20"/>
          <w:rtl/>
          <w:lang w:val="fr-FR" w:eastAsia="en-US" w:bidi="ar-MA"/>
        </w:rPr>
        <w:t xml:space="preserve">    </w:t>
      </w:r>
      <w:r w:rsidR="00A56F25">
        <w:rPr>
          <w:rFonts w:ascii="Calibri" w:eastAsia="Calibri" w:hAnsi="Calibri" w:cs="Arial" w:hint="cs"/>
          <w:b/>
          <w:bCs/>
          <w:sz w:val="20"/>
          <w:szCs w:val="20"/>
          <w:rtl/>
          <w:lang w:val="fr-FR" w:eastAsia="en-US" w:bidi="ar-MA"/>
        </w:rPr>
        <w:t xml:space="preserve">   </w:t>
      </w:r>
      <w:r w:rsidR="00EC6ADF">
        <w:rPr>
          <w:rFonts w:ascii="Calibri" w:eastAsia="Calibri" w:hAnsi="Calibri" w:cs="Arial" w:hint="cs"/>
          <w:b/>
          <w:bCs/>
          <w:sz w:val="20"/>
          <w:szCs w:val="20"/>
          <w:rtl/>
          <w:lang w:val="fr-FR" w:eastAsia="en-US" w:bidi="ar-MA"/>
        </w:rPr>
        <w:t xml:space="preserve">     والفتى يسعى ويلهي</w:t>
      </w:r>
      <w:r>
        <w:rPr>
          <w:rFonts w:ascii="Calibri" w:eastAsia="Calibri" w:hAnsi="Calibri" w:cs="Arial" w:hint="cs"/>
          <w:b/>
          <w:bCs/>
          <w:sz w:val="20"/>
          <w:szCs w:val="20"/>
          <w:rtl/>
          <w:lang w:val="fr-FR" w:eastAsia="en-US" w:bidi="ar-MA"/>
        </w:rPr>
        <w:t>ه الأمل</w:t>
      </w:r>
    </w:p>
    <w:p w:rsidR="00271BF0" w:rsidRPr="00271BF0" w:rsidP="00271BF0">
      <w:pPr>
        <w:bidi/>
        <w:spacing w:after="200" w:line="276" w:lineRule="auto"/>
        <w:ind w:left="-370" w:right="-567" w:firstLine="0"/>
        <w:contextualSpacing/>
        <w:jc w:val="both"/>
        <w:rPr>
          <w:rFonts w:ascii="Calibri" w:eastAsia="Calibri" w:hAnsi="Calibri" w:cs="Arial"/>
          <w:b/>
          <w:bCs/>
          <w:sz w:val="20"/>
          <w:szCs w:val="20"/>
          <w:rtl/>
          <w:lang w:val="fr-FR" w:eastAsia="en-US" w:bidi="ar-MA"/>
        </w:rPr>
        <w:sectPr w:rsidSect="00365A8C">
          <w:type w:val="continuous"/>
          <w:pgSz w:w="16838" w:h="11906" w:orient="landscape"/>
          <w:pgMar w:top="993" w:right="1417" w:bottom="567" w:left="1417" w:header="708" w:footer="708" w:gutter="0"/>
          <w:cols w:num="2" w:space="709"/>
          <w:bidi/>
          <w:docGrid w:linePitch="360"/>
        </w:sectPr>
      </w:pPr>
      <w:r>
        <w:rPr>
          <w:rFonts w:ascii="Calibri" w:eastAsia="Calibri" w:hAnsi="Calibri" w:cs="Arial" w:hint="cs"/>
          <w:b/>
          <w:bCs/>
          <w:sz w:val="20"/>
          <w:szCs w:val="20"/>
          <w:rtl/>
          <w:lang w:val="fr-FR" w:eastAsia="en-US" w:bidi="ar-MA"/>
        </w:rPr>
        <w:t xml:space="preserve">ب. إن زلزلة الساعة أمر </w:t>
      </w:r>
      <w:r w:rsidRPr="00AD026D">
        <w:rPr>
          <w:rFonts w:ascii="Calibri" w:eastAsia="Calibri" w:hAnsi="Calibri" w:cs="Arial" w:hint="cs"/>
          <w:b/>
          <w:bCs/>
          <w:sz w:val="20"/>
          <w:szCs w:val="20"/>
          <w:shd w:val="clear" w:color="auto" w:fill="F2F2F2" w:themeFill="background1" w:themeFillShade="F2"/>
          <w:rtl/>
          <w:lang w:val="fr-FR" w:eastAsia="en-US" w:bidi="ar-MA"/>
        </w:rPr>
        <w:t>جلل</w:t>
      </w:r>
      <w:r>
        <w:rPr>
          <w:rFonts w:ascii="Calibri" w:eastAsia="Calibri" w:hAnsi="Calibri" w:cs="Arial" w:hint="cs"/>
          <w:b/>
          <w:bCs/>
          <w:sz w:val="20"/>
          <w:szCs w:val="20"/>
          <w:rtl/>
          <w:lang w:val="fr-FR" w:eastAsia="en-US" w:bidi="ar-MA"/>
        </w:rPr>
        <w:t>.</w:t>
      </w:r>
    </w:p>
    <w:tbl>
      <w:tblPr>
        <w:tblStyle w:val="TableGrid16"/>
        <w:bidiVisual/>
        <w:tblW w:w="15246" w:type="dxa"/>
        <w:tblInd w:w="-567" w:type="dxa"/>
        <w:tblLayout w:type="fixed"/>
        <w:tblLook w:val="04A0"/>
      </w:tblPr>
      <w:tblGrid>
        <w:gridCol w:w="929"/>
        <w:gridCol w:w="850"/>
        <w:gridCol w:w="2268"/>
        <w:gridCol w:w="3119"/>
        <w:gridCol w:w="6804"/>
        <w:gridCol w:w="1276"/>
      </w:tblGrid>
      <w:tr w:rsidTr="007F0CBB">
        <w:tblPrEx>
          <w:tblW w:w="15246" w:type="dxa"/>
          <w:tblInd w:w="-567" w:type="dxa"/>
          <w:tblLayout w:type="fixed"/>
          <w:tblLook w:val="04A0"/>
        </w:tblPrEx>
        <w:trPr>
          <w:trHeight w:val="241"/>
        </w:trPr>
        <w:tc>
          <w:tcPr>
            <w:tcW w:w="929" w:type="dxa"/>
            <w:tcBorders>
              <w:top w:val="thickThinLargeGap" w:sz="24" w:space="0" w:color="auto"/>
              <w:bottom w:val="thinThickLargeGap" w:sz="24" w:space="0" w:color="auto"/>
            </w:tcBorders>
            <w:shd w:val="clear" w:color="auto" w:fill="D9D9D9"/>
            <w:vAlign w:val="center"/>
          </w:tcPr>
          <w:p w:rsidR="00712F8F" w:rsidRPr="005B6156" w:rsidP="004153E8">
            <w:pPr>
              <w:bidi/>
              <w:spacing w:after="0" w:line="240" w:lineRule="auto"/>
              <w:ind w:firstLine="0"/>
              <w:jc w:val="center"/>
              <w:rPr>
                <w:b/>
                <w:bCs/>
                <w:rtl/>
                <w:lang w:bidi="ar-MA"/>
              </w:rPr>
            </w:pPr>
            <w:r w:rsidRPr="005B6156">
              <w:rPr>
                <w:rFonts w:hint="cs"/>
                <w:b/>
                <w:bCs/>
                <w:rtl/>
                <w:lang w:bidi="ar-MA"/>
              </w:rPr>
              <w:t xml:space="preserve">مراحل </w:t>
            </w:r>
            <w:r w:rsidR="006104A7">
              <w:rPr>
                <w:rFonts w:hint="cs"/>
                <w:b/>
                <w:bCs/>
                <w:rtl/>
                <w:lang w:bidi="ar-MA"/>
              </w:rPr>
              <w:t xml:space="preserve">/مقاطع </w:t>
            </w:r>
            <w:r w:rsidRPr="005B6156">
              <w:rPr>
                <w:rFonts w:hint="cs"/>
                <w:b/>
                <w:bCs/>
                <w:rtl/>
                <w:lang w:bidi="ar-MA"/>
              </w:rPr>
              <w:t>الدرس</w:t>
            </w:r>
          </w:p>
        </w:tc>
        <w:tc>
          <w:tcPr>
            <w:tcW w:w="850" w:type="dxa"/>
            <w:tcBorders>
              <w:top w:val="thickThinLargeGap" w:sz="24" w:space="0" w:color="auto"/>
              <w:bottom w:val="thinThickLargeGap" w:sz="24" w:space="0" w:color="auto"/>
            </w:tcBorders>
            <w:shd w:val="clear" w:color="auto" w:fill="D9D9D9"/>
            <w:vAlign w:val="center"/>
          </w:tcPr>
          <w:p w:rsidR="00712F8F" w:rsidRPr="005B6156" w:rsidP="004153E8">
            <w:pPr>
              <w:bidi/>
              <w:spacing w:after="0" w:line="240" w:lineRule="auto"/>
              <w:ind w:firstLine="0"/>
              <w:jc w:val="center"/>
              <w:rPr>
                <w:b/>
                <w:bCs/>
                <w:rtl/>
                <w:lang w:bidi="ar-MA"/>
              </w:rPr>
            </w:pPr>
            <w:r>
              <w:rPr>
                <w:rFonts w:hint="cs"/>
                <w:b/>
                <w:bCs/>
                <w:rtl/>
                <w:lang w:bidi="ar-MA"/>
              </w:rPr>
              <w:t>المدة الزمنية</w:t>
            </w:r>
          </w:p>
        </w:tc>
        <w:tc>
          <w:tcPr>
            <w:tcW w:w="2268" w:type="dxa"/>
            <w:tcBorders>
              <w:top w:val="thickThinLargeGap" w:sz="24" w:space="0" w:color="auto"/>
              <w:bottom w:val="thinThickLargeGap" w:sz="24" w:space="0" w:color="auto"/>
            </w:tcBorders>
            <w:shd w:val="clear" w:color="auto" w:fill="D9D9D9"/>
            <w:vAlign w:val="center"/>
          </w:tcPr>
          <w:p w:rsidR="00712F8F" w:rsidRPr="005B6156" w:rsidP="004153E8">
            <w:pPr>
              <w:bidi/>
              <w:spacing w:after="0" w:line="240" w:lineRule="auto"/>
              <w:ind w:firstLine="0"/>
              <w:jc w:val="center"/>
              <w:rPr>
                <w:b/>
                <w:bCs/>
                <w:rtl/>
                <w:lang w:bidi="ar-MA"/>
              </w:rPr>
            </w:pPr>
            <w:r>
              <w:rPr>
                <w:rFonts w:hint="cs"/>
                <w:b/>
                <w:bCs/>
                <w:rtl/>
                <w:lang w:bidi="ar-MA"/>
              </w:rPr>
              <w:t xml:space="preserve">القدرات </w:t>
            </w:r>
            <w:r>
              <w:rPr>
                <w:rFonts w:hint="cs"/>
                <w:b/>
                <w:bCs/>
                <w:rtl/>
                <w:lang w:bidi="ar-MA"/>
              </w:rPr>
              <w:t>و الكفايات</w:t>
            </w:r>
            <w:r>
              <w:rPr>
                <w:rFonts w:hint="cs"/>
                <w:b/>
                <w:bCs/>
                <w:rtl/>
                <w:lang w:bidi="ar-MA"/>
              </w:rPr>
              <w:t xml:space="preserve"> </w:t>
            </w:r>
          </w:p>
        </w:tc>
        <w:tc>
          <w:tcPr>
            <w:tcW w:w="3119" w:type="dxa"/>
            <w:tcBorders>
              <w:top w:val="thickThinLargeGap" w:sz="24" w:space="0" w:color="auto"/>
              <w:bottom w:val="thinThickLargeGap" w:sz="24" w:space="0" w:color="auto"/>
            </w:tcBorders>
            <w:shd w:val="clear" w:color="auto" w:fill="D9D9D9"/>
            <w:vAlign w:val="center"/>
          </w:tcPr>
          <w:p w:rsidR="00712F8F" w:rsidRPr="005B6156" w:rsidP="004153E8">
            <w:pPr>
              <w:bidi/>
              <w:spacing w:after="0" w:line="240" w:lineRule="auto"/>
              <w:ind w:firstLine="0"/>
              <w:jc w:val="center"/>
              <w:rPr>
                <w:b/>
                <w:bCs/>
                <w:rtl/>
                <w:lang w:bidi="ar-MA"/>
              </w:rPr>
            </w:pPr>
            <w:r w:rsidRPr="005B6156">
              <w:rPr>
                <w:rFonts w:hint="cs"/>
                <w:b/>
                <w:bCs/>
                <w:rtl/>
                <w:lang w:bidi="ar-MA"/>
              </w:rPr>
              <w:t>الأنشطة التعليمية التعلمية</w:t>
            </w:r>
          </w:p>
        </w:tc>
        <w:tc>
          <w:tcPr>
            <w:tcW w:w="6804" w:type="dxa"/>
            <w:tcBorders>
              <w:top w:val="thickThinLargeGap" w:sz="24" w:space="0" w:color="auto"/>
              <w:bottom w:val="thinThickLargeGap" w:sz="24" w:space="0" w:color="auto"/>
            </w:tcBorders>
            <w:shd w:val="clear" w:color="auto" w:fill="D9D9D9"/>
            <w:vAlign w:val="center"/>
          </w:tcPr>
          <w:p w:rsidR="00712F8F" w:rsidRPr="005B6156" w:rsidP="004153E8">
            <w:pPr>
              <w:bidi/>
              <w:spacing w:after="0" w:line="240" w:lineRule="auto"/>
              <w:ind w:firstLine="0"/>
              <w:jc w:val="center"/>
              <w:rPr>
                <w:b/>
                <w:bCs/>
                <w:rtl/>
                <w:lang w:bidi="ar-MA"/>
              </w:rPr>
            </w:pPr>
            <w:r w:rsidRPr="005B6156">
              <w:rPr>
                <w:rFonts w:hint="cs"/>
                <w:b/>
                <w:bCs/>
                <w:rtl/>
                <w:lang w:bidi="ar-MA"/>
              </w:rPr>
              <w:t>المحتوى</w:t>
            </w:r>
          </w:p>
        </w:tc>
        <w:tc>
          <w:tcPr>
            <w:tcW w:w="1276" w:type="dxa"/>
            <w:tcBorders>
              <w:top w:val="thickThinLargeGap" w:sz="24" w:space="0" w:color="auto"/>
              <w:bottom w:val="thinThickLargeGap" w:sz="24" w:space="0" w:color="auto"/>
            </w:tcBorders>
            <w:shd w:val="clear" w:color="auto" w:fill="D9D9D9"/>
            <w:vAlign w:val="center"/>
          </w:tcPr>
          <w:p w:rsidR="00712F8F" w:rsidRPr="005B6156" w:rsidP="004153E8">
            <w:pPr>
              <w:bidi/>
              <w:spacing w:after="0" w:line="240" w:lineRule="auto"/>
              <w:ind w:firstLine="0"/>
              <w:jc w:val="center"/>
              <w:rPr>
                <w:b/>
                <w:bCs/>
                <w:rtl/>
                <w:lang w:bidi="ar-MA"/>
              </w:rPr>
            </w:pPr>
            <w:r w:rsidRPr="005B6156">
              <w:rPr>
                <w:rFonts w:hint="cs"/>
                <w:b/>
                <w:bCs/>
                <w:rtl/>
                <w:lang w:bidi="ar-MA"/>
              </w:rPr>
              <w:t>التقويم</w:t>
            </w:r>
          </w:p>
        </w:tc>
      </w:tr>
      <w:tr w:rsidTr="007F0CBB">
        <w:tblPrEx>
          <w:tblW w:w="15246" w:type="dxa"/>
          <w:tblInd w:w="-567" w:type="dxa"/>
          <w:tblLayout w:type="fixed"/>
          <w:tblLook w:val="04A0"/>
        </w:tblPrEx>
        <w:trPr>
          <w:cantSplit/>
          <w:trHeight w:val="1587"/>
        </w:trPr>
        <w:tc>
          <w:tcPr>
            <w:tcW w:w="929" w:type="dxa"/>
            <w:tcBorders>
              <w:top w:val="thinThickLargeGap" w:sz="24" w:space="0" w:color="auto"/>
            </w:tcBorders>
            <w:shd w:val="clear" w:color="auto" w:fill="BFBFBF"/>
            <w:vAlign w:val="center"/>
          </w:tcPr>
          <w:p w:rsidR="00535AA8" w:rsidRPr="005B6156" w:rsidP="008A1621">
            <w:pPr>
              <w:bidi/>
              <w:spacing w:after="0" w:line="240" w:lineRule="auto"/>
              <w:ind w:firstLine="0"/>
              <w:jc w:val="center"/>
              <w:rPr>
                <w:b/>
                <w:bCs/>
                <w:sz w:val="20"/>
                <w:szCs w:val="20"/>
                <w:rtl/>
                <w:lang w:bidi="ar-MA"/>
              </w:rPr>
            </w:pPr>
          </w:p>
          <w:p w:rsidR="00535AA8" w:rsidRPr="005B6156" w:rsidP="008A1621">
            <w:pPr>
              <w:bidi/>
              <w:spacing w:after="0" w:line="240" w:lineRule="auto"/>
              <w:ind w:firstLine="0"/>
              <w:jc w:val="center"/>
              <w:rPr>
                <w:b/>
                <w:bCs/>
                <w:sz w:val="20"/>
                <w:szCs w:val="20"/>
                <w:rtl/>
                <w:lang w:bidi="ar-MA"/>
              </w:rPr>
            </w:pPr>
            <w:r w:rsidRPr="005B6156">
              <w:rPr>
                <w:rFonts w:hint="cs"/>
                <w:b/>
                <w:bCs/>
                <w:sz w:val="20"/>
                <w:szCs w:val="20"/>
                <w:rtl/>
                <w:lang w:bidi="ar-MA"/>
              </w:rPr>
              <w:t>تمهيد</w:t>
            </w:r>
          </w:p>
        </w:tc>
        <w:tc>
          <w:tcPr>
            <w:tcW w:w="850" w:type="dxa"/>
            <w:vMerge w:val="restart"/>
            <w:tcBorders>
              <w:top w:val="thinThickLargeGap" w:sz="24" w:space="0" w:color="auto"/>
            </w:tcBorders>
            <w:textDirection w:val="btLr"/>
            <w:vAlign w:val="center"/>
          </w:tcPr>
          <w:p w:rsidR="00535AA8" w:rsidRPr="005B6156" w:rsidP="00535AA8">
            <w:pPr>
              <w:bidi/>
              <w:spacing w:after="0" w:line="240" w:lineRule="auto"/>
              <w:ind w:left="113" w:right="113" w:firstLine="0"/>
              <w:rPr>
                <w:b/>
                <w:bCs/>
                <w:sz w:val="20"/>
                <w:szCs w:val="20"/>
                <w:rtl/>
                <w:lang w:bidi="ar-MA"/>
              </w:rPr>
            </w:pPr>
            <w:r w:rsidRPr="005B6156">
              <w:rPr>
                <w:rFonts w:hint="cs"/>
                <w:b/>
                <w:bCs/>
                <w:sz w:val="20"/>
                <w:szCs w:val="20"/>
                <w:rtl/>
                <w:lang w:bidi="ar-MA"/>
              </w:rPr>
              <w:t xml:space="preserve">              خمس دقائق                                               خمسة وثلاثون دقيقة</w:t>
            </w:r>
          </w:p>
        </w:tc>
        <w:tc>
          <w:tcPr>
            <w:tcW w:w="2268" w:type="dxa"/>
            <w:tcBorders>
              <w:top w:val="thinThickLargeGap" w:sz="24" w:space="0" w:color="auto"/>
            </w:tcBorders>
            <w:vAlign w:val="center"/>
          </w:tcPr>
          <w:p w:rsidR="00535AA8" w:rsidRPr="005B6156" w:rsidP="008457A9">
            <w:pPr>
              <w:bidi/>
              <w:spacing w:after="0" w:line="240" w:lineRule="auto"/>
              <w:ind w:firstLine="0"/>
              <w:rPr>
                <w:sz w:val="20"/>
                <w:szCs w:val="20"/>
                <w:rtl/>
                <w:lang w:bidi="ar-MA"/>
              </w:rPr>
            </w:pPr>
          </w:p>
          <w:p w:rsidR="00535AA8" w:rsidRPr="005B6156" w:rsidP="00BD553E">
            <w:pPr>
              <w:bidi/>
              <w:spacing w:after="0" w:line="240" w:lineRule="auto"/>
              <w:ind w:firstLine="0"/>
              <w:jc w:val="center"/>
              <w:rPr>
                <w:sz w:val="20"/>
                <w:szCs w:val="20"/>
                <w:rtl/>
                <w:lang w:bidi="ar-MA"/>
              </w:rPr>
            </w:pPr>
            <w:r w:rsidRPr="005B6156">
              <w:rPr>
                <w:rFonts w:hint="cs"/>
                <w:sz w:val="20"/>
                <w:szCs w:val="20"/>
                <w:rtl/>
                <w:lang w:bidi="ar-MA"/>
              </w:rPr>
              <w:t>-</w:t>
            </w:r>
            <w:r w:rsidRPr="005B6156">
              <w:rPr>
                <w:rFonts w:hint="cs"/>
                <w:sz w:val="20"/>
                <w:szCs w:val="20"/>
                <w:rtl/>
                <w:lang w:bidi="ar-MA"/>
              </w:rPr>
              <w:t>أن يستعد المتعلم معرفيا ووجدانيا للدرس الجديد</w:t>
            </w:r>
          </w:p>
          <w:p w:rsidR="00535AA8" w:rsidRPr="005B6156" w:rsidP="00BD553E">
            <w:pPr>
              <w:bidi/>
              <w:spacing w:after="0" w:line="240" w:lineRule="auto"/>
              <w:ind w:firstLine="0"/>
              <w:jc w:val="center"/>
              <w:rPr>
                <w:sz w:val="20"/>
                <w:szCs w:val="20"/>
                <w:rtl/>
                <w:lang w:bidi="ar-MA"/>
              </w:rPr>
            </w:pPr>
          </w:p>
          <w:p w:rsidR="00535AA8" w:rsidRPr="005B6156" w:rsidP="00BD553E">
            <w:pPr>
              <w:bidi/>
              <w:spacing w:after="0" w:line="240" w:lineRule="auto"/>
              <w:ind w:firstLine="0"/>
              <w:jc w:val="center"/>
              <w:rPr>
                <w:sz w:val="20"/>
                <w:szCs w:val="20"/>
                <w:rtl/>
                <w:lang w:bidi="ar-MA"/>
              </w:rPr>
            </w:pPr>
            <w:r w:rsidRPr="005B6156">
              <w:rPr>
                <w:rFonts w:hint="cs"/>
                <w:sz w:val="20"/>
                <w:szCs w:val="20"/>
                <w:rtl/>
                <w:lang w:bidi="ar-MA"/>
              </w:rPr>
              <w:t>أن يستحضر المتعلم معارفه السابقة ويربطها بالدرس الجديد</w:t>
            </w:r>
          </w:p>
        </w:tc>
        <w:tc>
          <w:tcPr>
            <w:tcW w:w="3119" w:type="dxa"/>
            <w:tcBorders>
              <w:top w:val="thinThickLargeGap" w:sz="24" w:space="0" w:color="auto"/>
            </w:tcBorders>
          </w:tcPr>
          <w:p w:rsidR="004A76C6" w:rsidRPr="00162674" w:rsidP="004153E8">
            <w:pPr>
              <w:tabs>
                <w:tab w:val="left" w:pos="175"/>
              </w:tabs>
              <w:bidi/>
              <w:spacing w:after="0" w:line="240" w:lineRule="auto"/>
              <w:ind w:firstLine="0"/>
              <w:jc w:val="both"/>
              <w:rPr>
                <w:sz w:val="20"/>
                <w:szCs w:val="20"/>
                <w:lang w:bidi="ar-MA"/>
              </w:rPr>
            </w:pPr>
            <w:r>
              <w:rPr>
                <w:rFonts w:hint="cs"/>
                <w:sz w:val="20"/>
                <w:szCs w:val="20"/>
                <w:rtl/>
                <w:lang w:bidi="ar-MA"/>
              </w:rPr>
              <w:t xml:space="preserve">يشخص المدرس معارف ومكتسبات المتعلمين من خلال الأسئلة </w:t>
            </w:r>
            <w:r>
              <w:rPr>
                <w:rFonts w:hint="cs"/>
                <w:sz w:val="20"/>
                <w:szCs w:val="20"/>
                <w:rtl/>
                <w:lang w:bidi="ar-MA"/>
              </w:rPr>
              <w:t>الآتية :</w:t>
            </w:r>
          </w:p>
          <w:p w:rsidR="00164639" w:rsidP="004153E8">
            <w:pPr>
              <w:numPr>
                <w:ilvl w:val="0"/>
                <w:numId w:val="4"/>
              </w:numPr>
              <w:tabs>
                <w:tab w:val="left" w:pos="175"/>
              </w:tabs>
              <w:bidi/>
              <w:spacing w:after="0" w:line="240" w:lineRule="auto"/>
              <w:ind w:left="360" w:hanging="360"/>
              <w:contextualSpacing/>
              <w:jc w:val="both"/>
              <w:rPr>
                <w:sz w:val="20"/>
                <w:szCs w:val="20"/>
                <w:lang w:bidi="ar-MA"/>
              </w:rPr>
            </w:pPr>
            <w:r>
              <w:rPr>
                <w:rFonts w:hint="cs"/>
                <w:sz w:val="20"/>
                <w:szCs w:val="20"/>
                <w:rtl/>
                <w:lang w:bidi="ar-MA"/>
              </w:rPr>
              <w:t>ما الدرس</w:t>
            </w:r>
            <w:r w:rsidR="00B11AF9">
              <w:rPr>
                <w:rFonts w:hint="cs"/>
                <w:sz w:val="20"/>
                <w:szCs w:val="20"/>
                <w:rtl/>
                <w:lang w:bidi="ar-MA"/>
              </w:rPr>
              <w:t>ان</w:t>
            </w:r>
            <w:r>
              <w:rPr>
                <w:rFonts w:hint="cs"/>
                <w:sz w:val="20"/>
                <w:szCs w:val="20"/>
                <w:rtl/>
                <w:lang w:bidi="ar-MA"/>
              </w:rPr>
              <w:t xml:space="preserve"> السابق</w:t>
            </w:r>
            <w:r w:rsidR="00F46037">
              <w:rPr>
                <w:rFonts w:hint="cs"/>
                <w:sz w:val="20"/>
                <w:szCs w:val="20"/>
                <w:rtl/>
                <w:lang w:bidi="ar-MA"/>
              </w:rPr>
              <w:t xml:space="preserve">ان اللذان تعرفنا عليهما في مكون علوم </w:t>
            </w:r>
            <w:r w:rsidR="00F46037">
              <w:rPr>
                <w:rFonts w:hint="cs"/>
                <w:sz w:val="20"/>
                <w:szCs w:val="20"/>
                <w:rtl/>
                <w:lang w:bidi="ar-MA"/>
              </w:rPr>
              <w:t>اللغة ؟</w:t>
            </w:r>
          </w:p>
          <w:p w:rsidR="00175B8B" w:rsidP="004153E8">
            <w:pPr>
              <w:numPr>
                <w:ilvl w:val="0"/>
                <w:numId w:val="4"/>
              </w:numPr>
              <w:tabs>
                <w:tab w:val="left" w:pos="175"/>
              </w:tabs>
              <w:bidi/>
              <w:spacing w:after="0" w:line="240" w:lineRule="auto"/>
              <w:ind w:left="360" w:hanging="360"/>
              <w:contextualSpacing/>
              <w:jc w:val="both"/>
              <w:rPr>
                <w:sz w:val="20"/>
                <w:szCs w:val="20"/>
                <w:lang w:bidi="ar-MA"/>
              </w:rPr>
            </w:pPr>
            <w:r>
              <w:rPr>
                <w:rFonts w:hint="cs"/>
                <w:sz w:val="20"/>
                <w:szCs w:val="20"/>
                <w:rtl/>
                <w:lang w:bidi="ar-MA"/>
              </w:rPr>
              <w:t xml:space="preserve">ما هو </w:t>
            </w:r>
            <w:r>
              <w:rPr>
                <w:rFonts w:hint="cs"/>
                <w:sz w:val="20"/>
                <w:szCs w:val="20"/>
                <w:rtl/>
                <w:lang w:bidi="ar-MA"/>
              </w:rPr>
              <w:t>الترادف ؟</w:t>
            </w:r>
          </w:p>
          <w:p w:rsidR="00D67F3A" w:rsidP="00D67F3A">
            <w:pPr>
              <w:numPr>
                <w:ilvl w:val="0"/>
                <w:numId w:val="4"/>
              </w:numPr>
              <w:tabs>
                <w:tab w:val="left" w:pos="175"/>
              </w:tabs>
              <w:bidi/>
              <w:spacing w:after="0" w:line="240" w:lineRule="auto"/>
              <w:ind w:left="360" w:hanging="360"/>
              <w:contextualSpacing/>
              <w:jc w:val="both"/>
              <w:rPr>
                <w:sz w:val="20"/>
                <w:szCs w:val="20"/>
                <w:lang w:bidi="ar-MA"/>
              </w:rPr>
            </w:pPr>
            <w:r>
              <w:rPr>
                <w:rFonts w:hint="cs"/>
                <w:sz w:val="20"/>
                <w:szCs w:val="20"/>
                <w:rtl/>
                <w:lang w:bidi="ar-MA"/>
              </w:rPr>
              <w:t xml:space="preserve">هل يمكن أن نجد العكس؛ أي عدة معان تدل على لفظ </w:t>
            </w:r>
            <w:r>
              <w:rPr>
                <w:rFonts w:hint="cs"/>
                <w:sz w:val="20"/>
                <w:szCs w:val="20"/>
                <w:rtl/>
                <w:lang w:bidi="ar-MA"/>
              </w:rPr>
              <w:t>واحد ؟</w:t>
            </w:r>
          </w:p>
          <w:p w:rsidR="007E3EF2" w:rsidRPr="005B6156" w:rsidP="007E3EF2">
            <w:pPr>
              <w:numPr>
                <w:ilvl w:val="0"/>
                <w:numId w:val="4"/>
              </w:numPr>
              <w:tabs>
                <w:tab w:val="left" w:pos="175"/>
              </w:tabs>
              <w:bidi/>
              <w:spacing w:after="0" w:line="240" w:lineRule="auto"/>
              <w:ind w:left="360" w:hanging="360"/>
              <w:contextualSpacing/>
              <w:jc w:val="both"/>
              <w:rPr>
                <w:sz w:val="20"/>
                <w:szCs w:val="20"/>
                <w:rtl/>
                <w:lang w:bidi="ar-MA"/>
              </w:rPr>
            </w:pPr>
            <w:r>
              <w:rPr>
                <w:rFonts w:hint="cs"/>
                <w:sz w:val="20"/>
                <w:szCs w:val="20"/>
                <w:rtl/>
                <w:lang w:bidi="ar-MA"/>
              </w:rPr>
              <w:t>هذه المعاني ال</w:t>
            </w:r>
            <w:r w:rsidR="00D50F41">
              <w:rPr>
                <w:rFonts w:hint="cs"/>
                <w:sz w:val="20"/>
                <w:szCs w:val="20"/>
                <w:rtl/>
                <w:lang w:bidi="ar-MA"/>
              </w:rPr>
              <w:t xml:space="preserve">متعددة، هل يمكن أن تكون عكس </w:t>
            </w:r>
            <w:r w:rsidR="00D50F41">
              <w:rPr>
                <w:rFonts w:hint="cs"/>
                <w:sz w:val="20"/>
                <w:szCs w:val="20"/>
                <w:rtl/>
                <w:lang w:bidi="ar-MA"/>
              </w:rPr>
              <w:t>بعضها ؟</w:t>
            </w:r>
          </w:p>
        </w:tc>
        <w:tc>
          <w:tcPr>
            <w:tcW w:w="6804" w:type="dxa"/>
            <w:tcBorders>
              <w:top w:val="thinThickLargeGap" w:sz="24" w:space="0" w:color="auto"/>
            </w:tcBorders>
          </w:tcPr>
          <w:p w:rsidR="004A76C6" w:rsidP="004153E8">
            <w:pPr>
              <w:tabs>
                <w:tab w:val="left" w:pos="175"/>
                <w:tab w:val="left" w:pos="208"/>
              </w:tabs>
              <w:bidi/>
              <w:spacing w:after="0" w:line="240" w:lineRule="auto"/>
              <w:ind w:firstLine="0"/>
              <w:jc w:val="both"/>
              <w:rPr>
                <w:sz w:val="20"/>
                <w:szCs w:val="20"/>
                <w:rtl/>
                <w:lang w:bidi="ar-MA"/>
              </w:rPr>
            </w:pPr>
          </w:p>
          <w:p w:rsidR="00162674" w:rsidRPr="00162674" w:rsidP="004153E8">
            <w:pPr>
              <w:tabs>
                <w:tab w:val="left" w:pos="175"/>
                <w:tab w:val="left" w:pos="208"/>
              </w:tabs>
              <w:bidi/>
              <w:spacing w:after="0" w:line="240" w:lineRule="auto"/>
              <w:ind w:firstLine="0"/>
              <w:jc w:val="both"/>
              <w:rPr>
                <w:sz w:val="20"/>
                <w:szCs w:val="20"/>
                <w:lang w:bidi="ar-MA"/>
              </w:rPr>
            </w:pPr>
          </w:p>
          <w:p w:rsidR="00175B8B" w:rsidP="004153E8">
            <w:pPr>
              <w:numPr>
                <w:ilvl w:val="0"/>
                <w:numId w:val="5"/>
              </w:numPr>
              <w:tabs>
                <w:tab w:val="left" w:pos="175"/>
                <w:tab w:val="left" w:pos="208"/>
              </w:tabs>
              <w:bidi/>
              <w:spacing w:after="0" w:line="240" w:lineRule="auto"/>
              <w:ind w:left="175" w:hanging="142"/>
              <w:contextualSpacing/>
              <w:jc w:val="both"/>
              <w:rPr>
                <w:sz w:val="20"/>
                <w:szCs w:val="20"/>
                <w:lang w:bidi="ar-MA"/>
              </w:rPr>
            </w:pPr>
            <w:r>
              <w:rPr>
                <w:rFonts w:hint="cs"/>
                <w:sz w:val="20"/>
                <w:szCs w:val="20"/>
                <w:rtl/>
                <w:lang w:bidi="ar-MA"/>
              </w:rPr>
              <w:t>الدرس</w:t>
            </w:r>
            <w:r w:rsidR="00F46037">
              <w:rPr>
                <w:rFonts w:hint="cs"/>
                <w:sz w:val="20"/>
                <w:szCs w:val="20"/>
                <w:rtl/>
                <w:lang w:bidi="ar-MA"/>
              </w:rPr>
              <w:t>ان</w:t>
            </w:r>
            <w:r>
              <w:rPr>
                <w:rFonts w:hint="cs"/>
                <w:sz w:val="20"/>
                <w:szCs w:val="20"/>
                <w:rtl/>
                <w:lang w:bidi="ar-MA"/>
              </w:rPr>
              <w:t xml:space="preserve"> السابق</w:t>
            </w:r>
            <w:r w:rsidR="00F46037">
              <w:rPr>
                <w:rFonts w:hint="cs"/>
                <w:sz w:val="20"/>
                <w:szCs w:val="20"/>
                <w:rtl/>
                <w:lang w:bidi="ar-MA"/>
              </w:rPr>
              <w:t>ان اللذان</w:t>
            </w:r>
            <w:r>
              <w:rPr>
                <w:rFonts w:hint="cs"/>
                <w:sz w:val="20"/>
                <w:szCs w:val="20"/>
                <w:rtl/>
                <w:lang w:bidi="ar-MA"/>
              </w:rPr>
              <w:t xml:space="preserve"> تعرفنا عليه</w:t>
            </w:r>
            <w:r w:rsidR="00F46037">
              <w:rPr>
                <w:rFonts w:hint="cs"/>
                <w:sz w:val="20"/>
                <w:szCs w:val="20"/>
                <w:rtl/>
                <w:lang w:bidi="ar-MA"/>
              </w:rPr>
              <w:t>ما هما؛ الاشتقاق وهو يهتم ببنية الكلمة، و</w:t>
            </w:r>
            <w:r>
              <w:rPr>
                <w:rFonts w:hint="cs"/>
                <w:sz w:val="20"/>
                <w:szCs w:val="20"/>
                <w:rtl/>
                <w:lang w:bidi="ar-MA"/>
              </w:rPr>
              <w:t>الترادف، الذي يهتم بالمعنى وتعدد ألفاظه الدالة عليه.</w:t>
            </w:r>
          </w:p>
          <w:p w:rsidR="00162674" w:rsidP="004153E8">
            <w:pPr>
              <w:numPr>
                <w:ilvl w:val="0"/>
                <w:numId w:val="5"/>
              </w:numPr>
              <w:tabs>
                <w:tab w:val="left" w:pos="175"/>
                <w:tab w:val="left" w:pos="208"/>
              </w:tabs>
              <w:bidi/>
              <w:spacing w:after="0" w:line="240" w:lineRule="auto"/>
              <w:ind w:left="175" w:hanging="142"/>
              <w:contextualSpacing/>
              <w:jc w:val="both"/>
              <w:rPr>
                <w:sz w:val="20"/>
                <w:szCs w:val="20"/>
                <w:lang w:bidi="ar-MA"/>
              </w:rPr>
            </w:pPr>
            <w:r>
              <w:rPr>
                <w:rFonts w:hint="cs"/>
                <w:sz w:val="20"/>
                <w:szCs w:val="20"/>
                <w:rtl/>
                <w:lang w:bidi="ar-MA"/>
              </w:rPr>
              <w:t xml:space="preserve"> </w:t>
            </w:r>
            <w:r w:rsidR="00D67F3A">
              <w:rPr>
                <w:rFonts w:hint="cs"/>
                <w:sz w:val="20"/>
                <w:szCs w:val="20"/>
                <w:rtl/>
                <w:lang w:bidi="ar-MA"/>
              </w:rPr>
              <w:t>الترادف هو إطلاق عدة ألفاظ على مدلول (معنى).</w:t>
            </w:r>
          </w:p>
          <w:p w:rsidR="00D67F3A" w:rsidP="00327BB5">
            <w:pPr>
              <w:numPr>
                <w:ilvl w:val="0"/>
                <w:numId w:val="5"/>
              </w:numPr>
              <w:tabs>
                <w:tab w:val="left" w:pos="175"/>
                <w:tab w:val="left" w:pos="208"/>
              </w:tabs>
              <w:bidi/>
              <w:spacing w:after="0" w:line="240" w:lineRule="auto"/>
              <w:ind w:left="175" w:hanging="142"/>
              <w:contextualSpacing/>
              <w:jc w:val="both"/>
              <w:rPr>
                <w:sz w:val="20"/>
                <w:szCs w:val="20"/>
                <w:lang w:bidi="ar-MA"/>
              </w:rPr>
            </w:pPr>
            <w:r>
              <w:rPr>
                <w:rFonts w:hint="cs"/>
                <w:sz w:val="20"/>
                <w:szCs w:val="20"/>
                <w:rtl/>
                <w:lang w:bidi="ar-MA"/>
              </w:rPr>
              <w:t>نعم، وهذا يسمى مشتركا لفظيا</w:t>
            </w:r>
            <w:r w:rsidR="00327BB5">
              <w:rPr>
                <w:rFonts w:hint="cs"/>
                <w:sz w:val="20"/>
                <w:szCs w:val="20"/>
                <w:rtl/>
                <w:lang w:bidi="ar-MA"/>
              </w:rPr>
              <w:t>، وهي ظاهرة تهتم باللفظ الذي تعددت معانيه</w:t>
            </w:r>
          </w:p>
          <w:p w:rsidR="00AB6C36" w:rsidRPr="00AB6C36" w:rsidP="00AB6C36">
            <w:pPr>
              <w:tabs>
                <w:tab w:val="left" w:pos="175"/>
                <w:tab w:val="left" w:pos="208"/>
              </w:tabs>
              <w:bidi/>
              <w:spacing w:after="0" w:line="240" w:lineRule="auto"/>
              <w:ind w:left="33" w:firstLine="0"/>
              <w:jc w:val="both"/>
              <w:rPr>
                <w:sz w:val="20"/>
                <w:szCs w:val="20"/>
                <w:lang w:bidi="ar-MA"/>
              </w:rPr>
            </w:pPr>
          </w:p>
          <w:p w:rsidR="007E3EF2" w:rsidRPr="005B6156" w:rsidP="007E3EF2">
            <w:pPr>
              <w:numPr>
                <w:ilvl w:val="0"/>
                <w:numId w:val="5"/>
              </w:numPr>
              <w:tabs>
                <w:tab w:val="left" w:pos="175"/>
                <w:tab w:val="left" w:pos="208"/>
              </w:tabs>
              <w:bidi/>
              <w:spacing w:after="0" w:line="240" w:lineRule="auto"/>
              <w:ind w:left="175" w:hanging="142"/>
              <w:contextualSpacing/>
              <w:jc w:val="both"/>
              <w:rPr>
                <w:sz w:val="20"/>
                <w:szCs w:val="20"/>
                <w:rtl/>
                <w:lang w:bidi="ar-MA"/>
              </w:rPr>
            </w:pPr>
            <w:r>
              <w:rPr>
                <w:rFonts w:hint="cs"/>
                <w:sz w:val="20"/>
                <w:szCs w:val="20"/>
                <w:rtl/>
                <w:lang w:bidi="ar-MA"/>
              </w:rPr>
              <w:t>نعم، قد نجد ضمنه ألفاظ تحمل معانيَ متضادة.</w:t>
            </w:r>
          </w:p>
        </w:tc>
        <w:tc>
          <w:tcPr>
            <w:tcW w:w="1276" w:type="dxa"/>
            <w:tcBorders>
              <w:top w:val="thinThickLargeGap" w:sz="24" w:space="0" w:color="auto"/>
            </w:tcBorders>
            <w:vAlign w:val="center"/>
          </w:tcPr>
          <w:p w:rsidR="00535AA8" w:rsidRPr="005B6156" w:rsidP="00D06DEA">
            <w:pPr>
              <w:bidi/>
              <w:spacing w:after="0" w:line="240" w:lineRule="auto"/>
              <w:ind w:firstLine="0"/>
              <w:jc w:val="center"/>
              <w:rPr>
                <w:sz w:val="20"/>
                <w:szCs w:val="20"/>
                <w:rtl/>
                <w:lang w:bidi="ar-MA"/>
              </w:rPr>
            </w:pPr>
            <w:r w:rsidRPr="005B6156">
              <w:rPr>
                <w:rFonts w:hint="cs"/>
                <w:sz w:val="20"/>
                <w:szCs w:val="20"/>
                <w:rtl/>
                <w:lang w:bidi="ar-MA"/>
              </w:rPr>
              <w:t>تقويم تشخيصي</w:t>
            </w:r>
          </w:p>
        </w:tc>
      </w:tr>
      <w:tr w:rsidTr="007F0CBB">
        <w:tblPrEx>
          <w:tblW w:w="15246" w:type="dxa"/>
          <w:tblInd w:w="-567" w:type="dxa"/>
          <w:tblLayout w:type="fixed"/>
          <w:tblLook w:val="04A0"/>
        </w:tblPrEx>
        <w:trPr>
          <w:trHeight w:val="1261"/>
        </w:trPr>
        <w:tc>
          <w:tcPr>
            <w:tcW w:w="929" w:type="dxa"/>
            <w:shd w:val="clear" w:color="auto" w:fill="BFBFBF"/>
            <w:vAlign w:val="center"/>
          </w:tcPr>
          <w:p w:rsidR="00535AA8" w:rsidRPr="005B6156" w:rsidP="00440BF5">
            <w:pPr>
              <w:bidi/>
              <w:spacing w:after="0" w:line="240" w:lineRule="auto"/>
              <w:ind w:firstLine="0"/>
              <w:rPr>
                <w:b/>
                <w:bCs/>
                <w:sz w:val="20"/>
                <w:szCs w:val="20"/>
                <w:rtl/>
                <w:lang w:bidi="ar-MA"/>
              </w:rPr>
            </w:pPr>
          </w:p>
          <w:p w:rsidR="00535AA8" w:rsidRPr="005B6156" w:rsidP="008A1621">
            <w:pPr>
              <w:bidi/>
              <w:spacing w:after="0" w:line="240" w:lineRule="auto"/>
              <w:ind w:firstLine="0"/>
              <w:jc w:val="center"/>
              <w:rPr>
                <w:b/>
                <w:bCs/>
                <w:sz w:val="20"/>
                <w:szCs w:val="20"/>
                <w:rtl/>
                <w:lang w:bidi="ar-MA"/>
              </w:rPr>
            </w:pPr>
          </w:p>
          <w:p w:rsidR="00535AA8" w:rsidRPr="005B6156" w:rsidP="008A1621">
            <w:pPr>
              <w:bidi/>
              <w:spacing w:after="0" w:line="240" w:lineRule="auto"/>
              <w:ind w:firstLine="0"/>
              <w:jc w:val="center"/>
              <w:rPr>
                <w:b/>
                <w:bCs/>
                <w:sz w:val="20"/>
                <w:szCs w:val="20"/>
                <w:rtl/>
                <w:lang w:bidi="ar-MA"/>
              </w:rPr>
            </w:pPr>
            <w:r w:rsidRPr="005B6156">
              <w:rPr>
                <w:rFonts w:hint="cs"/>
                <w:b/>
                <w:bCs/>
                <w:sz w:val="20"/>
                <w:szCs w:val="20"/>
                <w:rtl/>
                <w:lang w:bidi="ar-MA"/>
              </w:rPr>
              <w:t>التحليل</w:t>
            </w:r>
          </w:p>
        </w:tc>
        <w:tc>
          <w:tcPr>
            <w:tcW w:w="850" w:type="dxa"/>
            <w:vMerge/>
            <w:vAlign w:val="center"/>
          </w:tcPr>
          <w:p w:rsidR="00535AA8" w:rsidRPr="005B6156" w:rsidP="002871DE">
            <w:pPr>
              <w:bidi/>
              <w:spacing w:after="0" w:line="240" w:lineRule="auto"/>
              <w:ind w:firstLine="0"/>
              <w:jc w:val="center"/>
              <w:rPr>
                <w:b/>
                <w:bCs/>
                <w:sz w:val="20"/>
                <w:szCs w:val="20"/>
                <w:rtl/>
                <w:lang w:bidi="ar-MA"/>
              </w:rPr>
            </w:pPr>
          </w:p>
        </w:tc>
        <w:tc>
          <w:tcPr>
            <w:tcW w:w="2268" w:type="dxa"/>
            <w:vAlign w:val="center"/>
          </w:tcPr>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r w:rsidRPr="005B6156">
              <w:rPr>
                <w:rFonts w:hint="cs"/>
                <w:sz w:val="20"/>
                <w:szCs w:val="20"/>
                <w:rtl/>
                <w:lang w:bidi="ar-MA"/>
              </w:rPr>
              <w:t>أن يتمكن المتعلم من آليات القراءة السليمة</w:t>
            </w: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r w:rsidRPr="005B6156">
              <w:rPr>
                <w:rFonts w:hint="cs"/>
                <w:sz w:val="20"/>
                <w:szCs w:val="20"/>
                <w:rtl/>
                <w:lang w:bidi="ar-MA"/>
              </w:rPr>
              <w:t>أن يستخرج المتعلم الظاهرة اللغوية بطريقة استقرائية حوارية</w:t>
            </w: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4F4A0B">
            <w:pPr>
              <w:bidi/>
              <w:spacing w:after="0" w:line="240" w:lineRule="auto"/>
              <w:ind w:firstLine="0"/>
              <w:jc w:val="center"/>
              <w:rPr>
                <w:sz w:val="20"/>
                <w:szCs w:val="20"/>
                <w:rtl/>
                <w:lang w:bidi="ar-MA"/>
              </w:rPr>
            </w:pPr>
            <w:r w:rsidRPr="005B6156">
              <w:rPr>
                <w:rFonts w:hint="cs"/>
                <w:sz w:val="20"/>
                <w:szCs w:val="20"/>
                <w:rtl/>
                <w:lang w:bidi="ar-MA"/>
              </w:rPr>
              <w:t xml:space="preserve">أن يتعرف المتعلم على </w:t>
            </w:r>
            <w:r w:rsidR="004F4A0B">
              <w:rPr>
                <w:rFonts w:hint="cs"/>
                <w:sz w:val="20"/>
                <w:szCs w:val="20"/>
                <w:rtl/>
                <w:lang w:bidi="ar-MA"/>
              </w:rPr>
              <w:t>التضاد والمقصود منه</w:t>
            </w: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E61AAA" w:rsidRPr="005B6156" w:rsidP="004F4A0B">
            <w:pPr>
              <w:bidi/>
              <w:spacing w:after="0" w:line="240" w:lineRule="auto"/>
              <w:ind w:firstLine="0"/>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4F4A0B">
            <w:pPr>
              <w:bidi/>
              <w:spacing w:after="0" w:line="240" w:lineRule="auto"/>
              <w:ind w:firstLine="0"/>
              <w:jc w:val="center"/>
              <w:rPr>
                <w:sz w:val="20"/>
                <w:szCs w:val="20"/>
                <w:rtl/>
                <w:lang w:bidi="ar-MA"/>
              </w:rPr>
            </w:pPr>
            <w:r w:rsidRPr="005B6156">
              <w:rPr>
                <w:rFonts w:hint="cs"/>
                <w:sz w:val="20"/>
                <w:szCs w:val="20"/>
                <w:rtl/>
                <w:lang w:bidi="ar-MA"/>
              </w:rPr>
              <w:t xml:space="preserve">أن يتعرف المتعلم </w:t>
            </w:r>
            <w:r w:rsidRPr="005B6156" w:rsidR="00E61AAA">
              <w:rPr>
                <w:rFonts w:hint="cs"/>
                <w:sz w:val="20"/>
                <w:szCs w:val="20"/>
                <w:rtl/>
                <w:lang w:bidi="ar-MA"/>
              </w:rPr>
              <w:t xml:space="preserve">على </w:t>
            </w:r>
            <w:r w:rsidRPr="005B6156" w:rsidR="00A056A4">
              <w:rPr>
                <w:rFonts w:hint="cs"/>
                <w:sz w:val="20"/>
                <w:szCs w:val="20"/>
                <w:rtl/>
                <w:lang w:bidi="ar-MA"/>
              </w:rPr>
              <w:t xml:space="preserve">أن </w:t>
            </w:r>
            <w:r w:rsidR="004F4A0B">
              <w:rPr>
                <w:rFonts w:hint="cs"/>
                <w:sz w:val="20"/>
                <w:szCs w:val="20"/>
                <w:rtl/>
                <w:lang w:bidi="ar-MA"/>
              </w:rPr>
              <w:t>آليات ترجيح المعنى على الآخر في ظاهرة التضاد</w:t>
            </w: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3151AF">
            <w:pPr>
              <w:bidi/>
              <w:spacing w:after="0" w:line="240" w:lineRule="auto"/>
              <w:ind w:firstLine="0"/>
              <w:rPr>
                <w:sz w:val="20"/>
                <w:szCs w:val="20"/>
                <w:rtl/>
                <w:lang w:bidi="ar-MA"/>
              </w:rPr>
            </w:pPr>
          </w:p>
          <w:p w:rsidR="00535AA8" w:rsidRPr="005B6156" w:rsidP="007E2222">
            <w:pPr>
              <w:bidi/>
              <w:spacing w:after="0" w:line="240" w:lineRule="auto"/>
              <w:ind w:firstLine="0"/>
              <w:jc w:val="center"/>
              <w:rPr>
                <w:sz w:val="20"/>
                <w:szCs w:val="20"/>
                <w:rtl/>
                <w:lang w:bidi="ar-MA"/>
              </w:rPr>
            </w:pPr>
          </w:p>
          <w:p w:rsidR="00535AA8" w:rsidRPr="005B6156" w:rsidP="003151AF">
            <w:pPr>
              <w:bidi/>
              <w:spacing w:after="0" w:line="240" w:lineRule="auto"/>
              <w:ind w:firstLine="0"/>
              <w:jc w:val="center"/>
              <w:rPr>
                <w:sz w:val="20"/>
                <w:szCs w:val="20"/>
                <w:rtl/>
                <w:lang w:bidi="ar-MA"/>
              </w:rPr>
            </w:pPr>
            <w:r w:rsidRPr="005B6156">
              <w:rPr>
                <w:rFonts w:hint="cs"/>
                <w:sz w:val="20"/>
                <w:szCs w:val="20"/>
                <w:rtl/>
                <w:lang w:bidi="ar-MA"/>
              </w:rPr>
              <w:t xml:space="preserve">أن </w:t>
            </w:r>
            <w:r w:rsidR="003151AF">
              <w:rPr>
                <w:rFonts w:hint="cs"/>
                <w:sz w:val="20"/>
                <w:szCs w:val="20"/>
                <w:rtl/>
                <w:lang w:bidi="ar-MA"/>
              </w:rPr>
              <w:t xml:space="preserve">يتعرف المتعلم على أسباب </w:t>
            </w:r>
            <w:r w:rsidR="00634753">
              <w:rPr>
                <w:rFonts w:hint="cs"/>
                <w:sz w:val="20"/>
                <w:szCs w:val="20"/>
                <w:rtl/>
                <w:lang w:bidi="ar-MA"/>
              </w:rPr>
              <w:t xml:space="preserve">ظاهرة </w:t>
            </w:r>
            <w:r w:rsidR="003151AF">
              <w:rPr>
                <w:rFonts w:hint="cs"/>
                <w:sz w:val="20"/>
                <w:szCs w:val="20"/>
                <w:rtl/>
                <w:lang w:bidi="ar-MA"/>
              </w:rPr>
              <w:t>التضاد</w:t>
            </w:r>
            <w:r w:rsidR="00634753">
              <w:rPr>
                <w:rFonts w:hint="cs"/>
                <w:sz w:val="20"/>
                <w:szCs w:val="20"/>
                <w:rtl/>
                <w:lang w:bidi="ar-MA"/>
              </w:rPr>
              <w:t xml:space="preserve"> والعوامل التي أثرت في نشوئها</w:t>
            </w:r>
          </w:p>
          <w:p w:rsidR="00535AA8" w:rsidRPr="005B6156" w:rsidP="007E2222">
            <w:pPr>
              <w:bidi/>
              <w:spacing w:after="0" w:line="240" w:lineRule="auto"/>
              <w:ind w:firstLine="0"/>
              <w:rPr>
                <w:sz w:val="20"/>
                <w:szCs w:val="20"/>
                <w:rtl/>
                <w:lang w:bidi="ar-MA"/>
              </w:rPr>
            </w:pPr>
          </w:p>
        </w:tc>
        <w:tc>
          <w:tcPr>
            <w:tcW w:w="3119" w:type="dxa"/>
          </w:tcPr>
          <w:p w:rsidR="0036325F" w:rsidP="004153E8">
            <w:pPr>
              <w:tabs>
                <w:tab w:val="left" w:pos="131"/>
                <w:tab w:val="left" w:pos="348"/>
                <w:tab w:val="left" w:pos="3846"/>
                <w:tab w:val="right" w:pos="4393"/>
              </w:tabs>
              <w:bidi/>
              <w:spacing w:after="0" w:line="240" w:lineRule="auto"/>
              <w:ind w:firstLine="0"/>
              <w:jc w:val="both"/>
              <w:rPr>
                <w:sz w:val="20"/>
                <w:szCs w:val="20"/>
                <w:rtl/>
                <w:lang w:bidi="ar-MA"/>
              </w:rPr>
            </w:pPr>
          </w:p>
          <w:p w:rsidR="00D948FD" w:rsidP="004153E8">
            <w:pPr>
              <w:tabs>
                <w:tab w:val="left" w:pos="131"/>
                <w:tab w:val="left" w:pos="348"/>
                <w:tab w:val="left" w:pos="3846"/>
                <w:tab w:val="right" w:pos="4393"/>
              </w:tabs>
              <w:bidi/>
              <w:spacing w:after="0" w:line="240" w:lineRule="auto"/>
              <w:ind w:firstLine="0"/>
              <w:jc w:val="both"/>
              <w:rPr>
                <w:sz w:val="20"/>
                <w:szCs w:val="20"/>
                <w:rtl/>
                <w:lang w:bidi="ar-MA"/>
              </w:rPr>
            </w:pPr>
          </w:p>
          <w:p w:rsidR="00EB3EC7" w:rsidP="004153E8">
            <w:pPr>
              <w:tabs>
                <w:tab w:val="left" w:pos="131"/>
                <w:tab w:val="left" w:pos="348"/>
                <w:tab w:val="left" w:pos="3846"/>
                <w:tab w:val="right" w:pos="4393"/>
              </w:tabs>
              <w:bidi/>
              <w:spacing w:after="0" w:line="240" w:lineRule="auto"/>
              <w:ind w:firstLine="0"/>
              <w:jc w:val="both"/>
              <w:rPr>
                <w:sz w:val="20"/>
                <w:szCs w:val="20"/>
                <w:rtl/>
                <w:lang w:bidi="ar-MA"/>
              </w:rPr>
            </w:pPr>
          </w:p>
          <w:p w:rsidR="00EB3EC7" w:rsidRPr="007F18D4" w:rsidP="004153E8">
            <w:pPr>
              <w:shd w:val="clear" w:color="auto" w:fill="F2F2F2" w:themeFill="background1" w:themeFillShade="F2"/>
              <w:tabs>
                <w:tab w:val="left" w:pos="131"/>
                <w:tab w:val="left" w:pos="348"/>
                <w:tab w:val="left" w:pos="3846"/>
                <w:tab w:val="right" w:pos="4393"/>
              </w:tabs>
              <w:bidi/>
              <w:spacing w:after="0" w:line="240" w:lineRule="auto"/>
              <w:ind w:firstLine="0"/>
              <w:jc w:val="both"/>
              <w:rPr>
                <w:b/>
                <w:bCs/>
                <w:sz w:val="20"/>
                <w:szCs w:val="20"/>
                <w:rtl/>
                <w:lang w:bidi="ar-MA"/>
              </w:rPr>
            </w:pPr>
            <w:r w:rsidRPr="007F18D4">
              <w:rPr>
                <w:rFonts w:hint="cs"/>
                <w:b/>
                <w:bCs/>
                <w:sz w:val="20"/>
                <w:szCs w:val="20"/>
                <w:rtl/>
                <w:lang w:bidi="ar-MA"/>
              </w:rPr>
              <w:t>أولا :</w:t>
            </w:r>
            <w:r w:rsidRPr="007F18D4">
              <w:rPr>
                <w:rFonts w:hint="cs"/>
                <w:b/>
                <w:bCs/>
                <w:sz w:val="20"/>
                <w:szCs w:val="20"/>
                <w:rtl/>
                <w:lang w:bidi="ar-MA"/>
              </w:rPr>
              <w:t xml:space="preserve"> تعريف التضاد </w:t>
            </w:r>
          </w:p>
          <w:p w:rsidR="00EB3EC7" w:rsidP="004153E8">
            <w:pPr>
              <w:numPr>
                <w:ilvl w:val="0"/>
                <w:numId w:val="17"/>
              </w:numPr>
              <w:tabs>
                <w:tab w:val="left" w:pos="131"/>
                <w:tab w:val="left" w:pos="348"/>
                <w:tab w:val="left" w:pos="3846"/>
                <w:tab w:val="right" w:pos="4393"/>
              </w:tabs>
              <w:bidi/>
              <w:spacing w:after="0" w:line="240" w:lineRule="auto"/>
              <w:ind w:left="360" w:hanging="360"/>
              <w:contextualSpacing/>
              <w:jc w:val="both"/>
              <w:rPr>
                <w:sz w:val="20"/>
                <w:szCs w:val="20"/>
                <w:lang w:bidi="ar-MA"/>
              </w:rPr>
            </w:pPr>
            <w:r w:rsidRPr="00B67BFA">
              <w:rPr>
                <w:rFonts w:hint="cs"/>
                <w:sz w:val="20"/>
                <w:szCs w:val="20"/>
                <w:rtl/>
                <w:lang w:bidi="ar-MA"/>
              </w:rPr>
              <w:t>ماذا نلاحظ من خلال مثالي المجموعة الأولى؟</w:t>
            </w:r>
          </w:p>
          <w:p w:rsidR="00411F18" w:rsidP="004153E8">
            <w:pPr>
              <w:numPr>
                <w:ilvl w:val="0"/>
                <w:numId w:val="17"/>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 xml:space="preserve">هل هذه الكلمة المكررة هي </w:t>
            </w:r>
            <w:r>
              <w:rPr>
                <w:rFonts w:hint="cs"/>
                <w:sz w:val="20"/>
                <w:szCs w:val="20"/>
                <w:rtl/>
                <w:lang w:bidi="ar-MA"/>
              </w:rPr>
              <w:t>نفسها ؟</w:t>
            </w:r>
          </w:p>
          <w:p w:rsidR="00500048" w:rsidP="004153E8">
            <w:pPr>
              <w:numPr>
                <w:ilvl w:val="0"/>
                <w:numId w:val="17"/>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 xml:space="preserve">ما الاختلاف الوارد من خلال سياق </w:t>
            </w:r>
            <w:r>
              <w:rPr>
                <w:rFonts w:hint="cs"/>
                <w:sz w:val="20"/>
                <w:szCs w:val="20"/>
                <w:rtl/>
                <w:lang w:bidi="ar-MA"/>
              </w:rPr>
              <w:t>المثالين ؟</w:t>
            </w:r>
          </w:p>
          <w:p w:rsidR="00E126DC" w:rsidP="004153E8">
            <w:pPr>
              <w:numPr>
                <w:ilvl w:val="0"/>
                <w:numId w:val="17"/>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 xml:space="preserve">ماذا يسمي اللغويون هذه </w:t>
            </w:r>
            <w:r>
              <w:rPr>
                <w:rFonts w:hint="cs"/>
                <w:sz w:val="20"/>
                <w:szCs w:val="20"/>
                <w:rtl/>
                <w:lang w:bidi="ar-MA"/>
              </w:rPr>
              <w:t>الظاهرة ؟</w:t>
            </w:r>
          </w:p>
          <w:p w:rsidR="00E126DC" w:rsidP="004153E8">
            <w:pPr>
              <w:numPr>
                <w:ilvl w:val="0"/>
                <w:numId w:val="17"/>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 xml:space="preserve">هل نفس الأمر ينطبق على مثالي المجموعة </w:t>
            </w:r>
            <w:r>
              <w:rPr>
                <w:rFonts w:hint="cs"/>
                <w:sz w:val="20"/>
                <w:szCs w:val="20"/>
                <w:rtl/>
                <w:lang w:bidi="ar-MA"/>
              </w:rPr>
              <w:t>الثانية ؟</w:t>
            </w:r>
          </w:p>
          <w:p w:rsidR="00F4743B" w:rsidRPr="00B67BFA" w:rsidP="004153E8">
            <w:pPr>
              <w:numPr>
                <w:ilvl w:val="0"/>
                <w:numId w:val="17"/>
              </w:numPr>
              <w:tabs>
                <w:tab w:val="left" w:pos="131"/>
                <w:tab w:val="left" w:pos="348"/>
                <w:tab w:val="left" w:pos="3846"/>
                <w:tab w:val="right" w:pos="4393"/>
              </w:tabs>
              <w:bidi/>
              <w:spacing w:after="0" w:line="240" w:lineRule="auto"/>
              <w:ind w:left="360" w:hanging="360"/>
              <w:contextualSpacing/>
              <w:jc w:val="both"/>
              <w:rPr>
                <w:sz w:val="20"/>
                <w:szCs w:val="20"/>
                <w:rtl/>
                <w:lang w:bidi="ar-MA"/>
              </w:rPr>
            </w:pPr>
            <w:r>
              <w:rPr>
                <w:rFonts w:hint="cs"/>
                <w:sz w:val="20"/>
                <w:szCs w:val="20"/>
                <w:rtl/>
                <w:lang w:bidi="ar-MA"/>
              </w:rPr>
              <w:t xml:space="preserve">ما ذا </w:t>
            </w:r>
            <w:r>
              <w:rPr>
                <w:rFonts w:hint="cs"/>
                <w:sz w:val="20"/>
                <w:szCs w:val="20"/>
                <w:rtl/>
                <w:lang w:bidi="ar-MA"/>
              </w:rPr>
              <w:t>نستنتج ؟</w:t>
            </w:r>
          </w:p>
          <w:p w:rsidR="00EB3EC7" w:rsidP="004153E8">
            <w:pPr>
              <w:tabs>
                <w:tab w:val="left" w:pos="131"/>
                <w:tab w:val="left" w:pos="348"/>
                <w:tab w:val="left" w:pos="3846"/>
                <w:tab w:val="right" w:pos="4393"/>
              </w:tabs>
              <w:bidi/>
              <w:spacing w:after="0" w:line="240" w:lineRule="auto"/>
              <w:ind w:firstLine="0"/>
              <w:jc w:val="both"/>
              <w:rPr>
                <w:sz w:val="20"/>
                <w:szCs w:val="20"/>
                <w:rtl/>
                <w:lang w:bidi="ar-MA"/>
              </w:rPr>
            </w:pPr>
          </w:p>
          <w:p w:rsidR="00A04076" w:rsidRPr="007F18D4" w:rsidP="004153E8">
            <w:pPr>
              <w:shd w:val="clear" w:color="auto" w:fill="F2F2F2" w:themeFill="background1" w:themeFillShade="F2"/>
              <w:tabs>
                <w:tab w:val="left" w:pos="131"/>
                <w:tab w:val="left" w:pos="348"/>
                <w:tab w:val="left" w:pos="3846"/>
                <w:tab w:val="right" w:pos="4393"/>
              </w:tabs>
              <w:bidi/>
              <w:spacing w:after="0" w:line="240" w:lineRule="auto"/>
              <w:ind w:firstLine="0"/>
              <w:jc w:val="both"/>
              <w:rPr>
                <w:b/>
                <w:bCs/>
                <w:sz w:val="20"/>
                <w:szCs w:val="20"/>
                <w:rtl/>
                <w:lang w:bidi="ar-MA"/>
              </w:rPr>
            </w:pPr>
            <w:r w:rsidRPr="007F18D4">
              <w:rPr>
                <w:rFonts w:hint="cs"/>
                <w:b/>
                <w:bCs/>
                <w:sz w:val="20"/>
                <w:szCs w:val="20"/>
                <w:rtl/>
                <w:lang w:bidi="ar-MA"/>
              </w:rPr>
              <w:t>ثانيا :</w:t>
            </w:r>
            <w:r w:rsidRPr="007F18D4">
              <w:rPr>
                <w:rFonts w:hint="cs"/>
                <w:b/>
                <w:bCs/>
                <w:sz w:val="20"/>
                <w:szCs w:val="20"/>
                <w:rtl/>
                <w:lang w:bidi="ar-MA"/>
              </w:rPr>
              <w:t xml:space="preserve"> ترجيح المعنى على الآخر</w:t>
            </w:r>
          </w:p>
          <w:p w:rsidR="00A04076" w:rsidP="004153E8">
            <w:pPr>
              <w:numPr>
                <w:ilvl w:val="0"/>
                <w:numId w:val="18"/>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 xml:space="preserve">هل يمكن للمتكلم أن يقصد معنيين متناقضين في نفس </w:t>
            </w:r>
            <w:r>
              <w:rPr>
                <w:rFonts w:hint="cs"/>
                <w:sz w:val="20"/>
                <w:szCs w:val="20"/>
                <w:rtl/>
                <w:lang w:bidi="ar-MA"/>
              </w:rPr>
              <w:t>الوقت ؟</w:t>
            </w:r>
          </w:p>
          <w:p w:rsidR="00B254CA" w:rsidP="004153E8">
            <w:pPr>
              <w:numPr>
                <w:ilvl w:val="0"/>
                <w:numId w:val="18"/>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 xml:space="preserve">إذن، ما الذي يتحكم في استعمال </w:t>
            </w:r>
            <w:r>
              <w:rPr>
                <w:rFonts w:hint="cs"/>
                <w:sz w:val="20"/>
                <w:szCs w:val="20"/>
                <w:rtl/>
                <w:lang w:bidi="ar-MA"/>
              </w:rPr>
              <w:t>اللفظ ؟</w:t>
            </w:r>
          </w:p>
          <w:p w:rsidR="00BA6239" w:rsidP="004153E8">
            <w:pPr>
              <w:numPr>
                <w:ilvl w:val="0"/>
                <w:numId w:val="18"/>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 xml:space="preserve">إذا عدنا لأمثلة الانطلاق، هل نحن من خلالها نعلم نية </w:t>
            </w:r>
            <w:r>
              <w:rPr>
                <w:rFonts w:hint="cs"/>
                <w:sz w:val="20"/>
                <w:szCs w:val="20"/>
                <w:rtl/>
                <w:lang w:bidi="ar-MA"/>
              </w:rPr>
              <w:t>المتكلم ؟</w:t>
            </w:r>
          </w:p>
          <w:p w:rsidR="006454AF" w:rsidP="004153E8">
            <w:pPr>
              <w:numPr>
                <w:ilvl w:val="0"/>
                <w:numId w:val="18"/>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 xml:space="preserve">كيف اخترنا معنى دون </w:t>
            </w:r>
            <w:r>
              <w:rPr>
                <w:rFonts w:hint="cs"/>
                <w:sz w:val="20"/>
                <w:szCs w:val="20"/>
                <w:rtl/>
                <w:lang w:bidi="ar-MA"/>
              </w:rPr>
              <w:t>الآخر ؟</w:t>
            </w:r>
          </w:p>
          <w:p w:rsidR="009A2BC2" w:rsidP="004153E8">
            <w:pPr>
              <w:numPr>
                <w:ilvl w:val="0"/>
                <w:numId w:val="18"/>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 xml:space="preserve">مثال لذلك </w:t>
            </w:r>
          </w:p>
          <w:p w:rsidR="006454AF" w:rsidRPr="00A04076" w:rsidP="004153E8">
            <w:pPr>
              <w:numPr>
                <w:ilvl w:val="0"/>
                <w:numId w:val="18"/>
              </w:numPr>
              <w:tabs>
                <w:tab w:val="left" w:pos="131"/>
                <w:tab w:val="left" w:pos="348"/>
                <w:tab w:val="left" w:pos="3846"/>
                <w:tab w:val="right" w:pos="4393"/>
              </w:tabs>
              <w:bidi/>
              <w:spacing w:after="0" w:line="240" w:lineRule="auto"/>
              <w:ind w:left="360" w:hanging="360"/>
              <w:contextualSpacing/>
              <w:jc w:val="both"/>
              <w:rPr>
                <w:sz w:val="20"/>
                <w:szCs w:val="20"/>
                <w:rtl/>
                <w:lang w:bidi="ar-MA"/>
              </w:rPr>
            </w:pPr>
            <w:r>
              <w:rPr>
                <w:rFonts w:hint="cs"/>
                <w:sz w:val="20"/>
                <w:szCs w:val="20"/>
                <w:rtl/>
                <w:lang w:bidi="ar-MA"/>
              </w:rPr>
              <w:t xml:space="preserve">إذن ماذا </w:t>
            </w:r>
            <w:r>
              <w:rPr>
                <w:rFonts w:hint="cs"/>
                <w:sz w:val="20"/>
                <w:szCs w:val="20"/>
                <w:rtl/>
                <w:lang w:bidi="ar-MA"/>
              </w:rPr>
              <w:t>نستنتج ؟</w:t>
            </w:r>
          </w:p>
          <w:p w:rsidR="00871A76" w:rsidP="004153E8">
            <w:pPr>
              <w:tabs>
                <w:tab w:val="left" w:pos="131"/>
                <w:tab w:val="left" w:pos="348"/>
                <w:tab w:val="left" w:pos="3846"/>
                <w:tab w:val="right" w:pos="4393"/>
              </w:tabs>
              <w:bidi/>
              <w:spacing w:after="0" w:line="240" w:lineRule="auto"/>
              <w:ind w:firstLine="0"/>
              <w:jc w:val="both"/>
              <w:rPr>
                <w:sz w:val="20"/>
                <w:szCs w:val="20"/>
                <w:rtl/>
                <w:lang w:bidi="ar-MA"/>
              </w:rPr>
            </w:pPr>
          </w:p>
          <w:p w:rsidR="003151AF" w:rsidP="003151AF">
            <w:pPr>
              <w:tabs>
                <w:tab w:val="left" w:pos="131"/>
                <w:tab w:val="left" w:pos="348"/>
                <w:tab w:val="left" w:pos="3846"/>
                <w:tab w:val="right" w:pos="4393"/>
              </w:tabs>
              <w:bidi/>
              <w:spacing w:after="0" w:line="240" w:lineRule="auto"/>
              <w:ind w:firstLine="0"/>
              <w:jc w:val="both"/>
              <w:rPr>
                <w:sz w:val="20"/>
                <w:szCs w:val="20"/>
                <w:rtl/>
                <w:lang w:bidi="ar-MA"/>
              </w:rPr>
            </w:pPr>
          </w:p>
          <w:p w:rsidR="00871A76" w:rsidP="004153E8">
            <w:pPr>
              <w:tabs>
                <w:tab w:val="left" w:pos="131"/>
                <w:tab w:val="left" w:pos="348"/>
                <w:tab w:val="left" w:pos="3846"/>
                <w:tab w:val="right" w:pos="4393"/>
              </w:tabs>
              <w:bidi/>
              <w:spacing w:after="0" w:line="240" w:lineRule="auto"/>
              <w:ind w:firstLine="0"/>
              <w:jc w:val="both"/>
              <w:rPr>
                <w:sz w:val="20"/>
                <w:szCs w:val="20"/>
                <w:rtl/>
                <w:lang w:bidi="ar-MA"/>
              </w:rPr>
            </w:pPr>
          </w:p>
          <w:p w:rsidR="00A04076" w:rsidRPr="007F18D4" w:rsidP="004153E8">
            <w:pPr>
              <w:shd w:val="clear" w:color="auto" w:fill="F2F2F2" w:themeFill="background1" w:themeFillShade="F2"/>
              <w:tabs>
                <w:tab w:val="left" w:pos="131"/>
                <w:tab w:val="left" w:pos="348"/>
                <w:tab w:val="left" w:pos="3846"/>
                <w:tab w:val="right" w:pos="4393"/>
              </w:tabs>
              <w:bidi/>
              <w:spacing w:after="0" w:line="240" w:lineRule="auto"/>
              <w:ind w:firstLine="0"/>
              <w:jc w:val="both"/>
              <w:rPr>
                <w:b/>
                <w:bCs/>
                <w:sz w:val="20"/>
                <w:szCs w:val="20"/>
                <w:rtl/>
                <w:lang w:bidi="ar-MA"/>
              </w:rPr>
            </w:pPr>
            <w:r w:rsidRPr="007F18D4">
              <w:rPr>
                <w:rFonts w:hint="cs"/>
                <w:b/>
                <w:bCs/>
                <w:sz w:val="20"/>
                <w:szCs w:val="20"/>
                <w:rtl/>
                <w:lang w:bidi="ar-MA"/>
              </w:rPr>
              <w:t>ثالثا :</w:t>
            </w:r>
            <w:r w:rsidRPr="007F18D4">
              <w:rPr>
                <w:rFonts w:hint="cs"/>
                <w:b/>
                <w:bCs/>
                <w:sz w:val="20"/>
                <w:szCs w:val="20"/>
                <w:rtl/>
                <w:lang w:bidi="ar-MA"/>
              </w:rPr>
              <w:t xml:space="preserve"> أسباب التضاد</w:t>
            </w:r>
          </w:p>
          <w:p w:rsidR="00892948" w:rsidP="004153E8">
            <w:pPr>
              <w:numPr>
                <w:ilvl w:val="0"/>
                <w:numId w:val="36"/>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في نظركم، هل</w:t>
            </w:r>
            <w:r w:rsidR="007459EB">
              <w:rPr>
                <w:rFonts w:hint="cs"/>
                <w:sz w:val="20"/>
                <w:szCs w:val="20"/>
                <w:rtl/>
                <w:lang w:bidi="ar-MA"/>
              </w:rPr>
              <w:t xml:space="preserve"> جعل</w:t>
            </w:r>
            <w:r>
              <w:rPr>
                <w:rFonts w:hint="cs"/>
                <w:sz w:val="20"/>
                <w:szCs w:val="20"/>
                <w:rtl/>
                <w:lang w:bidi="ar-MA"/>
              </w:rPr>
              <w:t xml:space="preserve"> اللفظ </w:t>
            </w:r>
            <w:r w:rsidR="007459EB">
              <w:rPr>
                <w:rFonts w:hint="cs"/>
                <w:sz w:val="20"/>
                <w:szCs w:val="20"/>
                <w:rtl/>
                <w:lang w:bidi="ar-MA"/>
              </w:rPr>
              <w:t xml:space="preserve">في وضعه الأول للمعنى </w:t>
            </w:r>
            <w:r w:rsidR="007459EB">
              <w:rPr>
                <w:rFonts w:hint="cs"/>
                <w:sz w:val="20"/>
                <w:szCs w:val="20"/>
                <w:rtl/>
                <w:lang w:bidi="ar-MA"/>
              </w:rPr>
              <w:t>وضده ؟</w:t>
            </w:r>
          </w:p>
          <w:p w:rsidR="000D3709" w:rsidP="004153E8">
            <w:pPr>
              <w:numPr>
                <w:ilvl w:val="0"/>
                <w:numId w:val="36"/>
              </w:numPr>
              <w:tabs>
                <w:tab w:val="left" w:pos="131"/>
                <w:tab w:val="left" w:pos="348"/>
                <w:tab w:val="left" w:pos="3846"/>
                <w:tab w:val="right" w:pos="4393"/>
              </w:tabs>
              <w:bidi/>
              <w:spacing w:after="0" w:line="240" w:lineRule="auto"/>
              <w:ind w:left="360" w:hanging="360"/>
              <w:contextualSpacing/>
              <w:jc w:val="both"/>
              <w:rPr>
                <w:sz w:val="20"/>
                <w:szCs w:val="20"/>
                <w:lang w:bidi="ar-MA"/>
              </w:rPr>
            </w:pPr>
            <w:r>
              <w:rPr>
                <w:rFonts w:hint="cs"/>
                <w:sz w:val="20"/>
                <w:szCs w:val="20"/>
                <w:rtl/>
                <w:lang w:bidi="ar-MA"/>
              </w:rPr>
              <w:t xml:space="preserve">ما السبب في وجود هذا </w:t>
            </w:r>
            <w:r>
              <w:rPr>
                <w:rFonts w:hint="cs"/>
                <w:sz w:val="20"/>
                <w:szCs w:val="20"/>
                <w:rtl/>
                <w:lang w:bidi="ar-MA"/>
              </w:rPr>
              <w:t>التضاد ؟</w:t>
            </w:r>
          </w:p>
          <w:p w:rsidR="000D3709" w:rsidRPr="00892948" w:rsidP="004153E8">
            <w:pPr>
              <w:numPr>
                <w:ilvl w:val="0"/>
                <w:numId w:val="36"/>
              </w:numPr>
              <w:tabs>
                <w:tab w:val="left" w:pos="131"/>
                <w:tab w:val="left" w:pos="348"/>
                <w:tab w:val="left" w:pos="3846"/>
                <w:tab w:val="right" w:pos="4393"/>
              </w:tabs>
              <w:bidi/>
              <w:spacing w:after="0" w:line="240" w:lineRule="auto"/>
              <w:ind w:left="360" w:hanging="360"/>
              <w:contextualSpacing/>
              <w:jc w:val="both"/>
              <w:rPr>
                <w:sz w:val="20"/>
                <w:szCs w:val="20"/>
                <w:rtl/>
                <w:lang w:bidi="ar-MA"/>
              </w:rPr>
            </w:pPr>
            <w:r>
              <w:rPr>
                <w:rFonts w:hint="cs"/>
                <w:sz w:val="20"/>
                <w:szCs w:val="20"/>
                <w:rtl/>
                <w:lang w:bidi="ar-MA"/>
              </w:rPr>
              <w:t xml:space="preserve">ما العوامل المؤثرة في </w:t>
            </w:r>
            <w:r>
              <w:rPr>
                <w:rFonts w:hint="cs"/>
                <w:sz w:val="20"/>
                <w:szCs w:val="20"/>
                <w:rtl/>
                <w:lang w:bidi="ar-MA"/>
              </w:rPr>
              <w:t>ذلك ؟</w:t>
            </w:r>
          </w:p>
          <w:p w:rsidR="007F18D4" w:rsidP="004153E8">
            <w:pPr>
              <w:tabs>
                <w:tab w:val="left" w:pos="131"/>
                <w:tab w:val="left" w:pos="348"/>
                <w:tab w:val="left" w:pos="3846"/>
                <w:tab w:val="right" w:pos="4393"/>
              </w:tabs>
              <w:bidi/>
              <w:spacing w:after="0" w:line="240" w:lineRule="auto"/>
              <w:ind w:firstLine="0"/>
              <w:jc w:val="both"/>
              <w:rPr>
                <w:sz w:val="20"/>
                <w:szCs w:val="20"/>
                <w:rtl/>
                <w:lang w:bidi="ar-MA"/>
              </w:rPr>
            </w:pPr>
          </w:p>
          <w:p w:rsidR="00892948" w:rsidP="004153E8">
            <w:pPr>
              <w:tabs>
                <w:tab w:val="left" w:pos="131"/>
                <w:tab w:val="left" w:pos="348"/>
                <w:tab w:val="left" w:pos="3846"/>
                <w:tab w:val="right" w:pos="4393"/>
              </w:tabs>
              <w:bidi/>
              <w:spacing w:after="0" w:line="240" w:lineRule="auto"/>
              <w:ind w:firstLine="0"/>
              <w:jc w:val="both"/>
              <w:rPr>
                <w:sz w:val="20"/>
                <w:szCs w:val="20"/>
                <w:rtl/>
                <w:lang w:bidi="ar-MA"/>
              </w:rPr>
            </w:pPr>
          </w:p>
          <w:p w:rsidR="00892948" w:rsidRPr="002E31E8" w:rsidP="004153E8">
            <w:pPr>
              <w:tabs>
                <w:tab w:val="left" w:pos="131"/>
                <w:tab w:val="left" w:pos="348"/>
                <w:tab w:val="left" w:pos="3846"/>
                <w:tab w:val="right" w:pos="4393"/>
              </w:tabs>
              <w:bidi/>
              <w:spacing w:after="0" w:line="240" w:lineRule="auto"/>
              <w:ind w:firstLine="0"/>
              <w:jc w:val="both"/>
              <w:rPr>
                <w:sz w:val="20"/>
                <w:szCs w:val="20"/>
                <w:rtl/>
                <w:lang w:bidi="ar-MA"/>
              </w:rPr>
            </w:pPr>
          </w:p>
        </w:tc>
        <w:tc>
          <w:tcPr>
            <w:tcW w:w="6804" w:type="dxa"/>
          </w:tcPr>
          <w:p w:rsidR="00501BD4" w:rsidP="004153E8">
            <w:pPr>
              <w:bidi/>
              <w:spacing w:after="0" w:line="240" w:lineRule="auto"/>
              <w:ind w:firstLine="0"/>
              <w:jc w:val="both"/>
              <w:rPr>
                <w:sz w:val="18"/>
                <w:szCs w:val="18"/>
                <w:rtl/>
                <w:lang w:bidi="ar-MA"/>
              </w:rPr>
            </w:pPr>
            <w:r>
              <w:rPr>
                <w:rFonts w:hint="cs"/>
                <w:sz w:val="18"/>
                <w:szCs w:val="18"/>
                <w:rtl/>
                <w:lang w:bidi="ar-MA"/>
              </w:rPr>
              <w:t>قراءة الأستاذ لأمثلة الانطلاق قراءة نموذجية.</w:t>
            </w:r>
          </w:p>
          <w:p w:rsidR="00501BD4" w:rsidP="004153E8">
            <w:pPr>
              <w:bidi/>
              <w:spacing w:after="0" w:line="240" w:lineRule="auto"/>
              <w:ind w:firstLine="0"/>
              <w:jc w:val="both"/>
              <w:rPr>
                <w:sz w:val="18"/>
                <w:szCs w:val="18"/>
                <w:rtl/>
                <w:lang w:bidi="ar-MA"/>
              </w:rPr>
            </w:pPr>
            <w:r>
              <w:rPr>
                <w:rFonts w:hint="cs"/>
                <w:sz w:val="18"/>
                <w:szCs w:val="18"/>
                <w:rtl/>
                <w:lang w:bidi="ar-MA"/>
              </w:rPr>
              <w:t>قراءة المتعلمين للأمثلة قراءة ثانية، اقتداء بقراءة الأستاذ.</w:t>
            </w:r>
          </w:p>
          <w:p w:rsidR="00EB3EC7" w:rsidP="004153E8">
            <w:pPr>
              <w:bidi/>
              <w:spacing w:after="0" w:line="240" w:lineRule="auto"/>
              <w:ind w:firstLine="0"/>
              <w:jc w:val="both"/>
              <w:rPr>
                <w:sz w:val="18"/>
                <w:szCs w:val="18"/>
                <w:rtl/>
                <w:lang w:bidi="ar-MA"/>
              </w:rPr>
            </w:pPr>
            <w:r>
              <w:rPr>
                <w:rFonts w:hint="cs"/>
                <w:sz w:val="18"/>
                <w:szCs w:val="18"/>
                <w:rtl/>
                <w:lang w:bidi="ar-MA"/>
              </w:rPr>
              <w:t xml:space="preserve">شرح الكلمات الصعبة </w:t>
            </w:r>
          </w:p>
          <w:p w:rsidR="00D948FD" w:rsidRPr="00D948FD" w:rsidP="004153E8">
            <w:pPr>
              <w:bidi/>
              <w:spacing w:after="0" w:line="240" w:lineRule="auto"/>
              <w:ind w:firstLine="0"/>
              <w:jc w:val="both"/>
              <w:rPr>
                <w:sz w:val="6"/>
                <w:szCs w:val="6"/>
                <w:rtl/>
                <w:lang w:bidi="ar-MA"/>
              </w:rPr>
            </w:pPr>
          </w:p>
          <w:p w:rsidR="00EB3EC7" w:rsidRPr="007F18D4" w:rsidP="004153E8">
            <w:pPr>
              <w:shd w:val="clear" w:color="auto" w:fill="F2F2F2" w:themeFill="background1" w:themeFillShade="F2"/>
              <w:bidi/>
              <w:spacing w:after="0" w:line="240" w:lineRule="auto"/>
              <w:ind w:firstLine="0"/>
              <w:jc w:val="both"/>
              <w:rPr>
                <w:b/>
                <w:bCs/>
                <w:sz w:val="20"/>
                <w:szCs w:val="20"/>
                <w:rtl/>
                <w:lang w:bidi="ar-MA"/>
              </w:rPr>
            </w:pPr>
            <w:r w:rsidRPr="007F18D4">
              <w:rPr>
                <w:rFonts w:hint="cs"/>
                <w:b/>
                <w:bCs/>
                <w:sz w:val="20"/>
                <w:szCs w:val="20"/>
                <w:rtl/>
                <w:lang w:bidi="ar-MA"/>
              </w:rPr>
              <w:t>أولا :</w:t>
            </w:r>
            <w:r w:rsidRPr="007F18D4">
              <w:rPr>
                <w:rFonts w:hint="cs"/>
                <w:b/>
                <w:bCs/>
                <w:sz w:val="20"/>
                <w:szCs w:val="20"/>
                <w:rtl/>
                <w:lang w:bidi="ar-MA"/>
              </w:rPr>
              <w:t xml:space="preserve"> تعريف التضاد </w:t>
            </w:r>
          </w:p>
          <w:p w:rsidR="00EB3EC7" w:rsidP="004153E8">
            <w:pPr>
              <w:numPr>
                <w:ilvl w:val="0"/>
                <w:numId w:val="23"/>
              </w:numPr>
              <w:bidi/>
              <w:spacing w:after="0" w:line="240" w:lineRule="auto"/>
              <w:ind w:left="360" w:hanging="360"/>
              <w:contextualSpacing/>
              <w:jc w:val="both"/>
              <w:rPr>
                <w:sz w:val="20"/>
                <w:szCs w:val="20"/>
                <w:lang w:bidi="ar-MA"/>
              </w:rPr>
            </w:pPr>
            <w:r>
              <w:rPr>
                <w:rFonts w:hint="cs"/>
                <w:sz w:val="20"/>
                <w:szCs w:val="20"/>
                <w:rtl/>
                <w:lang w:bidi="ar-MA"/>
              </w:rPr>
              <w:t xml:space="preserve">نلاحظ أن بينهما </w:t>
            </w:r>
            <w:r w:rsidR="00411F18">
              <w:rPr>
                <w:rFonts w:hint="cs"/>
                <w:sz w:val="20"/>
                <w:szCs w:val="20"/>
                <w:rtl/>
                <w:lang w:bidi="ar-MA"/>
              </w:rPr>
              <w:t xml:space="preserve">قاسما مشتركا، من خلال تكرار الكلمة "أسروا </w:t>
            </w:r>
            <w:r w:rsidR="00411F18">
              <w:rPr>
                <w:sz w:val="20"/>
                <w:szCs w:val="20"/>
                <w:rtl/>
                <w:lang w:bidi="ar-MA"/>
              </w:rPr>
              <w:t>–</w:t>
            </w:r>
            <w:r w:rsidR="00411F18">
              <w:rPr>
                <w:rFonts w:hint="cs"/>
                <w:sz w:val="20"/>
                <w:szCs w:val="20"/>
                <w:rtl/>
                <w:lang w:bidi="ar-MA"/>
              </w:rPr>
              <w:t xml:space="preserve"> أسررت"</w:t>
            </w:r>
          </w:p>
          <w:p w:rsidR="00AB0B04" w:rsidP="004153E8">
            <w:pPr>
              <w:bidi/>
              <w:spacing w:after="0" w:line="240" w:lineRule="auto"/>
              <w:ind w:left="360" w:firstLine="0"/>
              <w:contextualSpacing/>
              <w:jc w:val="both"/>
              <w:rPr>
                <w:sz w:val="20"/>
                <w:szCs w:val="20"/>
                <w:lang w:bidi="ar-MA"/>
              </w:rPr>
            </w:pPr>
          </w:p>
          <w:p w:rsidR="00411F18" w:rsidP="004153E8">
            <w:pPr>
              <w:numPr>
                <w:ilvl w:val="0"/>
                <w:numId w:val="23"/>
              </w:numPr>
              <w:bidi/>
              <w:spacing w:after="0" w:line="240" w:lineRule="auto"/>
              <w:ind w:left="360" w:hanging="360"/>
              <w:contextualSpacing/>
              <w:jc w:val="both"/>
              <w:rPr>
                <w:sz w:val="20"/>
                <w:szCs w:val="20"/>
                <w:lang w:bidi="ar-MA"/>
              </w:rPr>
            </w:pPr>
            <w:r>
              <w:rPr>
                <w:rFonts w:hint="cs"/>
                <w:sz w:val="20"/>
                <w:szCs w:val="20"/>
                <w:rtl/>
                <w:lang w:bidi="ar-MA"/>
              </w:rPr>
              <w:t>من حيث الصيغة هي نفسها، لكن المعنى مختلف.</w:t>
            </w:r>
          </w:p>
          <w:p w:rsidR="00411F18" w:rsidP="004153E8">
            <w:pPr>
              <w:numPr>
                <w:ilvl w:val="0"/>
                <w:numId w:val="23"/>
              </w:numPr>
              <w:bidi/>
              <w:spacing w:after="0" w:line="240" w:lineRule="auto"/>
              <w:ind w:left="360" w:hanging="360"/>
              <w:contextualSpacing/>
              <w:jc w:val="both"/>
              <w:rPr>
                <w:sz w:val="20"/>
                <w:szCs w:val="20"/>
                <w:lang w:bidi="ar-MA"/>
              </w:rPr>
            </w:pPr>
            <w:r>
              <w:rPr>
                <w:rFonts w:hint="cs"/>
                <w:sz w:val="20"/>
                <w:szCs w:val="20"/>
                <w:rtl/>
                <w:lang w:bidi="ar-MA"/>
              </w:rPr>
              <w:t xml:space="preserve">الاختلاف يظهر من خلا أن </w:t>
            </w:r>
            <w:r w:rsidR="00500048">
              <w:rPr>
                <w:rFonts w:hint="cs"/>
                <w:sz w:val="20"/>
                <w:szCs w:val="20"/>
                <w:rtl/>
                <w:lang w:bidi="ar-MA"/>
              </w:rPr>
              <w:t>كلمة أسروا الأولى جاءت بمعنى "أظهروا"، أما الثانية فقد جاءت بمعنى "أخفيت أو كتمت"...</w:t>
            </w:r>
          </w:p>
          <w:p w:rsidR="00500048" w:rsidP="004153E8">
            <w:pPr>
              <w:numPr>
                <w:ilvl w:val="0"/>
                <w:numId w:val="23"/>
              </w:numPr>
              <w:bidi/>
              <w:spacing w:after="0" w:line="240" w:lineRule="auto"/>
              <w:ind w:left="360" w:hanging="360"/>
              <w:contextualSpacing/>
              <w:jc w:val="both"/>
              <w:rPr>
                <w:sz w:val="20"/>
                <w:szCs w:val="20"/>
                <w:lang w:bidi="ar-MA"/>
              </w:rPr>
            </w:pPr>
            <w:r>
              <w:rPr>
                <w:rFonts w:hint="cs"/>
                <w:sz w:val="20"/>
                <w:szCs w:val="20"/>
                <w:rtl/>
                <w:lang w:bidi="ar-MA"/>
              </w:rPr>
              <w:t>يسمي اللغويون هذه الظاهرة بالتضاد</w:t>
            </w:r>
            <w:r w:rsidR="00E126DC">
              <w:rPr>
                <w:rFonts w:hint="cs"/>
                <w:sz w:val="20"/>
                <w:szCs w:val="20"/>
                <w:rtl/>
                <w:lang w:bidi="ar-MA"/>
              </w:rPr>
              <w:t>.</w:t>
            </w:r>
          </w:p>
          <w:p w:rsidR="00E126DC" w:rsidP="004153E8">
            <w:pPr>
              <w:numPr>
                <w:ilvl w:val="0"/>
                <w:numId w:val="23"/>
              </w:numPr>
              <w:bidi/>
              <w:spacing w:after="0" w:line="240" w:lineRule="auto"/>
              <w:ind w:left="360" w:hanging="360"/>
              <w:contextualSpacing/>
              <w:jc w:val="both"/>
              <w:rPr>
                <w:sz w:val="20"/>
                <w:szCs w:val="20"/>
                <w:lang w:bidi="ar-MA"/>
              </w:rPr>
            </w:pPr>
            <w:r>
              <w:rPr>
                <w:rFonts w:hint="cs"/>
                <w:sz w:val="20"/>
                <w:szCs w:val="20"/>
                <w:rtl/>
                <w:lang w:bidi="ar-MA"/>
              </w:rPr>
              <w:t xml:space="preserve">نعم، نفس الأمر، حيث أن </w:t>
            </w:r>
            <w:r w:rsidR="00F4743B">
              <w:rPr>
                <w:rFonts w:hint="cs"/>
                <w:sz w:val="20"/>
                <w:szCs w:val="20"/>
                <w:rtl/>
                <w:lang w:bidi="ar-MA"/>
              </w:rPr>
              <w:t>لفظة "جلل" الأولى جاءت بمعنى بسيط، أما الثانية فجاءت بمعنى عظيم.</w:t>
            </w:r>
          </w:p>
          <w:p w:rsidR="00F4743B" w:rsidP="004F4A0B">
            <w:pPr>
              <w:bidi/>
              <w:spacing w:after="0" w:line="240" w:lineRule="auto"/>
              <w:ind w:firstLine="0"/>
              <w:jc w:val="center"/>
              <w:rPr>
                <w:sz w:val="20"/>
                <w:szCs w:val="20"/>
                <w:rtl/>
                <w:lang w:bidi="ar-MA"/>
              </w:rPr>
            </w:pPr>
          </w:p>
          <w:p w:rsidR="00F4743B" w:rsidRPr="004153E8" w:rsidP="004F4A0B">
            <w:pPr>
              <w:bidi/>
              <w:spacing w:after="0" w:line="240" w:lineRule="auto"/>
              <w:ind w:firstLine="0"/>
              <w:jc w:val="center"/>
              <w:rPr>
                <w:b/>
                <w:bCs/>
                <w:sz w:val="20"/>
                <w:szCs w:val="20"/>
                <w:rtl/>
                <w:lang w:bidi="ar-MA"/>
              </w:rPr>
            </w:pPr>
            <w:r w:rsidRPr="004153E8">
              <w:rPr>
                <w:rFonts w:hint="cs"/>
                <w:b/>
                <w:bCs/>
                <w:sz w:val="20"/>
                <w:szCs w:val="20"/>
                <w:rtl/>
                <w:lang w:bidi="ar-MA"/>
              </w:rPr>
              <w:t>استنتاج (1)</w:t>
            </w:r>
          </w:p>
          <w:p w:rsidR="00F4743B" w:rsidP="004F4A0B">
            <w:pPr>
              <w:bidi/>
              <w:spacing w:after="0" w:line="240" w:lineRule="auto"/>
              <w:ind w:firstLine="0"/>
              <w:jc w:val="center"/>
              <w:rPr>
                <w:sz w:val="20"/>
                <w:szCs w:val="20"/>
                <w:rtl/>
                <w:lang w:bidi="ar-MA"/>
              </w:rPr>
            </w:pPr>
            <w:r>
              <w:rPr>
                <w:rFonts w:hint="cs"/>
                <w:sz w:val="20"/>
                <w:szCs w:val="20"/>
                <w:rtl/>
                <w:lang w:bidi="ar-MA"/>
              </w:rPr>
              <w:t>التضاد هو أن يطلق اللفظ الواحد على المعنى وضده.</w:t>
            </w:r>
          </w:p>
          <w:p w:rsidR="00A04076" w:rsidRPr="007F18D4" w:rsidP="004153E8">
            <w:pPr>
              <w:shd w:val="clear" w:color="auto" w:fill="F2F2F2" w:themeFill="background1" w:themeFillShade="F2"/>
              <w:bidi/>
              <w:spacing w:after="0" w:line="240" w:lineRule="auto"/>
              <w:ind w:firstLine="0"/>
              <w:jc w:val="both"/>
              <w:rPr>
                <w:b/>
                <w:bCs/>
                <w:sz w:val="20"/>
                <w:szCs w:val="20"/>
                <w:rtl/>
                <w:lang w:bidi="ar-MA"/>
              </w:rPr>
            </w:pPr>
            <w:r w:rsidRPr="007F18D4">
              <w:rPr>
                <w:rFonts w:hint="cs"/>
                <w:b/>
                <w:bCs/>
                <w:sz w:val="20"/>
                <w:szCs w:val="20"/>
                <w:rtl/>
                <w:lang w:bidi="ar-MA"/>
              </w:rPr>
              <w:t>ثانيا :</w:t>
            </w:r>
            <w:r w:rsidRPr="007F18D4">
              <w:rPr>
                <w:rFonts w:hint="cs"/>
                <w:b/>
                <w:bCs/>
                <w:sz w:val="20"/>
                <w:szCs w:val="20"/>
                <w:rtl/>
                <w:lang w:bidi="ar-MA"/>
              </w:rPr>
              <w:t xml:space="preserve"> ترجيح المعنى على الآخر </w:t>
            </w:r>
          </w:p>
          <w:p w:rsidR="00724751" w:rsidP="004153E8">
            <w:pPr>
              <w:numPr>
                <w:ilvl w:val="0"/>
                <w:numId w:val="24"/>
              </w:numPr>
              <w:bidi/>
              <w:spacing w:after="0" w:line="240" w:lineRule="auto"/>
              <w:ind w:left="360" w:hanging="360"/>
              <w:contextualSpacing/>
              <w:jc w:val="both"/>
              <w:rPr>
                <w:sz w:val="20"/>
                <w:szCs w:val="20"/>
                <w:lang w:bidi="ar-MA"/>
              </w:rPr>
            </w:pPr>
            <w:r>
              <w:rPr>
                <w:rFonts w:hint="cs"/>
                <w:sz w:val="20"/>
                <w:szCs w:val="20"/>
                <w:rtl/>
                <w:lang w:bidi="ar-MA"/>
              </w:rPr>
              <w:t>لا يمكن، فالمتكلم لا يمكنه أن يقصد المعنيين معا، بل يختار أيهما يريد.</w:t>
            </w:r>
          </w:p>
          <w:p w:rsidR="00BA6239" w:rsidRPr="00BA6239" w:rsidP="004153E8">
            <w:pPr>
              <w:bidi/>
              <w:spacing w:after="0" w:line="240" w:lineRule="auto"/>
              <w:ind w:firstLine="0"/>
              <w:jc w:val="both"/>
              <w:rPr>
                <w:sz w:val="20"/>
                <w:szCs w:val="20"/>
                <w:lang w:bidi="ar-MA"/>
              </w:rPr>
            </w:pPr>
          </w:p>
          <w:p w:rsidR="00B254CA" w:rsidP="004153E8">
            <w:pPr>
              <w:numPr>
                <w:ilvl w:val="0"/>
                <w:numId w:val="24"/>
              </w:numPr>
              <w:bidi/>
              <w:spacing w:after="0" w:line="240" w:lineRule="auto"/>
              <w:ind w:left="360" w:hanging="360"/>
              <w:contextualSpacing/>
              <w:jc w:val="both"/>
              <w:rPr>
                <w:sz w:val="20"/>
                <w:szCs w:val="20"/>
                <w:lang w:bidi="ar-MA"/>
              </w:rPr>
            </w:pPr>
            <w:r>
              <w:rPr>
                <w:rFonts w:hint="cs"/>
                <w:sz w:val="20"/>
                <w:szCs w:val="20"/>
                <w:rtl/>
                <w:lang w:bidi="ar-MA"/>
              </w:rPr>
              <w:t>المتحكم في استعمال اللفظ هو رغبة المتكلم ونيته المسبقة من الكلام.</w:t>
            </w:r>
          </w:p>
          <w:p w:rsidR="00BA6239" w:rsidP="004153E8">
            <w:pPr>
              <w:numPr>
                <w:ilvl w:val="0"/>
                <w:numId w:val="24"/>
              </w:numPr>
              <w:bidi/>
              <w:spacing w:after="0" w:line="240" w:lineRule="auto"/>
              <w:ind w:left="360" w:hanging="360"/>
              <w:contextualSpacing/>
              <w:jc w:val="both"/>
              <w:rPr>
                <w:sz w:val="20"/>
                <w:szCs w:val="20"/>
                <w:lang w:bidi="ar-MA"/>
              </w:rPr>
            </w:pPr>
            <w:r>
              <w:rPr>
                <w:rFonts w:hint="cs"/>
                <w:sz w:val="20"/>
                <w:szCs w:val="20"/>
                <w:rtl/>
                <w:lang w:bidi="ar-MA"/>
              </w:rPr>
              <w:t>لا نحن</w:t>
            </w:r>
            <w:r w:rsidR="006454AF">
              <w:rPr>
                <w:rFonts w:hint="cs"/>
                <w:sz w:val="20"/>
                <w:szCs w:val="20"/>
                <w:rtl/>
                <w:lang w:bidi="ar-MA"/>
              </w:rPr>
              <w:t xml:space="preserve"> لا علم لنا بنية المتكلم ولا بمقصده النفسي.</w:t>
            </w:r>
          </w:p>
          <w:p w:rsidR="006454AF" w:rsidP="004153E8">
            <w:pPr>
              <w:numPr>
                <w:ilvl w:val="0"/>
                <w:numId w:val="24"/>
              </w:numPr>
              <w:bidi/>
              <w:spacing w:after="0" w:line="240" w:lineRule="auto"/>
              <w:ind w:left="360" w:hanging="360"/>
              <w:contextualSpacing/>
              <w:jc w:val="both"/>
              <w:rPr>
                <w:sz w:val="20"/>
                <w:szCs w:val="20"/>
                <w:lang w:bidi="ar-MA"/>
              </w:rPr>
            </w:pPr>
            <w:r>
              <w:rPr>
                <w:rFonts w:hint="cs"/>
                <w:sz w:val="20"/>
                <w:szCs w:val="20"/>
                <w:rtl/>
                <w:lang w:bidi="ar-MA"/>
              </w:rPr>
              <w:t>اخترنا معنى دون آخر، من خلال سياق الكلمة، بالإضافة إلى القرائن اللفظية والمعنوية.</w:t>
            </w:r>
          </w:p>
          <w:p w:rsidR="00572FBE" w:rsidRPr="009A2BC2" w:rsidP="004153E8">
            <w:pPr>
              <w:numPr>
                <w:ilvl w:val="0"/>
                <w:numId w:val="24"/>
              </w:numPr>
              <w:bidi/>
              <w:spacing w:after="0" w:line="240" w:lineRule="auto"/>
              <w:ind w:left="360" w:hanging="360"/>
              <w:contextualSpacing/>
              <w:jc w:val="both"/>
              <w:rPr>
                <w:sz w:val="20"/>
                <w:szCs w:val="20"/>
                <w:rtl/>
                <w:lang w:bidi="ar-MA"/>
              </w:rPr>
            </w:pPr>
            <w:r>
              <w:rPr>
                <w:rFonts w:hint="cs"/>
                <w:sz w:val="20"/>
                <w:szCs w:val="20"/>
                <w:rtl/>
                <w:lang w:bidi="ar-MA"/>
              </w:rPr>
              <w:t xml:space="preserve">مثال </w:t>
            </w:r>
            <w:r>
              <w:rPr>
                <w:rFonts w:hint="cs"/>
                <w:sz w:val="20"/>
                <w:szCs w:val="20"/>
                <w:rtl/>
                <w:lang w:bidi="ar-MA"/>
              </w:rPr>
              <w:t>ذلك :</w:t>
            </w:r>
            <w:r w:rsidRPr="009A2BC2">
              <w:rPr>
                <w:rFonts w:hint="cs"/>
                <w:sz w:val="20"/>
                <w:szCs w:val="20"/>
                <w:rtl/>
                <w:lang w:bidi="ar-MA"/>
              </w:rPr>
              <w:t xml:space="preserve"> شربت كأسا مسجورا من الماء</w:t>
            </w:r>
          </w:p>
          <w:p w:rsidR="00572FBE" w:rsidRPr="00572FBE" w:rsidP="004153E8">
            <w:pPr>
              <w:bidi/>
              <w:spacing w:after="0" w:line="240" w:lineRule="auto"/>
              <w:ind w:firstLine="0"/>
              <w:jc w:val="both"/>
              <w:rPr>
                <w:sz w:val="20"/>
                <w:szCs w:val="20"/>
                <w:lang w:bidi="ar-MA"/>
              </w:rPr>
            </w:pPr>
            <w:r>
              <w:rPr>
                <w:rFonts w:hint="cs"/>
                <w:sz w:val="20"/>
                <w:szCs w:val="20"/>
                <w:rtl/>
                <w:lang w:bidi="ar-MA"/>
              </w:rPr>
              <w:t xml:space="preserve">فالمقصود هنا هو أنني شربت كأسا </w:t>
            </w:r>
            <w:r>
              <w:rPr>
                <w:rFonts w:hint="cs"/>
                <w:sz w:val="20"/>
                <w:szCs w:val="20"/>
                <w:rtl/>
                <w:lang w:bidi="ar-MA"/>
              </w:rPr>
              <w:t>مملوءا</w:t>
            </w:r>
            <w:r>
              <w:rPr>
                <w:rFonts w:hint="cs"/>
                <w:sz w:val="20"/>
                <w:szCs w:val="20"/>
                <w:rtl/>
                <w:lang w:bidi="ar-MA"/>
              </w:rPr>
              <w:t xml:space="preserve"> وليس فارغا، وذلك مؤكد</w:t>
            </w:r>
            <w:r w:rsidR="00FD0EE4">
              <w:rPr>
                <w:rFonts w:hint="cs"/>
                <w:sz w:val="20"/>
                <w:szCs w:val="20"/>
                <w:rtl/>
                <w:lang w:bidi="ar-MA"/>
              </w:rPr>
              <w:t xml:space="preserve"> من خلال القرينة اللفظية "شربت" والقرينة المعنوية للجملة ككل، وهو ما جعل سياقها يختار هذا المعنى عن غيره.</w:t>
            </w:r>
          </w:p>
          <w:p w:rsidR="006454AF" w:rsidRPr="00847108" w:rsidP="00847108">
            <w:pPr>
              <w:bidi/>
              <w:spacing w:after="0" w:line="240" w:lineRule="auto"/>
              <w:ind w:firstLine="0"/>
              <w:jc w:val="center"/>
              <w:rPr>
                <w:b/>
                <w:bCs/>
                <w:sz w:val="20"/>
                <w:szCs w:val="20"/>
                <w:rtl/>
                <w:lang w:bidi="ar-MA"/>
              </w:rPr>
            </w:pPr>
            <w:r w:rsidRPr="00847108">
              <w:rPr>
                <w:rFonts w:hint="cs"/>
                <w:b/>
                <w:bCs/>
                <w:sz w:val="20"/>
                <w:szCs w:val="20"/>
                <w:rtl/>
                <w:lang w:bidi="ar-MA"/>
              </w:rPr>
              <w:t>استنتاج (2)</w:t>
            </w:r>
          </w:p>
          <w:p w:rsidR="006454AF" w:rsidRPr="006454AF" w:rsidP="00847108">
            <w:pPr>
              <w:bidi/>
              <w:spacing w:after="0" w:line="240" w:lineRule="auto"/>
              <w:ind w:firstLine="0"/>
              <w:jc w:val="center"/>
              <w:rPr>
                <w:sz w:val="20"/>
                <w:szCs w:val="20"/>
                <w:rtl/>
                <w:lang w:bidi="ar-MA"/>
              </w:rPr>
            </w:pPr>
            <w:r>
              <w:rPr>
                <w:rFonts w:hint="cs"/>
                <w:sz w:val="20"/>
                <w:szCs w:val="20"/>
                <w:rtl/>
                <w:lang w:bidi="ar-MA"/>
              </w:rPr>
              <w:t xml:space="preserve">لترجيح أحد المعنيين على الآخر في التضاد، لابد من توفر نية المتكلم ومقصده في الكلام، إضافة إلى القرائن </w:t>
            </w:r>
            <w:r w:rsidR="00572FBE">
              <w:rPr>
                <w:rFonts w:hint="cs"/>
                <w:sz w:val="20"/>
                <w:szCs w:val="20"/>
                <w:rtl/>
                <w:lang w:bidi="ar-MA"/>
              </w:rPr>
              <w:t>اللفظية والمعنوية والسياق.</w:t>
            </w:r>
          </w:p>
          <w:p w:rsidR="00F4743B" w:rsidRPr="007F18D4" w:rsidP="004153E8">
            <w:pPr>
              <w:shd w:val="clear" w:color="auto" w:fill="F2F2F2" w:themeFill="background1" w:themeFillShade="F2"/>
              <w:bidi/>
              <w:spacing w:after="0" w:line="240" w:lineRule="auto"/>
              <w:ind w:firstLine="0"/>
              <w:jc w:val="both"/>
              <w:rPr>
                <w:b/>
                <w:bCs/>
                <w:sz w:val="20"/>
                <w:szCs w:val="20"/>
                <w:rtl/>
                <w:lang w:bidi="ar-MA"/>
              </w:rPr>
            </w:pPr>
            <w:r w:rsidRPr="007F18D4">
              <w:rPr>
                <w:rFonts w:hint="cs"/>
                <w:b/>
                <w:bCs/>
                <w:sz w:val="20"/>
                <w:szCs w:val="20"/>
                <w:rtl/>
                <w:lang w:bidi="ar-MA"/>
              </w:rPr>
              <w:t>ثالثا :</w:t>
            </w:r>
            <w:r w:rsidRPr="007F18D4">
              <w:rPr>
                <w:rFonts w:hint="cs"/>
                <w:b/>
                <w:bCs/>
                <w:sz w:val="20"/>
                <w:szCs w:val="20"/>
                <w:rtl/>
                <w:lang w:bidi="ar-MA"/>
              </w:rPr>
              <w:t xml:space="preserve"> أسباب التضاد </w:t>
            </w:r>
          </w:p>
          <w:p w:rsidR="00871A76" w:rsidP="004153E8">
            <w:pPr>
              <w:numPr>
                <w:ilvl w:val="0"/>
                <w:numId w:val="37"/>
              </w:numPr>
              <w:bidi/>
              <w:spacing w:after="0" w:line="240" w:lineRule="auto"/>
              <w:ind w:left="360" w:hanging="360"/>
              <w:contextualSpacing/>
              <w:jc w:val="both"/>
              <w:rPr>
                <w:sz w:val="20"/>
                <w:szCs w:val="20"/>
                <w:lang w:bidi="ar-MA"/>
              </w:rPr>
            </w:pPr>
            <w:r>
              <w:rPr>
                <w:rFonts w:hint="cs"/>
                <w:sz w:val="20"/>
                <w:szCs w:val="20"/>
                <w:rtl/>
                <w:lang w:bidi="ar-MA"/>
              </w:rPr>
              <w:t>لا، فاللفظ في بداية وضعه كان إما للمعنى الأول أو للمعنى الثاني؛ أي ضده</w:t>
            </w:r>
          </w:p>
          <w:p w:rsidR="00847108" w:rsidRPr="00847108" w:rsidP="00847108">
            <w:pPr>
              <w:bidi/>
              <w:spacing w:after="0" w:line="240" w:lineRule="auto"/>
              <w:ind w:firstLine="0"/>
              <w:jc w:val="both"/>
              <w:rPr>
                <w:sz w:val="20"/>
                <w:szCs w:val="20"/>
                <w:lang w:bidi="ar-MA"/>
              </w:rPr>
            </w:pPr>
          </w:p>
          <w:p w:rsidR="000D3709" w:rsidP="004153E8">
            <w:pPr>
              <w:numPr>
                <w:ilvl w:val="0"/>
                <w:numId w:val="37"/>
              </w:numPr>
              <w:bidi/>
              <w:spacing w:after="0" w:line="240" w:lineRule="auto"/>
              <w:ind w:left="360" w:hanging="360"/>
              <w:contextualSpacing/>
              <w:jc w:val="both"/>
              <w:rPr>
                <w:sz w:val="20"/>
                <w:szCs w:val="20"/>
                <w:lang w:bidi="ar-MA"/>
              </w:rPr>
            </w:pPr>
            <w:r>
              <w:rPr>
                <w:rFonts w:hint="cs"/>
                <w:sz w:val="20"/>
                <w:szCs w:val="20"/>
                <w:rtl/>
                <w:lang w:bidi="ar-MA"/>
              </w:rPr>
              <w:t>وجود التضاد يعود إلى تأثر اللغة بعدد من العوامل التي أدت إلى نشأة معنى ثان مضاد للمعنى الأول.</w:t>
            </w:r>
          </w:p>
          <w:p w:rsidR="000D3709" w:rsidP="004153E8">
            <w:pPr>
              <w:numPr>
                <w:ilvl w:val="0"/>
                <w:numId w:val="37"/>
              </w:numPr>
              <w:bidi/>
              <w:spacing w:after="0" w:line="240" w:lineRule="auto"/>
              <w:ind w:left="360" w:hanging="360"/>
              <w:contextualSpacing/>
              <w:jc w:val="both"/>
              <w:rPr>
                <w:sz w:val="20"/>
                <w:szCs w:val="20"/>
                <w:lang w:bidi="ar-MA"/>
              </w:rPr>
            </w:pPr>
            <w:r>
              <w:rPr>
                <w:rFonts w:hint="cs"/>
                <w:sz w:val="20"/>
                <w:szCs w:val="20"/>
                <w:rtl/>
                <w:lang w:bidi="ar-MA"/>
              </w:rPr>
              <w:t xml:space="preserve">من العوامل المؤثرة في نشوء التضاد، </w:t>
            </w:r>
            <w:r>
              <w:rPr>
                <w:rFonts w:hint="cs"/>
                <w:sz w:val="20"/>
                <w:szCs w:val="20"/>
                <w:rtl/>
                <w:lang w:bidi="ar-MA"/>
              </w:rPr>
              <w:t>نذكر :</w:t>
            </w:r>
          </w:p>
          <w:p w:rsidR="00220A9E" w:rsidRPr="00C7147C" w:rsidP="004153E8">
            <w:pPr>
              <w:numPr>
                <w:ilvl w:val="0"/>
                <w:numId w:val="38"/>
              </w:numPr>
              <w:bidi/>
              <w:spacing w:after="0" w:line="240" w:lineRule="auto"/>
              <w:ind w:left="720" w:hanging="360"/>
              <w:contextualSpacing/>
              <w:jc w:val="both"/>
              <w:rPr>
                <w:b/>
                <w:bCs/>
                <w:sz w:val="20"/>
                <w:szCs w:val="20"/>
                <w:lang w:bidi="ar-MA"/>
              </w:rPr>
            </w:pPr>
            <w:r w:rsidRPr="00C7147C">
              <w:rPr>
                <w:rFonts w:hint="cs"/>
                <w:b/>
                <w:bCs/>
                <w:sz w:val="20"/>
                <w:szCs w:val="20"/>
                <w:rtl/>
                <w:lang w:bidi="ar-MA"/>
              </w:rPr>
              <w:t xml:space="preserve">شمولية المعنى الأصلي </w:t>
            </w:r>
            <w:r w:rsidRPr="00C7147C">
              <w:rPr>
                <w:rFonts w:hint="cs"/>
                <w:b/>
                <w:bCs/>
                <w:sz w:val="20"/>
                <w:szCs w:val="20"/>
                <w:rtl/>
                <w:lang w:bidi="ar-MA"/>
              </w:rPr>
              <w:t>للمعنيين :</w:t>
            </w:r>
          </w:p>
          <w:p w:rsidR="007E6B77" w:rsidP="004153E8">
            <w:pPr>
              <w:bidi/>
              <w:spacing w:after="0" w:line="240" w:lineRule="auto"/>
              <w:ind w:firstLine="0"/>
              <w:jc w:val="both"/>
              <w:rPr>
                <w:sz w:val="20"/>
                <w:szCs w:val="20"/>
                <w:rtl/>
                <w:lang w:bidi="ar-MA"/>
              </w:rPr>
            </w:pPr>
            <w:r>
              <w:rPr>
                <w:rFonts w:hint="cs"/>
                <w:noProof/>
                <w:sz w:val="20"/>
                <w:szCs w:val="20"/>
                <w:rtl/>
                <w:lang w:eastAsia="fr-FR"/>
              </w:rPr>
              <mc:AlternateContent>
                <mc:Choice Requires="wps">
                  <w:drawing>
                    <wp:anchor distT="0" distB="0" distL="114300" distR="114300" simplePos="0" relativeHeight="251728896" behindDoc="0" locked="0" layoutInCell="1" allowOverlap="1">
                      <wp:simplePos x="0" y="0"/>
                      <wp:positionH relativeFrom="column">
                        <wp:posOffset>312420</wp:posOffset>
                      </wp:positionH>
                      <wp:positionV relativeFrom="paragraph">
                        <wp:posOffset>29428</wp:posOffset>
                      </wp:positionV>
                      <wp:extent cx="3004322" cy="261833"/>
                      <wp:effectExtent l="0" t="0" r="0" b="5080"/>
                      <wp:wrapNone/>
                      <wp:docPr id="1531434542" name="Zone de text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3004322" cy="26183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700DE" w:rsidP="003700DE">
                                  <w:pPr>
                                    <w:bidi/>
                                    <w:ind w:firstLine="0"/>
                                    <w:jc w:val="both"/>
                                    <w:rPr>
                                      <w:sz w:val="20"/>
                                      <w:szCs w:val="20"/>
                                      <w:rtl/>
                                      <w:lang w:bidi="ar-MA"/>
                                    </w:rPr>
                                  </w:pPr>
                                  <w:r>
                                    <w:rPr>
                                      <w:rFonts w:hint="cs"/>
                                      <w:sz w:val="20"/>
                                      <w:szCs w:val="20"/>
                                      <w:rtl/>
                                      <w:lang w:bidi="ar-MA"/>
                                    </w:rPr>
                                    <w:t xml:space="preserve"> هذا نابع من كون الليل ينصرم من النهار والنهار ينصرم من الليل.</w:t>
                                  </w:r>
                                </w:p>
                                <w:p w:rsidR="003700DE" w:rsidP="003700DE">
                                  <w:pPr>
                                    <w:bidi/>
                                    <w:ind w:firstLine="0"/>
                                    <w:rPr>
                                      <w:lang w:bidi="ar-MA"/>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6" o:spid="_x0000_s1138" type="#_x0000_t202" style="width:236.56pt;height:20.62pt;margin-top:2.32pt;margin-left:24.6pt;mso-height-percent:0;mso-height-relative:margin;mso-width-percent:0;mso-width-relative:margin;mso-wrap-distance-bottom:0;mso-wrap-distance-left:9pt;mso-wrap-distance-right:9pt;mso-wrap-distance-top:0;position:absolute;v-text-anchor:top;z-index:251727872" filled="f" fillcolor="this" stroked="f" strokeweight="0.5pt">
                      <v:textbox>
                        <w:txbxContent>
                          <w:p w:rsidR="003700DE" w:rsidP="003700DE">
                            <w:pPr>
                              <w:bidi/>
                              <w:ind w:firstLine="0"/>
                              <w:jc w:val="both"/>
                              <w:rPr>
                                <w:sz w:val="20"/>
                                <w:szCs w:val="20"/>
                                <w:rtl/>
                                <w:lang w:bidi="ar-MA"/>
                              </w:rPr>
                            </w:pPr>
                            <w:r>
                              <w:rPr>
                                <w:rFonts w:hint="cs"/>
                                <w:sz w:val="20"/>
                                <w:szCs w:val="20"/>
                                <w:rtl/>
                                <w:lang w:bidi="ar-MA"/>
                              </w:rPr>
                              <w:t xml:space="preserve"> هذا نابع من كون الليل ينصرم من النهار والنهار ينصرم من الليل.</w:t>
                            </w:r>
                          </w:p>
                          <w:p w:rsidR="003700DE" w:rsidP="003700DE">
                            <w:pPr>
                              <w:bidi/>
                              <w:ind w:firstLine="0"/>
                              <w:rPr>
                                <w:lang w:bidi="ar-MA"/>
                              </w:rPr>
                            </w:pPr>
                          </w:p>
                        </w:txbxContent>
                      </v:textbox>
                    </v:shape>
                  </w:pict>
                </mc:Fallback>
              </mc:AlternateContent>
            </w:r>
            <w:r>
              <w:rPr>
                <w:rFonts w:hint="cs"/>
                <w:noProof/>
                <w:sz w:val="20"/>
                <w:szCs w:val="20"/>
                <w:rtl/>
                <w:lang w:eastAsia="fr-FR"/>
              </w:rPr>
              <mc:AlternateContent>
                <mc:Choice Requires="wps">
                  <w:drawing>
                    <wp:anchor distT="0" distB="0" distL="114300" distR="114300" simplePos="0" relativeHeight="251724800" behindDoc="0" locked="0" layoutInCell="1" allowOverlap="1">
                      <wp:simplePos x="0" y="0"/>
                      <wp:positionH relativeFrom="column">
                        <wp:posOffset>3228340</wp:posOffset>
                      </wp:positionH>
                      <wp:positionV relativeFrom="paragraph">
                        <wp:posOffset>63016</wp:posOffset>
                      </wp:positionV>
                      <wp:extent cx="136525" cy="196850"/>
                      <wp:effectExtent l="0" t="0" r="15875" b="12700"/>
                      <wp:wrapNone/>
                      <wp:docPr id="34693808" name="Accolade ouvrante 1"/>
                      <wp:cNvGraphicFramePr/>
                      <a:graphic xmlns:a="http://schemas.openxmlformats.org/drawingml/2006/main">
                        <a:graphicData uri="http://schemas.microsoft.com/office/word/2010/wordprocessingShape">
                          <wps:wsp xmlns:wps="http://schemas.microsoft.com/office/word/2010/wordprocessingShape">
                            <wps:cNvSpPr/>
                            <wps:spPr>
                              <a:xfrm>
                                <a:off x="0" y="0"/>
                                <a:ext cx="136525" cy="196850"/>
                              </a:xfrm>
                              <a:prstGeom prst="leftBrace">
                                <a:avLst>
                                  <a:gd name="adj1" fmla="val 26036"/>
                                  <a:gd name="adj2" fmla="val 5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shape id="Accolade ouvrante 1" o:spid="_x0000_s1139" type="#_x0000_t87" style="width:10.75pt;height:15.5pt;margin-top:4.96pt;margin-left:254.2pt;mso-wrap-distance-bottom:0;mso-wrap-distance-left:9pt;mso-wrap-distance-right:9pt;mso-wrap-distance-top:0;position:absolute;v-text-anchor:middle;z-index:251723776" filled="t" fillcolor="this" stroked="t" strokecolor="black" strokeweight="0.75pt"/>
                  </w:pict>
                </mc:Fallback>
              </mc:AlternateContent>
            </w:r>
            <w:r w:rsidR="007E6B77">
              <w:rPr>
                <w:rFonts w:hint="cs"/>
                <w:sz w:val="20"/>
                <w:szCs w:val="20"/>
                <w:rtl/>
                <w:lang w:bidi="ar-MA"/>
              </w:rPr>
              <w:t>مثال :</w:t>
            </w:r>
            <w:r w:rsidR="007E6B77">
              <w:rPr>
                <w:rFonts w:hint="cs"/>
                <w:sz w:val="20"/>
                <w:szCs w:val="20"/>
                <w:rtl/>
                <w:lang w:bidi="ar-MA"/>
              </w:rPr>
              <w:t xml:space="preserve"> </w:t>
            </w:r>
            <w:r w:rsidR="00FE4A86">
              <w:rPr>
                <w:rFonts w:hint="cs"/>
                <w:sz w:val="20"/>
                <w:szCs w:val="20"/>
                <w:rtl/>
                <w:lang w:bidi="ar-MA"/>
              </w:rPr>
              <w:t xml:space="preserve"> الليل صريم</w:t>
            </w:r>
          </w:p>
          <w:p w:rsidR="00FE4A86" w:rsidP="004153E8">
            <w:pPr>
              <w:bidi/>
              <w:spacing w:after="0" w:line="240" w:lineRule="auto"/>
              <w:ind w:firstLine="0"/>
              <w:jc w:val="both"/>
              <w:rPr>
                <w:sz w:val="20"/>
                <w:szCs w:val="20"/>
                <w:rtl/>
                <w:lang w:bidi="ar-MA"/>
              </w:rPr>
            </w:pPr>
            <w:r>
              <w:rPr>
                <w:rFonts w:hint="cs"/>
                <w:sz w:val="20"/>
                <w:szCs w:val="20"/>
                <w:rtl/>
                <w:lang w:bidi="ar-MA"/>
              </w:rPr>
              <w:t xml:space="preserve">        النهار صريم</w:t>
            </w:r>
          </w:p>
          <w:p w:rsidR="00FE4A86" w:rsidP="004153E8">
            <w:pPr>
              <w:bidi/>
              <w:spacing w:after="0" w:line="240" w:lineRule="auto"/>
              <w:ind w:firstLine="0"/>
              <w:jc w:val="both"/>
              <w:rPr>
                <w:sz w:val="20"/>
                <w:szCs w:val="20"/>
                <w:rtl/>
                <w:lang w:bidi="ar-MA"/>
              </w:rPr>
            </w:pPr>
            <w:r>
              <w:rPr>
                <w:rFonts w:hint="cs"/>
                <w:sz w:val="20"/>
                <w:szCs w:val="20"/>
                <w:rtl/>
                <w:lang w:bidi="ar-MA"/>
              </w:rPr>
              <w:t>مثال :</w:t>
            </w:r>
            <w:r>
              <w:rPr>
                <w:rFonts w:hint="cs"/>
                <w:sz w:val="20"/>
                <w:szCs w:val="20"/>
                <w:rtl/>
                <w:lang w:bidi="ar-MA"/>
              </w:rPr>
              <w:t xml:space="preserve"> الصارخ </w:t>
            </w:r>
          </w:p>
          <w:p w:rsidR="00FE4A86" w:rsidRPr="0047470F" w:rsidP="004153E8">
            <w:pPr>
              <w:bidi/>
              <w:spacing w:after="0" w:line="240" w:lineRule="auto"/>
              <w:ind w:firstLine="0"/>
              <w:jc w:val="both"/>
              <w:rPr>
                <w:sz w:val="20"/>
                <w:szCs w:val="20"/>
                <w:lang w:bidi="ar-MA"/>
              </w:rPr>
            </w:pPr>
            <w:r>
              <w:rPr>
                <w:rFonts w:hint="cs"/>
                <w:sz w:val="20"/>
                <w:szCs w:val="20"/>
                <w:rtl/>
                <w:lang w:bidi="ar-MA"/>
              </w:rPr>
              <w:t>فهي تحيل على المستغيث</w:t>
            </w:r>
            <w:r>
              <w:rPr>
                <w:rFonts w:hint="cs"/>
                <w:sz w:val="20"/>
                <w:szCs w:val="20"/>
                <w:rtl/>
                <w:lang w:bidi="ar-MA"/>
              </w:rPr>
              <w:t xml:space="preserve"> والمغيب في </w:t>
            </w:r>
            <w:r>
              <w:rPr>
                <w:rFonts w:hint="cs"/>
                <w:sz w:val="20"/>
                <w:szCs w:val="20"/>
                <w:rtl/>
                <w:lang w:bidi="ar-MA"/>
              </w:rPr>
              <w:t>الآن نفسه، حيث إن المستغيث يصرخ بالاستغاثة والمغيث يصرخ للإغاثة.</w:t>
            </w:r>
          </w:p>
          <w:p w:rsidR="00220A9E" w:rsidRPr="00C7147C" w:rsidP="004153E8">
            <w:pPr>
              <w:numPr>
                <w:ilvl w:val="0"/>
                <w:numId w:val="38"/>
              </w:numPr>
              <w:bidi/>
              <w:spacing w:after="0" w:line="240" w:lineRule="auto"/>
              <w:ind w:left="720" w:hanging="360"/>
              <w:contextualSpacing/>
              <w:jc w:val="both"/>
              <w:rPr>
                <w:b/>
                <w:bCs/>
                <w:sz w:val="20"/>
                <w:szCs w:val="20"/>
                <w:lang w:bidi="ar-MA"/>
              </w:rPr>
            </w:pPr>
            <w:r w:rsidRPr="00C7147C">
              <w:rPr>
                <w:rFonts w:hint="cs"/>
                <w:b/>
                <w:bCs/>
                <w:sz w:val="20"/>
                <w:szCs w:val="20"/>
                <w:rtl/>
                <w:lang w:bidi="ar-MA"/>
              </w:rPr>
              <w:t>ا</w:t>
            </w:r>
            <w:r w:rsidR="00C7147C">
              <w:rPr>
                <w:rFonts w:hint="cs"/>
                <w:b/>
                <w:bCs/>
                <w:sz w:val="20"/>
                <w:szCs w:val="20"/>
                <w:rtl/>
                <w:lang w:bidi="ar-MA"/>
              </w:rPr>
              <w:t xml:space="preserve">تفاق كلمتين في صيغة صرفية </w:t>
            </w:r>
            <w:r w:rsidR="00C7147C">
              <w:rPr>
                <w:rFonts w:hint="cs"/>
                <w:b/>
                <w:bCs/>
                <w:sz w:val="20"/>
                <w:szCs w:val="20"/>
                <w:rtl/>
                <w:lang w:bidi="ar-MA"/>
              </w:rPr>
              <w:t>واحدة :</w:t>
            </w:r>
          </w:p>
          <w:p w:rsidR="007E436D" w:rsidRPr="006C7BEB" w:rsidP="004153E8">
            <w:pPr>
              <w:bidi/>
              <w:spacing w:after="0" w:line="240" w:lineRule="auto"/>
              <w:ind w:firstLine="0"/>
              <w:jc w:val="both"/>
              <w:rPr>
                <w:rFonts w:ascii="Simplified Arabic" w:hAnsi="Simplified Arabic" w:cs="Simplified Arabic"/>
                <w:sz w:val="20"/>
                <w:szCs w:val="20"/>
                <w:rtl/>
                <w:lang w:bidi="ar-MA"/>
              </w:rPr>
            </w:pPr>
            <w:r>
              <w:rPr>
                <w:rFonts w:hint="cs"/>
                <w:sz w:val="20"/>
                <w:szCs w:val="20"/>
                <w:rtl/>
                <w:lang w:bidi="ar-MA"/>
              </w:rPr>
              <w:t>مثال :</w:t>
            </w:r>
            <w:r>
              <w:rPr>
                <w:rFonts w:hint="cs"/>
                <w:sz w:val="20"/>
                <w:szCs w:val="20"/>
                <w:rtl/>
                <w:lang w:bidi="ar-MA"/>
              </w:rPr>
              <w:t xml:space="preserve"> </w:t>
            </w:r>
            <w:r>
              <w:rPr>
                <w:rFonts w:ascii="Simplified Arabic" w:hAnsi="Simplified Arabic" w:cs="Simplified Arabic" w:hint="cs"/>
                <w:sz w:val="20"/>
                <w:szCs w:val="20"/>
                <w:rtl/>
                <w:lang w:bidi="ar-MA"/>
              </w:rPr>
              <w:t>اَلْـمُـجْـتَـثُّ</w:t>
            </w:r>
            <w:r w:rsidR="00852F00">
              <w:rPr>
                <w:rFonts w:ascii="Simplified Arabic" w:hAnsi="Simplified Arabic" w:cs="Simplified Arabic" w:hint="cs"/>
                <w:sz w:val="20"/>
                <w:szCs w:val="20"/>
                <w:rtl/>
                <w:lang w:bidi="ar-MA"/>
              </w:rPr>
              <w:t xml:space="preserve">، ومعناها الذي يَـجْـتَـثُّ </w:t>
            </w:r>
            <w:r w:rsidRPr="00F829F6" w:rsidR="00852F00">
              <w:rPr>
                <w:rFonts w:ascii="Simplified Arabic" w:hAnsi="Simplified Arabic" w:cs="Simplified Arabic" w:hint="cs"/>
                <w:b/>
                <w:bCs/>
                <w:sz w:val="20"/>
                <w:szCs w:val="20"/>
                <w:rtl/>
                <w:lang w:bidi="ar-MA"/>
              </w:rPr>
              <w:t>(اسم الفاعل)</w:t>
            </w:r>
            <w:r w:rsidR="00852F00">
              <w:rPr>
                <w:rFonts w:ascii="Simplified Arabic" w:hAnsi="Simplified Arabic" w:cs="Simplified Arabic" w:hint="cs"/>
                <w:sz w:val="20"/>
                <w:szCs w:val="20"/>
                <w:rtl/>
                <w:lang w:bidi="ar-MA"/>
              </w:rPr>
              <w:t xml:space="preserve"> والذي يُـجْـتَـثُّ </w:t>
            </w:r>
            <w:r w:rsidRPr="00F829F6" w:rsidR="00852F00">
              <w:rPr>
                <w:rFonts w:ascii="Simplified Arabic" w:hAnsi="Simplified Arabic" w:cs="Simplified Arabic" w:hint="cs"/>
                <w:b/>
                <w:bCs/>
                <w:sz w:val="20"/>
                <w:szCs w:val="20"/>
                <w:rtl/>
                <w:lang w:bidi="ar-MA"/>
              </w:rPr>
              <w:t>(</w:t>
            </w:r>
            <w:r w:rsidRPr="00F829F6" w:rsidR="004844C8">
              <w:rPr>
                <w:rFonts w:ascii="Simplified Arabic" w:hAnsi="Simplified Arabic" w:cs="Simplified Arabic" w:hint="cs"/>
                <w:b/>
                <w:bCs/>
                <w:sz w:val="20"/>
                <w:szCs w:val="20"/>
                <w:rtl/>
                <w:lang w:bidi="ar-MA"/>
              </w:rPr>
              <w:t>اسم المفعول)</w:t>
            </w:r>
            <w:r w:rsidR="004844C8">
              <w:rPr>
                <w:rFonts w:ascii="Simplified Arabic" w:hAnsi="Simplified Arabic" w:cs="Simplified Arabic" w:hint="cs"/>
                <w:sz w:val="20"/>
                <w:szCs w:val="20"/>
                <w:rtl/>
                <w:lang w:bidi="ar-MA"/>
              </w:rPr>
              <w:t xml:space="preserve">، وسبب ذلك هو </w:t>
            </w:r>
            <w:r w:rsidRPr="00F829F6" w:rsidR="004844C8">
              <w:rPr>
                <w:rFonts w:ascii="Simplified Arabic" w:hAnsi="Simplified Arabic" w:cs="Simplified Arabic" w:hint="cs"/>
                <w:sz w:val="20"/>
                <w:szCs w:val="20"/>
                <w:shd w:val="clear" w:color="auto" w:fill="F2F2F2" w:themeFill="background1" w:themeFillShade="F2"/>
                <w:rtl/>
                <w:lang w:bidi="ar-MA"/>
              </w:rPr>
              <w:t>الإدغام</w:t>
            </w:r>
            <w:r w:rsidR="004844C8">
              <w:rPr>
                <w:rFonts w:ascii="Simplified Arabic" w:hAnsi="Simplified Arabic" w:cs="Simplified Arabic" w:hint="cs"/>
                <w:sz w:val="20"/>
                <w:szCs w:val="20"/>
                <w:rtl/>
                <w:lang w:bidi="ar-MA"/>
              </w:rPr>
              <w:t>، حيث إن أصل اسم الفاعل هو "</w:t>
            </w:r>
            <w:r w:rsidR="004844C8">
              <w:rPr>
                <w:rFonts w:ascii="Simplified Arabic" w:hAnsi="Simplified Arabic" w:cs="Simplified Arabic" w:hint="cs"/>
                <w:sz w:val="20"/>
                <w:szCs w:val="20"/>
                <w:rtl/>
                <w:lang w:bidi="ar-MA"/>
              </w:rPr>
              <w:t>مُـجْـتَـثِثٌ</w:t>
            </w:r>
            <w:r w:rsidR="004844C8">
              <w:rPr>
                <w:rFonts w:ascii="Simplified Arabic" w:hAnsi="Simplified Arabic" w:cs="Simplified Arabic" w:hint="cs"/>
                <w:sz w:val="20"/>
                <w:szCs w:val="20"/>
                <w:rtl/>
                <w:lang w:bidi="ar-MA"/>
              </w:rPr>
              <w:t>" أما اسم المفعول فهو "</w:t>
            </w:r>
            <w:r w:rsidR="004844C8">
              <w:rPr>
                <w:rFonts w:ascii="Simplified Arabic" w:hAnsi="Simplified Arabic" w:cs="Simplified Arabic" w:hint="cs"/>
                <w:sz w:val="20"/>
                <w:szCs w:val="20"/>
                <w:rtl/>
                <w:lang w:bidi="ar-MA"/>
              </w:rPr>
              <w:t>مُـجْـتَـثَـتٌ</w:t>
            </w:r>
            <w:r w:rsidR="004844C8">
              <w:rPr>
                <w:rFonts w:ascii="Simplified Arabic" w:hAnsi="Simplified Arabic" w:cs="Simplified Arabic" w:hint="cs"/>
                <w:sz w:val="20"/>
                <w:szCs w:val="20"/>
                <w:rtl/>
                <w:lang w:bidi="ar-MA"/>
              </w:rPr>
              <w:t xml:space="preserve">" </w:t>
            </w:r>
          </w:p>
          <w:p w:rsidR="00220A9E" w:rsidRPr="00C7147C" w:rsidP="004153E8">
            <w:pPr>
              <w:numPr>
                <w:ilvl w:val="0"/>
                <w:numId w:val="38"/>
              </w:numPr>
              <w:bidi/>
              <w:spacing w:after="0" w:line="240" w:lineRule="auto"/>
              <w:ind w:left="720" w:hanging="360"/>
              <w:contextualSpacing/>
              <w:jc w:val="both"/>
              <w:rPr>
                <w:b/>
                <w:bCs/>
                <w:sz w:val="20"/>
                <w:szCs w:val="20"/>
                <w:lang w:bidi="ar-MA"/>
              </w:rPr>
            </w:pPr>
            <w:r w:rsidRPr="00C7147C">
              <w:rPr>
                <w:rFonts w:hint="cs"/>
                <w:b/>
                <w:bCs/>
                <w:sz w:val="20"/>
                <w:szCs w:val="20"/>
                <w:rtl/>
                <w:lang w:bidi="ar-MA"/>
              </w:rPr>
              <w:t>تداخل اللهجات العربية</w:t>
            </w:r>
          </w:p>
          <w:p w:rsidR="004844C8" w:rsidP="004153E8">
            <w:pPr>
              <w:bidi/>
              <w:spacing w:after="0" w:line="240" w:lineRule="auto"/>
              <w:ind w:firstLine="0"/>
              <w:jc w:val="both"/>
              <w:rPr>
                <w:sz w:val="20"/>
                <w:szCs w:val="20"/>
                <w:rtl/>
                <w:lang w:bidi="ar-MA"/>
              </w:rPr>
            </w:pPr>
            <w:r>
              <w:rPr>
                <w:rFonts w:hint="cs"/>
                <w:sz w:val="20"/>
                <w:szCs w:val="20"/>
                <w:rtl/>
                <w:lang w:bidi="ar-MA"/>
              </w:rPr>
              <w:t>ويعني ذلك، أن تضع قبيلة لكلمة ما معنى ثم تضع قبيلة أخرى لنفس الكلمة معنى آخر مضاد.</w:t>
            </w:r>
          </w:p>
          <w:p w:rsidR="003B598C" w:rsidP="004153E8">
            <w:pPr>
              <w:bidi/>
              <w:spacing w:after="0" w:line="240" w:lineRule="auto"/>
              <w:ind w:firstLine="0"/>
              <w:jc w:val="both"/>
              <w:rPr>
                <w:sz w:val="20"/>
                <w:szCs w:val="20"/>
                <w:rtl/>
                <w:lang w:bidi="ar-MA"/>
              </w:rPr>
            </w:pPr>
            <w:r>
              <w:rPr>
                <w:rFonts w:hint="cs"/>
                <w:noProof/>
                <w:sz w:val="20"/>
                <w:szCs w:val="20"/>
                <w:rtl/>
                <w:lang w:eastAsia="fr-FR"/>
              </w:rPr>
              <mc:AlternateContent>
                <mc:Choice Requires="wps">
                  <w:drawing>
                    <wp:anchor distT="0" distB="0" distL="114300" distR="114300" simplePos="0" relativeHeight="251737088" behindDoc="0" locked="0" layoutInCell="1" allowOverlap="1">
                      <wp:simplePos x="0" y="0"/>
                      <wp:positionH relativeFrom="column">
                        <wp:posOffset>-137160</wp:posOffset>
                      </wp:positionH>
                      <wp:positionV relativeFrom="paragraph">
                        <wp:posOffset>109855</wp:posOffset>
                      </wp:positionV>
                      <wp:extent cx="2557780" cy="631825"/>
                      <wp:effectExtent l="0" t="0" r="0" b="0"/>
                      <wp:wrapNone/>
                      <wp:docPr id="486931919" name="Zone de text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2557780" cy="631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74F1F" w:rsidRPr="008A7F0C" w:rsidP="008A7F0C">
                                  <w:pPr>
                                    <w:spacing w:line="240" w:lineRule="auto"/>
                                    <w:ind w:firstLine="0"/>
                                    <w:jc w:val="right"/>
                                    <w:rPr>
                                      <w:rFonts w:asciiTheme="majorBidi" w:hAnsiTheme="majorBidi" w:cstheme="majorBidi"/>
                                      <w:sz w:val="20"/>
                                      <w:szCs w:val="20"/>
                                      <w:lang w:bidi="ar-MA"/>
                                    </w:rPr>
                                  </w:pPr>
                                  <w:r w:rsidRPr="008A7F0C">
                                    <w:rPr>
                                      <w:rFonts w:asciiTheme="majorBidi" w:hAnsiTheme="majorBidi" w:cstheme="majorBidi"/>
                                      <w:sz w:val="20"/>
                                      <w:szCs w:val="20"/>
                                      <w:rtl/>
                                      <w:lang w:bidi="ar-MA"/>
                                    </w:rPr>
                                    <w:t>بَـاعَ</w:t>
                                  </w:r>
                                  <w:r w:rsidR="00FE1949">
                                    <w:rPr>
                                      <w:rFonts w:asciiTheme="majorBidi" w:hAnsiTheme="majorBidi" w:cstheme="majorBidi" w:hint="cs"/>
                                      <w:sz w:val="20"/>
                                      <w:szCs w:val="20"/>
                                      <w:rtl/>
                                      <w:lang w:bidi="ar-MA"/>
                                    </w:rPr>
                                    <w:t xml:space="preserve"> </w:t>
                                  </w:r>
                                  <w:r w:rsidR="006B3813">
                                    <w:rPr>
                                      <w:rFonts w:asciiTheme="majorBidi" w:hAnsiTheme="majorBidi" w:cstheme="majorBidi" w:hint="cs"/>
                                      <w:sz w:val="20"/>
                                      <w:szCs w:val="20"/>
                                      <w:rtl/>
                                      <w:lang w:bidi="ar-MA"/>
                                    </w:rPr>
                                    <w:t xml:space="preserve">  </w:t>
                                  </w:r>
                                  <w:r w:rsidR="00FE1949">
                                    <w:rPr>
                                      <w:rFonts w:asciiTheme="majorBidi" w:hAnsiTheme="majorBidi" w:cstheme="majorBidi" w:hint="cs"/>
                                      <w:sz w:val="20"/>
                                      <w:szCs w:val="20"/>
                                      <w:rtl/>
                                      <w:lang w:bidi="ar-MA"/>
                                    </w:rPr>
                                    <w:t xml:space="preserve"> </w:t>
                                  </w:r>
                                  <w:r w:rsidR="005D3E99">
                                    <w:rPr>
                                      <w:rFonts w:asciiTheme="majorBidi" w:hAnsiTheme="majorBidi" w:cstheme="majorBidi" w:hint="cs"/>
                                      <w:sz w:val="20"/>
                                      <w:szCs w:val="20"/>
                                      <w:rtl/>
                                      <w:lang w:bidi="ar-MA"/>
                                    </w:rPr>
                                    <w:t xml:space="preserve"> </w:t>
                                  </w:r>
                                  <w:r w:rsidR="005D3E99">
                                    <w:rPr>
                                      <w:rFonts w:asciiTheme="majorBidi" w:hAnsiTheme="majorBidi" w:cstheme="majorBidi" w:hint="cs"/>
                                      <w:sz w:val="20"/>
                                      <w:szCs w:val="20"/>
                                      <w:rtl/>
                                      <w:lang w:bidi="ar-MA"/>
                                    </w:rPr>
                                    <w:t>مثال :</w:t>
                                  </w:r>
                                  <w:r w:rsidR="005D3E99">
                                    <w:rPr>
                                      <w:rFonts w:asciiTheme="majorBidi" w:hAnsiTheme="majorBidi" w:cstheme="majorBidi" w:hint="cs"/>
                                      <w:sz w:val="20"/>
                                      <w:szCs w:val="20"/>
                                      <w:rtl/>
                                      <w:lang w:bidi="ar-MA"/>
                                    </w:rPr>
                                    <w:t xml:space="preserve"> "وشرَوْهُ بثمن بخس" </w:t>
                                  </w:r>
                                  <w:r w:rsidRPr="005D3E99" w:rsidR="005D3E99">
                                    <w:rPr>
                                      <w:rFonts w:asciiTheme="majorBidi" w:hAnsiTheme="majorBidi" w:cstheme="majorBidi" w:hint="cs"/>
                                      <w:sz w:val="14"/>
                                      <w:szCs w:val="14"/>
                                      <w:rtl/>
                                      <w:lang w:bidi="ar-MA"/>
                                    </w:rPr>
                                    <w:t>(سورة يوسف، الآية 20)</w:t>
                                  </w:r>
                                </w:p>
                                <w:p w:rsidR="00B74F1F" w:rsidRPr="008A7F0C" w:rsidP="00FE1949">
                                  <w:pPr>
                                    <w:bidi/>
                                    <w:spacing w:line="240" w:lineRule="auto"/>
                                    <w:ind w:firstLine="0"/>
                                    <w:jc w:val="both"/>
                                    <w:rPr>
                                      <w:rFonts w:asciiTheme="majorBidi" w:hAnsiTheme="majorBidi" w:cstheme="majorBidi"/>
                                      <w:sz w:val="20"/>
                                      <w:szCs w:val="20"/>
                                      <w:lang w:bidi="ar-MA"/>
                                    </w:rPr>
                                  </w:pPr>
                                  <w:r w:rsidRPr="008A7F0C">
                                    <w:rPr>
                                      <w:rFonts w:asciiTheme="majorBidi" w:hAnsiTheme="majorBidi" w:cstheme="majorBidi"/>
                                      <w:sz w:val="20"/>
                                      <w:szCs w:val="20"/>
                                      <w:rtl/>
                                      <w:lang w:bidi="ar-MA"/>
                                    </w:rPr>
                                    <w:t>اِبْـتَـاعَ</w:t>
                                  </w:r>
                                  <w:r w:rsidR="00FE1949">
                                    <w:rPr>
                                      <w:rFonts w:asciiTheme="majorBidi" w:hAnsiTheme="majorBidi" w:cstheme="majorBidi" w:hint="cs"/>
                                      <w:sz w:val="20"/>
                                      <w:szCs w:val="20"/>
                                      <w:rtl/>
                                      <w:lang w:bidi="ar-MA"/>
                                    </w:rPr>
                                    <w:t xml:space="preserve">  مثال</w:t>
                                  </w:r>
                                  <w:r w:rsidR="00FE1949">
                                    <w:rPr>
                                      <w:rFonts w:asciiTheme="majorBidi" w:hAnsiTheme="majorBidi" w:cstheme="majorBidi" w:hint="cs"/>
                                      <w:sz w:val="20"/>
                                      <w:szCs w:val="20"/>
                                      <w:rtl/>
                                      <w:lang w:bidi="ar-MA"/>
                                    </w:rPr>
                                    <w:t xml:space="preserve"> : "إن الله اشترى من المؤمنين أنفسهم"</w:t>
                                  </w:r>
                                  <w:r w:rsidR="00FE1949">
                                    <w:rPr>
                                      <w:rFonts w:asciiTheme="majorBidi" w:hAnsiTheme="majorBidi" w:cstheme="majorBidi" w:hint="cs"/>
                                      <w:sz w:val="14"/>
                                      <w:szCs w:val="14"/>
                                      <w:rtl/>
                                      <w:lang w:bidi="ar-MA"/>
                                    </w:rPr>
                                    <w:t>(سورة التوبة</w:t>
                                  </w:r>
                                  <w:r w:rsidRPr="00FE1949" w:rsidR="00FE1949">
                                    <w:rPr>
                                      <w:rFonts w:asciiTheme="majorBidi" w:hAnsiTheme="majorBidi" w:cstheme="majorBidi" w:hint="cs"/>
                                      <w:sz w:val="14"/>
                                      <w:szCs w:val="14"/>
                                      <w:rtl/>
                                      <w:lang w:bidi="ar-MA"/>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9" o:spid="_x0000_s1140" type="#_x0000_t202" style="width:201.4pt;height:49.75pt;margin-top:8.65pt;margin-left:-10.8pt;mso-height-percent:0;mso-height-relative:margin;mso-width-percent:0;mso-width-relative:margin;mso-wrap-distance-bottom:0;mso-wrap-distance-left:9pt;mso-wrap-distance-right:9pt;mso-wrap-distance-top:0;position:absolute;v-text-anchor:top;z-index:251736064" filled="f" fillcolor="this" stroked="f" strokeweight="0.5pt">
                      <v:textbox>
                        <w:txbxContent>
                          <w:p w:rsidR="00B74F1F" w:rsidRPr="008A7F0C" w:rsidP="008A7F0C">
                            <w:pPr>
                              <w:spacing w:line="240" w:lineRule="auto"/>
                              <w:ind w:firstLine="0"/>
                              <w:jc w:val="right"/>
                              <w:rPr>
                                <w:rFonts w:asciiTheme="majorBidi" w:hAnsiTheme="majorBidi" w:cstheme="majorBidi"/>
                                <w:sz w:val="20"/>
                                <w:szCs w:val="20"/>
                                <w:lang w:bidi="ar-MA"/>
                              </w:rPr>
                            </w:pPr>
                            <w:r w:rsidRPr="008A7F0C">
                              <w:rPr>
                                <w:rFonts w:asciiTheme="majorBidi" w:hAnsiTheme="majorBidi" w:cstheme="majorBidi"/>
                                <w:sz w:val="20"/>
                                <w:szCs w:val="20"/>
                                <w:rtl/>
                                <w:lang w:bidi="ar-MA"/>
                              </w:rPr>
                              <w:t>بَـاعَ</w:t>
                            </w:r>
                            <w:r w:rsidR="00FE1949">
                              <w:rPr>
                                <w:rFonts w:asciiTheme="majorBidi" w:hAnsiTheme="majorBidi" w:cstheme="majorBidi" w:hint="cs"/>
                                <w:sz w:val="20"/>
                                <w:szCs w:val="20"/>
                                <w:rtl/>
                                <w:lang w:bidi="ar-MA"/>
                              </w:rPr>
                              <w:t xml:space="preserve"> </w:t>
                            </w:r>
                            <w:r w:rsidR="006B3813">
                              <w:rPr>
                                <w:rFonts w:asciiTheme="majorBidi" w:hAnsiTheme="majorBidi" w:cstheme="majorBidi" w:hint="cs"/>
                                <w:sz w:val="20"/>
                                <w:szCs w:val="20"/>
                                <w:rtl/>
                                <w:lang w:bidi="ar-MA"/>
                              </w:rPr>
                              <w:t xml:space="preserve">  </w:t>
                            </w:r>
                            <w:r w:rsidR="00FE1949">
                              <w:rPr>
                                <w:rFonts w:asciiTheme="majorBidi" w:hAnsiTheme="majorBidi" w:cstheme="majorBidi" w:hint="cs"/>
                                <w:sz w:val="20"/>
                                <w:szCs w:val="20"/>
                                <w:rtl/>
                                <w:lang w:bidi="ar-MA"/>
                              </w:rPr>
                              <w:t xml:space="preserve"> </w:t>
                            </w:r>
                            <w:r w:rsidR="005D3E99">
                              <w:rPr>
                                <w:rFonts w:asciiTheme="majorBidi" w:hAnsiTheme="majorBidi" w:cstheme="majorBidi" w:hint="cs"/>
                                <w:sz w:val="20"/>
                                <w:szCs w:val="20"/>
                                <w:rtl/>
                                <w:lang w:bidi="ar-MA"/>
                              </w:rPr>
                              <w:t xml:space="preserve"> </w:t>
                            </w:r>
                            <w:r w:rsidR="005D3E99">
                              <w:rPr>
                                <w:rFonts w:asciiTheme="majorBidi" w:hAnsiTheme="majorBidi" w:cstheme="majorBidi" w:hint="cs"/>
                                <w:sz w:val="20"/>
                                <w:szCs w:val="20"/>
                                <w:rtl/>
                                <w:lang w:bidi="ar-MA"/>
                              </w:rPr>
                              <w:t>مثال :</w:t>
                            </w:r>
                            <w:r w:rsidR="005D3E99">
                              <w:rPr>
                                <w:rFonts w:asciiTheme="majorBidi" w:hAnsiTheme="majorBidi" w:cstheme="majorBidi" w:hint="cs"/>
                                <w:sz w:val="20"/>
                                <w:szCs w:val="20"/>
                                <w:rtl/>
                                <w:lang w:bidi="ar-MA"/>
                              </w:rPr>
                              <w:t xml:space="preserve"> "وشرَوْهُ بثمن بخس" </w:t>
                            </w:r>
                            <w:r w:rsidRPr="005D3E99" w:rsidR="005D3E99">
                              <w:rPr>
                                <w:rFonts w:asciiTheme="majorBidi" w:hAnsiTheme="majorBidi" w:cstheme="majorBidi" w:hint="cs"/>
                                <w:sz w:val="14"/>
                                <w:szCs w:val="14"/>
                                <w:rtl/>
                                <w:lang w:bidi="ar-MA"/>
                              </w:rPr>
                              <w:t>(سورة يوسف، الآية 20)</w:t>
                            </w:r>
                          </w:p>
                          <w:p w:rsidR="00B74F1F" w:rsidRPr="008A7F0C" w:rsidP="00FE1949">
                            <w:pPr>
                              <w:bidi/>
                              <w:spacing w:line="240" w:lineRule="auto"/>
                              <w:ind w:firstLine="0"/>
                              <w:jc w:val="both"/>
                              <w:rPr>
                                <w:rFonts w:asciiTheme="majorBidi" w:hAnsiTheme="majorBidi" w:cstheme="majorBidi"/>
                                <w:sz w:val="20"/>
                                <w:szCs w:val="20"/>
                                <w:lang w:bidi="ar-MA"/>
                              </w:rPr>
                            </w:pPr>
                            <w:r w:rsidRPr="008A7F0C">
                              <w:rPr>
                                <w:rFonts w:asciiTheme="majorBidi" w:hAnsiTheme="majorBidi" w:cstheme="majorBidi"/>
                                <w:sz w:val="20"/>
                                <w:szCs w:val="20"/>
                                <w:rtl/>
                                <w:lang w:bidi="ar-MA"/>
                              </w:rPr>
                              <w:t>اِبْـتَـاعَ</w:t>
                            </w:r>
                            <w:r w:rsidR="00FE1949">
                              <w:rPr>
                                <w:rFonts w:asciiTheme="majorBidi" w:hAnsiTheme="majorBidi" w:cstheme="majorBidi" w:hint="cs"/>
                                <w:sz w:val="20"/>
                                <w:szCs w:val="20"/>
                                <w:rtl/>
                                <w:lang w:bidi="ar-MA"/>
                              </w:rPr>
                              <w:t xml:space="preserve">  مثال</w:t>
                            </w:r>
                            <w:r w:rsidR="00FE1949">
                              <w:rPr>
                                <w:rFonts w:asciiTheme="majorBidi" w:hAnsiTheme="majorBidi" w:cstheme="majorBidi" w:hint="cs"/>
                                <w:sz w:val="20"/>
                                <w:szCs w:val="20"/>
                                <w:rtl/>
                                <w:lang w:bidi="ar-MA"/>
                              </w:rPr>
                              <w:t xml:space="preserve"> : "إن الله اشترى من المؤمنين أنفسهم"</w:t>
                            </w:r>
                            <w:r w:rsidR="00FE1949">
                              <w:rPr>
                                <w:rFonts w:asciiTheme="majorBidi" w:hAnsiTheme="majorBidi" w:cstheme="majorBidi" w:hint="cs"/>
                                <w:sz w:val="14"/>
                                <w:szCs w:val="14"/>
                                <w:rtl/>
                                <w:lang w:bidi="ar-MA"/>
                              </w:rPr>
                              <w:t>(سورة التوبة</w:t>
                            </w:r>
                            <w:r w:rsidRPr="00FE1949" w:rsidR="00FE1949">
                              <w:rPr>
                                <w:rFonts w:asciiTheme="majorBidi" w:hAnsiTheme="majorBidi" w:cstheme="majorBidi" w:hint="cs"/>
                                <w:sz w:val="14"/>
                                <w:szCs w:val="14"/>
                                <w:rtl/>
                                <w:lang w:bidi="ar-MA"/>
                              </w:rPr>
                              <w:t>)</w:t>
                            </w:r>
                          </w:p>
                        </w:txbxContent>
                      </v:textbox>
                    </v:shape>
                  </w:pict>
                </mc:Fallback>
              </mc:AlternateContent>
            </w:r>
            <w:r>
              <w:rPr>
                <w:rFonts w:hint="cs"/>
                <w:noProof/>
                <w:sz w:val="20"/>
                <w:szCs w:val="20"/>
                <w:rtl/>
                <w:lang w:eastAsia="fr-FR"/>
              </w:rPr>
              <mc:AlternateContent>
                <mc:Choice Requires="wps">
                  <w:drawing>
                    <wp:anchor distT="0" distB="0" distL="114300" distR="114300" simplePos="0" relativeHeight="251732992" behindDoc="0" locked="0" layoutInCell="1" allowOverlap="1">
                      <wp:simplePos x="0" y="0"/>
                      <wp:positionH relativeFrom="column">
                        <wp:posOffset>2918041</wp:posOffset>
                      </wp:positionH>
                      <wp:positionV relativeFrom="paragraph">
                        <wp:posOffset>114935</wp:posOffset>
                      </wp:positionV>
                      <wp:extent cx="456565" cy="549275"/>
                      <wp:effectExtent l="0" t="0" r="0" b="3175"/>
                      <wp:wrapNone/>
                      <wp:docPr id="1520720835" name="Zone de text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56565" cy="549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B535A" w:rsidP="00B74F1F">
                                  <w:pPr>
                                    <w:spacing w:line="240" w:lineRule="auto"/>
                                    <w:ind w:firstLine="0"/>
                                    <w:jc w:val="right"/>
                                    <w:rPr>
                                      <w:sz w:val="20"/>
                                      <w:szCs w:val="20"/>
                                      <w:lang w:bidi="ar-MA"/>
                                    </w:rPr>
                                  </w:pPr>
                                  <w:r>
                                    <w:rPr>
                                      <w:rFonts w:hint="cs"/>
                                      <w:sz w:val="20"/>
                                      <w:szCs w:val="20"/>
                                      <w:rtl/>
                                      <w:lang w:bidi="ar-MA"/>
                                    </w:rPr>
                                    <w:t>اِقْـفِـزْ</w:t>
                                  </w:r>
                                </w:p>
                                <w:p w:rsidR="00B74F1F" w:rsidRPr="008B535A" w:rsidP="00B74F1F">
                                  <w:pPr>
                                    <w:spacing w:line="240" w:lineRule="auto"/>
                                    <w:ind w:firstLine="0"/>
                                    <w:jc w:val="right"/>
                                    <w:rPr>
                                      <w:sz w:val="20"/>
                                      <w:szCs w:val="20"/>
                                      <w:rtl/>
                                      <w:lang w:bidi="ar-MA"/>
                                    </w:rPr>
                                  </w:pPr>
                                  <w:r>
                                    <w:rPr>
                                      <w:rFonts w:hint="cs"/>
                                      <w:sz w:val="20"/>
                                      <w:szCs w:val="20"/>
                                      <w:rtl/>
                                      <w:lang w:bidi="ar-MA"/>
                                    </w:rPr>
                                    <w:t>اِقْـعُـدْ</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8" o:spid="_x0000_s1141" type="#_x0000_t202" style="width:35.95pt;height:43.25pt;margin-top:9.05pt;margin-left:229.77pt;mso-height-percent:0;mso-height-relative:margin;mso-width-percent:0;mso-width-relative:margin;mso-wrap-distance-bottom:0;mso-wrap-distance-left:9pt;mso-wrap-distance-right:9pt;mso-wrap-distance-top:0;position:absolute;v-text-anchor:top;z-index:251731968" filled="f" fillcolor="this" stroked="f" strokeweight="0.5pt">
                      <v:textbox>
                        <w:txbxContent>
                          <w:p w:rsidR="008B535A" w:rsidP="00B74F1F">
                            <w:pPr>
                              <w:spacing w:line="240" w:lineRule="auto"/>
                              <w:ind w:firstLine="0"/>
                              <w:jc w:val="right"/>
                              <w:rPr>
                                <w:sz w:val="20"/>
                                <w:szCs w:val="20"/>
                                <w:lang w:bidi="ar-MA"/>
                              </w:rPr>
                            </w:pPr>
                            <w:r>
                              <w:rPr>
                                <w:rFonts w:hint="cs"/>
                                <w:sz w:val="20"/>
                                <w:szCs w:val="20"/>
                                <w:rtl/>
                                <w:lang w:bidi="ar-MA"/>
                              </w:rPr>
                              <w:t>اِقْـفِـزْ</w:t>
                            </w:r>
                          </w:p>
                          <w:p w:rsidR="00B74F1F" w:rsidRPr="008B535A" w:rsidP="00B74F1F">
                            <w:pPr>
                              <w:spacing w:line="240" w:lineRule="auto"/>
                              <w:ind w:firstLine="0"/>
                              <w:jc w:val="right"/>
                              <w:rPr>
                                <w:sz w:val="20"/>
                                <w:szCs w:val="20"/>
                                <w:rtl/>
                                <w:lang w:bidi="ar-MA"/>
                              </w:rPr>
                            </w:pPr>
                            <w:r>
                              <w:rPr>
                                <w:rFonts w:hint="cs"/>
                                <w:sz w:val="20"/>
                                <w:szCs w:val="20"/>
                                <w:rtl/>
                                <w:lang w:bidi="ar-MA"/>
                              </w:rPr>
                              <w:t>اِقْـعُـدْ</w:t>
                            </w:r>
                          </w:p>
                        </w:txbxContent>
                      </v:textbox>
                    </v:shape>
                  </w:pict>
                </mc:Fallback>
              </mc:AlternateContent>
            </w:r>
          </w:p>
          <w:p w:rsidR="007B09AD" w:rsidP="003B598C">
            <w:pPr>
              <w:bidi/>
              <w:spacing w:after="0" w:line="240" w:lineRule="auto"/>
              <w:ind w:firstLine="0"/>
              <w:jc w:val="both"/>
              <w:rPr>
                <w:sz w:val="20"/>
                <w:szCs w:val="20"/>
                <w:rtl/>
                <w:lang w:bidi="ar-MA"/>
              </w:rPr>
            </w:pPr>
            <w:r>
              <w:rPr>
                <w:rFonts w:hint="cs"/>
                <w:noProof/>
                <w:sz w:val="20"/>
                <w:szCs w:val="20"/>
                <w:rtl/>
                <w:lang w:eastAsia="fr-FR"/>
              </w:rPr>
              <mc:AlternateContent>
                <mc:Choice Requires="wps">
                  <w:drawing>
                    <wp:anchor distT="0" distB="0" distL="114300" distR="114300" simplePos="0" relativeHeight="251753472" behindDoc="0" locked="0" layoutInCell="1" allowOverlap="1">
                      <wp:simplePos x="0" y="0"/>
                      <wp:positionH relativeFrom="column">
                        <wp:posOffset>3333534</wp:posOffset>
                      </wp:positionH>
                      <wp:positionV relativeFrom="paragraph">
                        <wp:posOffset>96520</wp:posOffset>
                      </wp:positionV>
                      <wp:extent cx="272861" cy="96547"/>
                      <wp:effectExtent l="38100" t="38100" r="13335" b="36830"/>
                      <wp:wrapNone/>
                      <wp:docPr id="760565036" name="Connecteur droit avec flèche 13"/>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272861" cy="9654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13" o:spid="_x0000_s1142" type="#_x0000_t32" style="width:21.49pt;height:7.6pt;margin-top:7.6pt;margin-left:262.48pt;flip:x y;mso-height-percent:0;mso-height-relative:margin;mso-width-percent:0;mso-width-relative:margin;mso-wrap-distance-bottom:0;mso-wrap-distance-left:9pt;mso-wrap-distance-right:9pt;mso-wrap-distance-top:0;position:absolute;v-text-anchor:top;z-index:251752448" fillcolor="this" stroked="t" strokecolor="black" strokeweight="0.75pt">
                      <v:stroke endarrow="block"/>
                    </v:shape>
                  </w:pict>
                </mc:Fallback>
              </mc:AlternateContent>
            </w:r>
            <w:r>
              <w:rPr>
                <w:rFonts w:hint="cs"/>
                <w:noProof/>
                <w:sz w:val="20"/>
                <w:szCs w:val="20"/>
                <w:rtl/>
                <w:lang w:eastAsia="fr-FR"/>
              </w:rPr>
              <mc:AlternateContent>
                <mc:Choice Requires="wps">
                  <w:drawing>
                    <wp:anchor distT="0" distB="0" distL="114300" distR="114300" simplePos="0" relativeHeight="251741184" behindDoc="0" locked="0" layoutInCell="1" allowOverlap="1">
                      <wp:simplePos x="0" y="0"/>
                      <wp:positionH relativeFrom="column">
                        <wp:posOffset>2362578</wp:posOffset>
                      </wp:positionH>
                      <wp:positionV relativeFrom="paragraph">
                        <wp:posOffset>97006</wp:posOffset>
                      </wp:positionV>
                      <wp:extent cx="189690" cy="97277"/>
                      <wp:effectExtent l="38100" t="38100" r="20320" b="36195"/>
                      <wp:wrapNone/>
                      <wp:docPr id="1350011276" name="Connecteur droit avec flèche 10"/>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189690" cy="9727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Connecteur droit avec flèche 10" o:spid="_x0000_s1143" type="#_x0000_t32" style="width:14.94pt;height:7.66pt;margin-top:7.64pt;margin-left:186.03pt;flip:x y;mso-wrap-distance-bottom:0;mso-wrap-distance-left:9pt;mso-wrap-distance-right:9pt;mso-wrap-distance-top:0;position:absolute;v-text-anchor:top;z-index:251740160" fillcolor="this" stroked="t" strokecolor="black" strokeweight="0.75pt">
                      <v:stroke endarrow="block"/>
                    </v:shape>
                  </w:pict>
                </mc:Fallback>
              </mc:AlternateContent>
            </w:r>
            <w:r>
              <w:rPr>
                <w:rFonts w:hint="cs"/>
                <w:sz w:val="20"/>
                <w:szCs w:val="20"/>
                <w:rtl/>
                <w:lang w:bidi="ar-MA"/>
              </w:rPr>
              <w:t>مثال :</w:t>
            </w:r>
          </w:p>
          <w:p w:rsidR="007B09AD" w:rsidP="00112987">
            <w:pPr>
              <w:bidi/>
              <w:spacing w:after="0" w:line="240" w:lineRule="auto"/>
              <w:ind w:firstLine="0"/>
              <w:jc w:val="both"/>
              <w:rPr>
                <w:sz w:val="20"/>
                <w:szCs w:val="20"/>
                <w:rtl/>
                <w:lang w:bidi="ar-MA"/>
              </w:rPr>
            </w:pPr>
            <w:r>
              <w:rPr>
                <w:rFonts w:hint="cs"/>
                <w:noProof/>
                <w:sz w:val="20"/>
                <w:szCs w:val="20"/>
                <w:rtl/>
                <w:lang w:eastAsia="fr-FR"/>
              </w:rPr>
              <mc:AlternateContent>
                <mc:Choice Requires="wps">
                  <w:drawing>
                    <wp:anchor distT="0" distB="0" distL="114300" distR="114300" simplePos="0" relativeHeight="251749376" behindDoc="0" locked="0" layoutInCell="1" allowOverlap="1">
                      <wp:simplePos x="0" y="0"/>
                      <wp:positionH relativeFrom="column">
                        <wp:posOffset>3340208</wp:posOffset>
                      </wp:positionH>
                      <wp:positionV relativeFrom="paragraph">
                        <wp:posOffset>96871</wp:posOffset>
                      </wp:positionV>
                      <wp:extent cx="271915" cy="82685"/>
                      <wp:effectExtent l="38100" t="0" r="13970" b="69850"/>
                      <wp:wrapNone/>
                      <wp:docPr id="1840099555" name="Connecteur droit avec flèche 12"/>
                      <wp:cNvGraphicFramePr/>
                      <a:graphic xmlns:a="http://schemas.openxmlformats.org/drawingml/2006/main">
                        <a:graphicData uri="http://schemas.microsoft.com/office/word/2010/wordprocessingShape">
                          <wps:wsp xmlns:wps="http://schemas.microsoft.com/office/word/2010/wordprocessingShape">
                            <wps:cNvCnPr/>
                            <wps:spPr>
                              <a:xfrm flipH="1">
                                <a:off x="0" y="0"/>
                                <a:ext cx="271915" cy="8268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12" o:spid="_x0000_s1144" type="#_x0000_t32" style="width:21.41pt;height:6.51pt;margin-top:7.63pt;margin-left:263.01pt;flip:x;mso-height-percent:0;mso-height-relative:margin;mso-width-percent:0;mso-width-relative:margin;mso-wrap-distance-bottom:0;mso-wrap-distance-left:9pt;mso-wrap-distance-right:9pt;mso-wrap-distance-top:0;position:absolute;v-text-anchor:top;z-index:251748352" fillcolor="this" stroked="t" strokecolor="black" strokeweight="0.75pt">
                      <v:stroke endarrow="block"/>
                    </v:shape>
                  </w:pict>
                </mc:Fallback>
              </mc:AlternateContent>
            </w:r>
            <w:r>
              <w:rPr>
                <w:rFonts w:hint="cs"/>
                <w:noProof/>
                <w:sz w:val="20"/>
                <w:szCs w:val="20"/>
                <w:rtl/>
                <w:lang w:eastAsia="fr-FR"/>
              </w:rPr>
              <mc:AlternateContent>
                <mc:Choice Requires="wps">
                  <w:drawing>
                    <wp:anchor distT="0" distB="0" distL="114300" distR="114300" simplePos="0" relativeHeight="251745280" behindDoc="0" locked="0" layoutInCell="1" allowOverlap="1">
                      <wp:simplePos x="0" y="0"/>
                      <wp:positionH relativeFrom="column">
                        <wp:posOffset>2362578</wp:posOffset>
                      </wp:positionH>
                      <wp:positionV relativeFrom="paragraph">
                        <wp:posOffset>96871</wp:posOffset>
                      </wp:positionV>
                      <wp:extent cx="189230" cy="111868"/>
                      <wp:effectExtent l="38100" t="0" r="20320" b="59690"/>
                      <wp:wrapNone/>
                      <wp:docPr id="1210962733" name="Connecteur droit avec flèche 11"/>
                      <wp:cNvGraphicFramePr/>
                      <a:graphic xmlns:a="http://schemas.openxmlformats.org/drawingml/2006/main">
                        <a:graphicData uri="http://schemas.microsoft.com/office/word/2010/wordprocessingShape">
                          <wps:wsp xmlns:wps="http://schemas.microsoft.com/office/word/2010/wordprocessingShape">
                            <wps:cNvCnPr/>
                            <wps:spPr>
                              <a:xfrm flipH="1">
                                <a:off x="0" y="0"/>
                                <a:ext cx="189230" cy="11186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id="Connecteur droit avec flèche 11" o:spid="_x0000_s1145" type="#_x0000_t32" style="width:14.9pt;height:8.81pt;margin-top:7.63pt;margin-left:186.03pt;flip:x;mso-height-percent:0;mso-height-relative:margin;mso-wrap-distance-bottom:0;mso-wrap-distance-left:9pt;mso-wrap-distance-right:9pt;mso-wrap-distance-top:0;position:absolute;v-text-anchor:top;z-index:251744256" fillcolor="this" stroked="t" strokecolor="black" strokeweight="0.75pt">
                      <v:stroke endarrow="block"/>
                    </v:shape>
                  </w:pict>
                </mc:Fallback>
              </mc:AlternateContent>
            </w:r>
            <w:r w:rsidR="006E33F9">
              <w:rPr>
                <w:rFonts w:hint="cs"/>
                <w:sz w:val="20"/>
                <w:szCs w:val="20"/>
                <w:rtl/>
                <w:lang w:bidi="ar-MA"/>
              </w:rPr>
              <w:t xml:space="preserve">      </w:t>
            </w:r>
            <w:r w:rsidR="00B74F1F">
              <w:rPr>
                <w:rFonts w:hint="cs"/>
                <w:sz w:val="20"/>
                <w:szCs w:val="20"/>
                <w:rtl/>
                <w:lang w:bidi="ar-MA"/>
              </w:rPr>
              <w:t xml:space="preserve"> </w:t>
            </w:r>
            <w:r>
              <w:rPr>
                <w:rFonts w:hint="cs"/>
                <w:sz w:val="20"/>
                <w:szCs w:val="20"/>
                <w:rtl/>
                <w:lang w:bidi="ar-MA"/>
              </w:rPr>
              <w:t xml:space="preserve"> ثِـبْ </w:t>
            </w:r>
            <w:r w:rsidR="00112987">
              <w:rPr>
                <w:rFonts w:ascii="Wingdings" w:hAnsi="Wingdings"/>
                <w:sz w:val="20"/>
                <w:szCs w:val="20"/>
                <w:lang w:bidi="ar-MA"/>
              </w:rPr>
              <w:sym w:font="Wingdings" w:char="F06D"/>
            </w:r>
            <w:r>
              <w:rPr>
                <w:rFonts w:hint="cs"/>
                <w:sz w:val="20"/>
                <w:szCs w:val="20"/>
                <w:rtl/>
                <w:lang w:bidi="ar-MA"/>
              </w:rPr>
              <w:t xml:space="preserve">  </w:t>
            </w:r>
            <w:r w:rsidR="00B74F1F">
              <w:rPr>
                <w:rFonts w:hint="cs"/>
                <w:sz w:val="20"/>
                <w:szCs w:val="20"/>
                <w:rtl/>
                <w:lang w:bidi="ar-MA"/>
              </w:rPr>
              <w:t xml:space="preserve">        </w:t>
            </w:r>
            <w:r w:rsidR="006E33F9">
              <w:rPr>
                <w:rFonts w:hint="cs"/>
                <w:sz w:val="20"/>
                <w:szCs w:val="20"/>
                <w:rtl/>
                <w:lang w:bidi="ar-MA"/>
              </w:rPr>
              <w:t xml:space="preserve">         </w:t>
            </w:r>
            <w:r w:rsidR="00112987">
              <w:rPr>
                <w:rFonts w:hint="cs"/>
                <w:sz w:val="20"/>
                <w:szCs w:val="20"/>
                <w:rtl/>
                <w:lang w:bidi="ar-MA"/>
              </w:rPr>
              <w:t xml:space="preserve"> </w:t>
            </w:r>
            <w:r>
              <w:rPr>
                <w:rFonts w:hint="cs"/>
                <w:sz w:val="20"/>
                <w:szCs w:val="20"/>
                <w:rtl/>
                <w:lang w:bidi="ar-MA"/>
              </w:rPr>
              <w:t>شَـرَ</w:t>
            </w:r>
            <w:r w:rsidR="00CB77E1">
              <w:rPr>
                <w:rFonts w:hint="cs"/>
                <w:sz w:val="20"/>
                <w:szCs w:val="20"/>
                <w:rtl/>
                <w:lang w:bidi="ar-MA"/>
              </w:rPr>
              <w:t>ى</w:t>
            </w:r>
            <w:r w:rsidR="00112987">
              <w:rPr>
                <w:rFonts w:ascii="Wingdings" w:hAnsi="Wingdings"/>
                <w:sz w:val="20"/>
                <w:szCs w:val="20"/>
                <w:lang w:bidi="ar-MA"/>
              </w:rPr>
              <w:sym w:font="Wingdings" w:char="F06D"/>
            </w:r>
          </w:p>
          <w:p w:rsidR="00CB77E1" w:rsidRPr="004844C8" w:rsidP="004153E8">
            <w:pPr>
              <w:bidi/>
              <w:spacing w:after="0" w:line="240" w:lineRule="auto"/>
              <w:ind w:firstLine="0"/>
              <w:jc w:val="both"/>
              <w:rPr>
                <w:sz w:val="20"/>
                <w:szCs w:val="20"/>
                <w:lang w:bidi="ar-MA"/>
              </w:rPr>
            </w:pPr>
          </w:p>
          <w:p w:rsidR="00DC0E4C" w:rsidP="00DC0E4C">
            <w:pPr>
              <w:bidi/>
              <w:spacing w:after="0" w:line="240" w:lineRule="auto"/>
              <w:ind w:left="720" w:firstLine="0"/>
              <w:contextualSpacing/>
              <w:jc w:val="both"/>
              <w:rPr>
                <w:b/>
                <w:bCs/>
                <w:sz w:val="20"/>
                <w:szCs w:val="20"/>
                <w:lang w:bidi="ar-MA"/>
              </w:rPr>
            </w:pPr>
          </w:p>
          <w:p w:rsidR="00220A9E" w:rsidRPr="00C7147C" w:rsidP="00DC0E4C">
            <w:pPr>
              <w:numPr>
                <w:ilvl w:val="0"/>
                <w:numId w:val="38"/>
              </w:numPr>
              <w:bidi/>
              <w:spacing w:after="0" w:line="240" w:lineRule="auto"/>
              <w:ind w:left="720" w:hanging="360"/>
              <w:contextualSpacing/>
              <w:jc w:val="both"/>
              <w:rPr>
                <w:b/>
                <w:bCs/>
                <w:sz w:val="20"/>
                <w:szCs w:val="20"/>
                <w:lang w:bidi="ar-MA"/>
              </w:rPr>
            </w:pPr>
            <w:r w:rsidRPr="00C7147C">
              <w:rPr>
                <w:rFonts w:hint="cs"/>
                <w:b/>
                <w:bCs/>
                <w:sz w:val="20"/>
                <w:szCs w:val="20"/>
                <w:rtl/>
                <w:lang w:bidi="ar-MA"/>
              </w:rPr>
              <w:t xml:space="preserve">العامل </w:t>
            </w:r>
            <w:r w:rsidRPr="00C7147C">
              <w:rPr>
                <w:rFonts w:hint="cs"/>
                <w:b/>
                <w:bCs/>
                <w:sz w:val="20"/>
                <w:szCs w:val="20"/>
                <w:rtl/>
                <w:lang w:bidi="ar-MA"/>
              </w:rPr>
              <w:t>النفسي</w:t>
            </w:r>
            <w:r w:rsidR="00C7147C">
              <w:rPr>
                <w:rFonts w:hint="cs"/>
                <w:b/>
                <w:bCs/>
                <w:sz w:val="20"/>
                <w:szCs w:val="20"/>
                <w:rtl/>
                <w:lang w:bidi="ar-MA"/>
              </w:rPr>
              <w:t xml:space="preserve"> :</w:t>
            </w:r>
          </w:p>
          <w:p w:rsidR="00760BA2" w:rsidP="004153E8">
            <w:pPr>
              <w:bidi/>
              <w:spacing w:after="0" w:line="240" w:lineRule="auto"/>
              <w:ind w:firstLine="0"/>
              <w:jc w:val="both"/>
              <w:rPr>
                <w:sz w:val="20"/>
                <w:szCs w:val="20"/>
                <w:rtl/>
                <w:lang w:bidi="ar-MA"/>
              </w:rPr>
            </w:pPr>
            <w:r>
              <w:rPr>
                <w:rFonts w:hint="cs"/>
                <w:sz w:val="20"/>
                <w:szCs w:val="20"/>
                <w:rtl/>
                <w:lang w:bidi="ar-MA"/>
              </w:rPr>
              <w:t xml:space="preserve">مثال التفاؤل، كقولهم السليم للإنسان المعافى وقد تطلق على </w:t>
            </w:r>
            <w:r w:rsidR="009246BC">
              <w:rPr>
                <w:rFonts w:hint="cs"/>
                <w:sz w:val="20"/>
                <w:szCs w:val="20"/>
                <w:rtl/>
                <w:lang w:bidi="ar-MA"/>
              </w:rPr>
              <w:t>اللديغ تفاؤلا</w:t>
            </w:r>
            <w:r>
              <w:rPr>
                <w:rFonts w:hint="cs"/>
                <w:sz w:val="20"/>
                <w:szCs w:val="20"/>
                <w:rtl/>
                <w:lang w:bidi="ar-MA"/>
              </w:rPr>
              <w:t xml:space="preserve"> بسلامته من اللدغ، كأنه سيصير سليما.</w:t>
            </w:r>
          </w:p>
          <w:p w:rsidR="00CB77E1" w:rsidRPr="00CB77E1" w:rsidP="004153E8">
            <w:pPr>
              <w:bidi/>
              <w:spacing w:after="0" w:line="240" w:lineRule="auto"/>
              <w:ind w:firstLine="0"/>
              <w:jc w:val="both"/>
              <w:rPr>
                <w:sz w:val="20"/>
                <w:szCs w:val="20"/>
                <w:rtl/>
                <w:lang w:bidi="ar-MA"/>
              </w:rPr>
            </w:pPr>
          </w:p>
        </w:tc>
        <w:tc>
          <w:tcPr>
            <w:tcW w:w="1276" w:type="dxa"/>
            <w:vAlign w:val="center"/>
          </w:tcPr>
          <w:p w:rsidR="00535AA8" w:rsidRPr="005B6156" w:rsidP="000C682D">
            <w:pPr>
              <w:bidi/>
              <w:spacing w:after="0" w:line="240" w:lineRule="auto"/>
              <w:ind w:firstLine="0"/>
              <w:jc w:val="center"/>
              <w:rPr>
                <w:sz w:val="20"/>
                <w:szCs w:val="20"/>
                <w:rtl/>
                <w:lang w:bidi="ar-MA"/>
              </w:rPr>
            </w:pPr>
            <w:r w:rsidRPr="005B6156">
              <w:rPr>
                <w:rFonts w:hint="cs"/>
                <w:sz w:val="20"/>
                <w:szCs w:val="20"/>
                <w:rtl/>
                <w:lang w:bidi="ar-MA"/>
              </w:rPr>
              <w:t>تقويم تكويني</w:t>
            </w:r>
          </w:p>
        </w:tc>
      </w:tr>
      <w:tr w:rsidTr="004844C8">
        <w:tblPrEx>
          <w:tblW w:w="15246" w:type="dxa"/>
          <w:tblInd w:w="-567" w:type="dxa"/>
          <w:tblLayout w:type="fixed"/>
          <w:tblLook w:val="04A0"/>
        </w:tblPrEx>
        <w:trPr>
          <w:cantSplit/>
          <w:trHeight w:val="2419"/>
        </w:trPr>
        <w:tc>
          <w:tcPr>
            <w:tcW w:w="929" w:type="dxa"/>
            <w:shd w:val="clear" w:color="auto" w:fill="BFBFBF"/>
            <w:vAlign w:val="center"/>
          </w:tcPr>
          <w:p w:rsidR="008B690C" w:rsidRPr="005B6156" w:rsidP="008A1621">
            <w:pPr>
              <w:bidi/>
              <w:spacing w:after="0" w:line="240" w:lineRule="auto"/>
              <w:ind w:firstLine="0"/>
              <w:jc w:val="center"/>
              <w:rPr>
                <w:b/>
                <w:bCs/>
                <w:sz w:val="20"/>
                <w:szCs w:val="20"/>
                <w:rtl/>
                <w:lang w:bidi="ar-MA"/>
              </w:rPr>
            </w:pPr>
            <w:r w:rsidRPr="005B6156">
              <w:rPr>
                <w:rFonts w:hint="cs"/>
                <w:b/>
                <w:bCs/>
                <w:sz w:val="20"/>
                <w:szCs w:val="20"/>
                <w:rtl/>
                <w:lang w:bidi="ar-MA"/>
              </w:rPr>
              <w:t>تطبيق</w:t>
            </w:r>
          </w:p>
        </w:tc>
        <w:tc>
          <w:tcPr>
            <w:tcW w:w="850" w:type="dxa"/>
            <w:textDirection w:val="btLr"/>
            <w:vAlign w:val="center"/>
          </w:tcPr>
          <w:p w:rsidR="008B690C" w:rsidRPr="005B6156" w:rsidP="00535AA8">
            <w:pPr>
              <w:bidi/>
              <w:spacing w:after="0" w:line="240" w:lineRule="auto"/>
              <w:ind w:left="113" w:right="113" w:firstLine="0"/>
              <w:jc w:val="center"/>
              <w:rPr>
                <w:b/>
                <w:bCs/>
                <w:sz w:val="20"/>
                <w:szCs w:val="20"/>
                <w:rtl/>
                <w:lang w:bidi="ar-MA"/>
              </w:rPr>
            </w:pPr>
            <w:r w:rsidRPr="005B6156">
              <w:rPr>
                <w:rFonts w:hint="cs"/>
                <w:b/>
                <w:bCs/>
                <w:sz w:val="20"/>
                <w:szCs w:val="20"/>
                <w:rtl/>
                <w:lang w:bidi="ar-MA"/>
              </w:rPr>
              <w:t>خمس عشرة دقيقة</w:t>
            </w:r>
          </w:p>
        </w:tc>
        <w:tc>
          <w:tcPr>
            <w:tcW w:w="2268" w:type="dxa"/>
            <w:vAlign w:val="center"/>
          </w:tcPr>
          <w:p w:rsidR="008B690C" w:rsidRPr="005B6156" w:rsidP="004168BC">
            <w:pPr>
              <w:bidi/>
              <w:spacing w:after="0" w:line="240" w:lineRule="auto"/>
              <w:ind w:firstLine="0"/>
              <w:jc w:val="center"/>
              <w:rPr>
                <w:sz w:val="20"/>
                <w:szCs w:val="20"/>
                <w:rtl/>
                <w:lang w:bidi="ar-MA"/>
              </w:rPr>
            </w:pPr>
            <w:r w:rsidRPr="005B6156">
              <w:rPr>
                <w:rFonts w:hint="cs"/>
                <w:sz w:val="20"/>
                <w:szCs w:val="20"/>
                <w:rtl/>
                <w:lang w:bidi="ar-MA"/>
              </w:rPr>
              <w:t>أن</w:t>
            </w:r>
            <w:r w:rsidRPr="005B6156">
              <w:rPr>
                <w:sz w:val="20"/>
                <w:szCs w:val="20"/>
                <w:rtl/>
                <w:lang w:bidi="ar-MA"/>
              </w:rPr>
              <w:t xml:space="preserve"> </w:t>
            </w:r>
            <w:r w:rsidRPr="005B6156">
              <w:rPr>
                <w:rFonts w:hint="cs"/>
                <w:sz w:val="20"/>
                <w:szCs w:val="20"/>
                <w:rtl/>
                <w:lang w:bidi="ar-MA"/>
              </w:rPr>
              <w:t>يقوم</w:t>
            </w:r>
            <w:r w:rsidRPr="005B6156">
              <w:rPr>
                <w:sz w:val="20"/>
                <w:szCs w:val="20"/>
                <w:rtl/>
                <w:lang w:bidi="ar-MA"/>
              </w:rPr>
              <w:t xml:space="preserve"> </w:t>
            </w:r>
            <w:r w:rsidRPr="005B6156">
              <w:rPr>
                <w:rFonts w:hint="cs"/>
                <w:sz w:val="20"/>
                <w:szCs w:val="20"/>
                <w:rtl/>
                <w:lang w:bidi="ar-MA"/>
              </w:rPr>
              <w:t>المتعلم</w:t>
            </w:r>
            <w:r w:rsidRPr="005B6156">
              <w:rPr>
                <w:sz w:val="20"/>
                <w:szCs w:val="20"/>
                <w:rtl/>
                <w:lang w:bidi="ar-MA"/>
              </w:rPr>
              <w:t xml:space="preserve"> </w:t>
            </w:r>
            <w:r w:rsidRPr="005B6156">
              <w:rPr>
                <w:rFonts w:hint="cs"/>
                <w:sz w:val="20"/>
                <w:szCs w:val="20"/>
                <w:rtl/>
                <w:lang w:bidi="ar-MA"/>
              </w:rPr>
              <w:t>تعلماته</w:t>
            </w:r>
            <w:r w:rsidRPr="005B6156">
              <w:rPr>
                <w:sz w:val="20"/>
                <w:szCs w:val="20"/>
                <w:rtl/>
                <w:lang w:bidi="ar-MA"/>
              </w:rPr>
              <w:t xml:space="preserve"> </w:t>
            </w:r>
            <w:r w:rsidRPr="005B6156">
              <w:rPr>
                <w:rFonts w:hint="cs"/>
                <w:sz w:val="20"/>
                <w:szCs w:val="20"/>
                <w:rtl/>
                <w:lang w:bidi="ar-MA"/>
              </w:rPr>
              <w:t>ويعالج</w:t>
            </w:r>
            <w:r w:rsidRPr="005B6156">
              <w:rPr>
                <w:sz w:val="20"/>
                <w:szCs w:val="20"/>
                <w:rtl/>
                <w:lang w:bidi="ar-MA"/>
              </w:rPr>
              <w:t xml:space="preserve"> </w:t>
            </w:r>
            <w:r w:rsidRPr="005B6156">
              <w:rPr>
                <w:rFonts w:hint="cs"/>
                <w:sz w:val="20"/>
                <w:szCs w:val="20"/>
                <w:rtl/>
                <w:lang w:bidi="ar-MA"/>
              </w:rPr>
              <w:t>تعثراته</w:t>
            </w:r>
            <w:r w:rsidRPr="005B6156">
              <w:rPr>
                <w:sz w:val="20"/>
                <w:szCs w:val="20"/>
                <w:rtl/>
                <w:lang w:bidi="ar-MA"/>
              </w:rPr>
              <w:t xml:space="preserve"> </w:t>
            </w:r>
            <w:r w:rsidRPr="005B6156">
              <w:rPr>
                <w:rFonts w:hint="cs"/>
                <w:sz w:val="20"/>
                <w:szCs w:val="20"/>
                <w:rtl/>
                <w:lang w:bidi="ar-MA"/>
              </w:rPr>
              <w:t>بنفسه</w:t>
            </w:r>
          </w:p>
        </w:tc>
        <w:tc>
          <w:tcPr>
            <w:tcW w:w="3119" w:type="dxa"/>
          </w:tcPr>
          <w:p w:rsidR="002E281D" w:rsidP="004153E8">
            <w:pPr>
              <w:bidi/>
              <w:spacing w:after="0" w:line="240" w:lineRule="auto"/>
              <w:ind w:firstLine="0"/>
              <w:jc w:val="both"/>
              <w:rPr>
                <w:sz w:val="20"/>
                <w:szCs w:val="20"/>
                <w:rtl/>
                <w:lang w:bidi="ar-MA"/>
              </w:rPr>
            </w:pPr>
            <w:r>
              <w:rPr>
                <w:rFonts w:hint="cs"/>
                <w:sz w:val="20"/>
                <w:szCs w:val="20"/>
                <w:rtl/>
                <w:lang w:bidi="ar-MA"/>
              </w:rPr>
              <w:t>يدفع المدرس المتعلمين إلى تعميق معارفهم بدرس التضاد وتوسيع فهمهم واستي</w:t>
            </w:r>
            <w:r w:rsidR="00844677">
              <w:rPr>
                <w:rFonts w:hint="cs"/>
                <w:sz w:val="20"/>
                <w:szCs w:val="20"/>
                <w:rtl/>
                <w:lang w:bidi="ar-MA"/>
              </w:rPr>
              <w:t xml:space="preserve">عابهم للظاهرة اللغوية، من خلال سؤلين </w:t>
            </w:r>
            <w:r w:rsidR="00844677">
              <w:rPr>
                <w:rFonts w:hint="cs"/>
                <w:sz w:val="20"/>
                <w:szCs w:val="20"/>
                <w:rtl/>
                <w:lang w:bidi="ar-MA"/>
              </w:rPr>
              <w:t>اثنين :</w:t>
            </w:r>
          </w:p>
          <w:p w:rsidR="00844677" w:rsidP="004153E8">
            <w:pPr>
              <w:bidi/>
              <w:spacing w:after="0" w:line="240" w:lineRule="auto"/>
              <w:ind w:firstLine="0"/>
              <w:jc w:val="both"/>
              <w:rPr>
                <w:sz w:val="20"/>
                <w:szCs w:val="20"/>
                <w:rtl/>
                <w:lang w:bidi="ar-MA"/>
              </w:rPr>
            </w:pPr>
          </w:p>
          <w:p w:rsidR="000D78BB" w:rsidP="004153E8">
            <w:pPr>
              <w:numPr>
                <w:ilvl w:val="0"/>
                <w:numId w:val="39"/>
              </w:numPr>
              <w:bidi/>
              <w:spacing w:after="0" w:line="240" w:lineRule="auto"/>
              <w:ind w:left="360" w:hanging="360"/>
              <w:contextualSpacing/>
              <w:jc w:val="both"/>
              <w:rPr>
                <w:sz w:val="20"/>
                <w:szCs w:val="20"/>
                <w:lang w:bidi="ar-MA"/>
              </w:rPr>
            </w:pPr>
            <w:r>
              <w:rPr>
                <w:rFonts w:hint="cs"/>
                <w:sz w:val="20"/>
                <w:szCs w:val="20"/>
                <w:rtl/>
                <w:lang w:bidi="ar-MA"/>
              </w:rPr>
              <w:t xml:space="preserve">تدل الألفاظ الآتية على معنيين متضادين، حددهما من خلال الرجوع إلى </w:t>
            </w:r>
            <w:r>
              <w:rPr>
                <w:rFonts w:hint="cs"/>
                <w:sz w:val="20"/>
                <w:szCs w:val="20"/>
                <w:rtl/>
                <w:lang w:bidi="ar-MA"/>
              </w:rPr>
              <w:t>المعجم :</w:t>
            </w:r>
          </w:p>
          <w:p w:rsidR="000D78BB" w:rsidP="004153E8">
            <w:pPr>
              <w:tabs>
                <w:tab w:val="center" w:pos="3294"/>
              </w:tabs>
              <w:bidi/>
              <w:spacing w:after="0" w:line="240" w:lineRule="auto"/>
              <w:ind w:firstLine="0"/>
              <w:jc w:val="both"/>
              <w:rPr>
                <w:sz w:val="20"/>
                <w:szCs w:val="20"/>
                <w:rtl/>
                <w:lang w:bidi="ar-MA"/>
              </w:rPr>
            </w:pPr>
            <w:r>
              <w:rPr>
                <w:rFonts w:hint="cs"/>
                <w:sz w:val="20"/>
                <w:szCs w:val="20"/>
                <w:rtl/>
                <w:lang w:bidi="ar-MA"/>
              </w:rPr>
              <w:t xml:space="preserve"> </w:t>
            </w:r>
            <w:r>
              <w:rPr>
                <w:rFonts w:hint="cs"/>
                <w:sz w:val="20"/>
                <w:szCs w:val="20"/>
                <w:rtl/>
                <w:lang w:bidi="ar-MA"/>
              </w:rPr>
              <w:t>الـنِّــد ،</w:t>
            </w:r>
            <w:r>
              <w:rPr>
                <w:rFonts w:hint="cs"/>
                <w:sz w:val="20"/>
                <w:szCs w:val="20"/>
                <w:rtl/>
                <w:lang w:bidi="ar-MA"/>
              </w:rPr>
              <w:t xml:space="preserve"> الـسَّـاقـب ، الـبَـيْـن ، </w:t>
            </w:r>
            <w:r>
              <w:rPr>
                <w:rFonts w:hint="cs"/>
                <w:sz w:val="20"/>
                <w:szCs w:val="20"/>
                <w:rtl/>
                <w:lang w:bidi="ar-MA"/>
              </w:rPr>
              <w:t>الغريم</w:t>
            </w:r>
            <w:r w:rsidR="00561D1E">
              <w:rPr>
                <w:rFonts w:hint="cs"/>
                <w:sz w:val="20"/>
                <w:szCs w:val="20"/>
                <w:rtl/>
                <w:lang w:bidi="ar-MA"/>
              </w:rPr>
              <w:t xml:space="preserve">، </w:t>
            </w:r>
            <w:r w:rsidRPr="00561D1E" w:rsidR="00561D1E">
              <w:rPr>
                <w:rFonts w:ascii="Simplified Arabic" w:hAnsi="Simplified Arabic" w:cs="Simplified Arabic"/>
                <w:sz w:val="20"/>
                <w:szCs w:val="20"/>
                <w:rtl/>
                <w:lang w:bidi="ar-MA"/>
              </w:rPr>
              <w:t>السُّدْفَةُ</w:t>
            </w:r>
          </w:p>
          <w:p w:rsidR="00604D68" w:rsidRPr="00ED0ACC" w:rsidP="00604D68">
            <w:pPr>
              <w:tabs>
                <w:tab w:val="center" w:pos="3294"/>
              </w:tabs>
              <w:bidi/>
              <w:spacing w:after="0" w:line="240" w:lineRule="auto"/>
              <w:ind w:firstLine="0"/>
              <w:jc w:val="both"/>
              <w:rPr>
                <w:sz w:val="20"/>
                <w:szCs w:val="20"/>
                <w:rtl/>
                <w:lang w:bidi="ar-MA"/>
              </w:rPr>
            </w:pPr>
          </w:p>
          <w:p w:rsidR="000D78BB" w:rsidRPr="00844677" w:rsidP="004153E8">
            <w:pPr>
              <w:numPr>
                <w:ilvl w:val="0"/>
                <w:numId w:val="39"/>
              </w:numPr>
              <w:bidi/>
              <w:spacing w:after="0" w:line="240" w:lineRule="auto"/>
              <w:ind w:left="360" w:hanging="360"/>
              <w:contextualSpacing/>
              <w:jc w:val="both"/>
              <w:rPr>
                <w:sz w:val="20"/>
                <w:szCs w:val="20"/>
                <w:rtl/>
                <w:lang w:bidi="ar-MA"/>
              </w:rPr>
            </w:pPr>
            <w:r w:rsidRPr="00844677">
              <w:rPr>
                <w:rFonts w:hint="cs"/>
                <w:sz w:val="20"/>
                <w:szCs w:val="20"/>
                <w:rtl/>
                <w:lang w:bidi="ar-MA"/>
              </w:rPr>
              <w:t>ايت بألفاظ دالة على التضاد وركبها في جمل مفيدة.</w:t>
            </w:r>
          </w:p>
        </w:tc>
        <w:tc>
          <w:tcPr>
            <w:tcW w:w="6804" w:type="dxa"/>
          </w:tcPr>
          <w:p w:rsidR="00C7147C" w:rsidP="004153E8">
            <w:pPr>
              <w:bidi/>
              <w:spacing w:after="0" w:line="240" w:lineRule="auto"/>
              <w:ind w:firstLine="0"/>
              <w:jc w:val="both"/>
              <w:rPr>
                <w:sz w:val="20"/>
                <w:szCs w:val="20"/>
                <w:rtl/>
                <w:lang w:bidi="ar-MA"/>
              </w:rPr>
            </w:pPr>
          </w:p>
          <w:p w:rsidR="00844677" w:rsidP="004153E8">
            <w:pPr>
              <w:bidi/>
              <w:spacing w:after="0" w:line="240" w:lineRule="auto"/>
              <w:ind w:firstLine="0"/>
              <w:jc w:val="both"/>
              <w:rPr>
                <w:sz w:val="20"/>
                <w:szCs w:val="20"/>
                <w:rtl/>
                <w:lang w:bidi="ar-MA"/>
              </w:rPr>
            </w:pPr>
          </w:p>
          <w:p w:rsidR="00844677" w:rsidP="004153E8">
            <w:pPr>
              <w:bidi/>
              <w:spacing w:after="0" w:line="240" w:lineRule="auto"/>
              <w:ind w:firstLine="0"/>
              <w:jc w:val="both"/>
              <w:rPr>
                <w:sz w:val="20"/>
                <w:szCs w:val="20"/>
                <w:rtl/>
                <w:lang w:bidi="ar-MA"/>
              </w:rPr>
            </w:pPr>
          </w:p>
          <w:p w:rsidR="00844677" w:rsidP="004153E8">
            <w:pPr>
              <w:bidi/>
              <w:spacing w:after="0" w:line="240" w:lineRule="auto"/>
              <w:ind w:firstLine="0"/>
              <w:jc w:val="both"/>
              <w:rPr>
                <w:sz w:val="20"/>
                <w:szCs w:val="20"/>
                <w:rtl/>
                <w:lang w:bidi="ar-MA"/>
              </w:rPr>
            </w:pPr>
          </w:p>
          <w:p w:rsidR="00844677" w:rsidP="004153E8">
            <w:pPr>
              <w:numPr>
                <w:ilvl w:val="0"/>
                <w:numId w:val="40"/>
              </w:numPr>
              <w:bidi/>
              <w:spacing w:after="0" w:line="240" w:lineRule="auto"/>
              <w:ind w:left="360" w:hanging="360"/>
              <w:contextualSpacing/>
              <w:jc w:val="both"/>
              <w:rPr>
                <w:sz w:val="20"/>
                <w:szCs w:val="20"/>
                <w:lang w:bidi="ar-MA"/>
              </w:rPr>
            </w:pPr>
            <w:r>
              <w:rPr>
                <w:rFonts w:hint="cs"/>
                <w:sz w:val="20"/>
                <w:szCs w:val="20"/>
                <w:rtl/>
                <w:lang w:bidi="ar-MA"/>
              </w:rPr>
              <w:t xml:space="preserve">المعنيان المتضادان لكل لفظ من تلك الألفاظ، هي </w:t>
            </w:r>
            <w:r>
              <w:rPr>
                <w:rFonts w:hint="cs"/>
                <w:sz w:val="20"/>
                <w:szCs w:val="20"/>
                <w:rtl/>
                <w:lang w:bidi="ar-MA"/>
              </w:rPr>
              <w:t>كالآتي :</w:t>
            </w:r>
          </w:p>
          <w:p w:rsidR="00893999" w:rsidP="00604D68">
            <w:pPr>
              <w:bidi/>
              <w:spacing w:after="0" w:line="240" w:lineRule="auto"/>
              <w:ind w:firstLine="0"/>
              <w:jc w:val="both"/>
              <w:rPr>
                <w:sz w:val="20"/>
                <w:szCs w:val="20"/>
                <w:rtl/>
                <w:lang w:bidi="ar-MA"/>
              </w:rPr>
            </w:pPr>
            <w:r>
              <w:rPr>
                <w:rFonts w:hint="cs"/>
                <w:sz w:val="20"/>
                <w:szCs w:val="20"/>
                <w:rtl/>
                <w:lang w:bidi="ar-MA"/>
              </w:rPr>
              <w:t>الـنّـد</w:t>
            </w:r>
            <w:r w:rsidR="004F3BA1">
              <w:rPr>
                <w:rFonts w:hint="cs"/>
                <w:sz w:val="20"/>
                <w:szCs w:val="20"/>
                <w:rtl/>
                <w:lang w:bidi="ar-MA"/>
              </w:rPr>
              <w:t xml:space="preserve">  </w:t>
            </w:r>
            <w:r w:rsidR="004F3BA1">
              <w:rPr>
                <w:rFonts w:hint="cs"/>
                <w:sz w:val="20"/>
                <w:szCs w:val="20"/>
                <w:rtl/>
                <w:lang w:bidi="ar-MA"/>
              </w:rPr>
              <w:t xml:space="preserve"> </w:t>
            </w:r>
            <w:r>
              <w:rPr>
                <w:rFonts w:hint="cs"/>
                <w:sz w:val="20"/>
                <w:szCs w:val="20"/>
                <w:rtl/>
                <w:lang w:bidi="ar-MA"/>
              </w:rPr>
              <w:t xml:space="preserve"> :</w:t>
            </w:r>
            <w:r w:rsidR="00102C23">
              <w:rPr>
                <w:rFonts w:hint="cs"/>
                <w:sz w:val="20"/>
                <w:szCs w:val="20"/>
                <w:rtl/>
                <w:lang w:bidi="ar-MA"/>
              </w:rPr>
              <w:t xml:space="preserve"> </w:t>
            </w:r>
            <w:r w:rsidR="00E94BE3">
              <w:rPr>
                <w:rFonts w:hint="cs"/>
                <w:sz w:val="20"/>
                <w:szCs w:val="20"/>
                <w:rtl/>
                <w:lang w:bidi="ar-MA"/>
              </w:rPr>
              <w:t>الضد والشبيه</w:t>
            </w:r>
            <w:r w:rsidR="00604D68">
              <w:rPr>
                <w:rFonts w:hint="cs"/>
                <w:sz w:val="20"/>
                <w:szCs w:val="20"/>
                <w:rtl/>
                <w:lang w:bidi="ar-MA"/>
              </w:rPr>
              <w:t xml:space="preserve">                         </w:t>
            </w:r>
            <w:r>
              <w:rPr>
                <w:rFonts w:hint="cs"/>
                <w:sz w:val="20"/>
                <w:szCs w:val="20"/>
                <w:rtl/>
                <w:lang w:bidi="ar-MA"/>
              </w:rPr>
              <w:t>الـسَّـاقـب :</w:t>
            </w:r>
            <w:r w:rsidR="00E3635A">
              <w:rPr>
                <w:rFonts w:hint="cs"/>
                <w:sz w:val="20"/>
                <w:szCs w:val="20"/>
                <w:rtl/>
                <w:lang w:bidi="ar-MA"/>
              </w:rPr>
              <w:t xml:space="preserve"> البعيد </w:t>
            </w:r>
            <w:r w:rsidR="00DE26CC">
              <w:rPr>
                <w:rFonts w:hint="cs"/>
                <w:sz w:val="20"/>
                <w:szCs w:val="20"/>
                <w:rtl/>
                <w:lang w:bidi="ar-MA"/>
              </w:rPr>
              <w:t>و</w:t>
            </w:r>
            <w:r w:rsidR="00E3635A">
              <w:rPr>
                <w:rFonts w:hint="cs"/>
                <w:sz w:val="20"/>
                <w:szCs w:val="20"/>
                <w:rtl/>
                <w:lang w:bidi="ar-MA"/>
              </w:rPr>
              <w:t>القريب.</w:t>
            </w:r>
          </w:p>
          <w:p w:rsidR="00893999" w:rsidP="00C439FB">
            <w:pPr>
              <w:bidi/>
              <w:spacing w:after="0" w:line="240" w:lineRule="auto"/>
              <w:ind w:firstLine="0"/>
              <w:jc w:val="both"/>
              <w:rPr>
                <w:sz w:val="20"/>
                <w:szCs w:val="20"/>
                <w:rtl/>
                <w:lang w:bidi="ar-MA"/>
              </w:rPr>
            </w:pPr>
            <w:r>
              <w:rPr>
                <w:rFonts w:hint="cs"/>
                <w:sz w:val="20"/>
                <w:szCs w:val="20"/>
                <w:rtl/>
                <w:lang w:bidi="ar-MA"/>
              </w:rPr>
              <w:t xml:space="preserve"> </w:t>
            </w:r>
            <w:r>
              <w:rPr>
                <w:rFonts w:hint="cs"/>
                <w:sz w:val="20"/>
                <w:szCs w:val="20"/>
                <w:rtl/>
                <w:lang w:bidi="ar-MA"/>
              </w:rPr>
              <w:t>الـبَـيْـن :</w:t>
            </w:r>
            <w:r>
              <w:rPr>
                <w:rFonts w:hint="cs"/>
                <w:sz w:val="20"/>
                <w:szCs w:val="20"/>
                <w:rtl/>
                <w:lang w:bidi="ar-MA"/>
              </w:rPr>
              <w:t xml:space="preserve">  </w:t>
            </w:r>
            <w:r w:rsidR="00DE26CC">
              <w:rPr>
                <w:rFonts w:hint="cs"/>
                <w:sz w:val="20"/>
                <w:szCs w:val="20"/>
                <w:rtl/>
                <w:lang w:bidi="ar-MA"/>
              </w:rPr>
              <w:t>القطع</w:t>
            </w:r>
            <w:r w:rsidR="00C439FB">
              <w:rPr>
                <w:rFonts w:hint="cs"/>
                <w:sz w:val="20"/>
                <w:szCs w:val="20"/>
                <w:rtl/>
                <w:lang w:bidi="ar-MA"/>
              </w:rPr>
              <w:t xml:space="preserve"> </w:t>
            </w:r>
            <w:r w:rsidR="00DE26CC">
              <w:rPr>
                <w:rFonts w:hint="cs"/>
                <w:sz w:val="20"/>
                <w:szCs w:val="20"/>
                <w:rtl/>
                <w:lang w:bidi="ar-MA"/>
              </w:rPr>
              <w:t>و</w:t>
            </w:r>
            <w:r w:rsidR="00C439FB">
              <w:rPr>
                <w:rFonts w:hint="cs"/>
                <w:sz w:val="20"/>
                <w:szCs w:val="20"/>
                <w:rtl/>
                <w:lang w:bidi="ar-MA"/>
              </w:rPr>
              <w:t>الوصل</w:t>
            </w:r>
            <w:r w:rsidR="00557EEE">
              <w:rPr>
                <w:rFonts w:hint="cs"/>
                <w:sz w:val="20"/>
                <w:szCs w:val="20"/>
                <w:rtl/>
                <w:lang w:bidi="ar-MA"/>
              </w:rPr>
              <w:t xml:space="preserve"> </w:t>
            </w:r>
            <w:r w:rsidR="00604D68">
              <w:rPr>
                <w:rFonts w:hint="cs"/>
                <w:sz w:val="20"/>
                <w:szCs w:val="20"/>
                <w:rtl/>
                <w:lang w:bidi="ar-MA"/>
              </w:rPr>
              <w:t xml:space="preserve">                </w:t>
            </w:r>
            <w:r w:rsidR="004F3BA1">
              <w:rPr>
                <w:rFonts w:hint="cs"/>
                <w:sz w:val="20"/>
                <w:szCs w:val="20"/>
                <w:rtl/>
                <w:lang w:bidi="ar-MA"/>
              </w:rPr>
              <w:t xml:space="preserve">   </w:t>
            </w:r>
            <w:r w:rsidR="00604D68">
              <w:rPr>
                <w:rFonts w:hint="cs"/>
                <w:sz w:val="20"/>
                <w:szCs w:val="20"/>
                <w:rtl/>
                <w:lang w:bidi="ar-MA"/>
              </w:rPr>
              <w:t xml:space="preserve"> </w:t>
            </w:r>
            <w:r w:rsidR="00557EEE">
              <w:rPr>
                <w:rFonts w:hint="cs"/>
                <w:sz w:val="20"/>
                <w:szCs w:val="20"/>
                <w:rtl/>
                <w:lang w:bidi="ar-MA"/>
              </w:rPr>
              <w:t xml:space="preserve"> الغريم </w:t>
            </w:r>
            <w:r w:rsidR="004F3BA1">
              <w:rPr>
                <w:rFonts w:hint="cs"/>
                <w:sz w:val="20"/>
                <w:szCs w:val="20"/>
                <w:rtl/>
                <w:lang w:bidi="ar-MA"/>
              </w:rPr>
              <w:t xml:space="preserve">   </w:t>
            </w:r>
            <w:r w:rsidR="00557EEE">
              <w:rPr>
                <w:rFonts w:hint="cs"/>
                <w:sz w:val="20"/>
                <w:szCs w:val="20"/>
                <w:rtl/>
                <w:lang w:bidi="ar-MA"/>
              </w:rPr>
              <w:t>: الدائن والمدين</w:t>
            </w:r>
            <w:r w:rsidR="00604D68">
              <w:rPr>
                <w:rFonts w:hint="cs"/>
                <w:sz w:val="20"/>
                <w:szCs w:val="20"/>
                <w:rtl/>
                <w:lang w:bidi="ar-MA"/>
              </w:rPr>
              <w:t>.</w:t>
            </w:r>
          </w:p>
          <w:p w:rsidR="00561D1E" w:rsidRPr="00561D1E" w:rsidP="00561D1E">
            <w:pPr>
              <w:bidi/>
              <w:spacing w:after="0" w:line="240" w:lineRule="auto"/>
              <w:ind w:firstLine="0"/>
              <w:jc w:val="both"/>
              <w:rPr>
                <w:rFonts w:ascii="Simplified Arabic" w:hAnsi="Simplified Arabic" w:cs="Simplified Arabic"/>
                <w:sz w:val="20"/>
                <w:szCs w:val="20"/>
                <w:lang w:bidi="ar-MA"/>
              </w:rPr>
            </w:pPr>
            <w:r w:rsidRPr="00561D1E">
              <w:rPr>
                <w:rFonts w:ascii="Simplified Arabic" w:hAnsi="Simplified Arabic" w:cs="Simplified Arabic"/>
                <w:sz w:val="20"/>
                <w:szCs w:val="20"/>
                <w:rtl/>
                <w:lang w:bidi="ar-MA"/>
              </w:rPr>
              <w:t>السُّدْفَةُ</w:t>
            </w:r>
            <w:r w:rsidR="004F3BA1">
              <w:rPr>
                <w:rFonts w:ascii="Simplified Arabic" w:hAnsi="Simplified Arabic" w:cs="Simplified Arabic" w:hint="cs"/>
                <w:sz w:val="20"/>
                <w:szCs w:val="20"/>
                <w:rtl/>
                <w:lang w:bidi="ar-MA"/>
              </w:rPr>
              <w:t xml:space="preserve"> </w:t>
            </w:r>
            <w:r w:rsidRPr="00561D1E">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w:t>
            </w:r>
            <w:r>
              <w:rPr>
                <w:rFonts w:ascii="Simplified Arabic" w:hAnsi="Simplified Arabic" w:cs="Simplified Arabic" w:hint="cs"/>
                <w:sz w:val="20"/>
                <w:szCs w:val="20"/>
                <w:rtl/>
                <w:lang w:bidi="ar-MA"/>
              </w:rPr>
              <w:t xml:space="preserve"> تطلق على النور والظلام.</w:t>
            </w:r>
          </w:p>
          <w:p w:rsidR="007B388A" w:rsidP="004153E8">
            <w:pPr>
              <w:numPr>
                <w:ilvl w:val="0"/>
                <w:numId w:val="40"/>
              </w:numPr>
              <w:bidi/>
              <w:spacing w:after="0" w:line="240" w:lineRule="auto"/>
              <w:ind w:left="360" w:hanging="360"/>
              <w:contextualSpacing/>
              <w:jc w:val="both"/>
              <w:rPr>
                <w:sz w:val="20"/>
                <w:szCs w:val="20"/>
                <w:lang w:bidi="ar-MA"/>
              </w:rPr>
            </w:pPr>
            <w:r>
              <w:rPr>
                <w:rFonts w:hint="cs"/>
                <w:sz w:val="20"/>
                <w:szCs w:val="20"/>
                <w:rtl/>
                <w:lang w:bidi="ar-MA"/>
              </w:rPr>
              <w:t>بعض الألفاظ الدالة على التضاد مركبة في جملة مفيدة.</w:t>
            </w:r>
          </w:p>
          <w:p w:rsidR="007B388A" w:rsidRPr="007B388A" w:rsidP="004153E8">
            <w:pPr>
              <w:bidi/>
              <w:spacing w:after="0" w:line="240" w:lineRule="auto"/>
              <w:ind w:firstLine="0"/>
              <w:jc w:val="both"/>
              <w:rPr>
                <w:sz w:val="20"/>
                <w:szCs w:val="20"/>
                <w:rtl/>
                <w:lang w:bidi="ar-MA"/>
              </w:rPr>
            </w:pPr>
          </w:p>
        </w:tc>
        <w:tc>
          <w:tcPr>
            <w:tcW w:w="1276" w:type="dxa"/>
            <w:vAlign w:val="center"/>
          </w:tcPr>
          <w:p w:rsidR="008B690C" w:rsidRPr="005B6156" w:rsidP="00A55EAC">
            <w:pPr>
              <w:bidi/>
              <w:spacing w:after="0" w:line="240" w:lineRule="auto"/>
              <w:ind w:firstLine="0"/>
              <w:jc w:val="center"/>
              <w:rPr>
                <w:sz w:val="20"/>
                <w:szCs w:val="20"/>
                <w:rtl/>
                <w:lang w:bidi="ar-MA"/>
              </w:rPr>
            </w:pPr>
            <w:r w:rsidRPr="005B6156">
              <w:rPr>
                <w:rFonts w:hint="cs"/>
                <w:sz w:val="20"/>
                <w:szCs w:val="20"/>
                <w:rtl/>
                <w:lang w:bidi="ar-MA"/>
              </w:rPr>
              <w:t>ت</w:t>
            </w:r>
            <w:r w:rsidRPr="005B6156" w:rsidR="008043EC">
              <w:rPr>
                <w:rFonts w:hint="cs"/>
                <w:sz w:val="20"/>
                <w:szCs w:val="20"/>
                <w:rtl/>
                <w:lang w:bidi="ar-MA"/>
              </w:rPr>
              <w:t>قويم إجمالي</w:t>
            </w:r>
          </w:p>
        </w:tc>
      </w:tr>
    </w:tbl>
    <w:p w:rsidR="00712F8F" w:rsidRPr="00BD7E1F" w:rsidP="00535AA8">
      <w:pPr>
        <w:bidi/>
        <w:spacing w:after="200" w:line="480" w:lineRule="auto"/>
        <w:ind w:right="-567" w:firstLine="0"/>
        <w:rPr>
          <w:rFonts w:ascii="Calibri" w:eastAsia="Calibri" w:hAnsi="Calibri" w:cs="Arial"/>
          <w:sz w:val="2"/>
          <w:szCs w:val="2"/>
          <w:rtl/>
          <w:lang w:val="fr-FR" w:eastAsia="en-US" w:bidi="ar-MA"/>
        </w:rPr>
        <w:sectPr w:rsidSect="008A0FBB">
          <w:type w:val="continuous"/>
          <w:pgSz w:w="16838" w:h="11906" w:orient="landscape"/>
          <w:pgMar w:top="993" w:right="1417" w:bottom="567" w:left="1417" w:header="708" w:footer="708" w:gutter="0"/>
          <w:cols w:space="708"/>
          <w:docGrid w:linePitch="360"/>
        </w:sectPr>
      </w:pPr>
    </w:p>
    <w:p w:rsidR="00712F8F" w:rsidP="00712F8F">
      <w:pPr>
        <w:bidi/>
        <w:spacing w:after="200" w:line="480" w:lineRule="auto"/>
        <w:ind w:left="-567" w:right="-567" w:firstLine="0"/>
        <w:rPr>
          <w:rFonts w:ascii="Calibri" w:eastAsia="Calibri" w:hAnsi="Calibri" w:cs="Arial"/>
          <w:sz w:val="22"/>
          <w:szCs w:val="22"/>
          <w:rtl/>
          <w:lang w:val="fr-FR" w:eastAsia="en-US" w:bidi="ar-MA"/>
        </w:rPr>
      </w:pPr>
      <w:r>
        <w:rPr>
          <w:noProof/>
          <w:rtl/>
          <w:lang w:eastAsia="fr-FR"/>
        </w:rPr>
        <mc:AlternateContent>
          <mc:Choice Requires="wps">
            <w:drawing>
              <wp:anchor distT="0" distB="0" distL="114300" distR="114300" simplePos="0" relativeHeight="251710464" behindDoc="0" locked="0" layoutInCell="1" allowOverlap="1">
                <wp:simplePos x="0" y="0"/>
                <wp:positionH relativeFrom="column">
                  <wp:posOffset>-404495</wp:posOffset>
                </wp:positionH>
                <wp:positionV relativeFrom="paragraph">
                  <wp:posOffset>-415289</wp:posOffset>
                </wp:positionV>
                <wp:extent cx="5170805" cy="1540510"/>
                <wp:effectExtent l="57150" t="38100" r="67945" b="97790"/>
                <wp:wrapNone/>
                <wp:docPr id="229389372"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170805" cy="1540510"/>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 xml:space="preserve">الكفايات </w:t>
                            </w:r>
                            <w:r w:rsidRPr="006B3CE6">
                              <w:rPr>
                                <w:rFonts w:hint="cs"/>
                                <w:b/>
                                <w:bCs/>
                                <w:sz w:val="20"/>
                                <w:szCs w:val="20"/>
                                <w:rtl/>
                                <w:lang w:bidi="ar-MA"/>
                              </w:rPr>
                              <w:t>المستهدفة :</w:t>
                            </w:r>
                          </w:p>
                          <w:p w:rsidR="002376CA" w:rsidP="00D5608E">
                            <w:pPr>
                              <w:tabs>
                                <w:tab w:val="right" w:pos="2976"/>
                                <w:tab w:val="right" w:pos="5103"/>
                              </w:tabs>
                              <w:bidi/>
                              <w:spacing w:line="276" w:lineRule="auto"/>
                              <w:rPr>
                                <w:sz w:val="18"/>
                                <w:szCs w:val="18"/>
                                <w:rtl/>
                                <w:lang w:bidi="ar-MA"/>
                              </w:rPr>
                            </w:pPr>
                            <w:r w:rsidRPr="004E52F2">
                              <w:rPr>
                                <w:rFonts w:hint="cs"/>
                                <w:b/>
                                <w:bCs/>
                                <w:sz w:val="18"/>
                                <w:szCs w:val="18"/>
                                <w:rtl/>
                                <w:lang w:bidi="ar-MA"/>
                              </w:rPr>
                              <w:t xml:space="preserve">الكفاية </w:t>
                            </w:r>
                            <w:r w:rsidRPr="004E52F2">
                              <w:rPr>
                                <w:rFonts w:hint="cs"/>
                                <w:b/>
                                <w:bCs/>
                                <w:sz w:val="18"/>
                                <w:szCs w:val="18"/>
                                <w:rtl/>
                                <w:lang w:bidi="ar-MA"/>
                              </w:rPr>
                              <w:t>التواصية</w:t>
                            </w:r>
                            <w:r w:rsidRPr="004E52F2">
                              <w:rPr>
                                <w:rFonts w:hint="cs"/>
                                <w:b/>
                                <w:bCs/>
                                <w:sz w:val="18"/>
                                <w:szCs w:val="18"/>
                                <w:rtl/>
                                <w:lang w:bidi="ar-MA"/>
                              </w:rPr>
                              <w:t xml:space="preserve"> :</w:t>
                            </w:r>
                            <w:r>
                              <w:rPr>
                                <w:rFonts w:hint="cs"/>
                                <w:sz w:val="18"/>
                                <w:szCs w:val="18"/>
                                <w:rtl/>
                                <w:lang w:bidi="ar-MA"/>
                              </w:rPr>
                              <w:t xml:space="preserve"> أن يكون المتعلم قا</w:t>
                            </w:r>
                            <w:r w:rsidR="00C56AE2">
                              <w:rPr>
                                <w:rFonts w:hint="cs"/>
                                <w:sz w:val="18"/>
                                <w:szCs w:val="18"/>
                                <w:rtl/>
                                <w:lang w:bidi="ar-MA"/>
                              </w:rPr>
                              <w:t xml:space="preserve">درا على توظيف </w:t>
                            </w:r>
                            <w:r w:rsidR="00D5608E">
                              <w:rPr>
                                <w:rFonts w:hint="cs"/>
                                <w:sz w:val="18"/>
                                <w:szCs w:val="18"/>
                                <w:rtl/>
                                <w:lang w:bidi="ar-MA"/>
                              </w:rPr>
                              <w:t>الظاهرة</w:t>
                            </w:r>
                            <w:r w:rsidR="00C56AE2">
                              <w:rPr>
                                <w:rFonts w:hint="cs"/>
                                <w:sz w:val="18"/>
                                <w:szCs w:val="18"/>
                                <w:rtl/>
                                <w:lang w:bidi="ar-MA"/>
                              </w:rPr>
                              <w:t xml:space="preserve"> في مختلف السياقات التواصلية.</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 xml:space="preserve">على </w:t>
                            </w:r>
                            <w:r w:rsidR="00C56AE2">
                              <w:rPr>
                                <w:rFonts w:hint="cs"/>
                                <w:sz w:val="18"/>
                                <w:szCs w:val="18"/>
                                <w:rtl/>
                                <w:lang w:bidi="ar-MA"/>
                              </w:rPr>
                              <w:t>تن</w:t>
                            </w:r>
                            <w:r w:rsidR="00152926">
                              <w:rPr>
                                <w:rFonts w:hint="cs"/>
                                <w:sz w:val="18"/>
                                <w:szCs w:val="18"/>
                                <w:rtl/>
                                <w:lang w:bidi="ar-MA"/>
                              </w:rPr>
                              <w:t>ويع صيغ التعبير وأساليبه واختيار</w:t>
                            </w:r>
                            <w:r w:rsidR="00C56AE2">
                              <w:rPr>
                                <w:rFonts w:hint="cs"/>
                                <w:sz w:val="18"/>
                                <w:szCs w:val="18"/>
                                <w:rtl/>
                                <w:lang w:bidi="ar-MA"/>
                              </w:rPr>
                              <w:t xml:space="preserve"> المقال المناسب للمقام.</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الثقافية :</w:t>
                            </w:r>
                            <w:r w:rsidRPr="004E52F2">
                              <w:rPr>
                                <w:rFonts w:hint="cs"/>
                                <w:b/>
                                <w:bCs/>
                                <w:sz w:val="18"/>
                                <w:szCs w:val="18"/>
                                <w:rtl/>
                                <w:lang w:bidi="ar-MA"/>
                              </w:rPr>
                              <w:t xml:space="preserve"> </w:t>
                            </w:r>
                            <w:r w:rsidRPr="0078502E" w:rsidR="0078502E">
                              <w:rPr>
                                <w:rFonts w:hint="cs"/>
                                <w:sz w:val="18"/>
                                <w:szCs w:val="18"/>
                                <w:rtl/>
                                <w:lang w:bidi="ar-MA"/>
                              </w:rPr>
                              <w:t>أن يكون المتعلم قادرا على امتلاك معرفة وثقافة بالظواهر</w:t>
                            </w:r>
                            <w:r w:rsidR="006511B0">
                              <w:rPr>
                                <w:rFonts w:hint="cs"/>
                                <w:sz w:val="18"/>
                                <w:szCs w:val="18"/>
                                <w:rtl/>
                                <w:lang w:bidi="ar-MA"/>
                              </w:rPr>
                              <w:t xml:space="preserve"> </w:t>
                            </w:r>
                            <w:r w:rsidR="00C56AE2">
                              <w:rPr>
                                <w:rFonts w:hint="cs"/>
                                <w:sz w:val="18"/>
                                <w:szCs w:val="18"/>
                                <w:rtl/>
                                <w:lang w:bidi="ar-MA"/>
                              </w:rPr>
                              <w:t>اللغوية</w:t>
                            </w:r>
                            <w:r w:rsidRPr="0078502E" w:rsidR="0078502E">
                              <w:rPr>
                                <w:rFonts w:hint="cs"/>
                                <w:sz w:val="18"/>
                                <w:szCs w:val="18"/>
                                <w:rtl/>
                                <w:lang w:bidi="ar-MA"/>
                              </w:rPr>
                              <w:t>.</w:t>
                            </w:r>
                          </w:p>
                          <w:p w:rsidR="00E2058B" w:rsidRPr="00A67A0D" w:rsidP="0078502E">
                            <w:pPr>
                              <w:bidi/>
                              <w:spacing w:line="276" w:lineRule="auto"/>
                              <w:rPr>
                                <w:sz w:val="18"/>
                                <w:szCs w:val="18"/>
                                <w:rtl/>
                              </w:rPr>
                            </w:pPr>
                            <w:r w:rsidRPr="00A67A0D">
                              <w:rPr>
                                <w:rFonts w:hint="cs"/>
                                <w:b/>
                                <w:bCs/>
                                <w:sz w:val="16"/>
                                <w:szCs w:val="16"/>
                                <w:rtl/>
                                <w:lang w:bidi="ar-MA"/>
                              </w:rPr>
                              <w:t xml:space="preserve">الكفايات </w:t>
                            </w:r>
                            <w:r w:rsidRPr="00A67A0D">
                              <w:rPr>
                                <w:rFonts w:hint="cs"/>
                                <w:b/>
                                <w:bCs/>
                                <w:sz w:val="16"/>
                                <w:szCs w:val="16"/>
                                <w:rtl/>
                                <w:lang w:bidi="ar-MA"/>
                              </w:rPr>
                              <w:t>الاستراتيجية :</w:t>
                            </w:r>
                            <w:r w:rsidRPr="00A67A0D">
                              <w:rPr>
                                <w:rFonts w:hint="cs"/>
                                <w:b/>
                                <w:bCs/>
                                <w:sz w:val="16"/>
                                <w:szCs w:val="16"/>
                                <w:rtl/>
                                <w:lang w:bidi="ar-MA"/>
                              </w:rPr>
                              <w:t xml:space="preserve"> </w:t>
                            </w:r>
                            <w:r w:rsidRPr="00A67A0D" w:rsidR="0078502E">
                              <w:rPr>
                                <w:rFonts w:hint="cs"/>
                                <w:sz w:val="18"/>
                                <w:szCs w:val="18"/>
                                <w:rtl/>
                              </w:rPr>
                              <w:t>أن يكون المتعلم قادرا على السعي إلى امتلاك المعرفة في تنوع مجالاتها.</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146" type="#_x0000_t202" style="width:407.15pt;height:121.3pt;margin-top:-32.7pt;margin-left:-31.85pt;mso-height-percent:0;mso-height-relative:page;mso-width-percent:0;mso-width-relative:page;mso-wrap-distance-bottom:0;mso-wrap-distance-left:9pt;mso-wrap-distance-right:9pt;mso-wrap-distance-top:0;position:absolute;v-text-anchor:top;z-index:251709440" fillcolor="#a3c4ff" stroked="t" strokecolor="#4a7dbb" strokeweight="0.75pt">
                <v:fill rotate="t" angle="180" colors="0 #a3c4ff;22938f #bfd3fd;1 #e4ebff" focus="100%" type="gradient"/>
                <v:shadow on="t" type="perspective" color="black" opacity="24929f" origin=",0.5" offset="0,1.57pt"/>
                <v:textbo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 xml:space="preserve">الكفايات </w:t>
                      </w:r>
                      <w:r w:rsidRPr="006B3CE6">
                        <w:rPr>
                          <w:rFonts w:hint="cs"/>
                          <w:b/>
                          <w:bCs/>
                          <w:sz w:val="20"/>
                          <w:szCs w:val="20"/>
                          <w:rtl/>
                          <w:lang w:bidi="ar-MA"/>
                        </w:rPr>
                        <w:t>المستهدفة :</w:t>
                      </w:r>
                    </w:p>
                    <w:p w:rsidR="002376CA" w:rsidP="00D5608E">
                      <w:pPr>
                        <w:tabs>
                          <w:tab w:val="right" w:pos="2976"/>
                          <w:tab w:val="right" w:pos="5103"/>
                        </w:tabs>
                        <w:bidi/>
                        <w:spacing w:line="276" w:lineRule="auto"/>
                        <w:rPr>
                          <w:sz w:val="18"/>
                          <w:szCs w:val="18"/>
                          <w:rtl/>
                          <w:lang w:bidi="ar-MA"/>
                        </w:rPr>
                      </w:pPr>
                      <w:r w:rsidRPr="004E52F2">
                        <w:rPr>
                          <w:rFonts w:hint="cs"/>
                          <w:b/>
                          <w:bCs/>
                          <w:sz w:val="18"/>
                          <w:szCs w:val="18"/>
                          <w:rtl/>
                          <w:lang w:bidi="ar-MA"/>
                        </w:rPr>
                        <w:t xml:space="preserve">الكفاية </w:t>
                      </w:r>
                      <w:r w:rsidRPr="004E52F2">
                        <w:rPr>
                          <w:rFonts w:hint="cs"/>
                          <w:b/>
                          <w:bCs/>
                          <w:sz w:val="18"/>
                          <w:szCs w:val="18"/>
                          <w:rtl/>
                          <w:lang w:bidi="ar-MA"/>
                        </w:rPr>
                        <w:t>التواصية</w:t>
                      </w:r>
                      <w:r w:rsidRPr="004E52F2">
                        <w:rPr>
                          <w:rFonts w:hint="cs"/>
                          <w:b/>
                          <w:bCs/>
                          <w:sz w:val="18"/>
                          <w:szCs w:val="18"/>
                          <w:rtl/>
                          <w:lang w:bidi="ar-MA"/>
                        </w:rPr>
                        <w:t xml:space="preserve"> :</w:t>
                      </w:r>
                      <w:r>
                        <w:rPr>
                          <w:rFonts w:hint="cs"/>
                          <w:sz w:val="18"/>
                          <w:szCs w:val="18"/>
                          <w:rtl/>
                          <w:lang w:bidi="ar-MA"/>
                        </w:rPr>
                        <w:t xml:space="preserve"> أن يكون المتعلم قا</w:t>
                      </w:r>
                      <w:r w:rsidR="00C56AE2">
                        <w:rPr>
                          <w:rFonts w:hint="cs"/>
                          <w:sz w:val="18"/>
                          <w:szCs w:val="18"/>
                          <w:rtl/>
                          <w:lang w:bidi="ar-MA"/>
                        </w:rPr>
                        <w:t xml:space="preserve">درا على توظيف </w:t>
                      </w:r>
                      <w:r w:rsidR="00D5608E">
                        <w:rPr>
                          <w:rFonts w:hint="cs"/>
                          <w:sz w:val="18"/>
                          <w:szCs w:val="18"/>
                          <w:rtl/>
                          <w:lang w:bidi="ar-MA"/>
                        </w:rPr>
                        <w:t>الظاهرة</w:t>
                      </w:r>
                      <w:r w:rsidR="00C56AE2">
                        <w:rPr>
                          <w:rFonts w:hint="cs"/>
                          <w:sz w:val="18"/>
                          <w:szCs w:val="18"/>
                          <w:rtl/>
                          <w:lang w:bidi="ar-MA"/>
                        </w:rPr>
                        <w:t xml:space="preserve"> في مختلف السياقات التواصلية.</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 xml:space="preserve">على </w:t>
                      </w:r>
                      <w:r w:rsidR="00C56AE2">
                        <w:rPr>
                          <w:rFonts w:hint="cs"/>
                          <w:sz w:val="18"/>
                          <w:szCs w:val="18"/>
                          <w:rtl/>
                          <w:lang w:bidi="ar-MA"/>
                        </w:rPr>
                        <w:t>تن</w:t>
                      </w:r>
                      <w:r w:rsidR="00152926">
                        <w:rPr>
                          <w:rFonts w:hint="cs"/>
                          <w:sz w:val="18"/>
                          <w:szCs w:val="18"/>
                          <w:rtl/>
                          <w:lang w:bidi="ar-MA"/>
                        </w:rPr>
                        <w:t>ويع صيغ التعبير وأساليبه واختيار</w:t>
                      </w:r>
                      <w:r w:rsidR="00C56AE2">
                        <w:rPr>
                          <w:rFonts w:hint="cs"/>
                          <w:sz w:val="18"/>
                          <w:szCs w:val="18"/>
                          <w:rtl/>
                          <w:lang w:bidi="ar-MA"/>
                        </w:rPr>
                        <w:t xml:space="preserve"> المقال المناسب للمقام.</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الثقافية :</w:t>
                      </w:r>
                      <w:r w:rsidRPr="004E52F2">
                        <w:rPr>
                          <w:rFonts w:hint="cs"/>
                          <w:b/>
                          <w:bCs/>
                          <w:sz w:val="18"/>
                          <w:szCs w:val="18"/>
                          <w:rtl/>
                          <w:lang w:bidi="ar-MA"/>
                        </w:rPr>
                        <w:t xml:space="preserve"> </w:t>
                      </w:r>
                      <w:r w:rsidRPr="0078502E" w:rsidR="0078502E">
                        <w:rPr>
                          <w:rFonts w:hint="cs"/>
                          <w:sz w:val="18"/>
                          <w:szCs w:val="18"/>
                          <w:rtl/>
                          <w:lang w:bidi="ar-MA"/>
                        </w:rPr>
                        <w:t>أن يكون المتعلم قادرا على امتلاك معرفة وثقافة بالظواهر</w:t>
                      </w:r>
                      <w:r w:rsidR="006511B0">
                        <w:rPr>
                          <w:rFonts w:hint="cs"/>
                          <w:sz w:val="18"/>
                          <w:szCs w:val="18"/>
                          <w:rtl/>
                          <w:lang w:bidi="ar-MA"/>
                        </w:rPr>
                        <w:t xml:space="preserve"> </w:t>
                      </w:r>
                      <w:r w:rsidR="00C56AE2">
                        <w:rPr>
                          <w:rFonts w:hint="cs"/>
                          <w:sz w:val="18"/>
                          <w:szCs w:val="18"/>
                          <w:rtl/>
                          <w:lang w:bidi="ar-MA"/>
                        </w:rPr>
                        <w:t>اللغوية</w:t>
                      </w:r>
                      <w:r w:rsidRPr="0078502E" w:rsidR="0078502E">
                        <w:rPr>
                          <w:rFonts w:hint="cs"/>
                          <w:sz w:val="18"/>
                          <w:szCs w:val="18"/>
                          <w:rtl/>
                          <w:lang w:bidi="ar-MA"/>
                        </w:rPr>
                        <w:t>.</w:t>
                      </w:r>
                    </w:p>
                    <w:p w:rsidR="00E2058B" w:rsidRPr="00A67A0D" w:rsidP="0078502E">
                      <w:pPr>
                        <w:bidi/>
                        <w:spacing w:line="276" w:lineRule="auto"/>
                        <w:rPr>
                          <w:sz w:val="18"/>
                          <w:szCs w:val="18"/>
                          <w:rtl/>
                        </w:rPr>
                      </w:pPr>
                      <w:r w:rsidRPr="00A67A0D">
                        <w:rPr>
                          <w:rFonts w:hint="cs"/>
                          <w:b/>
                          <w:bCs/>
                          <w:sz w:val="16"/>
                          <w:szCs w:val="16"/>
                          <w:rtl/>
                          <w:lang w:bidi="ar-MA"/>
                        </w:rPr>
                        <w:t xml:space="preserve">الكفايات </w:t>
                      </w:r>
                      <w:r w:rsidRPr="00A67A0D">
                        <w:rPr>
                          <w:rFonts w:hint="cs"/>
                          <w:b/>
                          <w:bCs/>
                          <w:sz w:val="16"/>
                          <w:szCs w:val="16"/>
                          <w:rtl/>
                          <w:lang w:bidi="ar-MA"/>
                        </w:rPr>
                        <w:t>الاستراتيجية :</w:t>
                      </w:r>
                      <w:r w:rsidRPr="00A67A0D">
                        <w:rPr>
                          <w:rFonts w:hint="cs"/>
                          <w:b/>
                          <w:bCs/>
                          <w:sz w:val="16"/>
                          <w:szCs w:val="16"/>
                          <w:rtl/>
                          <w:lang w:bidi="ar-MA"/>
                        </w:rPr>
                        <w:t xml:space="preserve"> </w:t>
                      </w:r>
                      <w:r w:rsidRPr="00A67A0D" w:rsidR="0078502E">
                        <w:rPr>
                          <w:rFonts w:hint="cs"/>
                          <w:sz w:val="18"/>
                          <w:szCs w:val="18"/>
                          <w:rtl/>
                        </w:rPr>
                        <w:t>أن يكون المتعلم قادرا على السعي إلى امتلاك المعرفة في تنوع مجالاتها.</w:t>
                      </w:r>
                    </w:p>
                  </w:txbxContent>
                </v:textbox>
              </v:shape>
            </w:pict>
          </mc:Fallback>
        </mc:AlternateContent>
      </w:r>
      <w:r w:rsidR="00AB27C3">
        <w:rPr>
          <w:noProof/>
          <w:rtl/>
          <w:lang w:eastAsia="fr-FR"/>
        </w:rPr>
        <mc:AlternateContent>
          <mc:Choice Requires="wps">
            <w:drawing>
              <wp:anchor distT="0" distB="0" distL="114300" distR="114300" simplePos="0" relativeHeight="251702272" behindDoc="0" locked="0" layoutInCell="1" allowOverlap="1">
                <wp:simplePos x="0" y="0"/>
                <wp:positionH relativeFrom="column">
                  <wp:posOffset>4890135</wp:posOffset>
                </wp:positionH>
                <wp:positionV relativeFrom="paragraph">
                  <wp:posOffset>-403225</wp:posOffset>
                </wp:positionV>
                <wp:extent cx="4332605" cy="1530985"/>
                <wp:effectExtent l="57150" t="38100" r="67945" b="88265"/>
                <wp:wrapNone/>
                <wp:docPr id="1560364917"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332605" cy="1530985"/>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 xml:space="preserve">الفئة </w:t>
                            </w:r>
                            <w:r w:rsidRPr="006B3CE6">
                              <w:rPr>
                                <w:rFonts w:hint="cs"/>
                                <w:b/>
                                <w:bCs/>
                                <w:sz w:val="20"/>
                                <w:szCs w:val="20"/>
                                <w:rtl/>
                                <w:lang w:bidi="ar-MA"/>
                              </w:rPr>
                              <w:t>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972D2A">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972D2A">
                              <w:rPr>
                                <w:rFonts w:hint="cs"/>
                                <w:sz w:val="20"/>
                                <w:szCs w:val="20"/>
                                <w:rtl/>
                                <w:lang w:bidi="ar-MA"/>
                              </w:rPr>
                              <w:t>التعريب</w:t>
                            </w:r>
                            <w:r w:rsidR="002447CF">
                              <w:rPr>
                                <w:rFonts w:hint="cs"/>
                                <w:sz w:val="20"/>
                                <w:szCs w:val="20"/>
                                <w:rtl/>
                                <w:lang w:bidi="ar-MA"/>
                              </w:rPr>
                              <w:t xml:space="preserve">، ص : </w:t>
                            </w:r>
                            <w:r w:rsidR="00972D2A">
                              <w:rPr>
                                <w:rFonts w:hint="cs"/>
                                <w:sz w:val="20"/>
                                <w:szCs w:val="20"/>
                                <w:rtl/>
                                <w:lang w:bidi="ar-MA"/>
                              </w:rPr>
                              <w:t>72</w:t>
                            </w:r>
                            <w:r w:rsidR="002447CF">
                              <w:rPr>
                                <w:rFonts w:hint="cs"/>
                                <w:sz w:val="20"/>
                                <w:szCs w:val="20"/>
                                <w:rtl/>
                                <w:lang w:bidi="ar-MA"/>
                              </w:rPr>
                              <w:t>.</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 xml:space="preserve">الوسائل التعليمية </w:t>
                            </w:r>
                            <w:r w:rsidRPr="006B3CE6">
                              <w:rPr>
                                <w:rFonts w:hint="cs"/>
                                <w:b/>
                                <w:bCs/>
                                <w:sz w:val="20"/>
                                <w:szCs w:val="20"/>
                                <w:rtl/>
                                <w:lang w:bidi="ar-MA"/>
                              </w:rPr>
                              <w:t>التعلمية :</w:t>
                            </w:r>
                            <w:r w:rsidRPr="006B3CE6">
                              <w:rPr>
                                <w:rFonts w:hint="cs"/>
                                <w:sz w:val="20"/>
                                <w:szCs w:val="20"/>
                                <w:rtl/>
                                <w:lang w:bidi="ar-MA"/>
                              </w:rPr>
                              <w:t>السبورة</w:t>
                            </w:r>
                            <w:r w:rsidRPr="006B3CE6">
                              <w:rPr>
                                <w:rFonts w:hint="cs"/>
                                <w:sz w:val="20"/>
                                <w:szCs w:val="20"/>
                                <w:rtl/>
                                <w:lang w:bidi="ar-MA"/>
                              </w:rPr>
                              <w:t>،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147" type="#_x0000_t202" style="width:341.15pt;height:120.55pt;margin-top:-31.75pt;margin-left:385.05pt;mso-height-percent:0;mso-height-relative:page;mso-width-percent:0;mso-width-relative:page;mso-wrap-distance-bottom:0;mso-wrap-distance-left:9pt;mso-wrap-distance-right:9pt;mso-wrap-distance-top:0;position:absolute;v-text-anchor:top;z-index:251701248" fillcolor="#a3c4ff" stroked="t" strokecolor="#4a7dbb" strokeweight="0.75pt">
                <v:fill rotate="t" angle="180" colors="0 #a3c4ff;22938f #bfd3fd;1 #e4ebff" focus="100%" type="gradient"/>
                <v:shadow on="t" type="perspective" color="black" opacity="24929f" origin=",0.5" offset="0,1.57pt"/>
                <v:textbo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 xml:space="preserve">الفئة </w:t>
                      </w:r>
                      <w:r w:rsidRPr="006B3CE6">
                        <w:rPr>
                          <w:rFonts w:hint="cs"/>
                          <w:b/>
                          <w:bCs/>
                          <w:sz w:val="20"/>
                          <w:szCs w:val="20"/>
                          <w:rtl/>
                          <w:lang w:bidi="ar-MA"/>
                        </w:rPr>
                        <w:t>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972D2A">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972D2A">
                        <w:rPr>
                          <w:rFonts w:hint="cs"/>
                          <w:sz w:val="20"/>
                          <w:szCs w:val="20"/>
                          <w:rtl/>
                          <w:lang w:bidi="ar-MA"/>
                        </w:rPr>
                        <w:t>التعريب</w:t>
                      </w:r>
                      <w:r w:rsidR="002447CF">
                        <w:rPr>
                          <w:rFonts w:hint="cs"/>
                          <w:sz w:val="20"/>
                          <w:szCs w:val="20"/>
                          <w:rtl/>
                          <w:lang w:bidi="ar-MA"/>
                        </w:rPr>
                        <w:t xml:space="preserve">، ص : </w:t>
                      </w:r>
                      <w:r w:rsidR="00972D2A">
                        <w:rPr>
                          <w:rFonts w:hint="cs"/>
                          <w:sz w:val="20"/>
                          <w:szCs w:val="20"/>
                          <w:rtl/>
                          <w:lang w:bidi="ar-MA"/>
                        </w:rPr>
                        <w:t>72</w:t>
                      </w:r>
                      <w:r w:rsidR="002447CF">
                        <w:rPr>
                          <w:rFonts w:hint="cs"/>
                          <w:sz w:val="20"/>
                          <w:szCs w:val="20"/>
                          <w:rtl/>
                          <w:lang w:bidi="ar-MA"/>
                        </w:rPr>
                        <w:t>.</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 xml:space="preserve">الوسائل التعليمية </w:t>
                      </w:r>
                      <w:r w:rsidRPr="006B3CE6">
                        <w:rPr>
                          <w:rFonts w:hint="cs"/>
                          <w:b/>
                          <w:bCs/>
                          <w:sz w:val="20"/>
                          <w:szCs w:val="20"/>
                          <w:rtl/>
                          <w:lang w:bidi="ar-MA"/>
                        </w:rPr>
                        <w:t>التعلمية :</w:t>
                      </w:r>
                      <w:r w:rsidRPr="006B3CE6">
                        <w:rPr>
                          <w:rFonts w:hint="cs"/>
                          <w:sz w:val="20"/>
                          <w:szCs w:val="20"/>
                          <w:rtl/>
                          <w:lang w:bidi="ar-MA"/>
                        </w:rPr>
                        <w:t>السبورة</w:t>
                      </w:r>
                      <w:r w:rsidRPr="006B3CE6">
                        <w:rPr>
                          <w:rFonts w:hint="cs"/>
                          <w:sz w:val="20"/>
                          <w:szCs w:val="20"/>
                          <w:rtl/>
                          <w:lang w:bidi="ar-MA"/>
                        </w:rPr>
                        <w:t>،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v:textbox>
              </v:shape>
            </w:pict>
          </mc:Fallback>
        </mc:AlternateContent>
      </w:r>
    </w:p>
    <w:p w:rsidR="00AB27C3" w:rsidP="00907D22">
      <w:pPr>
        <w:bidi/>
        <w:spacing w:after="200" w:line="360" w:lineRule="auto"/>
        <w:ind w:right="-567" w:firstLine="0"/>
        <w:rPr>
          <w:rFonts w:ascii="Calibri" w:eastAsia="Calibri" w:hAnsi="Calibri" w:cs="Arial"/>
          <w:sz w:val="22"/>
          <w:szCs w:val="22"/>
          <w:rtl/>
          <w:lang w:val="fr-FR" w:eastAsia="en-US" w:bidi="ar-MA"/>
        </w:rPr>
      </w:pPr>
    </w:p>
    <w:p w:rsidR="00535AA8" w:rsidRPr="00D94FDE" w:rsidP="00535AA8">
      <w:pPr>
        <w:bidi/>
        <w:spacing w:after="200" w:line="480" w:lineRule="auto"/>
        <w:ind w:firstLine="0"/>
        <w:rPr>
          <w:rFonts w:ascii="Calibri" w:eastAsia="Calibri" w:hAnsi="Calibri" w:cs="Arial"/>
          <w:sz w:val="16"/>
          <w:szCs w:val="16"/>
          <w:rtl/>
          <w:lang w:val="fr-FR" w:eastAsia="en-US" w:bidi="ar-MA"/>
        </w:rPr>
      </w:pPr>
    </w:p>
    <w:p w:rsidR="00535AA8" w:rsidP="00535AA8">
      <w:pPr>
        <w:bidi/>
        <w:spacing w:after="200" w:line="480" w:lineRule="auto"/>
        <w:ind w:firstLine="0"/>
        <w:rPr>
          <w:rFonts w:ascii="Calibri" w:eastAsia="Calibri" w:hAnsi="Calibri" w:cs="Arial"/>
          <w:sz w:val="2"/>
          <w:szCs w:val="2"/>
          <w:rtl/>
          <w:lang w:val="fr-FR" w:eastAsia="en-US" w:bidi="ar-MA"/>
        </w:rPr>
      </w:pPr>
      <w:r>
        <w:rPr>
          <w:rFonts w:cs="Arial"/>
          <w:noProof/>
          <w:sz w:val="20"/>
          <w:szCs w:val="20"/>
          <w:rtl/>
          <w:lang w:eastAsia="fr-FR"/>
        </w:rPr>
        <mc:AlternateContent>
          <mc:Choice Requires="wps">
            <w:drawing>
              <wp:anchor distT="0" distB="0" distL="114300" distR="114300" simplePos="0" relativeHeight="251714560" behindDoc="0" locked="0" layoutInCell="1" allowOverlap="1">
                <wp:simplePos x="0" y="0"/>
                <wp:positionH relativeFrom="column">
                  <wp:posOffset>3281680</wp:posOffset>
                </wp:positionH>
                <wp:positionV relativeFrom="paragraph">
                  <wp:posOffset>10795</wp:posOffset>
                </wp:positionV>
                <wp:extent cx="2952750" cy="266700"/>
                <wp:effectExtent l="57150" t="38100" r="76200" b="95250"/>
                <wp:wrapNone/>
                <wp:docPr id="1673798571" name="Zone de text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2750" cy="266700"/>
                        </a:xfrm>
                        <a:prstGeom prst="rect">
                          <a:avLst/>
                        </a:prstGeom>
                      </wps:spPr>
                      <wps:style>
                        <a:lnRef idx="1">
                          <a:schemeClr val="accent1"/>
                        </a:lnRef>
                        <a:fillRef idx="2">
                          <a:schemeClr val="accent1"/>
                        </a:fillRef>
                        <a:effectRef idx="1">
                          <a:schemeClr val="accent1"/>
                        </a:effectRef>
                        <a:fontRef idx="minor">
                          <a:schemeClr val="dk1"/>
                        </a:fontRef>
                      </wps:style>
                      <wps:txbx>
                        <w:txbxContent>
                          <w:p w:rsidR="00535AA8" w:rsidRPr="00DA1849" w:rsidP="00535AA8">
                            <w:pPr>
                              <w:shd w:val="clear" w:color="auto" w:fill="F2F2F2" w:themeFill="background1" w:themeFillShade="F2"/>
                              <w:jc w:val="center"/>
                              <w:rPr>
                                <w:b/>
                                <w:bCs/>
                                <w:lang w:bidi="ar-MA"/>
                              </w:rPr>
                            </w:pPr>
                            <w:r w:rsidRPr="00DA1849">
                              <w:rPr>
                                <w:rFonts w:hint="cs"/>
                                <w:b/>
                                <w:bCs/>
                                <w:rtl/>
                                <w:lang w:bidi="ar-MA"/>
                              </w:rPr>
                              <w:t>أمثلة الانطلاق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anchor>
            </w:drawing>
          </mc:Choice>
          <mc:Fallback>
            <w:pict>
              <v:shape id="Zone de texte 5" o:spid="_x0000_s1148" type="#_x0000_t202" style="width:232.5pt;height:21pt;margin-top:0.85pt;margin-left:258.4pt;mso-wrap-distance-bottom:0;mso-wrap-distance-left:9pt;mso-wrap-distance-right:9pt;mso-wrap-distance-top:0;position:absolute;v-text-anchor:top;z-index:251713536" fillcolor="#a3c4ff" stroked="t" strokecolor="#4a7dbb" strokeweight="0.75pt">
                <v:fill rotate="t" angle="180" colors="0 #a3c4ff;22938f #bfd3fd;1 #e4ebff" focus="100%" type="gradient"/>
                <v:shadow on="t" type="perspective" color="black" opacity="24929f" origin=",0.5" offset="0,1.57pt"/>
                <v:textbox>
                  <w:txbxContent>
                    <w:p w:rsidR="00535AA8" w:rsidRPr="00DA1849" w:rsidP="00535AA8">
                      <w:pPr>
                        <w:shd w:val="clear" w:color="auto" w:fill="F2F2F2" w:themeFill="background1" w:themeFillShade="F2"/>
                        <w:jc w:val="center"/>
                        <w:rPr>
                          <w:b/>
                          <w:bCs/>
                          <w:lang w:bidi="ar-MA"/>
                        </w:rPr>
                      </w:pPr>
                      <w:r w:rsidRPr="00DA1849">
                        <w:rPr>
                          <w:rFonts w:hint="cs"/>
                          <w:b/>
                          <w:bCs/>
                          <w:rtl/>
                          <w:lang w:bidi="ar-MA"/>
                        </w:rPr>
                        <w:t>أمثلة الانطلاق</w:t>
                      </w:r>
                    </w:p>
                  </w:txbxContent>
                </v:textbox>
              </v:shape>
            </w:pict>
          </mc:Fallback>
        </mc:AlternateContent>
      </w:r>
    </w:p>
    <w:p w:rsidR="00535AA8" w:rsidP="00535AA8">
      <w:pPr>
        <w:bidi/>
        <w:spacing w:after="200" w:line="480" w:lineRule="auto"/>
        <w:ind w:firstLine="0"/>
        <w:rPr>
          <w:rFonts w:ascii="Calibri" w:eastAsia="Calibri" w:hAnsi="Calibri" w:cs="Arial"/>
          <w:sz w:val="2"/>
          <w:szCs w:val="2"/>
          <w:rtl/>
          <w:lang w:val="fr-FR" w:eastAsia="en-US" w:bidi="ar-MA"/>
        </w:rPr>
      </w:pPr>
    </w:p>
    <w:p w:rsidR="00535AA8" w:rsidRPr="00535AA8" w:rsidP="00535AA8">
      <w:pPr>
        <w:bidi/>
        <w:spacing w:after="200" w:line="480" w:lineRule="auto"/>
        <w:ind w:firstLine="0"/>
        <w:rPr>
          <w:rFonts w:ascii="Calibri" w:eastAsia="Calibri" w:hAnsi="Calibri" w:cs="Arial"/>
          <w:sz w:val="2"/>
          <w:szCs w:val="2"/>
          <w:rtl/>
          <w:lang w:val="fr-FR" w:eastAsia="en-US" w:bidi="ar-MA"/>
        </w:rPr>
        <w:sectPr w:rsidSect="00F55955">
          <w:pgSz w:w="16838" w:h="11906" w:orient="landscape"/>
          <w:pgMar w:top="993" w:right="1417" w:bottom="142" w:left="1417" w:header="708" w:footer="708" w:gutter="0"/>
          <w:cols w:space="708"/>
          <w:docGrid w:linePitch="360"/>
        </w:sectPr>
      </w:pPr>
    </w:p>
    <w:p w:rsidR="00286458" w:rsidP="00190B12">
      <w:pPr>
        <w:bidi/>
        <w:spacing w:after="200" w:line="276" w:lineRule="auto"/>
        <w:ind w:right="-567" w:firstLine="0"/>
        <w:jc w:val="both"/>
        <w:rPr>
          <w:rFonts w:ascii="Calibri" w:eastAsia="Calibri" w:hAnsi="Calibri" w:cs="Arial"/>
          <w:b/>
          <w:bCs/>
          <w:sz w:val="20"/>
          <w:szCs w:val="20"/>
          <w:rtl/>
          <w:lang w:val="fr-FR" w:eastAsia="en-US" w:bidi="ar-MA"/>
        </w:rPr>
      </w:pPr>
      <w:r>
        <w:rPr>
          <w:rFonts w:ascii="Calibri" w:eastAsia="Calibri" w:hAnsi="Calibri" w:cs="Arial" w:hint="cs"/>
          <w:b/>
          <w:bCs/>
          <w:sz w:val="20"/>
          <w:szCs w:val="20"/>
          <w:rtl/>
          <w:lang w:val="fr-FR" w:eastAsia="en-US" w:bidi="ar-MA"/>
        </w:rPr>
        <w:t xml:space="preserve">1. </w:t>
      </w:r>
      <w:r>
        <w:rPr>
          <w:rFonts w:ascii="Calibri" w:eastAsia="Calibri" w:hAnsi="Calibri" w:cs="Arial" w:hint="cs"/>
          <w:b/>
          <w:bCs/>
          <w:sz w:val="20"/>
          <w:szCs w:val="20"/>
          <w:rtl/>
          <w:lang w:val="fr-FR" w:eastAsia="en-US" w:bidi="ar-MA"/>
        </w:rPr>
        <w:t xml:space="preserve">تحدث العالمُ </w:t>
      </w:r>
      <w:r>
        <w:rPr>
          <w:rFonts w:ascii="Calibri" w:eastAsia="Calibri" w:hAnsi="Calibri" w:cs="Arial" w:hint="cs"/>
          <w:b/>
          <w:bCs/>
          <w:sz w:val="20"/>
          <w:szCs w:val="20"/>
          <w:rtl/>
          <w:lang w:val="fr-FR" w:eastAsia="en-US" w:bidi="ar-MA"/>
        </w:rPr>
        <w:t>السوسيولوجي</w:t>
      </w:r>
      <w:r>
        <w:rPr>
          <w:rFonts w:ascii="Calibri" w:eastAsia="Calibri" w:hAnsi="Calibri" w:cs="Arial" w:hint="cs"/>
          <w:b/>
          <w:bCs/>
          <w:sz w:val="20"/>
          <w:szCs w:val="20"/>
          <w:rtl/>
          <w:lang w:val="fr-FR" w:eastAsia="en-US" w:bidi="ar-MA"/>
        </w:rPr>
        <w:t xml:space="preserve"> عن استراتيجية تطبيق الديم</w:t>
      </w:r>
      <w:r w:rsidR="00190B12">
        <w:rPr>
          <w:rFonts w:ascii="Calibri" w:eastAsia="Calibri" w:hAnsi="Calibri" w:cs="Arial" w:hint="cs"/>
          <w:b/>
          <w:bCs/>
          <w:sz w:val="20"/>
          <w:szCs w:val="20"/>
          <w:rtl/>
          <w:lang w:val="fr-FR" w:eastAsia="en-US" w:bidi="ar-MA"/>
        </w:rPr>
        <w:t>قراطية في العالم العربي الكبير.</w:t>
      </w:r>
    </w:p>
    <w:p w:rsidR="00EE7CC9" w:rsidRPr="00DC0190" w:rsidP="00336E9E">
      <w:pPr>
        <w:bidi/>
        <w:spacing w:after="200" w:line="276" w:lineRule="auto"/>
        <w:ind w:right="-567" w:firstLine="0"/>
        <w:jc w:val="both"/>
        <w:rPr>
          <w:rFonts w:ascii="Calibri" w:eastAsia="Calibri" w:hAnsi="Calibri" w:cs="Arial"/>
          <w:b/>
          <w:bCs/>
          <w:sz w:val="20"/>
          <w:szCs w:val="20"/>
          <w:rtl/>
          <w:lang w:val="fr-FR" w:eastAsia="en-US" w:bidi="ar-MA"/>
        </w:rPr>
        <w:sectPr w:rsidSect="00365A8C">
          <w:type w:val="continuous"/>
          <w:pgSz w:w="16838" w:h="11906" w:orient="landscape"/>
          <w:pgMar w:top="993" w:right="1417" w:bottom="567" w:left="1417" w:header="708" w:footer="708" w:gutter="0"/>
          <w:cols w:num="2" w:space="709"/>
          <w:bidi/>
          <w:docGrid w:linePitch="360"/>
        </w:sectPr>
      </w:pPr>
      <w:r>
        <w:rPr>
          <w:rFonts w:ascii="Calibri" w:eastAsia="Calibri" w:hAnsi="Calibri" w:cs="Arial" w:hint="cs"/>
          <w:b/>
          <w:bCs/>
          <w:sz w:val="20"/>
          <w:szCs w:val="20"/>
          <w:rtl/>
          <w:lang w:val="fr-FR" w:eastAsia="en-US" w:bidi="ar-MA"/>
        </w:rPr>
        <w:t xml:space="preserve">2. </w:t>
      </w:r>
      <w:r w:rsidR="00336E9E">
        <w:rPr>
          <w:rFonts w:ascii="Calibri" w:eastAsia="Calibri" w:hAnsi="Calibri" w:cs="Arial" w:hint="cs"/>
          <w:b/>
          <w:bCs/>
          <w:sz w:val="20"/>
          <w:szCs w:val="20"/>
          <w:rtl/>
          <w:lang w:val="fr-FR" w:eastAsia="en-US" w:bidi="ar-MA"/>
        </w:rPr>
        <w:t>التلفاز</w:t>
      </w:r>
      <w:r>
        <w:rPr>
          <w:rFonts w:ascii="Calibri" w:eastAsia="Calibri" w:hAnsi="Calibri" w:cs="Arial" w:hint="cs"/>
          <w:b/>
          <w:bCs/>
          <w:sz w:val="20"/>
          <w:szCs w:val="20"/>
          <w:rtl/>
          <w:lang w:val="fr-FR" w:eastAsia="en-US" w:bidi="ar-MA"/>
        </w:rPr>
        <w:t>، الدرهم.</w:t>
      </w:r>
    </w:p>
    <w:tbl>
      <w:tblPr>
        <w:tblStyle w:val="TableGrid17"/>
        <w:bidiVisual/>
        <w:tblW w:w="15246" w:type="dxa"/>
        <w:tblInd w:w="-567" w:type="dxa"/>
        <w:tblLayout w:type="fixed"/>
        <w:tblLook w:val="04A0"/>
      </w:tblPr>
      <w:tblGrid>
        <w:gridCol w:w="787"/>
        <w:gridCol w:w="992"/>
        <w:gridCol w:w="2268"/>
        <w:gridCol w:w="3119"/>
        <w:gridCol w:w="6804"/>
        <w:gridCol w:w="1276"/>
      </w:tblGrid>
      <w:tr w:rsidTr="00E87480">
        <w:tblPrEx>
          <w:tblW w:w="15246" w:type="dxa"/>
          <w:tblInd w:w="-567" w:type="dxa"/>
          <w:tblLayout w:type="fixed"/>
          <w:tblLook w:val="04A0"/>
        </w:tblPrEx>
        <w:trPr>
          <w:trHeight w:val="241"/>
        </w:trPr>
        <w:tc>
          <w:tcPr>
            <w:tcW w:w="787" w:type="dxa"/>
            <w:tcBorders>
              <w:top w:val="thickThinLargeGap" w:sz="24" w:space="0" w:color="auto"/>
              <w:bottom w:val="thinThickLargeGap" w:sz="24" w:space="0" w:color="auto"/>
            </w:tcBorders>
            <w:shd w:val="clear" w:color="auto" w:fill="D9D9D9"/>
            <w:vAlign w:val="center"/>
          </w:tcPr>
          <w:p w:rsidR="00712F8F" w:rsidRPr="00CA1CD9" w:rsidP="00E87480">
            <w:pPr>
              <w:bidi/>
              <w:spacing w:after="0" w:line="240" w:lineRule="auto"/>
              <w:ind w:firstLine="0"/>
              <w:jc w:val="center"/>
              <w:rPr>
                <w:rFonts w:ascii="Simplified Arabic" w:hAnsi="Simplified Arabic" w:cs="Simplified Arabic"/>
                <w:b/>
                <w:bCs/>
                <w:rtl/>
                <w:lang w:bidi="ar-MA"/>
              </w:rPr>
            </w:pPr>
            <w:r>
              <w:rPr>
                <w:rFonts w:ascii="Simplified Arabic" w:hAnsi="Simplified Arabic" w:cs="Simplified Arabic" w:hint="cs"/>
                <w:b/>
                <w:bCs/>
                <w:rtl/>
                <w:lang w:bidi="ar-MA"/>
              </w:rPr>
              <w:t>مراحل/مقاطع الدرس</w:t>
            </w:r>
            <w:r w:rsidRPr="00CA1CD9">
              <w:rPr>
                <w:rFonts w:ascii="Simplified Arabic" w:hAnsi="Simplified Arabic" w:cs="Simplified Arabic"/>
                <w:b/>
                <w:bCs/>
                <w:rtl/>
                <w:lang w:bidi="ar-MA"/>
              </w:rPr>
              <w:t xml:space="preserve"> </w:t>
            </w:r>
          </w:p>
        </w:tc>
        <w:tc>
          <w:tcPr>
            <w:tcW w:w="992"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Pr>
                <w:rFonts w:ascii="Simplified Arabic" w:hAnsi="Simplified Arabic" w:cs="Simplified Arabic" w:hint="cs"/>
                <w:b/>
                <w:bCs/>
                <w:rtl/>
                <w:lang w:bidi="ar-MA"/>
              </w:rPr>
              <w:t>المدة الزمنية</w:t>
            </w:r>
          </w:p>
        </w:tc>
        <w:tc>
          <w:tcPr>
            <w:tcW w:w="2268"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Pr>
                <w:rFonts w:ascii="Simplified Arabic" w:hAnsi="Simplified Arabic" w:cs="Simplified Arabic" w:hint="cs"/>
                <w:b/>
                <w:bCs/>
                <w:rtl/>
                <w:lang w:bidi="ar-MA"/>
              </w:rPr>
              <w:t xml:space="preserve">القدرات </w:t>
            </w:r>
            <w:r>
              <w:rPr>
                <w:rFonts w:ascii="Simplified Arabic" w:hAnsi="Simplified Arabic" w:cs="Simplified Arabic" w:hint="cs"/>
                <w:b/>
                <w:bCs/>
                <w:rtl/>
                <w:lang w:bidi="ar-MA"/>
              </w:rPr>
              <w:t>و الكفايات</w:t>
            </w:r>
          </w:p>
        </w:tc>
        <w:tc>
          <w:tcPr>
            <w:tcW w:w="3119"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الأنشطة التعليمية التعلمية</w:t>
            </w:r>
          </w:p>
        </w:tc>
        <w:tc>
          <w:tcPr>
            <w:tcW w:w="6804"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المحتوى</w:t>
            </w:r>
          </w:p>
        </w:tc>
        <w:tc>
          <w:tcPr>
            <w:tcW w:w="1276"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التقويم</w:t>
            </w:r>
          </w:p>
        </w:tc>
      </w:tr>
      <w:tr w:rsidTr="00E87480">
        <w:tblPrEx>
          <w:tblW w:w="15246" w:type="dxa"/>
          <w:tblInd w:w="-567" w:type="dxa"/>
          <w:tblLayout w:type="fixed"/>
          <w:tblLook w:val="04A0"/>
        </w:tblPrEx>
        <w:trPr>
          <w:cantSplit/>
          <w:trHeight w:val="1587"/>
        </w:trPr>
        <w:tc>
          <w:tcPr>
            <w:tcW w:w="787" w:type="dxa"/>
            <w:tcBorders>
              <w:top w:val="thinThickLargeGap" w:sz="24" w:space="0" w:color="auto"/>
            </w:tcBorders>
            <w:shd w:val="clear" w:color="auto" w:fill="BFBFBF"/>
            <w:vAlign w:val="center"/>
          </w:tcPr>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p>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تمهيد</w:t>
            </w:r>
          </w:p>
        </w:tc>
        <w:tc>
          <w:tcPr>
            <w:tcW w:w="992" w:type="dxa"/>
            <w:vMerge w:val="restart"/>
            <w:tcBorders>
              <w:top w:val="thinThickLargeGap" w:sz="24" w:space="0" w:color="auto"/>
            </w:tcBorders>
            <w:textDirection w:val="btLr"/>
            <w:vAlign w:val="center"/>
          </w:tcPr>
          <w:p w:rsidR="00535AA8" w:rsidRPr="00CA1CD9" w:rsidP="00535AA8">
            <w:pPr>
              <w:bidi/>
              <w:spacing w:after="0" w:line="240" w:lineRule="auto"/>
              <w:ind w:left="113" w:right="113" w:firstLine="0"/>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 xml:space="preserve">              خمس دقائق                                               خمسة وثلاثون دقيقة</w:t>
            </w:r>
          </w:p>
        </w:tc>
        <w:tc>
          <w:tcPr>
            <w:tcW w:w="2268" w:type="dxa"/>
            <w:tcBorders>
              <w:top w:val="thinThickLargeGap" w:sz="24" w:space="0" w:color="auto"/>
            </w:tcBorders>
            <w:vAlign w:val="center"/>
          </w:tcPr>
          <w:p w:rsidR="00535AA8" w:rsidRPr="00CA1CD9" w:rsidP="008457A9">
            <w:pPr>
              <w:bidi/>
              <w:spacing w:after="0" w:line="240" w:lineRule="auto"/>
              <w:ind w:firstLine="0"/>
              <w:rPr>
                <w:rFonts w:ascii="Simplified Arabic" w:hAnsi="Simplified Arabic" w:cs="Simplified Arabic"/>
                <w:sz w:val="20"/>
                <w:szCs w:val="20"/>
                <w:rtl/>
                <w:lang w:bidi="ar-MA"/>
              </w:rPr>
            </w:pPr>
          </w:p>
          <w:p w:rsidR="00535AA8" w:rsidRPr="00CA1CD9" w:rsidP="00BD553E">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w:t>
            </w:r>
            <w:r w:rsidRPr="00CA1CD9">
              <w:rPr>
                <w:rFonts w:ascii="Simplified Arabic" w:hAnsi="Simplified Arabic" w:cs="Simplified Arabic"/>
                <w:sz w:val="20"/>
                <w:szCs w:val="20"/>
                <w:rtl/>
                <w:lang w:bidi="ar-MA"/>
              </w:rPr>
              <w:t>أن يستعد المتعلم معرفيا ووجدانيا للدرس الجديد</w:t>
            </w:r>
          </w:p>
          <w:p w:rsidR="00535AA8" w:rsidRPr="00CA1CD9" w:rsidP="00BD553E">
            <w:pPr>
              <w:bidi/>
              <w:spacing w:after="0" w:line="240" w:lineRule="auto"/>
              <w:ind w:firstLine="0"/>
              <w:jc w:val="center"/>
              <w:rPr>
                <w:rFonts w:ascii="Simplified Arabic" w:hAnsi="Simplified Arabic" w:cs="Simplified Arabic"/>
                <w:sz w:val="20"/>
                <w:szCs w:val="20"/>
                <w:rtl/>
                <w:lang w:bidi="ar-MA"/>
              </w:rPr>
            </w:pPr>
          </w:p>
          <w:p w:rsidR="00535AA8" w:rsidRPr="00CA1CD9" w:rsidP="00BD553E">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يستحضر المتعلم معارفه السابقة ويربطها بالدرس الجديد</w:t>
            </w:r>
          </w:p>
        </w:tc>
        <w:tc>
          <w:tcPr>
            <w:tcW w:w="3119" w:type="dxa"/>
            <w:tcBorders>
              <w:top w:val="thinThickLargeGap" w:sz="24" w:space="0" w:color="auto"/>
            </w:tcBorders>
          </w:tcPr>
          <w:p w:rsidR="004A76C6" w:rsidRPr="00CA1CD9" w:rsidP="004153E8">
            <w:pPr>
              <w:tabs>
                <w:tab w:val="left" w:pos="175"/>
              </w:tabs>
              <w:bidi/>
              <w:spacing w:after="0" w:line="240" w:lineRule="auto"/>
              <w:ind w:firstLine="0"/>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يشخص المدرس معارف ومكتسبات المتعلمين من خلال الأسئلة </w:t>
            </w:r>
            <w:r w:rsidRPr="00CA1CD9">
              <w:rPr>
                <w:rFonts w:ascii="Simplified Arabic" w:hAnsi="Simplified Arabic" w:cs="Simplified Arabic"/>
                <w:sz w:val="20"/>
                <w:szCs w:val="20"/>
                <w:rtl/>
                <w:lang w:bidi="ar-MA"/>
              </w:rPr>
              <w:t>الآتية :</w:t>
            </w:r>
          </w:p>
          <w:p w:rsidR="00FE068F" w:rsidRPr="00CA1CD9" w:rsidP="00AC0B8B">
            <w:pPr>
              <w:numPr>
                <w:ilvl w:val="0"/>
                <w:numId w:val="4"/>
              </w:numPr>
              <w:tabs>
                <w:tab w:val="left" w:pos="175"/>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ما أولُ درس في علوم اللغة تعرفنا عليه في هذه </w:t>
            </w:r>
            <w:r w:rsidRPr="00CA1CD9">
              <w:rPr>
                <w:rFonts w:ascii="Simplified Arabic" w:hAnsi="Simplified Arabic" w:cs="Simplified Arabic"/>
                <w:sz w:val="20"/>
                <w:szCs w:val="20"/>
                <w:rtl/>
                <w:lang w:bidi="ar-MA"/>
              </w:rPr>
              <w:t>المجزوءة</w:t>
            </w:r>
            <w:r w:rsidRPr="00CA1CD9">
              <w:rPr>
                <w:rFonts w:ascii="Simplified Arabic" w:hAnsi="Simplified Arabic" w:cs="Simplified Arabic"/>
                <w:sz w:val="20"/>
                <w:szCs w:val="20"/>
                <w:rtl/>
                <w:lang w:bidi="ar-MA"/>
              </w:rPr>
              <w:t xml:space="preserve"> ؟</w:t>
            </w:r>
          </w:p>
          <w:p w:rsidR="00E768E0" w:rsidRPr="00CA1CD9" w:rsidP="00E768E0">
            <w:pPr>
              <w:numPr>
                <w:ilvl w:val="0"/>
                <w:numId w:val="4"/>
              </w:numPr>
              <w:tabs>
                <w:tab w:val="left" w:pos="175"/>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كم نوعا ميزنا في </w:t>
            </w:r>
            <w:r w:rsidRPr="00CA1CD9">
              <w:rPr>
                <w:rFonts w:ascii="Simplified Arabic" w:hAnsi="Simplified Arabic" w:cs="Simplified Arabic"/>
                <w:sz w:val="20"/>
                <w:szCs w:val="20"/>
                <w:rtl/>
                <w:lang w:bidi="ar-MA"/>
              </w:rPr>
              <w:t>الاقتراض ؟</w:t>
            </w:r>
          </w:p>
          <w:p w:rsidR="009402FE" w:rsidRPr="00CA1CD9" w:rsidP="009402FE">
            <w:pPr>
              <w:numPr>
                <w:ilvl w:val="0"/>
                <w:numId w:val="4"/>
              </w:numPr>
              <w:tabs>
                <w:tab w:val="left" w:pos="175"/>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ما الفرق بين الدخيل </w:t>
            </w:r>
            <w:r w:rsidRPr="00CA1CD9">
              <w:rPr>
                <w:rFonts w:ascii="Simplified Arabic" w:hAnsi="Simplified Arabic" w:cs="Simplified Arabic"/>
                <w:sz w:val="20"/>
                <w:szCs w:val="20"/>
                <w:rtl/>
                <w:lang w:bidi="ar-MA"/>
              </w:rPr>
              <w:t>والمعرب ؟</w:t>
            </w:r>
          </w:p>
          <w:p w:rsidR="00080428" w:rsidRPr="00CA1CD9" w:rsidP="00080428">
            <w:pPr>
              <w:tabs>
                <w:tab w:val="left" w:pos="175"/>
              </w:tabs>
              <w:bidi/>
              <w:spacing w:after="0" w:line="240" w:lineRule="auto"/>
              <w:ind w:firstLine="0"/>
              <w:jc w:val="both"/>
              <w:rPr>
                <w:rFonts w:ascii="Simplified Arabic" w:hAnsi="Simplified Arabic" w:cs="Simplified Arabic"/>
                <w:sz w:val="20"/>
                <w:szCs w:val="20"/>
                <w:lang w:bidi="ar-MA"/>
              </w:rPr>
            </w:pPr>
          </w:p>
          <w:p w:rsidR="00080428" w:rsidRPr="00CA1CD9" w:rsidP="00080428">
            <w:pPr>
              <w:numPr>
                <w:ilvl w:val="0"/>
                <w:numId w:val="4"/>
              </w:numPr>
              <w:tabs>
                <w:tab w:val="left" w:pos="175"/>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إذنْ فيمَ يشتركان "الدخيل والمعرب</w:t>
            </w:r>
            <w:r w:rsidRPr="00CA1CD9">
              <w:rPr>
                <w:rFonts w:ascii="Simplified Arabic" w:hAnsi="Simplified Arabic" w:cs="Simplified Arabic"/>
                <w:sz w:val="20"/>
                <w:szCs w:val="20"/>
                <w:rtl/>
                <w:lang w:bidi="ar-MA"/>
              </w:rPr>
              <w:t>" ؟</w:t>
            </w:r>
          </w:p>
          <w:p w:rsidR="003E0BFC" w:rsidRPr="00CA1CD9" w:rsidP="003E0BFC">
            <w:pPr>
              <w:numPr>
                <w:ilvl w:val="0"/>
                <w:numId w:val="4"/>
              </w:numPr>
              <w:tabs>
                <w:tab w:val="left" w:pos="175"/>
              </w:tabs>
              <w:bidi/>
              <w:spacing w:after="0" w:line="240" w:lineRule="auto"/>
              <w:ind w:left="360" w:hanging="360"/>
              <w:contextualSpacing/>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أليسَ هذا </w:t>
            </w:r>
            <w:r w:rsidRPr="00CA1CD9">
              <w:rPr>
                <w:rFonts w:ascii="Simplified Arabic" w:hAnsi="Simplified Arabic" w:cs="Simplified Arabic"/>
                <w:sz w:val="20"/>
                <w:szCs w:val="20"/>
                <w:rtl/>
                <w:lang w:bidi="ar-MA"/>
              </w:rPr>
              <w:t>ترجمة ؟</w:t>
            </w:r>
          </w:p>
        </w:tc>
        <w:tc>
          <w:tcPr>
            <w:tcW w:w="6804" w:type="dxa"/>
            <w:tcBorders>
              <w:top w:val="thinThickLargeGap" w:sz="24" w:space="0" w:color="auto"/>
            </w:tcBorders>
          </w:tcPr>
          <w:p w:rsidR="00162674" w:rsidRPr="00CA1CD9" w:rsidP="004153E8">
            <w:pPr>
              <w:tabs>
                <w:tab w:val="left" w:pos="175"/>
                <w:tab w:val="left" w:pos="208"/>
              </w:tabs>
              <w:bidi/>
              <w:spacing w:after="0" w:line="240" w:lineRule="auto"/>
              <w:ind w:firstLine="0"/>
              <w:jc w:val="both"/>
              <w:rPr>
                <w:rFonts w:ascii="Simplified Arabic" w:hAnsi="Simplified Arabic" w:cs="Simplified Arabic"/>
                <w:sz w:val="20"/>
                <w:szCs w:val="20"/>
                <w:lang w:bidi="ar-MA"/>
              </w:rPr>
            </w:pPr>
          </w:p>
          <w:p w:rsidR="00D236DE" w:rsidRPr="00CA1CD9" w:rsidP="00AC0B8B">
            <w:pPr>
              <w:numPr>
                <w:ilvl w:val="0"/>
                <w:numId w:val="5"/>
              </w:numPr>
              <w:tabs>
                <w:tab w:val="left" w:pos="175"/>
                <w:tab w:val="left" w:pos="208"/>
              </w:tabs>
              <w:bidi/>
              <w:spacing w:after="0" w:line="240" w:lineRule="auto"/>
              <w:ind w:left="175" w:hanging="142"/>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أول درس في علوم اللغة تعرفنا عليه خلال هذه </w:t>
            </w:r>
            <w:r w:rsidRPr="00CA1CD9">
              <w:rPr>
                <w:rFonts w:ascii="Simplified Arabic" w:hAnsi="Simplified Arabic" w:cs="Simplified Arabic"/>
                <w:sz w:val="20"/>
                <w:szCs w:val="20"/>
                <w:rtl/>
                <w:lang w:bidi="ar-MA"/>
              </w:rPr>
              <w:t>المجزوءة</w:t>
            </w:r>
            <w:r w:rsidRPr="00CA1CD9">
              <w:rPr>
                <w:rFonts w:ascii="Simplified Arabic" w:hAnsi="Simplified Arabic" w:cs="Simplified Arabic"/>
                <w:sz w:val="20"/>
                <w:szCs w:val="20"/>
                <w:rtl/>
                <w:lang w:bidi="ar-MA"/>
              </w:rPr>
              <w:t xml:space="preserve"> الثانية هو "الاقتراض" والذي اعتبرناه ظاهرة لغوية تتعامل مع اللغة العربية في علاقتها النفعية بلغاتٍ أجنبية.</w:t>
            </w:r>
          </w:p>
          <w:p w:rsidR="00E768E0" w:rsidRPr="00CA1CD9" w:rsidP="00E768E0">
            <w:pPr>
              <w:numPr>
                <w:ilvl w:val="0"/>
                <w:numId w:val="5"/>
              </w:numPr>
              <w:tabs>
                <w:tab w:val="left" w:pos="175"/>
                <w:tab w:val="left" w:pos="208"/>
              </w:tabs>
              <w:bidi/>
              <w:spacing w:after="0" w:line="240" w:lineRule="auto"/>
              <w:ind w:left="175" w:hanging="142"/>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ميزنا في الاقتراض بين نوعين اثنين؛ الأول يعتبر دخيلا والثاني يعتبر معربا.</w:t>
            </w:r>
          </w:p>
          <w:p w:rsidR="001B562C" w:rsidRPr="00CA1CD9" w:rsidP="001B562C">
            <w:pPr>
              <w:numPr>
                <w:ilvl w:val="0"/>
                <w:numId w:val="5"/>
              </w:numPr>
              <w:tabs>
                <w:tab w:val="left" w:pos="175"/>
                <w:tab w:val="left" w:pos="208"/>
              </w:tabs>
              <w:bidi/>
              <w:spacing w:after="0" w:line="240" w:lineRule="auto"/>
              <w:ind w:left="175" w:hanging="142"/>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الدخيل هو كل لفظة استعيرت من اللغة الأجنبية دون التغيير فيها أما المعرب فهو كل </w:t>
            </w:r>
            <w:r w:rsidRPr="00CA1CD9">
              <w:rPr>
                <w:rFonts w:ascii="Simplified Arabic" w:hAnsi="Simplified Arabic" w:cs="Simplified Arabic"/>
                <w:sz w:val="20"/>
                <w:szCs w:val="20"/>
                <w:rtl/>
                <w:lang w:bidi="ar-MA"/>
              </w:rPr>
              <w:t>لفظ  مستعار</w:t>
            </w:r>
            <w:r w:rsidRPr="00CA1CD9">
              <w:rPr>
                <w:rFonts w:ascii="Simplified Arabic" w:hAnsi="Simplified Arabic" w:cs="Simplified Arabic"/>
                <w:sz w:val="20"/>
                <w:szCs w:val="20"/>
                <w:rtl/>
                <w:lang w:bidi="ar-MA"/>
              </w:rPr>
              <w:t xml:space="preserve"> من لغة أجنبية أيضا ولكنه خضع لتغيير في بنيته.</w:t>
            </w:r>
          </w:p>
          <w:p w:rsidR="00080428" w:rsidRPr="00CA1CD9" w:rsidP="00080428">
            <w:pPr>
              <w:numPr>
                <w:ilvl w:val="0"/>
                <w:numId w:val="5"/>
              </w:numPr>
              <w:tabs>
                <w:tab w:val="left" w:pos="175"/>
                <w:tab w:val="left" w:pos="208"/>
              </w:tabs>
              <w:bidi/>
              <w:spacing w:after="0" w:line="240" w:lineRule="auto"/>
              <w:ind w:left="175" w:hanging="142"/>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يشتركان في كونها </w:t>
            </w:r>
            <w:r w:rsidRPr="00CA1CD9" w:rsidR="001F241E">
              <w:rPr>
                <w:rFonts w:ascii="Simplified Arabic" w:hAnsi="Simplified Arabic" w:cs="Simplified Arabic"/>
                <w:sz w:val="20"/>
                <w:szCs w:val="20"/>
                <w:rtl/>
                <w:lang w:bidi="ar-MA"/>
              </w:rPr>
              <w:t xml:space="preserve">كلمات من أصل </w:t>
            </w:r>
            <w:r w:rsidRPr="00CA1CD9" w:rsidR="001F241E">
              <w:rPr>
                <w:rFonts w:ascii="Simplified Arabic" w:hAnsi="Simplified Arabic" w:cs="Simplified Arabic"/>
                <w:sz w:val="20"/>
                <w:szCs w:val="20"/>
                <w:rtl/>
                <w:lang w:bidi="ar-MA"/>
              </w:rPr>
              <w:t>أجنبي..</w:t>
            </w:r>
          </w:p>
          <w:p w:rsidR="003E0BFC" w:rsidRPr="00CA1CD9" w:rsidP="00913264">
            <w:pPr>
              <w:numPr>
                <w:ilvl w:val="0"/>
                <w:numId w:val="5"/>
              </w:numPr>
              <w:tabs>
                <w:tab w:val="left" w:pos="175"/>
                <w:tab w:val="left" w:pos="208"/>
              </w:tabs>
              <w:bidi/>
              <w:spacing w:after="0" w:line="240" w:lineRule="auto"/>
              <w:ind w:left="360" w:hanging="360"/>
              <w:contextualSpacing/>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لا، فالترجمة تهتمُّ بالمعنى لا باللفظ، </w:t>
            </w:r>
            <w:r w:rsidRPr="00CA1CD9">
              <w:rPr>
                <w:rFonts w:ascii="Simplified Arabic" w:hAnsi="Simplified Arabic" w:cs="Simplified Arabic"/>
                <w:sz w:val="20"/>
                <w:szCs w:val="20"/>
                <w:rtl/>
                <w:lang w:bidi="ar-MA"/>
              </w:rPr>
              <w:t>مثال :</w:t>
            </w:r>
            <w:r w:rsidRPr="00CA1CD9">
              <w:rPr>
                <w:rFonts w:ascii="Simplified Arabic" w:hAnsi="Simplified Arabic" w:cs="Simplified Arabic"/>
                <w:sz w:val="20"/>
                <w:szCs w:val="20"/>
                <w:rtl/>
                <w:lang w:bidi="ar-MA"/>
              </w:rPr>
              <w:t xml:space="preserve"> </w:t>
            </w:r>
            <w:r w:rsidRPr="00CA1CD9" w:rsidR="00697E21">
              <w:rPr>
                <w:rFonts w:ascii="Simplified Arabic" w:hAnsi="Simplified Arabic" w:cs="Simplified Arabic"/>
                <w:sz w:val="20"/>
                <w:szCs w:val="20"/>
                <w:rtl/>
                <w:lang w:bidi="ar-MA"/>
              </w:rPr>
              <w:t>(</w:t>
            </w:r>
            <w:r w:rsidRPr="00CA1CD9" w:rsidR="00697E21">
              <w:rPr>
                <w:rFonts w:ascii="Simplified Arabic" w:hAnsi="Simplified Arabic" w:cs="Simplified Arabic"/>
                <w:sz w:val="20"/>
                <w:szCs w:val="20"/>
                <w:lang w:bidi="ar-MA"/>
              </w:rPr>
              <w:t>L'informatique</w:t>
            </w:r>
            <w:r w:rsidRPr="00CA1CD9" w:rsidR="00697E21">
              <w:rPr>
                <w:rFonts w:ascii="Simplified Arabic" w:hAnsi="Simplified Arabic" w:cs="Simplified Arabic"/>
                <w:sz w:val="20"/>
                <w:szCs w:val="20"/>
                <w:rtl/>
                <w:lang w:bidi="ar-MA"/>
              </w:rPr>
              <w:t xml:space="preserve"> = </w:t>
            </w:r>
            <w:r w:rsidRPr="00CA1CD9" w:rsidR="00697E21">
              <w:rPr>
                <w:rFonts w:ascii="Simplified Arabic" w:hAnsi="Simplified Arabic" w:cs="Simplified Arabic"/>
                <w:sz w:val="20"/>
                <w:szCs w:val="20"/>
                <w:rtl/>
                <w:lang w:bidi="ar-MA"/>
              </w:rPr>
              <w:t>المعلوميات</w:t>
            </w:r>
            <w:r w:rsidRPr="00CA1CD9" w:rsidR="00697E21">
              <w:rPr>
                <w:rFonts w:ascii="Simplified Arabic" w:hAnsi="Simplified Arabic" w:cs="Simplified Arabic"/>
                <w:sz w:val="20"/>
                <w:szCs w:val="20"/>
                <w:rtl/>
                <w:lang w:bidi="ar-MA"/>
              </w:rPr>
              <w:t>) أو (</w:t>
            </w:r>
            <w:r w:rsidRPr="00CA1CD9" w:rsidR="00697E21">
              <w:rPr>
                <w:rFonts w:ascii="Simplified Arabic" w:hAnsi="Simplified Arabic" w:cs="Simplified Arabic"/>
                <w:sz w:val="20"/>
                <w:szCs w:val="20"/>
                <w:lang w:bidi="ar-MA"/>
              </w:rPr>
              <w:t>Computer</w:t>
            </w:r>
            <w:r w:rsidRPr="00CA1CD9" w:rsidR="00697E21">
              <w:rPr>
                <w:rFonts w:ascii="Simplified Arabic" w:hAnsi="Simplified Arabic" w:cs="Simplified Arabic"/>
                <w:sz w:val="20"/>
                <w:szCs w:val="20"/>
                <w:rtl/>
                <w:lang w:bidi="ar-MA"/>
              </w:rPr>
              <w:t xml:space="preserve"> = الحاسوب)..</w:t>
            </w:r>
          </w:p>
        </w:tc>
        <w:tc>
          <w:tcPr>
            <w:tcW w:w="1276" w:type="dxa"/>
            <w:tcBorders>
              <w:top w:val="thinThickLargeGap" w:sz="24" w:space="0" w:color="auto"/>
            </w:tcBorders>
            <w:vAlign w:val="center"/>
          </w:tcPr>
          <w:p w:rsidR="00535AA8" w:rsidRPr="00CA1CD9" w:rsidP="00D06DEA">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تقويم تشخيصي</w:t>
            </w:r>
          </w:p>
        </w:tc>
      </w:tr>
      <w:tr w:rsidTr="00E87480">
        <w:tblPrEx>
          <w:tblW w:w="15246" w:type="dxa"/>
          <w:tblInd w:w="-567" w:type="dxa"/>
          <w:tblLayout w:type="fixed"/>
          <w:tblLook w:val="04A0"/>
        </w:tblPrEx>
        <w:trPr>
          <w:trHeight w:val="53"/>
        </w:trPr>
        <w:tc>
          <w:tcPr>
            <w:tcW w:w="787" w:type="dxa"/>
            <w:shd w:val="clear" w:color="auto" w:fill="BFBFBF"/>
            <w:vAlign w:val="center"/>
          </w:tcPr>
          <w:p w:rsidR="00535AA8" w:rsidRPr="00CA1CD9" w:rsidP="00440BF5">
            <w:pPr>
              <w:bidi/>
              <w:spacing w:after="0" w:line="240" w:lineRule="auto"/>
              <w:ind w:firstLine="0"/>
              <w:rPr>
                <w:rFonts w:ascii="Simplified Arabic" w:hAnsi="Simplified Arabic" w:cs="Simplified Arabic"/>
                <w:b/>
                <w:bCs/>
                <w:sz w:val="20"/>
                <w:szCs w:val="20"/>
                <w:rtl/>
                <w:lang w:bidi="ar-MA"/>
              </w:rPr>
            </w:pPr>
          </w:p>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p>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التحليل</w:t>
            </w:r>
          </w:p>
        </w:tc>
        <w:tc>
          <w:tcPr>
            <w:tcW w:w="992" w:type="dxa"/>
            <w:vMerge/>
            <w:vAlign w:val="center"/>
          </w:tcPr>
          <w:p w:rsidR="00535AA8" w:rsidRPr="00CA1CD9" w:rsidP="002871DE">
            <w:pPr>
              <w:bidi/>
              <w:spacing w:after="0" w:line="240" w:lineRule="auto"/>
              <w:ind w:firstLine="0"/>
              <w:jc w:val="center"/>
              <w:rPr>
                <w:rFonts w:ascii="Simplified Arabic" w:hAnsi="Simplified Arabic" w:cs="Simplified Arabic"/>
                <w:b/>
                <w:bCs/>
                <w:sz w:val="20"/>
                <w:szCs w:val="20"/>
                <w:rtl/>
                <w:lang w:bidi="ar-MA"/>
              </w:rPr>
            </w:pPr>
          </w:p>
        </w:tc>
        <w:tc>
          <w:tcPr>
            <w:tcW w:w="2268" w:type="dxa"/>
            <w:vAlign w:val="center"/>
          </w:tcPr>
          <w:p w:rsidR="00535AA8" w:rsidRPr="00CA1CD9" w:rsidP="007E2222">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يتمكن المتعلم من آليات القراءة السليمة</w:t>
            </w:r>
          </w:p>
          <w:p w:rsidR="00535AA8" w:rsidRPr="00CA1CD9" w:rsidP="001C3355">
            <w:pPr>
              <w:bidi/>
              <w:spacing w:after="0" w:line="240" w:lineRule="auto"/>
              <w:ind w:firstLine="0"/>
              <w:rPr>
                <w:rFonts w:ascii="Simplified Arabic" w:hAnsi="Simplified Arabic" w:cs="Simplified Arabic"/>
                <w:sz w:val="20"/>
                <w:szCs w:val="20"/>
                <w:rtl/>
                <w:lang w:bidi="ar-MA"/>
              </w:rPr>
            </w:pPr>
          </w:p>
          <w:p w:rsidR="007E493C" w:rsidRPr="00CA1CD9" w:rsidP="001C3355">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يستخرج المتعلم الظاهرة اللغوية بطريقة استقرائية حوارية</w:t>
            </w:r>
          </w:p>
          <w:p w:rsidR="00535AA8" w:rsidRPr="00CA1CD9" w:rsidP="007E2222">
            <w:pPr>
              <w:bidi/>
              <w:spacing w:after="0" w:line="240" w:lineRule="auto"/>
              <w:ind w:firstLine="0"/>
              <w:jc w:val="center"/>
              <w:rPr>
                <w:rFonts w:ascii="Simplified Arabic" w:hAnsi="Simplified Arabic" w:cs="Simplified Arabic"/>
                <w:sz w:val="20"/>
                <w:szCs w:val="20"/>
                <w:rtl/>
                <w:lang w:bidi="ar-MA"/>
              </w:rPr>
            </w:pPr>
          </w:p>
          <w:p w:rsidR="001C3355" w:rsidRPr="00CA1CD9" w:rsidP="001C3355">
            <w:pPr>
              <w:bidi/>
              <w:spacing w:after="0" w:line="240" w:lineRule="auto"/>
              <w:ind w:firstLine="0"/>
              <w:jc w:val="center"/>
              <w:rPr>
                <w:rFonts w:ascii="Simplified Arabic" w:hAnsi="Simplified Arabic" w:cs="Simplified Arabic"/>
                <w:sz w:val="20"/>
                <w:szCs w:val="20"/>
                <w:rtl/>
                <w:lang w:bidi="ar-MA"/>
              </w:rPr>
            </w:pPr>
          </w:p>
          <w:p w:rsidR="00535AA8" w:rsidRPr="00CA1CD9" w:rsidP="001C3355">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أن يتعرف المتعلم على </w:t>
            </w:r>
            <w:r w:rsidRPr="00CA1CD9" w:rsidR="001C3355">
              <w:rPr>
                <w:rFonts w:ascii="Simplified Arabic" w:hAnsi="Simplified Arabic" w:cs="Simplified Arabic"/>
                <w:sz w:val="20"/>
                <w:szCs w:val="20"/>
                <w:rtl/>
                <w:lang w:bidi="ar-MA"/>
              </w:rPr>
              <w:t>التعريب</w:t>
            </w:r>
            <w:r w:rsidRPr="00CA1CD9" w:rsidR="004F4A0B">
              <w:rPr>
                <w:rFonts w:ascii="Simplified Arabic" w:hAnsi="Simplified Arabic" w:cs="Simplified Arabic"/>
                <w:sz w:val="20"/>
                <w:szCs w:val="20"/>
                <w:rtl/>
                <w:lang w:bidi="ar-MA"/>
              </w:rPr>
              <w:t xml:space="preserve"> والمقصود منه</w:t>
            </w:r>
          </w:p>
          <w:p w:rsidR="00535AA8" w:rsidRPr="00CA1CD9" w:rsidP="007E2222">
            <w:pPr>
              <w:bidi/>
              <w:spacing w:after="0" w:line="240" w:lineRule="auto"/>
              <w:ind w:firstLine="0"/>
              <w:jc w:val="center"/>
              <w:rPr>
                <w:rFonts w:ascii="Simplified Arabic" w:hAnsi="Simplified Arabic" w:cs="Simplified Arabic"/>
                <w:sz w:val="20"/>
                <w:szCs w:val="20"/>
                <w:rtl/>
                <w:lang w:bidi="ar-MA"/>
              </w:rPr>
            </w:pPr>
          </w:p>
          <w:p w:rsidR="001C3355" w:rsidRPr="00CA1CD9" w:rsidP="001C3355">
            <w:pPr>
              <w:bidi/>
              <w:spacing w:after="0" w:line="240" w:lineRule="auto"/>
              <w:ind w:firstLine="0"/>
              <w:jc w:val="center"/>
              <w:rPr>
                <w:rFonts w:ascii="Simplified Arabic" w:hAnsi="Simplified Arabic" w:cs="Simplified Arabic"/>
                <w:sz w:val="20"/>
                <w:szCs w:val="20"/>
                <w:rtl/>
                <w:lang w:bidi="ar-MA"/>
              </w:rPr>
            </w:pPr>
          </w:p>
          <w:p w:rsidR="001C3355" w:rsidRPr="00CA1CD9" w:rsidP="001C3355">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يتوصل المتعلم إلى أحكام الاسم المعرب</w:t>
            </w:r>
          </w:p>
          <w:p w:rsidR="00535AA8" w:rsidRPr="00CA1CD9" w:rsidP="00DD0FBB">
            <w:pPr>
              <w:bidi/>
              <w:spacing w:after="0" w:line="240" w:lineRule="auto"/>
              <w:ind w:firstLine="0"/>
              <w:rPr>
                <w:rFonts w:ascii="Simplified Arabic" w:hAnsi="Simplified Arabic" w:cs="Simplified Arabic"/>
                <w:sz w:val="20"/>
                <w:szCs w:val="20"/>
                <w:rtl/>
                <w:lang w:bidi="ar-MA"/>
              </w:rPr>
            </w:pPr>
          </w:p>
        </w:tc>
        <w:tc>
          <w:tcPr>
            <w:tcW w:w="3119" w:type="dxa"/>
          </w:tcPr>
          <w:p w:rsidR="00FE7916" w:rsidP="00FE7916">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FE7916" w:rsidP="00FE7916">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FE7916" w:rsidP="00FE7916">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FE7916" w:rsidRPr="00FE7916" w:rsidP="00FE7916">
            <w:pPr>
              <w:tabs>
                <w:tab w:val="left" w:pos="131"/>
                <w:tab w:val="left" w:pos="348"/>
                <w:tab w:val="left" w:pos="3846"/>
                <w:tab w:val="right" w:pos="4393"/>
              </w:tabs>
              <w:bidi/>
              <w:spacing w:after="0" w:line="240" w:lineRule="auto"/>
              <w:ind w:firstLine="0"/>
              <w:jc w:val="both"/>
              <w:rPr>
                <w:rFonts w:ascii="Simplified Arabic" w:hAnsi="Simplified Arabic" w:cs="Simplified Arabic"/>
                <w:sz w:val="10"/>
                <w:szCs w:val="10"/>
                <w:rtl/>
                <w:lang w:bidi="ar-MA"/>
              </w:rPr>
            </w:pPr>
          </w:p>
          <w:p w:rsidR="00EB3EC7" w:rsidRPr="00CA1CD9" w:rsidP="001A02BB">
            <w:pPr>
              <w:shd w:val="clear" w:color="auto" w:fill="F2F2F2" w:themeFill="background1" w:themeFillShade="F2"/>
              <w:tabs>
                <w:tab w:val="left" w:pos="131"/>
                <w:tab w:val="left" w:pos="348"/>
                <w:tab w:val="left" w:pos="3846"/>
                <w:tab w:val="right" w:pos="4393"/>
              </w:tabs>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أولا :</w:t>
            </w:r>
            <w:r w:rsidRPr="00CA1CD9">
              <w:rPr>
                <w:rFonts w:ascii="Simplified Arabic" w:hAnsi="Simplified Arabic" w:cs="Simplified Arabic"/>
                <w:b/>
                <w:bCs/>
                <w:sz w:val="20"/>
                <w:szCs w:val="20"/>
                <w:rtl/>
                <w:lang w:bidi="ar-MA"/>
              </w:rPr>
              <w:t xml:space="preserve"> تعريف </w:t>
            </w:r>
            <w:r w:rsidRPr="00CA1CD9" w:rsidR="001A02BB">
              <w:rPr>
                <w:rFonts w:ascii="Simplified Arabic" w:hAnsi="Simplified Arabic" w:cs="Simplified Arabic"/>
                <w:b/>
                <w:bCs/>
                <w:sz w:val="20"/>
                <w:szCs w:val="20"/>
                <w:rtl/>
                <w:lang w:bidi="ar-MA"/>
              </w:rPr>
              <w:t>التعريب</w:t>
            </w:r>
            <w:r w:rsidRPr="00CA1CD9">
              <w:rPr>
                <w:rFonts w:ascii="Simplified Arabic" w:hAnsi="Simplified Arabic" w:cs="Simplified Arabic"/>
                <w:b/>
                <w:bCs/>
                <w:sz w:val="20"/>
                <w:szCs w:val="20"/>
                <w:rtl/>
                <w:lang w:bidi="ar-MA"/>
              </w:rPr>
              <w:t xml:space="preserve"> </w:t>
            </w:r>
          </w:p>
          <w:p w:rsidR="00F4743B" w:rsidRPr="00CA1CD9" w:rsidP="001F7243">
            <w:pPr>
              <w:numPr>
                <w:ilvl w:val="0"/>
                <w:numId w:val="17"/>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من خلال</w:t>
            </w:r>
            <w:r w:rsidRPr="00CA1CD9" w:rsidR="001F7243">
              <w:rPr>
                <w:rFonts w:ascii="Simplified Arabic" w:hAnsi="Simplified Arabic" w:cs="Simplified Arabic"/>
                <w:sz w:val="20"/>
                <w:szCs w:val="20"/>
                <w:rtl/>
                <w:lang w:bidi="ar-MA"/>
              </w:rPr>
              <w:t xml:space="preserve"> ملاحظة أمثلة الانطلاق، ما نوع تلك </w:t>
            </w:r>
            <w:r w:rsidRPr="00CA1CD9" w:rsidR="001F7243">
              <w:rPr>
                <w:rFonts w:ascii="Simplified Arabic" w:hAnsi="Simplified Arabic" w:cs="Simplified Arabic"/>
                <w:sz w:val="20"/>
                <w:szCs w:val="20"/>
                <w:rtl/>
                <w:lang w:bidi="ar-MA"/>
              </w:rPr>
              <w:t>الكلمات ؟</w:t>
            </w:r>
          </w:p>
          <w:p w:rsidR="00C10672" w:rsidRPr="00CA1CD9" w:rsidP="00C10672">
            <w:pPr>
              <w:numPr>
                <w:ilvl w:val="0"/>
                <w:numId w:val="17"/>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ما نوعُ هذا الأخذ، هل هو مشروط أو لا؟</w:t>
            </w:r>
          </w:p>
          <w:p w:rsidR="007043A5" w:rsidP="007043A5">
            <w:pPr>
              <w:numPr>
                <w:ilvl w:val="0"/>
                <w:numId w:val="17"/>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ما الذي تشترطه اللغة </w:t>
            </w:r>
            <w:r w:rsidRPr="00CA1CD9">
              <w:rPr>
                <w:rFonts w:ascii="Simplified Arabic" w:hAnsi="Simplified Arabic" w:cs="Simplified Arabic"/>
                <w:sz w:val="20"/>
                <w:szCs w:val="20"/>
                <w:rtl/>
                <w:lang w:bidi="ar-MA"/>
              </w:rPr>
              <w:t>العربية ؟</w:t>
            </w:r>
          </w:p>
          <w:p w:rsidR="00926792" w:rsidP="00926792">
            <w:pPr>
              <w:tabs>
                <w:tab w:val="left" w:pos="131"/>
                <w:tab w:val="left" w:pos="348"/>
                <w:tab w:val="left" w:pos="3846"/>
                <w:tab w:val="right" w:pos="4393"/>
              </w:tabs>
              <w:bidi/>
              <w:spacing w:after="0" w:line="240" w:lineRule="auto"/>
              <w:jc w:val="both"/>
              <w:rPr>
                <w:rFonts w:ascii="Simplified Arabic" w:hAnsi="Simplified Arabic" w:cs="Simplified Arabic"/>
                <w:sz w:val="20"/>
                <w:szCs w:val="20"/>
                <w:rtl/>
                <w:lang w:bidi="ar-MA"/>
              </w:rPr>
            </w:pPr>
          </w:p>
          <w:p w:rsidR="00926792" w:rsidRPr="00926792" w:rsidP="00926792">
            <w:pPr>
              <w:tabs>
                <w:tab w:val="left" w:pos="131"/>
                <w:tab w:val="left" w:pos="348"/>
                <w:tab w:val="left" w:pos="3846"/>
                <w:tab w:val="right" w:pos="4393"/>
              </w:tabs>
              <w:bidi/>
              <w:spacing w:after="0" w:line="240" w:lineRule="auto"/>
              <w:jc w:val="both"/>
              <w:rPr>
                <w:rFonts w:ascii="Simplified Arabic" w:hAnsi="Simplified Arabic" w:cs="Simplified Arabic"/>
                <w:sz w:val="20"/>
                <w:szCs w:val="20"/>
                <w:lang w:bidi="ar-MA"/>
              </w:rPr>
            </w:pPr>
          </w:p>
          <w:p w:rsidR="00B07BF7" w:rsidRPr="00CA1CD9" w:rsidP="00B07BF7">
            <w:pPr>
              <w:numPr>
                <w:ilvl w:val="0"/>
                <w:numId w:val="17"/>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إذن، ماذا </w:t>
            </w:r>
            <w:r w:rsidRPr="00CA1CD9">
              <w:rPr>
                <w:rFonts w:ascii="Simplified Arabic" w:hAnsi="Simplified Arabic" w:cs="Simplified Arabic"/>
                <w:sz w:val="20"/>
                <w:szCs w:val="20"/>
                <w:rtl/>
                <w:lang w:bidi="ar-MA"/>
              </w:rPr>
              <w:t>نستنتج ؟</w:t>
            </w:r>
          </w:p>
          <w:p w:rsidR="00EB3EC7" w:rsidRPr="00CA1CD9" w:rsidP="004153E8">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C6054A" w:rsidRPr="00CA1CD9" w:rsidP="00C6054A">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C6054A" w:rsidRPr="00CA1CD9" w:rsidP="00C6054A">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A04076" w:rsidRPr="00CA1CD9" w:rsidP="00AA3B28">
            <w:pPr>
              <w:shd w:val="clear" w:color="auto" w:fill="F2F2F2" w:themeFill="background1" w:themeFillShade="F2"/>
              <w:tabs>
                <w:tab w:val="left" w:pos="131"/>
                <w:tab w:val="left" w:pos="348"/>
                <w:tab w:val="left" w:pos="3846"/>
                <w:tab w:val="right" w:pos="4393"/>
              </w:tabs>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ثانيا :</w:t>
            </w:r>
            <w:r w:rsidRPr="00CA1CD9">
              <w:rPr>
                <w:rFonts w:ascii="Simplified Arabic" w:hAnsi="Simplified Arabic" w:cs="Simplified Arabic"/>
                <w:b/>
                <w:bCs/>
                <w:sz w:val="20"/>
                <w:szCs w:val="20"/>
                <w:rtl/>
                <w:lang w:bidi="ar-MA"/>
              </w:rPr>
              <w:t xml:space="preserve"> </w:t>
            </w:r>
            <w:r w:rsidRPr="00CA1CD9" w:rsidR="00AA3B28">
              <w:rPr>
                <w:rFonts w:ascii="Simplified Arabic" w:hAnsi="Simplified Arabic" w:cs="Simplified Arabic"/>
                <w:b/>
                <w:bCs/>
                <w:sz w:val="20"/>
                <w:szCs w:val="20"/>
                <w:rtl/>
                <w:lang w:bidi="ar-MA"/>
              </w:rPr>
              <w:t>أحكام الاسم المعرب</w:t>
            </w:r>
          </w:p>
          <w:p w:rsidR="006454AF" w:rsidRPr="00CA1CD9" w:rsidP="00B73266">
            <w:pPr>
              <w:numPr>
                <w:ilvl w:val="0"/>
                <w:numId w:val="18"/>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 </w:t>
            </w:r>
            <w:r w:rsidRPr="00CA1CD9" w:rsidR="00B07BF7">
              <w:rPr>
                <w:rFonts w:ascii="Simplified Arabic" w:hAnsi="Simplified Arabic" w:cs="Simplified Arabic"/>
                <w:sz w:val="20"/>
                <w:szCs w:val="20"/>
                <w:rtl/>
                <w:lang w:bidi="ar-MA"/>
              </w:rPr>
              <w:t xml:space="preserve">إذا عدنا إلى الأمثلة، هل ضلت تلك الكلمات محتفظة ببنيتها </w:t>
            </w:r>
            <w:r w:rsidRPr="00CA1CD9" w:rsidR="00B07BF7">
              <w:rPr>
                <w:rFonts w:ascii="Simplified Arabic" w:hAnsi="Simplified Arabic" w:cs="Simplified Arabic"/>
                <w:sz w:val="20"/>
                <w:szCs w:val="20"/>
                <w:rtl/>
                <w:lang w:bidi="ar-MA"/>
              </w:rPr>
              <w:t>الأصلية ؟</w:t>
            </w:r>
          </w:p>
          <w:p w:rsidR="00B07BF7" w:rsidRPr="00CA1CD9" w:rsidP="00C7445A">
            <w:pPr>
              <w:numPr>
                <w:ilvl w:val="0"/>
                <w:numId w:val="18"/>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ما نوعُ ال</w:t>
            </w:r>
            <w:r w:rsidRPr="00CA1CD9" w:rsidR="00C7445A">
              <w:rPr>
                <w:rFonts w:ascii="Simplified Arabic" w:hAnsi="Simplified Arabic" w:cs="Simplified Arabic"/>
                <w:sz w:val="20"/>
                <w:szCs w:val="20"/>
                <w:rtl/>
                <w:lang w:bidi="ar-MA"/>
              </w:rPr>
              <w:t>تغييرات التي</w:t>
            </w:r>
            <w:r w:rsidRPr="00CA1CD9" w:rsidR="00C77AF2">
              <w:rPr>
                <w:rFonts w:ascii="Simplified Arabic" w:hAnsi="Simplified Arabic" w:cs="Simplified Arabic"/>
                <w:sz w:val="20"/>
                <w:szCs w:val="20"/>
                <w:rtl/>
                <w:lang w:bidi="ar-MA"/>
              </w:rPr>
              <w:t xml:space="preserve"> لحقت المجموعة </w:t>
            </w:r>
            <w:r w:rsidRPr="00CA1CD9" w:rsidR="00C77AF2">
              <w:rPr>
                <w:rFonts w:ascii="Simplified Arabic" w:hAnsi="Simplified Arabic" w:cs="Simplified Arabic"/>
                <w:sz w:val="20"/>
                <w:szCs w:val="20"/>
                <w:rtl/>
                <w:lang w:bidi="ar-MA"/>
              </w:rPr>
              <w:t>الأولى</w:t>
            </w:r>
            <w:r w:rsidRPr="00CA1CD9" w:rsidR="00C7445A">
              <w:rPr>
                <w:rFonts w:ascii="Simplified Arabic" w:hAnsi="Simplified Arabic" w:cs="Simplified Arabic"/>
                <w:sz w:val="20"/>
                <w:szCs w:val="20"/>
                <w:rtl/>
                <w:lang w:bidi="ar-MA"/>
              </w:rPr>
              <w:t xml:space="preserve"> ؟</w:t>
            </w:r>
          </w:p>
          <w:p w:rsidR="00682AC2" w:rsidRPr="00CA1CD9" w:rsidP="00682AC2">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ED7E52" w:rsidP="00ED7E52">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4539E7" w:rsidRPr="00CA1CD9" w:rsidP="004539E7">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ED7E52" w:rsidRPr="00CA1CD9" w:rsidP="00ED7E52">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lang w:bidi="ar-MA"/>
              </w:rPr>
            </w:pPr>
          </w:p>
          <w:p w:rsidR="000D2C43" w:rsidRPr="00CA1CD9" w:rsidP="000D2C43">
            <w:pPr>
              <w:numPr>
                <w:ilvl w:val="0"/>
                <w:numId w:val="18"/>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ماذا عن جمل المجموعة </w:t>
            </w:r>
            <w:r w:rsidRPr="00CA1CD9">
              <w:rPr>
                <w:rFonts w:ascii="Simplified Arabic" w:hAnsi="Simplified Arabic" w:cs="Simplified Arabic"/>
                <w:sz w:val="20"/>
                <w:szCs w:val="20"/>
                <w:rtl/>
                <w:lang w:bidi="ar-MA"/>
              </w:rPr>
              <w:t>الثانية ؟</w:t>
            </w:r>
          </w:p>
          <w:p w:rsidR="000D2C43" w:rsidRPr="00CA1CD9" w:rsidP="000D2C43">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0D2C43" w:rsidRPr="00CA1CD9" w:rsidP="000D2C43">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0D2C43" w:rsidRPr="00CA1CD9" w:rsidP="000D2C43">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0D2C43" w:rsidRPr="00CA1CD9" w:rsidP="000D2C43">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lang w:bidi="ar-MA"/>
              </w:rPr>
            </w:pPr>
          </w:p>
          <w:p w:rsidR="000D2C43" w:rsidRPr="00CA1CD9" w:rsidP="000D2C43">
            <w:pPr>
              <w:numPr>
                <w:ilvl w:val="0"/>
                <w:numId w:val="18"/>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ماذا </w:t>
            </w:r>
            <w:r w:rsidRPr="00CA1CD9">
              <w:rPr>
                <w:rFonts w:ascii="Simplified Arabic" w:hAnsi="Simplified Arabic" w:cs="Simplified Arabic"/>
                <w:sz w:val="20"/>
                <w:szCs w:val="20"/>
                <w:rtl/>
                <w:lang w:bidi="ar-MA"/>
              </w:rPr>
              <w:t>نستنتج ؟</w:t>
            </w:r>
          </w:p>
          <w:p w:rsidR="00DB6AE9" w:rsidRPr="00CA1CD9" w:rsidP="00610F33">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 </w:t>
            </w:r>
          </w:p>
        </w:tc>
        <w:tc>
          <w:tcPr>
            <w:tcW w:w="6804" w:type="dxa"/>
          </w:tcPr>
          <w:p w:rsidR="00501BD4" w:rsidRPr="00CA1CD9" w:rsidP="004153E8">
            <w:pPr>
              <w:bidi/>
              <w:spacing w:after="0" w:line="240" w:lineRule="auto"/>
              <w:ind w:firstLine="0"/>
              <w:jc w:val="both"/>
              <w:rPr>
                <w:rFonts w:ascii="Simplified Arabic" w:hAnsi="Simplified Arabic" w:cs="Simplified Arabic"/>
                <w:sz w:val="18"/>
                <w:szCs w:val="18"/>
                <w:rtl/>
                <w:lang w:bidi="ar-MA"/>
              </w:rPr>
            </w:pPr>
            <w:r w:rsidRPr="00CA1CD9">
              <w:rPr>
                <w:rFonts w:ascii="Simplified Arabic" w:hAnsi="Simplified Arabic" w:cs="Simplified Arabic"/>
                <w:sz w:val="18"/>
                <w:szCs w:val="18"/>
                <w:rtl/>
                <w:lang w:bidi="ar-MA"/>
              </w:rPr>
              <w:t>قراءة الأستاذ لأمثلة الانطلاق قراءة نموذجية.</w:t>
            </w:r>
          </w:p>
          <w:p w:rsidR="00501BD4" w:rsidRPr="00CA1CD9" w:rsidP="004153E8">
            <w:pPr>
              <w:bidi/>
              <w:spacing w:after="0" w:line="240" w:lineRule="auto"/>
              <w:ind w:firstLine="0"/>
              <w:jc w:val="both"/>
              <w:rPr>
                <w:rFonts w:ascii="Simplified Arabic" w:hAnsi="Simplified Arabic" w:cs="Simplified Arabic"/>
                <w:sz w:val="18"/>
                <w:szCs w:val="18"/>
                <w:rtl/>
                <w:lang w:bidi="ar-MA"/>
              </w:rPr>
            </w:pPr>
            <w:r w:rsidRPr="00CA1CD9">
              <w:rPr>
                <w:rFonts w:ascii="Simplified Arabic" w:hAnsi="Simplified Arabic" w:cs="Simplified Arabic"/>
                <w:sz w:val="18"/>
                <w:szCs w:val="18"/>
                <w:rtl/>
                <w:lang w:bidi="ar-MA"/>
              </w:rPr>
              <w:t>قراءة المتعلمين للأمثلة قراءة ثانية، اقتداء بقراءة الأستاذ.</w:t>
            </w:r>
          </w:p>
          <w:p w:rsidR="00D948FD" w:rsidP="00FE7916">
            <w:pPr>
              <w:bidi/>
              <w:spacing w:after="0" w:line="240" w:lineRule="auto"/>
              <w:ind w:firstLine="0"/>
              <w:jc w:val="both"/>
              <w:rPr>
                <w:rFonts w:ascii="Simplified Arabic" w:hAnsi="Simplified Arabic" w:cs="Simplified Arabic"/>
                <w:sz w:val="18"/>
                <w:szCs w:val="18"/>
                <w:rtl/>
                <w:lang w:bidi="ar-MA"/>
              </w:rPr>
            </w:pPr>
            <w:r w:rsidRPr="00CA1CD9">
              <w:rPr>
                <w:rFonts w:ascii="Simplified Arabic" w:hAnsi="Simplified Arabic" w:cs="Simplified Arabic"/>
                <w:sz w:val="18"/>
                <w:szCs w:val="18"/>
                <w:rtl/>
                <w:lang w:bidi="ar-MA"/>
              </w:rPr>
              <w:t xml:space="preserve">شرح الكلمات الصعبة </w:t>
            </w:r>
          </w:p>
          <w:p w:rsidR="00FE7916" w:rsidRPr="00FE7916" w:rsidP="00FE7916">
            <w:pPr>
              <w:bidi/>
              <w:spacing w:after="0" w:line="240" w:lineRule="auto"/>
              <w:ind w:firstLine="0"/>
              <w:jc w:val="both"/>
              <w:rPr>
                <w:rFonts w:ascii="Simplified Arabic" w:hAnsi="Simplified Arabic" w:cs="Simplified Arabic"/>
                <w:sz w:val="18"/>
                <w:szCs w:val="18"/>
                <w:rtl/>
                <w:lang w:bidi="ar-MA"/>
              </w:rPr>
            </w:pPr>
          </w:p>
          <w:p w:rsidR="00EB3EC7" w:rsidRPr="00CA1CD9" w:rsidP="001A02BB">
            <w:pPr>
              <w:shd w:val="clear" w:color="auto" w:fill="F2F2F2" w:themeFill="background1" w:themeFillShade="F2"/>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أولا :</w:t>
            </w:r>
            <w:r w:rsidRPr="00CA1CD9">
              <w:rPr>
                <w:rFonts w:ascii="Simplified Arabic" w:hAnsi="Simplified Arabic" w:cs="Simplified Arabic"/>
                <w:b/>
                <w:bCs/>
                <w:sz w:val="20"/>
                <w:szCs w:val="20"/>
                <w:rtl/>
                <w:lang w:bidi="ar-MA"/>
              </w:rPr>
              <w:t xml:space="preserve"> تعريف </w:t>
            </w:r>
            <w:r w:rsidRPr="00CA1CD9" w:rsidR="001A02BB">
              <w:rPr>
                <w:rFonts w:ascii="Simplified Arabic" w:hAnsi="Simplified Arabic" w:cs="Simplified Arabic"/>
                <w:b/>
                <w:bCs/>
                <w:sz w:val="20"/>
                <w:szCs w:val="20"/>
                <w:rtl/>
                <w:lang w:bidi="ar-MA"/>
              </w:rPr>
              <w:t>التعريب</w:t>
            </w:r>
            <w:r w:rsidRPr="00CA1CD9">
              <w:rPr>
                <w:rFonts w:ascii="Simplified Arabic" w:hAnsi="Simplified Arabic" w:cs="Simplified Arabic"/>
                <w:b/>
                <w:bCs/>
                <w:sz w:val="20"/>
                <w:szCs w:val="20"/>
                <w:rtl/>
                <w:lang w:bidi="ar-MA"/>
              </w:rPr>
              <w:t xml:space="preserve"> </w:t>
            </w:r>
          </w:p>
          <w:p w:rsidR="00B50476" w:rsidP="00BC3B4D">
            <w:pPr>
              <w:numPr>
                <w:ilvl w:val="0"/>
                <w:numId w:val="23"/>
              </w:numPr>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الكلمات</w:t>
            </w:r>
            <w:r w:rsidRPr="00CA1CD9" w:rsidR="009975F2">
              <w:rPr>
                <w:rFonts w:ascii="Simplified Arabic" w:hAnsi="Simplified Arabic" w:cs="Simplified Arabic"/>
                <w:sz w:val="20"/>
                <w:szCs w:val="20"/>
                <w:rtl/>
                <w:lang w:bidi="ar-MA"/>
              </w:rPr>
              <w:t xml:space="preserve"> الواردة أعلاه، هي كلمات</w:t>
            </w:r>
            <w:r w:rsidRPr="00CA1CD9" w:rsidR="00BC3B4D">
              <w:rPr>
                <w:rFonts w:ascii="Simplified Arabic" w:hAnsi="Simplified Arabic" w:cs="Simplified Arabic"/>
                <w:sz w:val="20"/>
                <w:szCs w:val="20"/>
                <w:rtl/>
                <w:lang w:bidi="ar-MA"/>
              </w:rPr>
              <w:t xml:space="preserve"> مأخوذة من لغة</w:t>
            </w:r>
            <w:r w:rsidRPr="00CA1CD9" w:rsidR="009975F2">
              <w:rPr>
                <w:rFonts w:ascii="Simplified Arabic" w:hAnsi="Simplified Arabic" w:cs="Simplified Arabic"/>
                <w:sz w:val="20"/>
                <w:szCs w:val="20"/>
                <w:rtl/>
                <w:lang w:bidi="ar-MA"/>
              </w:rPr>
              <w:t xml:space="preserve"> </w:t>
            </w:r>
            <w:r w:rsidRPr="00CA1CD9" w:rsidR="000A5EC9">
              <w:rPr>
                <w:rFonts w:ascii="Simplified Arabic" w:hAnsi="Simplified Arabic" w:cs="Simplified Arabic"/>
                <w:sz w:val="20"/>
                <w:szCs w:val="20"/>
                <w:rtl/>
                <w:lang w:bidi="ar-MA"/>
              </w:rPr>
              <w:t>أجنبية قصد</w:t>
            </w:r>
            <w:r w:rsidRPr="00CA1CD9" w:rsidR="00BC3B4D">
              <w:rPr>
                <w:rFonts w:ascii="Simplified Arabic" w:hAnsi="Simplified Arabic" w:cs="Simplified Arabic"/>
                <w:sz w:val="20"/>
                <w:szCs w:val="20"/>
                <w:rtl/>
                <w:lang w:bidi="ar-MA"/>
              </w:rPr>
              <w:t xml:space="preserve"> استعمالها في</w:t>
            </w:r>
            <w:r w:rsidRPr="00CA1CD9" w:rsidR="009975F2">
              <w:rPr>
                <w:rFonts w:ascii="Simplified Arabic" w:hAnsi="Simplified Arabic" w:cs="Simplified Arabic"/>
                <w:sz w:val="20"/>
                <w:szCs w:val="20"/>
                <w:rtl/>
                <w:lang w:bidi="ar-MA"/>
              </w:rPr>
              <w:t xml:space="preserve"> سياقات عربية.</w:t>
            </w:r>
          </w:p>
          <w:p w:rsidR="00074AE0" w:rsidRPr="00074AE0" w:rsidP="00074AE0">
            <w:pPr>
              <w:bidi/>
              <w:spacing w:after="0" w:line="240" w:lineRule="auto"/>
              <w:ind w:firstLine="0"/>
              <w:jc w:val="both"/>
              <w:rPr>
                <w:rFonts w:ascii="Simplified Arabic" w:hAnsi="Simplified Arabic" w:cs="Simplified Arabic"/>
                <w:sz w:val="20"/>
                <w:szCs w:val="20"/>
                <w:lang w:bidi="ar-MA"/>
              </w:rPr>
            </w:pPr>
          </w:p>
          <w:p w:rsidR="00065BE4" w:rsidRPr="00CA1CD9" w:rsidP="004235FB">
            <w:pPr>
              <w:numPr>
                <w:ilvl w:val="0"/>
                <w:numId w:val="23"/>
              </w:numPr>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نعم، هو أخذ مشروط من طرف اللغة المستقبلة (اللغة العربية) حتى يتلاءم اللفظ مع لسانها.</w:t>
            </w:r>
          </w:p>
          <w:p w:rsidR="00B50476" w:rsidP="00B07BF7">
            <w:pPr>
              <w:numPr>
                <w:ilvl w:val="0"/>
                <w:numId w:val="23"/>
              </w:numPr>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باعتبار اللغة العربية متميزة عن اللغة الأجنبية، فمن شروطها أن يلائم اللفظ مخارج حروفها و</w:t>
            </w:r>
            <w:r w:rsidRPr="00CA1CD9" w:rsidR="00B07BF7">
              <w:rPr>
                <w:rFonts w:ascii="Simplified Arabic" w:hAnsi="Simplified Arabic" w:cs="Simplified Arabic"/>
                <w:sz w:val="20"/>
                <w:szCs w:val="20"/>
                <w:rtl/>
                <w:lang w:bidi="ar-MA"/>
              </w:rPr>
              <w:t>أحكامها الإعرابية والصرفية...</w:t>
            </w:r>
          </w:p>
          <w:p w:rsidR="00926792" w:rsidRPr="00926792" w:rsidP="00926792">
            <w:pPr>
              <w:bidi/>
              <w:spacing w:after="0" w:line="240" w:lineRule="auto"/>
              <w:ind w:firstLine="0"/>
              <w:jc w:val="both"/>
              <w:rPr>
                <w:rFonts w:ascii="Simplified Arabic" w:hAnsi="Simplified Arabic" w:cs="Simplified Arabic"/>
                <w:sz w:val="20"/>
                <w:szCs w:val="20"/>
                <w:rtl/>
                <w:lang w:bidi="ar-MA"/>
              </w:rPr>
            </w:pPr>
          </w:p>
          <w:p w:rsidR="00F4743B" w:rsidRPr="00CA1CD9" w:rsidP="004F4A0B">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استنتاج (1)</w:t>
            </w:r>
          </w:p>
          <w:p w:rsidR="00F4743B" w:rsidRPr="00CA1CD9" w:rsidP="004F4A0B">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المعربُ هو ما استعملته العربُ من الألفاظ الموضوعةِ لمعانٍ في غير لغتها.</w:t>
            </w:r>
            <w:r w:rsidRPr="00CA1CD9" w:rsidR="00DD0FBB">
              <w:rPr>
                <w:rFonts w:ascii="Simplified Arabic" w:hAnsi="Simplified Arabic" w:cs="Simplified Arabic"/>
                <w:sz w:val="20"/>
                <w:szCs w:val="20"/>
                <w:rtl/>
                <w:lang w:bidi="ar-MA"/>
              </w:rPr>
              <w:t xml:space="preserve"> </w:t>
            </w:r>
          </w:p>
          <w:p w:rsidR="00A81E10" w:rsidRPr="00CA1CD9" w:rsidP="00A81E10">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أو</w:t>
            </w:r>
          </w:p>
          <w:p w:rsidR="00A81E10" w:rsidRPr="00CA1CD9" w:rsidP="00A81E10">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المعربُ هي الألفاظ الأجنبية التي دخلت العربية وتغيرت</w:t>
            </w:r>
            <w:r w:rsidRPr="00CA1CD9" w:rsidR="00FB632B">
              <w:rPr>
                <w:rFonts w:ascii="Simplified Arabic" w:hAnsi="Simplified Arabic" w:cs="Simplified Arabic"/>
                <w:sz w:val="20"/>
                <w:szCs w:val="20"/>
                <w:rtl/>
                <w:lang w:bidi="ar-MA"/>
              </w:rPr>
              <w:t xml:space="preserve"> لتوافق</w:t>
            </w:r>
            <w:r w:rsidRPr="00CA1CD9">
              <w:rPr>
                <w:rFonts w:ascii="Simplified Arabic" w:hAnsi="Simplified Arabic" w:cs="Simplified Arabic"/>
                <w:sz w:val="20"/>
                <w:szCs w:val="20"/>
                <w:rtl/>
                <w:lang w:bidi="ar-MA"/>
              </w:rPr>
              <w:t xml:space="preserve"> صيغها وأصوات حروفها</w:t>
            </w:r>
            <w:r w:rsidRPr="00CA1CD9" w:rsidR="00FB632B">
              <w:rPr>
                <w:rFonts w:ascii="Simplified Arabic" w:hAnsi="Simplified Arabic" w:cs="Simplified Arabic"/>
                <w:sz w:val="20"/>
                <w:szCs w:val="20"/>
                <w:rtl/>
                <w:lang w:bidi="ar-MA"/>
              </w:rPr>
              <w:t>.</w:t>
            </w:r>
          </w:p>
          <w:p w:rsidR="00A04076" w:rsidRPr="00CA1CD9" w:rsidP="00AA3B28">
            <w:pPr>
              <w:shd w:val="clear" w:color="auto" w:fill="F2F2F2" w:themeFill="background1" w:themeFillShade="F2"/>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ثانيا :</w:t>
            </w:r>
            <w:r w:rsidRPr="00CA1CD9">
              <w:rPr>
                <w:rFonts w:ascii="Simplified Arabic" w:hAnsi="Simplified Arabic" w:cs="Simplified Arabic"/>
                <w:b/>
                <w:bCs/>
                <w:sz w:val="20"/>
                <w:szCs w:val="20"/>
                <w:rtl/>
                <w:lang w:bidi="ar-MA"/>
              </w:rPr>
              <w:t xml:space="preserve"> </w:t>
            </w:r>
            <w:r w:rsidRPr="00CA1CD9" w:rsidR="00AA3B28">
              <w:rPr>
                <w:rFonts w:ascii="Simplified Arabic" w:hAnsi="Simplified Arabic" w:cs="Simplified Arabic"/>
                <w:b/>
                <w:bCs/>
                <w:sz w:val="20"/>
                <w:szCs w:val="20"/>
                <w:rtl/>
                <w:lang w:bidi="ar-MA"/>
              </w:rPr>
              <w:t xml:space="preserve">أحكام الاسم المعرب </w:t>
            </w:r>
          </w:p>
          <w:p w:rsidR="00281C55" w:rsidRPr="00CA1CD9" w:rsidP="00D665BE">
            <w:pPr>
              <w:numPr>
                <w:ilvl w:val="0"/>
                <w:numId w:val="24"/>
              </w:numPr>
              <w:bidi/>
              <w:spacing w:after="0" w:line="240" w:lineRule="auto"/>
              <w:ind w:left="360" w:hanging="36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 </w:t>
            </w:r>
            <w:r w:rsidRPr="00CA1CD9" w:rsidR="00B07BF7">
              <w:rPr>
                <w:rFonts w:ascii="Simplified Arabic" w:hAnsi="Simplified Arabic" w:cs="Simplified Arabic"/>
                <w:sz w:val="20"/>
                <w:szCs w:val="20"/>
                <w:rtl/>
                <w:lang w:bidi="ar-MA"/>
              </w:rPr>
              <w:t>لا، بل تغيرت بنيتها حسب ما فرضته اللغة العربية.</w:t>
            </w:r>
          </w:p>
          <w:p w:rsidR="00682AC2" w:rsidRPr="00CA1CD9" w:rsidP="00682AC2">
            <w:pPr>
              <w:bidi/>
              <w:spacing w:after="0" w:line="240" w:lineRule="auto"/>
              <w:ind w:firstLine="0"/>
              <w:jc w:val="both"/>
              <w:rPr>
                <w:rFonts w:ascii="Simplified Arabic" w:hAnsi="Simplified Arabic" w:cs="Simplified Arabic"/>
                <w:sz w:val="20"/>
                <w:szCs w:val="20"/>
                <w:lang w:bidi="ar-MA"/>
              </w:rPr>
            </w:pPr>
          </w:p>
          <w:p w:rsidR="00AC2C74" w:rsidP="00AC2C74">
            <w:pPr>
              <w:numPr>
                <w:ilvl w:val="0"/>
                <w:numId w:val="24"/>
              </w:numPr>
              <w:tabs>
                <w:tab w:val="left" w:pos="256"/>
              </w:tabs>
              <w:bidi/>
              <w:spacing w:after="0" w:line="240" w:lineRule="auto"/>
              <w:ind w:left="0" w:firstLine="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التغييرات التي لحقت المجموعة الأولى هي </w:t>
            </w:r>
            <w:r w:rsidRPr="00CA1CD9">
              <w:rPr>
                <w:rFonts w:ascii="Simplified Arabic" w:hAnsi="Simplified Arabic" w:cs="Simplified Arabic"/>
                <w:sz w:val="20"/>
                <w:szCs w:val="20"/>
                <w:rtl/>
                <w:lang w:bidi="ar-MA"/>
              </w:rPr>
              <w:t>كالآتي :</w:t>
            </w:r>
          </w:p>
          <w:p w:rsidR="00336E9E" w:rsidRPr="00AC2C74" w:rsidP="00AC2C74">
            <w:pPr>
              <w:tabs>
                <w:tab w:val="left" w:pos="256"/>
              </w:tabs>
              <w:bidi/>
              <w:spacing w:after="0" w:line="240" w:lineRule="auto"/>
              <w:ind w:left="0" w:firstLine="0"/>
              <w:contextualSpacing/>
              <w:jc w:val="both"/>
              <w:rPr>
                <w:rFonts w:ascii="Simplified Arabic" w:hAnsi="Simplified Arabic" w:cs="Simplified Arabic"/>
                <w:sz w:val="20"/>
                <w:szCs w:val="20"/>
                <w:rtl/>
                <w:lang w:bidi="ar-MA"/>
              </w:rPr>
            </w:pPr>
            <w:r w:rsidRPr="00AC2C74">
              <w:rPr>
                <w:rFonts w:ascii="Simplified Arabic" w:hAnsi="Simplified Arabic" w:cs="Simplified Arabic"/>
                <w:sz w:val="20"/>
                <w:szCs w:val="20"/>
                <w:rtl/>
                <w:lang w:bidi="ar-MA"/>
              </w:rPr>
              <w:t>السوسيولوجي</w:t>
            </w:r>
            <w:r w:rsidRPr="00AC2C74">
              <w:rPr>
                <w:rFonts w:ascii="Simplified Arabic" w:hAnsi="Simplified Arabic" w:cs="Simplified Arabic"/>
                <w:sz w:val="20"/>
                <w:szCs w:val="20"/>
                <w:rtl/>
                <w:lang w:bidi="ar-MA"/>
              </w:rPr>
              <w:t xml:space="preserve"> </w:t>
            </w:r>
            <w:r w:rsidRPr="00AC2C74">
              <w:rPr>
                <w:rFonts w:ascii="Simplified Arabic" w:hAnsi="Simplified Arabic" w:cs="Simplified Arabic"/>
                <w:b/>
                <w:bCs/>
                <w:sz w:val="20"/>
                <w:szCs w:val="20"/>
                <w:rtl/>
                <w:lang w:bidi="ar-MA"/>
              </w:rPr>
              <w:t>(</w:t>
            </w:r>
            <w:r w:rsidRPr="00AC2C74">
              <w:rPr>
                <w:rFonts w:ascii="Simplified Arabic" w:hAnsi="Simplified Arabic" w:cs="Simplified Arabic"/>
                <w:b/>
                <w:bCs/>
                <w:sz w:val="20"/>
                <w:szCs w:val="20"/>
                <w:lang w:bidi="ar-MA"/>
              </w:rPr>
              <w:t>Sociologie</w:t>
            </w:r>
            <w:r w:rsidRPr="00AC2C74">
              <w:rPr>
                <w:rFonts w:ascii="Simplified Arabic" w:hAnsi="Simplified Arabic" w:cs="Simplified Arabic"/>
                <w:b/>
                <w:bCs/>
                <w:sz w:val="20"/>
                <w:szCs w:val="20"/>
                <w:rtl/>
                <w:lang w:bidi="ar-MA"/>
              </w:rPr>
              <w:t>)</w:t>
            </w:r>
            <w:r w:rsidRPr="00AC2C74">
              <w:rPr>
                <w:rFonts w:ascii="Simplified Arabic" w:hAnsi="Simplified Arabic" w:cs="Simplified Arabic"/>
                <w:sz w:val="20"/>
                <w:szCs w:val="20"/>
                <w:rtl/>
                <w:lang w:bidi="ar-MA"/>
              </w:rPr>
              <w:t xml:space="preserve"> = خضعت لتغيير صوتي "الجيم" بالإضافة</w:t>
            </w:r>
            <w:r w:rsidRPr="00AC2C74" w:rsidR="004A4558">
              <w:rPr>
                <w:rFonts w:ascii="Simplified Arabic" w:hAnsi="Simplified Arabic" w:cs="Simplified Arabic"/>
                <w:sz w:val="20"/>
                <w:szCs w:val="20"/>
                <w:rtl/>
                <w:lang w:bidi="ar-MA"/>
              </w:rPr>
              <w:t xml:space="preserve"> إلى ملاءمتها للتركيب والإعراب، حيثُ يمكن تعريفها وتنكيرها، كما يمكن </w:t>
            </w:r>
            <w:r w:rsidRPr="00AC2C74" w:rsidR="00F45383">
              <w:rPr>
                <w:rFonts w:ascii="Simplified Arabic" w:hAnsi="Simplified Arabic" w:cs="Simplified Arabic"/>
                <w:sz w:val="20"/>
                <w:szCs w:val="20"/>
                <w:rtl/>
                <w:lang w:bidi="ar-MA"/>
              </w:rPr>
              <w:t>تحويلها</w:t>
            </w:r>
            <w:r w:rsidRPr="00AC2C74" w:rsidR="004A4558">
              <w:rPr>
                <w:rFonts w:ascii="Simplified Arabic" w:hAnsi="Simplified Arabic" w:cs="Simplified Arabic"/>
                <w:sz w:val="20"/>
                <w:szCs w:val="20"/>
                <w:rtl/>
                <w:lang w:bidi="ar-MA"/>
              </w:rPr>
              <w:t xml:space="preserve"> إلى المثنى والجمع وكذلك </w:t>
            </w:r>
            <w:r w:rsidRPr="00AC2C74" w:rsidR="000467FB">
              <w:rPr>
                <w:rFonts w:ascii="Simplified Arabic" w:hAnsi="Simplified Arabic" w:cs="Simplified Arabic"/>
                <w:sz w:val="20"/>
                <w:szCs w:val="20"/>
                <w:rtl/>
                <w:lang w:bidi="ar-MA"/>
              </w:rPr>
              <w:t>أصبحت قابلة لحمل ح</w:t>
            </w:r>
            <w:r w:rsidRPr="00AC2C74" w:rsidR="00D9436A">
              <w:rPr>
                <w:rFonts w:ascii="Simplified Arabic" w:hAnsi="Simplified Arabic" w:cs="Simplified Arabic"/>
                <w:sz w:val="20"/>
                <w:szCs w:val="20"/>
                <w:rtl/>
                <w:lang w:bidi="ar-MA"/>
              </w:rPr>
              <w:t xml:space="preserve">ركات الإعراب (تقديرا </w:t>
            </w:r>
            <w:r w:rsidRPr="00AC2C74" w:rsidR="00D9436A">
              <w:rPr>
                <w:rFonts w:ascii="Simplified Arabic" w:hAnsi="Simplified Arabic" w:cs="Simplified Arabic"/>
                <w:sz w:val="20"/>
                <w:szCs w:val="20"/>
                <w:rtl/>
                <w:lang w:bidi="ar-MA"/>
              </w:rPr>
              <w:t>للاستثقال)...</w:t>
            </w:r>
          </w:p>
          <w:p w:rsidR="000467FB" w:rsidRPr="00CA1CD9" w:rsidP="000467FB">
            <w:pPr>
              <w:bidi/>
              <w:spacing w:after="0" w:line="240" w:lineRule="auto"/>
              <w:ind w:firstLine="0"/>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الديمقراطية</w:t>
            </w:r>
            <w:r w:rsidRPr="00CA1CD9">
              <w:rPr>
                <w:rFonts w:ascii="Simplified Arabic" w:hAnsi="Simplified Arabic" w:cs="Simplified Arabic"/>
                <w:b/>
                <w:bCs/>
                <w:sz w:val="20"/>
                <w:szCs w:val="20"/>
                <w:rtl/>
                <w:lang w:bidi="ar-MA"/>
              </w:rPr>
              <w:t xml:space="preserve"> (</w:t>
            </w:r>
            <w:r w:rsidRPr="00CA1CD9">
              <w:rPr>
                <w:rFonts w:ascii="Simplified Arabic" w:hAnsi="Simplified Arabic" w:cs="Simplified Arabic"/>
                <w:b/>
                <w:bCs/>
                <w:sz w:val="20"/>
                <w:szCs w:val="20"/>
                <w:lang w:bidi="ar-MA"/>
              </w:rPr>
              <w:t>démocratie</w:t>
            </w:r>
            <w:r w:rsidRPr="00CA1CD9">
              <w:rPr>
                <w:rFonts w:ascii="Simplified Arabic" w:hAnsi="Simplified Arabic" w:cs="Simplified Arabic"/>
                <w:b/>
                <w:bCs/>
                <w:sz w:val="20"/>
                <w:szCs w:val="20"/>
                <w:rtl/>
                <w:lang w:bidi="ar-MA"/>
              </w:rPr>
              <w:t xml:space="preserve">) + </w:t>
            </w:r>
            <w:r w:rsidRPr="00CA1CD9">
              <w:rPr>
                <w:rFonts w:ascii="Simplified Arabic" w:hAnsi="Simplified Arabic" w:cs="Simplified Arabic"/>
                <w:sz w:val="20"/>
                <w:szCs w:val="20"/>
                <w:rtl/>
                <w:lang w:bidi="ar-MA"/>
              </w:rPr>
              <w:t>استراتيجية</w:t>
            </w:r>
            <w:r w:rsidRPr="00CA1CD9">
              <w:rPr>
                <w:rFonts w:ascii="Simplified Arabic" w:hAnsi="Simplified Arabic" w:cs="Simplified Arabic"/>
                <w:b/>
                <w:bCs/>
                <w:sz w:val="20"/>
                <w:szCs w:val="20"/>
                <w:rtl/>
                <w:lang w:bidi="ar-MA"/>
              </w:rPr>
              <w:t xml:space="preserve"> (</w:t>
            </w:r>
            <w:r w:rsidRPr="00CA1CD9">
              <w:rPr>
                <w:rFonts w:ascii="Simplified Arabic" w:hAnsi="Simplified Arabic" w:cs="Simplified Arabic"/>
                <w:b/>
                <w:bCs/>
                <w:sz w:val="20"/>
                <w:szCs w:val="20"/>
                <w:lang w:bidi="ar-MA"/>
              </w:rPr>
              <w:t>stratégie</w:t>
            </w:r>
            <w:r w:rsidRPr="00CA1CD9">
              <w:rPr>
                <w:rFonts w:ascii="Simplified Arabic" w:hAnsi="Simplified Arabic" w:cs="Simplified Arabic"/>
                <w:b/>
                <w:bCs/>
                <w:sz w:val="20"/>
                <w:szCs w:val="20"/>
                <w:rtl/>
                <w:lang w:bidi="ar-MA"/>
              </w:rPr>
              <w:t>)</w:t>
            </w:r>
            <w:r w:rsidRPr="00CA1CD9">
              <w:rPr>
                <w:rFonts w:ascii="Simplified Arabic" w:hAnsi="Simplified Arabic" w:cs="Simplified Arabic"/>
                <w:sz w:val="20"/>
                <w:szCs w:val="20"/>
                <w:rtl/>
                <w:lang w:bidi="ar-MA"/>
              </w:rPr>
              <w:t xml:space="preserve"> نفسُ الملاحظة الأولى وكذلك التغييرات الطارئة على لفظ "</w:t>
            </w:r>
            <w:r w:rsidRPr="00CA1CD9">
              <w:rPr>
                <w:rFonts w:ascii="Simplified Arabic" w:hAnsi="Simplified Arabic" w:cs="Simplified Arabic"/>
                <w:sz w:val="20"/>
                <w:szCs w:val="20"/>
                <w:rtl/>
                <w:lang w:bidi="ar-MA"/>
              </w:rPr>
              <w:t>السوسيولوجيا</w:t>
            </w:r>
            <w:r w:rsidRPr="00CA1CD9">
              <w:rPr>
                <w:rFonts w:ascii="Simplified Arabic" w:hAnsi="Simplified Arabic" w:cs="Simplified Arabic"/>
                <w:sz w:val="20"/>
                <w:szCs w:val="20"/>
                <w:rtl/>
                <w:lang w:bidi="ar-MA"/>
              </w:rPr>
              <w:t>".</w:t>
            </w:r>
          </w:p>
          <w:p w:rsidR="00DE60B4" w:rsidP="00A82876">
            <w:pPr>
              <w:numPr>
                <w:ilvl w:val="0"/>
                <w:numId w:val="24"/>
              </w:numPr>
              <w:tabs>
                <w:tab w:val="left" w:pos="192"/>
              </w:tabs>
              <w:bidi/>
              <w:spacing w:after="0" w:line="240" w:lineRule="auto"/>
              <w:ind w:left="34" w:hanging="34"/>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 xml:space="preserve"> </w:t>
            </w:r>
            <w:r w:rsidRPr="00CA1CD9" w:rsidR="00D9436A">
              <w:rPr>
                <w:rFonts w:ascii="Simplified Arabic" w:hAnsi="Simplified Arabic" w:cs="Simplified Arabic"/>
                <w:sz w:val="20"/>
                <w:szCs w:val="20"/>
                <w:rtl/>
                <w:lang w:bidi="ar-MA"/>
              </w:rPr>
              <w:t xml:space="preserve">بالنسبة للمجموعة الثانية، بالإضافة إلى كونها خضعت لضوابط اللغة العربية (النحوية والصواتية...)، </w:t>
            </w:r>
            <w:r w:rsidRPr="00CA1CD9" w:rsidR="00F45383">
              <w:rPr>
                <w:rFonts w:ascii="Simplified Arabic" w:hAnsi="Simplified Arabic" w:cs="Simplified Arabic"/>
                <w:sz w:val="20"/>
                <w:szCs w:val="20"/>
                <w:rtl/>
                <w:lang w:bidi="ar-MA"/>
              </w:rPr>
              <w:t xml:space="preserve">فقد تغيرت بنيتها بشكل جعلها تقبل الخضوع للأوزان العربية والقواعد الصرفية... </w:t>
            </w:r>
          </w:p>
          <w:p w:rsidR="000143D1" w:rsidRPr="00CA1CD9" w:rsidP="00DE60B4">
            <w:pPr>
              <w:tabs>
                <w:tab w:val="left" w:pos="192"/>
              </w:tabs>
              <w:bidi/>
              <w:spacing w:after="0" w:line="240" w:lineRule="auto"/>
              <w:ind w:left="34" w:firstLine="0"/>
              <w:contextualSpacing/>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مثلا :</w:t>
            </w:r>
            <w:r w:rsidRPr="00CA1CD9">
              <w:rPr>
                <w:rFonts w:ascii="Simplified Arabic" w:hAnsi="Simplified Arabic" w:cs="Simplified Arabic"/>
                <w:sz w:val="20"/>
                <w:szCs w:val="20"/>
                <w:rtl/>
                <w:lang w:bidi="ar-MA"/>
              </w:rPr>
              <w:t xml:space="preserve"> تلفاز</w:t>
            </w:r>
            <w:r w:rsidRPr="00CA1CD9" w:rsidR="001B593B">
              <w:rPr>
                <w:rFonts w:ascii="Simplified Arabic" w:hAnsi="Simplified Arabic" w:cs="Simplified Arabic"/>
                <w:sz w:val="20"/>
                <w:szCs w:val="20"/>
                <w:rtl/>
                <w:lang w:bidi="ar-MA"/>
              </w:rPr>
              <w:t xml:space="preserve"> فأصلها الأجنبي هو التلفيزيون (</w:t>
            </w:r>
            <w:r w:rsidRPr="00CA1CD9" w:rsidR="00064CC4">
              <w:rPr>
                <w:rFonts w:ascii="Simplified Arabic" w:hAnsi="Simplified Arabic" w:cs="Simplified Arabic"/>
                <w:sz w:val="20"/>
                <w:szCs w:val="20"/>
                <w:lang w:bidi="ar-MA"/>
              </w:rPr>
              <w:t>Télévision</w:t>
            </w:r>
            <w:r w:rsidRPr="00CA1CD9" w:rsidR="001B593B">
              <w:rPr>
                <w:rFonts w:ascii="Simplified Arabic" w:hAnsi="Simplified Arabic" w:cs="Simplified Arabic"/>
                <w:sz w:val="20"/>
                <w:szCs w:val="20"/>
                <w:rtl/>
                <w:lang w:bidi="ar-MA"/>
              </w:rPr>
              <w:t xml:space="preserve">)، لكنها تغيرت إلى لفظ تلفاز على وزن </w:t>
            </w:r>
            <w:r w:rsidRPr="00CA1CD9" w:rsidR="00895877">
              <w:rPr>
                <w:rFonts w:ascii="Simplified Arabic" w:hAnsi="Simplified Arabic" w:cs="Simplified Arabic"/>
                <w:sz w:val="20"/>
                <w:szCs w:val="20"/>
                <w:rtl/>
                <w:lang w:bidi="ar-MA"/>
              </w:rPr>
              <w:t>مفعال (اسم آلة)، كما أصبحت قابلة للاشتقاق إلى الفعل الماضي والمضارع والأمر واسم الفاعل والمفعول...</w:t>
            </w:r>
          </w:p>
          <w:p w:rsidR="000143D1" w:rsidRPr="00CA1CD9" w:rsidP="000D2C43">
            <w:pPr>
              <w:tabs>
                <w:tab w:val="left" w:pos="192"/>
              </w:tabs>
              <w:bidi/>
              <w:spacing w:after="0" w:line="240" w:lineRule="auto"/>
              <w:ind w:firstLine="0"/>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أما لفظُ "الدرهم" هي كذلك نالت حظها من الاشتقا</w:t>
            </w:r>
            <w:r w:rsidRPr="00CA1CD9" w:rsidR="000D2C43">
              <w:rPr>
                <w:rFonts w:ascii="Simplified Arabic" w:hAnsi="Simplified Arabic" w:cs="Simplified Arabic"/>
                <w:sz w:val="20"/>
                <w:szCs w:val="20"/>
                <w:rtl/>
                <w:lang w:bidi="ar-MA"/>
              </w:rPr>
              <w:t>ق والخضوع لأوزان اللغة العربية.</w:t>
            </w:r>
          </w:p>
          <w:p w:rsidR="006454AF" w:rsidRPr="00CA1CD9" w:rsidP="00847108">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استنتاج (2)</w:t>
            </w:r>
          </w:p>
          <w:p w:rsidR="009358A9" w:rsidRPr="00CA1CD9" w:rsidP="009358A9">
            <w:pPr>
              <w:bidi/>
              <w:spacing w:after="0" w:line="240" w:lineRule="auto"/>
              <w:ind w:firstLine="0"/>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التعريب في اللغة العربية يخضع لأحكام وضوابط معينة، من </w:t>
            </w:r>
            <w:r w:rsidRPr="00CA1CD9">
              <w:rPr>
                <w:rFonts w:ascii="Simplified Arabic" w:hAnsi="Simplified Arabic" w:cs="Simplified Arabic"/>
                <w:sz w:val="20"/>
                <w:szCs w:val="20"/>
                <w:rtl/>
                <w:lang w:bidi="ar-MA"/>
              </w:rPr>
              <w:t>بينها :</w:t>
            </w:r>
          </w:p>
          <w:p w:rsidR="00B71677" w:rsidRPr="00CA1CD9" w:rsidP="00B71677">
            <w:pPr>
              <w:numPr>
                <w:ilvl w:val="0"/>
                <w:numId w:val="41"/>
              </w:numPr>
              <w:bidi/>
              <w:spacing w:after="0" w:line="240" w:lineRule="auto"/>
              <w:ind w:left="720" w:hanging="360"/>
              <w:contextualSpacing/>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تغيير الحرف الذي ليس من حروف العربية. (</w:t>
            </w:r>
            <w:r w:rsidRPr="00CA1CD9">
              <w:rPr>
                <w:rFonts w:ascii="Simplified Arabic" w:hAnsi="Simplified Arabic" w:cs="Simplified Arabic"/>
                <w:sz w:val="20"/>
                <w:szCs w:val="20"/>
                <w:rtl/>
                <w:lang w:bidi="ar-MA"/>
              </w:rPr>
              <w:t>مثال :</w:t>
            </w:r>
            <w:r w:rsidR="00FF2EBF">
              <w:rPr>
                <w:rFonts w:ascii="Simplified Arabic" w:hAnsi="Simplified Arabic" w:cs="Simplified Arabic" w:hint="cs"/>
                <w:sz w:val="20"/>
                <w:szCs w:val="20"/>
                <w:rtl/>
                <w:lang w:bidi="ar-MA"/>
              </w:rPr>
              <w:t xml:space="preserve"> كمبيوتر</w:t>
            </w:r>
            <w:r w:rsidRPr="00CA1CD9">
              <w:rPr>
                <w:rFonts w:ascii="Simplified Arabic" w:hAnsi="Simplified Arabic" w:cs="Simplified Arabic"/>
                <w:sz w:val="20"/>
                <w:szCs w:val="20"/>
                <w:rtl/>
                <w:lang w:bidi="ar-MA"/>
              </w:rPr>
              <w:t>)</w:t>
            </w:r>
          </w:p>
          <w:p w:rsidR="00B71677" w:rsidRPr="00CA1CD9" w:rsidP="00B71677">
            <w:pPr>
              <w:numPr>
                <w:ilvl w:val="0"/>
                <w:numId w:val="41"/>
              </w:numPr>
              <w:bidi/>
              <w:spacing w:after="0" w:line="240" w:lineRule="auto"/>
              <w:ind w:left="720" w:hanging="360"/>
              <w:contextualSpacing/>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إلحاقه بأبنية اللغة العربي</w:t>
            </w:r>
            <w:r w:rsidRPr="00CA1CD9" w:rsidR="00F35EDE">
              <w:rPr>
                <w:rFonts w:ascii="Simplified Arabic" w:hAnsi="Simplified Arabic" w:cs="Simplified Arabic"/>
                <w:sz w:val="20"/>
                <w:szCs w:val="20"/>
                <w:rtl/>
                <w:lang w:bidi="ar-MA"/>
              </w:rPr>
              <w:t>ة. (</w:t>
            </w:r>
            <w:r w:rsidRPr="00CA1CD9" w:rsidR="00F35EDE">
              <w:rPr>
                <w:rFonts w:ascii="Simplified Arabic" w:hAnsi="Simplified Arabic" w:cs="Simplified Arabic"/>
                <w:sz w:val="20"/>
                <w:szCs w:val="20"/>
                <w:rtl/>
                <w:lang w:bidi="ar-MA"/>
              </w:rPr>
              <w:t>مثال :</w:t>
            </w:r>
            <w:r w:rsidRPr="00CA1CD9" w:rsidR="00F35EDE">
              <w:rPr>
                <w:rFonts w:ascii="Simplified Arabic" w:hAnsi="Simplified Arabic" w:cs="Simplified Arabic"/>
                <w:sz w:val="20"/>
                <w:szCs w:val="20"/>
                <w:rtl/>
                <w:lang w:bidi="ar-MA"/>
              </w:rPr>
              <w:t xml:space="preserve"> التلفاز = المتلفزة)</w:t>
            </w:r>
          </w:p>
          <w:p w:rsidR="00DB6AE9" w:rsidRPr="00CA1CD9" w:rsidP="00610F33">
            <w:pPr>
              <w:numPr>
                <w:ilvl w:val="0"/>
                <w:numId w:val="41"/>
              </w:numPr>
              <w:bidi/>
              <w:spacing w:after="0" w:line="240" w:lineRule="auto"/>
              <w:ind w:left="720" w:hanging="360"/>
              <w:contextualSpacing/>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خضوعهُ لقواعد اللغة العربية من حيثُ الاشتقاق والإعراب والتركيب ومخارج الأصوات.</w:t>
            </w:r>
          </w:p>
        </w:tc>
        <w:tc>
          <w:tcPr>
            <w:tcW w:w="1276" w:type="dxa"/>
            <w:vAlign w:val="center"/>
          </w:tcPr>
          <w:p w:rsidR="00535AA8" w:rsidRPr="00CA1CD9" w:rsidP="000C682D">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تقويم تكويني</w:t>
            </w:r>
          </w:p>
        </w:tc>
      </w:tr>
      <w:tr w:rsidTr="00E87480">
        <w:tblPrEx>
          <w:tblW w:w="15246" w:type="dxa"/>
          <w:tblInd w:w="-567" w:type="dxa"/>
          <w:tblLayout w:type="fixed"/>
          <w:tblLook w:val="04A0"/>
        </w:tblPrEx>
        <w:trPr>
          <w:cantSplit/>
          <w:trHeight w:val="944"/>
        </w:trPr>
        <w:tc>
          <w:tcPr>
            <w:tcW w:w="787" w:type="dxa"/>
            <w:shd w:val="clear" w:color="auto" w:fill="BFBFBF"/>
            <w:vAlign w:val="center"/>
          </w:tcPr>
          <w:p w:rsidR="008B690C" w:rsidRPr="00CA1CD9" w:rsidP="008A1621">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تطبيق</w:t>
            </w:r>
          </w:p>
        </w:tc>
        <w:tc>
          <w:tcPr>
            <w:tcW w:w="992" w:type="dxa"/>
            <w:textDirection w:val="btLr"/>
            <w:vAlign w:val="center"/>
          </w:tcPr>
          <w:p w:rsidR="008B690C" w:rsidRPr="00CA1CD9" w:rsidP="00535AA8">
            <w:pPr>
              <w:bidi/>
              <w:spacing w:after="0" w:line="240" w:lineRule="auto"/>
              <w:ind w:left="113" w:right="113"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خمس عشرة دقيقة</w:t>
            </w:r>
          </w:p>
        </w:tc>
        <w:tc>
          <w:tcPr>
            <w:tcW w:w="2268" w:type="dxa"/>
            <w:vAlign w:val="center"/>
          </w:tcPr>
          <w:p w:rsidR="008B690C" w:rsidRPr="00CA1CD9" w:rsidP="004168BC">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أن يقوم المتعلم </w:t>
            </w:r>
            <w:r w:rsidRPr="00CA1CD9">
              <w:rPr>
                <w:rFonts w:ascii="Simplified Arabic" w:hAnsi="Simplified Arabic" w:cs="Simplified Arabic"/>
                <w:sz w:val="20"/>
                <w:szCs w:val="20"/>
                <w:rtl/>
                <w:lang w:bidi="ar-MA"/>
              </w:rPr>
              <w:t>تعلماته</w:t>
            </w:r>
            <w:r w:rsidRPr="00CA1CD9">
              <w:rPr>
                <w:rFonts w:ascii="Simplified Arabic" w:hAnsi="Simplified Arabic" w:cs="Simplified Arabic"/>
                <w:sz w:val="20"/>
                <w:szCs w:val="20"/>
                <w:rtl/>
                <w:lang w:bidi="ar-MA"/>
              </w:rPr>
              <w:t xml:space="preserve"> ويعالج تعثراته بنفسه</w:t>
            </w:r>
          </w:p>
        </w:tc>
        <w:tc>
          <w:tcPr>
            <w:tcW w:w="3119" w:type="dxa"/>
          </w:tcPr>
          <w:p w:rsidR="00F654DC" w:rsidRPr="00CA1CD9" w:rsidP="00EA50E8">
            <w:pPr>
              <w:bidi/>
              <w:spacing w:after="0" w:line="240" w:lineRule="auto"/>
              <w:ind w:firstLine="0"/>
              <w:jc w:val="both"/>
              <w:rPr>
                <w:rFonts w:ascii="Simplified Arabic" w:hAnsi="Simplified Arabic" w:cs="Simplified Arabic"/>
                <w:sz w:val="20"/>
                <w:szCs w:val="20"/>
                <w:rtl/>
                <w:lang w:bidi="ar-MA"/>
              </w:rPr>
            </w:pPr>
          </w:p>
        </w:tc>
        <w:tc>
          <w:tcPr>
            <w:tcW w:w="6804" w:type="dxa"/>
          </w:tcPr>
          <w:p w:rsidR="005F0BE0" w:rsidP="00EA50E8">
            <w:pPr>
              <w:bidi/>
              <w:spacing w:after="0" w:line="240" w:lineRule="auto"/>
              <w:ind w:firstLine="0"/>
              <w:jc w:val="both"/>
              <w:rPr>
                <w:rFonts w:ascii="Simplified Arabic" w:hAnsi="Simplified Arabic" w:cs="Simplified Arabic"/>
                <w:sz w:val="20"/>
                <w:szCs w:val="20"/>
                <w:rtl/>
                <w:lang w:bidi="ar-MA"/>
              </w:rPr>
            </w:pPr>
          </w:p>
          <w:p w:rsidR="00EA50E8" w:rsidRPr="00CA1CD9" w:rsidP="005F0BE0">
            <w:pPr>
              <w:bidi/>
              <w:spacing w:after="0" w:line="240" w:lineRule="auto"/>
              <w:ind w:firstLine="0"/>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يدفع المدرس المتعلمين إلى تعميق معارفهم بدرس النحت وتوسيع فهمهم واستيعابهم للظاهرة اللغوية، من خلال سؤ</w:t>
            </w:r>
            <w:r w:rsidR="00E87480">
              <w:rPr>
                <w:rFonts w:ascii="Simplified Arabic" w:hAnsi="Simplified Arabic" w:cs="Simplified Arabic" w:hint="cs"/>
                <w:sz w:val="20"/>
                <w:szCs w:val="20"/>
                <w:rtl/>
                <w:lang w:bidi="ar-MA"/>
              </w:rPr>
              <w:t>ا</w:t>
            </w:r>
            <w:r w:rsidRPr="00CA1CD9">
              <w:rPr>
                <w:rFonts w:ascii="Simplified Arabic" w:hAnsi="Simplified Arabic" w:cs="Simplified Arabic"/>
                <w:sz w:val="20"/>
                <w:szCs w:val="20"/>
                <w:rtl/>
                <w:lang w:bidi="ar-MA"/>
              </w:rPr>
              <w:t xml:space="preserve">لين </w:t>
            </w:r>
            <w:r w:rsidRPr="00CA1CD9">
              <w:rPr>
                <w:rFonts w:ascii="Simplified Arabic" w:hAnsi="Simplified Arabic" w:cs="Simplified Arabic"/>
                <w:sz w:val="20"/>
                <w:szCs w:val="20"/>
                <w:rtl/>
                <w:lang w:bidi="ar-MA"/>
              </w:rPr>
              <w:t>اثنين :</w:t>
            </w:r>
          </w:p>
          <w:p w:rsidR="00EA50E8" w:rsidRPr="00CA1CD9" w:rsidP="00EA50E8">
            <w:pPr>
              <w:bidi/>
              <w:spacing w:after="0" w:line="240" w:lineRule="auto"/>
              <w:ind w:firstLine="0"/>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1. عين(ي) مشتقات الألفاظ </w:t>
            </w:r>
            <w:r w:rsidRPr="00CA1CD9">
              <w:rPr>
                <w:rFonts w:ascii="Simplified Arabic" w:hAnsi="Simplified Arabic" w:cs="Simplified Arabic"/>
                <w:sz w:val="20"/>
                <w:szCs w:val="20"/>
                <w:rtl/>
                <w:lang w:bidi="ar-MA"/>
              </w:rPr>
              <w:t>الآتية :</w:t>
            </w:r>
            <w:r w:rsidRPr="00CA1CD9">
              <w:rPr>
                <w:rFonts w:ascii="Simplified Arabic" w:hAnsi="Simplified Arabic" w:cs="Simplified Arabic"/>
                <w:sz w:val="20"/>
                <w:szCs w:val="20"/>
                <w:rtl/>
                <w:lang w:bidi="ar-MA"/>
              </w:rPr>
              <w:t xml:space="preserve"> التلفيزيون، الإيديولوجيا، الفلسفة.</w:t>
            </w:r>
          </w:p>
          <w:p w:rsidR="00EA50E8" w:rsidRPr="00CA1CD9" w:rsidP="00EA50E8">
            <w:pPr>
              <w:bidi/>
              <w:spacing w:after="0" w:line="240" w:lineRule="auto"/>
              <w:ind w:firstLine="0"/>
              <w:jc w:val="both"/>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2. ابحث(ي) عن مفردات معربة تفيد ما </w:t>
            </w:r>
            <w:r w:rsidRPr="00CA1CD9">
              <w:rPr>
                <w:rFonts w:ascii="Simplified Arabic" w:hAnsi="Simplified Arabic" w:cs="Simplified Arabic"/>
                <w:sz w:val="20"/>
                <w:szCs w:val="20"/>
                <w:rtl/>
                <w:lang w:bidi="ar-MA"/>
              </w:rPr>
              <w:t>يأتي :</w:t>
            </w:r>
            <w:r w:rsidRPr="00CA1CD9">
              <w:rPr>
                <w:rFonts w:ascii="Simplified Arabic" w:hAnsi="Simplified Arabic" w:cs="Simplified Arabic"/>
                <w:sz w:val="20"/>
                <w:szCs w:val="20"/>
                <w:rtl/>
                <w:lang w:bidi="ar-MA"/>
              </w:rPr>
              <w:t xml:space="preserve"> علم النفس، علم الاجتماع، الصدأ، التقنية.</w:t>
            </w:r>
          </w:p>
          <w:p w:rsidR="00BE6512" w:rsidRPr="00CA1CD9" w:rsidP="00DD0FBB">
            <w:pPr>
              <w:bidi/>
              <w:spacing w:after="0" w:line="240" w:lineRule="auto"/>
              <w:ind w:firstLine="0"/>
              <w:jc w:val="both"/>
              <w:rPr>
                <w:rFonts w:ascii="Simplified Arabic" w:hAnsi="Simplified Arabic" w:cs="Simplified Arabic"/>
                <w:sz w:val="20"/>
                <w:szCs w:val="20"/>
                <w:rtl/>
                <w:lang w:bidi="ar-MA"/>
              </w:rPr>
            </w:pPr>
          </w:p>
        </w:tc>
        <w:tc>
          <w:tcPr>
            <w:tcW w:w="1276" w:type="dxa"/>
            <w:vAlign w:val="center"/>
          </w:tcPr>
          <w:p w:rsidR="008B690C" w:rsidRPr="00CA1CD9" w:rsidP="00A55EAC">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ت</w:t>
            </w:r>
            <w:r w:rsidRPr="00CA1CD9" w:rsidR="008043EC">
              <w:rPr>
                <w:rFonts w:ascii="Simplified Arabic" w:hAnsi="Simplified Arabic" w:cs="Simplified Arabic"/>
                <w:sz w:val="20"/>
                <w:szCs w:val="20"/>
                <w:rtl/>
                <w:lang w:bidi="ar-MA"/>
              </w:rPr>
              <w:t>قويم إجمالي</w:t>
            </w:r>
          </w:p>
        </w:tc>
      </w:tr>
    </w:tbl>
    <w:p w:rsidR="00712F8F" w:rsidRPr="00BD7E1F" w:rsidP="00535AA8">
      <w:pPr>
        <w:bidi/>
        <w:spacing w:after="200" w:line="480" w:lineRule="auto"/>
        <w:ind w:right="-567" w:firstLine="0"/>
        <w:rPr>
          <w:rFonts w:ascii="Calibri" w:eastAsia="Calibri" w:hAnsi="Calibri" w:cs="Arial"/>
          <w:sz w:val="2"/>
          <w:szCs w:val="2"/>
          <w:rtl/>
          <w:lang w:val="fr-FR" w:eastAsia="en-US" w:bidi="ar-MA"/>
        </w:rPr>
        <w:sectPr w:rsidSect="008A0FBB">
          <w:type w:val="continuous"/>
          <w:pgSz w:w="16838" w:h="11906" w:orient="landscape"/>
          <w:pgMar w:top="993" w:right="1417" w:bottom="567" w:left="1417" w:header="708" w:footer="708" w:gutter="0"/>
          <w:cols w:space="708"/>
          <w:docGrid w:linePitch="360"/>
        </w:sectPr>
      </w:pPr>
    </w:p>
    <w:p w:rsidR="00C54FD5" w:rsidRPr="006B77F3" w:rsidP="00C54FD5">
      <w:pPr>
        <w:spacing w:after="200" w:line="276" w:lineRule="auto"/>
        <w:rPr>
          <w:rFonts w:ascii="Calibri" w:eastAsia="Calibri" w:hAnsi="Calibri" w:cs="Arial"/>
          <w:lang w:val="fr-FR" w:eastAsia="en-US" w:bidi="ar-SA"/>
        </w:rPr>
      </w:pPr>
      <w:r w:rsidRPr="006B77F3">
        <w:rPr>
          <w:noProof/>
          <w:sz w:val="24"/>
          <w:szCs w:val="24"/>
          <w:lang w:eastAsia="fr-FR"/>
        </w:rPr>
        <mc:AlternateContent>
          <mc:Choice Requires="wps">
            <w:drawing>
              <wp:anchor distT="0" distB="0" distL="114300" distR="114300" simplePos="0" relativeHeight="251706368" behindDoc="0" locked="0" layoutInCell="1" allowOverlap="1">
                <wp:simplePos x="0" y="0"/>
                <wp:positionH relativeFrom="column">
                  <wp:posOffset>45720</wp:posOffset>
                </wp:positionH>
                <wp:positionV relativeFrom="paragraph">
                  <wp:posOffset>-172085</wp:posOffset>
                </wp:positionV>
                <wp:extent cx="5049520" cy="1560195"/>
                <wp:effectExtent l="0" t="0" r="17780" b="20955"/>
                <wp:wrapNone/>
                <wp:docPr id="1930003554" name="Zone de text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9520" cy="1560195"/>
                        </a:xfrm>
                        <a:prstGeom prst="rect">
                          <a:avLst/>
                        </a:prstGeom>
                        <a:solidFill>
                          <a:sysClr val="window" lastClr="FFFFFF"/>
                        </a:solidFill>
                        <a:ln w="6350">
                          <a:solidFill>
                            <a:sysClr val="window" lastClr="FFFFFF"/>
                          </a:solidFill>
                        </a:ln>
                        <a:effectLst/>
                      </wps:spPr>
                      <wps:txbx>
                        <w:txbxContent>
                          <w:p w:rsidR="00C54FD5" w:rsidRPr="006B77F3" w:rsidP="00C54FD5">
                            <w:pPr>
                              <w:bidi/>
                              <w:spacing w:line="240" w:lineRule="auto"/>
                              <w:rPr>
                                <w:sz w:val="24"/>
                                <w:szCs w:val="24"/>
                                <w:rtl/>
                              </w:rPr>
                            </w:pPr>
                            <w:r w:rsidRPr="006B77F3">
                              <w:rPr>
                                <w:rFonts w:cs="Arial" w:hint="cs"/>
                                <w:sz w:val="24"/>
                                <w:szCs w:val="24"/>
                                <w:rtl/>
                              </w:rPr>
                              <w:t>الكفايات</w:t>
                            </w:r>
                            <w:r w:rsidRPr="006B77F3">
                              <w:rPr>
                                <w:rFonts w:cs="Arial"/>
                                <w:sz w:val="24"/>
                                <w:szCs w:val="24"/>
                                <w:rtl/>
                              </w:rPr>
                              <w:t xml:space="preserve"> </w:t>
                            </w:r>
                            <w:r w:rsidRPr="006B77F3">
                              <w:rPr>
                                <w:rFonts w:cs="Arial" w:hint="cs"/>
                                <w:sz w:val="24"/>
                                <w:szCs w:val="24"/>
                                <w:rtl/>
                              </w:rPr>
                              <w:t>المستهدفة</w:t>
                            </w:r>
                            <w:r w:rsidRPr="006B77F3">
                              <w:rPr>
                                <w:sz w:val="24"/>
                                <w:szCs w:val="24"/>
                              </w:rPr>
                              <w:t xml:space="preserve"> :</w:t>
                            </w:r>
                          </w:p>
                          <w:p w:rsidR="00C54FD5" w:rsidRPr="006B77F3" w:rsidP="00C54FD5">
                            <w:pPr>
                              <w:bidi/>
                              <w:spacing w:line="240" w:lineRule="auto"/>
                              <w:rPr>
                                <w:sz w:val="24"/>
                                <w:szCs w:val="24"/>
                                <w:rtl/>
                              </w:rPr>
                            </w:pPr>
                            <w:r w:rsidRPr="006B77F3">
                              <w:rPr>
                                <w:rFonts w:cs="Arial" w:hint="cs"/>
                                <w:sz w:val="24"/>
                                <w:szCs w:val="24"/>
                                <w:rtl/>
                              </w:rPr>
                              <w:t>الكفاية</w:t>
                            </w:r>
                            <w:r w:rsidRPr="006B77F3">
                              <w:rPr>
                                <w:rFonts w:cs="Arial"/>
                                <w:sz w:val="24"/>
                                <w:szCs w:val="24"/>
                                <w:rtl/>
                              </w:rPr>
                              <w:t xml:space="preserve"> </w:t>
                            </w:r>
                            <w:r w:rsidRPr="006B77F3">
                              <w:rPr>
                                <w:rFonts w:cs="Arial" w:hint="cs"/>
                                <w:sz w:val="24"/>
                                <w:szCs w:val="24"/>
                                <w:rtl/>
                              </w:rPr>
                              <w:t>التواصلية</w:t>
                            </w:r>
                            <w:r w:rsidRPr="006B77F3">
                              <w:rPr>
                                <w:rFonts w:cs="Arial"/>
                                <w:sz w:val="24"/>
                                <w:szCs w:val="24"/>
                                <w:rtl/>
                              </w:rPr>
                              <w:t xml:space="preserve"> </w:t>
                            </w:r>
                            <w:r w:rsidRPr="006B77F3">
                              <w:rPr>
                                <w:rFonts w:cs="Arial" w:hint="cs"/>
                                <w:sz w:val="24"/>
                                <w:szCs w:val="24"/>
                                <w:rtl/>
                              </w:rPr>
                              <w:t>:</w:t>
                            </w:r>
                            <w:r w:rsidRPr="006B77F3">
                              <w:rPr>
                                <w:rFonts w:cs="Arial" w:hint="cs"/>
                                <w:sz w:val="24"/>
                                <w:szCs w:val="24"/>
                                <w:rtl/>
                              </w:rPr>
                              <w:t>القدرة</w:t>
                            </w:r>
                            <w:r w:rsidRPr="006B77F3">
                              <w:rPr>
                                <w:rFonts w:cs="Arial"/>
                                <w:sz w:val="24"/>
                                <w:szCs w:val="24"/>
                                <w:rtl/>
                              </w:rPr>
                              <w:t xml:space="preserve"> </w:t>
                            </w:r>
                            <w:r w:rsidRPr="006B77F3">
                              <w:rPr>
                                <w:rFonts w:cs="Arial" w:hint="cs"/>
                                <w:sz w:val="24"/>
                                <w:szCs w:val="24"/>
                                <w:rtl/>
                              </w:rPr>
                              <w:t>على</w:t>
                            </w:r>
                            <w:r w:rsidRPr="006B77F3">
                              <w:rPr>
                                <w:rFonts w:cs="Arial"/>
                                <w:sz w:val="24"/>
                                <w:szCs w:val="24"/>
                                <w:rtl/>
                              </w:rPr>
                              <w:t xml:space="preserve"> </w:t>
                            </w:r>
                            <w:r w:rsidRPr="006B77F3">
                              <w:rPr>
                                <w:rFonts w:cs="Arial" w:hint="cs"/>
                                <w:sz w:val="24"/>
                                <w:szCs w:val="24"/>
                                <w:rtl/>
                              </w:rPr>
                              <w:t>توظيف</w:t>
                            </w:r>
                            <w:r w:rsidRPr="006B77F3">
                              <w:rPr>
                                <w:rFonts w:cs="Arial"/>
                                <w:sz w:val="24"/>
                                <w:szCs w:val="24"/>
                                <w:rtl/>
                              </w:rPr>
                              <w:t xml:space="preserve"> </w:t>
                            </w:r>
                            <w:r w:rsidRPr="006B77F3">
                              <w:rPr>
                                <w:rFonts w:cs="Arial" w:hint="cs"/>
                                <w:sz w:val="24"/>
                                <w:szCs w:val="24"/>
                                <w:rtl/>
                              </w:rPr>
                              <w:t>الظاهرة</w:t>
                            </w:r>
                            <w:r w:rsidRPr="006B77F3">
                              <w:rPr>
                                <w:rFonts w:cs="Arial"/>
                                <w:sz w:val="24"/>
                                <w:szCs w:val="24"/>
                                <w:rtl/>
                              </w:rPr>
                              <w:t xml:space="preserve"> </w:t>
                            </w:r>
                            <w:r w:rsidRPr="006B77F3">
                              <w:rPr>
                                <w:rFonts w:cs="Arial" w:hint="cs"/>
                                <w:sz w:val="24"/>
                                <w:szCs w:val="24"/>
                                <w:rtl/>
                              </w:rPr>
                              <w:t>في</w:t>
                            </w:r>
                            <w:r w:rsidRPr="006B77F3">
                              <w:rPr>
                                <w:rFonts w:cs="Arial"/>
                                <w:sz w:val="24"/>
                                <w:szCs w:val="24"/>
                                <w:rtl/>
                              </w:rPr>
                              <w:t xml:space="preserve"> </w:t>
                            </w:r>
                            <w:r w:rsidRPr="006B77F3">
                              <w:rPr>
                                <w:rFonts w:cs="Arial" w:hint="cs"/>
                                <w:sz w:val="24"/>
                                <w:szCs w:val="24"/>
                                <w:rtl/>
                              </w:rPr>
                              <w:t>مختلف</w:t>
                            </w:r>
                            <w:r w:rsidRPr="006B77F3">
                              <w:rPr>
                                <w:rFonts w:cs="Arial"/>
                                <w:sz w:val="24"/>
                                <w:szCs w:val="24"/>
                                <w:rtl/>
                              </w:rPr>
                              <w:t xml:space="preserve"> </w:t>
                            </w:r>
                            <w:r w:rsidRPr="006B77F3">
                              <w:rPr>
                                <w:rFonts w:cs="Arial" w:hint="cs"/>
                                <w:sz w:val="24"/>
                                <w:szCs w:val="24"/>
                                <w:rtl/>
                              </w:rPr>
                              <w:t>السياقات</w:t>
                            </w:r>
                            <w:r w:rsidRPr="006B77F3">
                              <w:rPr>
                                <w:rFonts w:cs="Arial"/>
                                <w:sz w:val="24"/>
                                <w:szCs w:val="24"/>
                                <w:rtl/>
                              </w:rPr>
                              <w:t xml:space="preserve"> </w:t>
                            </w:r>
                            <w:r w:rsidRPr="006B77F3">
                              <w:rPr>
                                <w:rFonts w:cs="Arial" w:hint="cs"/>
                                <w:sz w:val="24"/>
                                <w:szCs w:val="24"/>
                                <w:rtl/>
                              </w:rPr>
                              <w:t>التواصلية</w:t>
                            </w:r>
                            <w:r w:rsidRPr="006B77F3">
                              <w:rPr>
                                <w:sz w:val="24"/>
                                <w:szCs w:val="24"/>
                              </w:rPr>
                              <w:t>.</w:t>
                            </w:r>
                          </w:p>
                          <w:p w:rsidR="00C54FD5" w:rsidRPr="006B77F3" w:rsidP="00C54FD5">
                            <w:pPr>
                              <w:bidi/>
                              <w:spacing w:line="240" w:lineRule="auto"/>
                              <w:rPr>
                                <w:sz w:val="24"/>
                                <w:szCs w:val="24"/>
                                <w:rtl/>
                              </w:rPr>
                            </w:pPr>
                            <w:r w:rsidRPr="006B77F3">
                              <w:rPr>
                                <w:rFonts w:cs="Arial" w:hint="cs"/>
                                <w:sz w:val="24"/>
                                <w:szCs w:val="24"/>
                                <w:rtl/>
                              </w:rPr>
                              <w:t>الكفايات</w:t>
                            </w:r>
                            <w:r w:rsidRPr="006B77F3">
                              <w:rPr>
                                <w:rFonts w:cs="Arial"/>
                                <w:sz w:val="24"/>
                                <w:szCs w:val="24"/>
                                <w:rtl/>
                              </w:rPr>
                              <w:t xml:space="preserve"> </w:t>
                            </w:r>
                            <w:r w:rsidRPr="006B77F3">
                              <w:rPr>
                                <w:rFonts w:cs="Arial" w:hint="cs"/>
                                <w:sz w:val="24"/>
                                <w:szCs w:val="24"/>
                                <w:rtl/>
                              </w:rPr>
                              <w:t>المنهجية</w:t>
                            </w:r>
                            <w:r w:rsidRPr="006B77F3">
                              <w:rPr>
                                <w:rFonts w:cs="Arial"/>
                                <w:sz w:val="24"/>
                                <w:szCs w:val="24"/>
                                <w:rtl/>
                              </w:rPr>
                              <w:t xml:space="preserve"> : </w:t>
                            </w:r>
                            <w:r w:rsidRPr="006B77F3">
                              <w:rPr>
                                <w:rFonts w:cs="Arial" w:hint="cs"/>
                                <w:sz w:val="24"/>
                                <w:szCs w:val="24"/>
                                <w:rtl/>
                              </w:rPr>
                              <w:t>القدرة</w:t>
                            </w:r>
                            <w:r w:rsidRPr="006B77F3">
                              <w:rPr>
                                <w:rFonts w:cs="Arial"/>
                                <w:sz w:val="24"/>
                                <w:szCs w:val="24"/>
                                <w:rtl/>
                              </w:rPr>
                              <w:t xml:space="preserve"> </w:t>
                            </w:r>
                            <w:r w:rsidRPr="006B77F3">
                              <w:rPr>
                                <w:rFonts w:cs="Arial" w:hint="cs"/>
                                <w:sz w:val="24"/>
                                <w:szCs w:val="24"/>
                                <w:rtl/>
                              </w:rPr>
                              <w:t>على</w:t>
                            </w:r>
                            <w:r w:rsidRPr="006B77F3">
                              <w:rPr>
                                <w:rFonts w:cs="Arial"/>
                                <w:sz w:val="24"/>
                                <w:szCs w:val="24"/>
                                <w:rtl/>
                              </w:rPr>
                              <w:t xml:space="preserve"> </w:t>
                            </w:r>
                            <w:r w:rsidRPr="006B77F3">
                              <w:rPr>
                                <w:rFonts w:cs="Arial" w:hint="cs"/>
                                <w:sz w:val="24"/>
                                <w:szCs w:val="24"/>
                                <w:rtl/>
                              </w:rPr>
                              <w:t>تنويع</w:t>
                            </w:r>
                            <w:r w:rsidRPr="006B77F3">
                              <w:rPr>
                                <w:rFonts w:cs="Arial"/>
                                <w:sz w:val="24"/>
                                <w:szCs w:val="24"/>
                                <w:rtl/>
                              </w:rPr>
                              <w:t xml:space="preserve"> </w:t>
                            </w:r>
                            <w:r w:rsidRPr="006B77F3">
                              <w:rPr>
                                <w:rFonts w:cs="Arial" w:hint="cs"/>
                                <w:sz w:val="24"/>
                                <w:szCs w:val="24"/>
                                <w:rtl/>
                              </w:rPr>
                              <w:t>صيغ</w:t>
                            </w:r>
                            <w:r w:rsidRPr="006B77F3">
                              <w:rPr>
                                <w:rFonts w:cs="Arial"/>
                                <w:sz w:val="24"/>
                                <w:szCs w:val="24"/>
                                <w:rtl/>
                              </w:rPr>
                              <w:t xml:space="preserve"> </w:t>
                            </w:r>
                            <w:r w:rsidRPr="006B77F3">
                              <w:rPr>
                                <w:rFonts w:cs="Arial" w:hint="cs"/>
                                <w:sz w:val="24"/>
                                <w:szCs w:val="24"/>
                                <w:rtl/>
                              </w:rPr>
                              <w:t>التعبير</w:t>
                            </w:r>
                            <w:r w:rsidRPr="006B77F3">
                              <w:rPr>
                                <w:rFonts w:cs="Arial"/>
                                <w:sz w:val="24"/>
                                <w:szCs w:val="24"/>
                                <w:rtl/>
                              </w:rPr>
                              <w:t xml:space="preserve"> </w:t>
                            </w:r>
                            <w:r w:rsidRPr="006B77F3">
                              <w:rPr>
                                <w:rFonts w:cs="Arial" w:hint="cs"/>
                                <w:sz w:val="24"/>
                                <w:szCs w:val="24"/>
                                <w:rtl/>
                              </w:rPr>
                              <w:t>وأساليبه</w:t>
                            </w:r>
                            <w:r w:rsidRPr="006B77F3">
                              <w:rPr>
                                <w:rFonts w:cs="Arial"/>
                                <w:sz w:val="24"/>
                                <w:szCs w:val="24"/>
                                <w:rtl/>
                              </w:rPr>
                              <w:t xml:space="preserve"> </w:t>
                            </w:r>
                            <w:r w:rsidRPr="006B77F3">
                              <w:rPr>
                                <w:rFonts w:cs="Arial" w:hint="cs"/>
                                <w:sz w:val="24"/>
                                <w:szCs w:val="24"/>
                                <w:rtl/>
                              </w:rPr>
                              <w:t>واختيار</w:t>
                            </w:r>
                            <w:r w:rsidRPr="006B77F3">
                              <w:rPr>
                                <w:rFonts w:cs="Arial"/>
                                <w:sz w:val="24"/>
                                <w:szCs w:val="24"/>
                                <w:rtl/>
                              </w:rPr>
                              <w:t xml:space="preserve"> </w:t>
                            </w:r>
                            <w:r w:rsidRPr="006B77F3">
                              <w:rPr>
                                <w:rFonts w:cs="Arial" w:hint="cs"/>
                                <w:sz w:val="24"/>
                                <w:szCs w:val="24"/>
                                <w:rtl/>
                              </w:rPr>
                              <w:t>المقال</w:t>
                            </w:r>
                            <w:r w:rsidRPr="006B77F3">
                              <w:rPr>
                                <w:rFonts w:cs="Arial"/>
                                <w:sz w:val="24"/>
                                <w:szCs w:val="24"/>
                                <w:rtl/>
                              </w:rPr>
                              <w:t xml:space="preserve"> </w:t>
                            </w:r>
                            <w:r w:rsidRPr="006B77F3">
                              <w:rPr>
                                <w:rFonts w:cs="Arial" w:hint="cs"/>
                                <w:sz w:val="24"/>
                                <w:szCs w:val="24"/>
                                <w:rtl/>
                              </w:rPr>
                              <w:t>المناسب</w:t>
                            </w:r>
                            <w:r w:rsidRPr="006B77F3">
                              <w:rPr>
                                <w:rFonts w:cs="Arial"/>
                                <w:sz w:val="24"/>
                                <w:szCs w:val="24"/>
                                <w:rtl/>
                              </w:rPr>
                              <w:t xml:space="preserve"> </w:t>
                            </w:r>
                            <w:r w:rsidRPr="006B77F3">
                              <w:rPr>
                                <w:rFonts w:cs="Arial" w:hint="cs"/>
                                <w:sz w:val="24"/>
                                <w:szCs w:val="24"/>
                                <w:rtl/>
                              </w:rPr>
                              <w:t>للمقام</w:t>
                            </w:r>
                            <w:r w:rsidRPr="006B77F3">
                              <w:rPr>
                                <w:sz w:val="24"/>
                                <w:szCs w:val="24"/>
                              </w:rPr>
                              <w:t>.</w:t>
                            </w:r>
                          </w:p>
                          <w:p w:rsidR="00C54FD5" w:rsidRPr="006B77F3" w:rsidP="00C54FD5">
                            <w:pPr>
                              <w:bidi/>
                              <w:spacing w:line="240" w:lineRule="auto"/>
                              <w:rPr>
                                <w:sz w:val="24"/>
                                <w:szCs w:val="24"/>
                                <w:rtl/>
                              </w:rPr>
                            </w:pPr>
                            <w:r w:rsidRPr="006B77F3">
                              <w:rPr>
                                <w:rFonts w:cs="Arial" w:hint="cs"/>
                                <w:sz w:val="24"/>
                                <w:szCs w:val="24"/>
                                <w:rtl/>
                              </w:rPr>
                              <w:t>الكفايات</w:t>
                            </w:r>
                            <w:r w:rsidRPr="006B77F3">
                              <w:rPr>
                                <w:rFonts w:cs="Arial"/>
                                <w:sz w:val="24"/>
                                <w:szCs w:val="24"/>
                                <w:rtl/>
                              </w:rPr>
                              <w:t xml:space="preserve"> </w:t>
                            </w:r>
                            <w:r w:rsidRPr="006B77F3">
                              <w:rPr>
                                <w:rFonts w:cs="Arial" w:hint="cs"/>
                                <w:sz w:val="24"/>
                                <w:szCs w:val="24"/>
                                <w:rtl/>
                              </w:rPr>
                              <w:t>الثقافية</w:t>
                            </w:r>
                            <w:r w:rsidRPr="006B77F3">
                              <w:rPr>
                                <w:rFonts w:cs="Arial"/>
                                <w:sz w:val="24"/>
                                <w:szCs w:val="24"/>
                                <w:rtl/>
                              </w:rPr>
                              <w:t xml:space="preserve"> : </w:t>
                            </w:r>
                            <w:r w:rsidRPr="006B77F3">
                              <w:rPr>
                                <w:rFonts w:cs="Arial" w:hint="cs"/>
                                <w:sz w:val="24"/>
                                <w:szCs w:val="24"/>
                                <w:rtl/>
                              </w:rPr>
                              <w:t>امتلاك</w:t>
                            </w:r>
                            <w:r w:rsidRPr="006B77F3">
                              <w:rPr>
                                <w:rFonts w:cs="Arial"/>
                                <w:sz w:val="24"/>
                                <w:szCs w:val="24"/>
                                <w:rtl/>
                              </w:rPr>
                              <w:t xml:space="preserve"> </w:t>
                            </w:r>
                            <w:r w:rsidRPr="006B77F3">
                              <w:rPr>
                                <w:rFonts w:cs="Arial" w:hint="cs"/>
                                <w:sz w:val="24"/>
                                <w:szCs w:val="24"/>
                                <w:rtl/>
                              </w:rPr>
                              <w:t>معرفة</w:t>
                            </w:r>
                            <w:r w:rsidRPr="006B77F3">
                              <w:rPr>
                                <w:rFonts w:cs="Arial"/>
                                <w:sz w:val="24"/>
                                <w:szCs w:val="24"/>
                                <w:rtl/>
                              </w:rPr>
                              <w:t xml:space="preserve"> </w:t>
                            </w:r>
                            <w:r w:rsidRPr="006B77F3">
                              <w:rPr>
                                <w:rFonts w:cs="Arial" w:hint="cs"/>
                                <w:sz w:val="24"/>
                                <w:szCs w:val="24"/>
                                <w:rtl/>
                              </w:rPr>
                              <w:t>وثقافة</w:t>
                            </w:r>
                            <w:r w:rsidRPr="006B77F3">
                              <w:rPr>
                                <w:rFonts w:cs="Arial"/>
                                <w:sz w:val="24"/>
                                <w:szCs w:val="24"/>
                                <w:rtl/>
                              </w:rPr>
                              <w:t xml:space="preserve"> </w:t>
                            </w:r>
                            <w:r w:rsidRPr="006B77F3">
                              <w:rPr>
                                <w:rFonts w:cs="Arial" w:hint="cs"/>
                                <w:sz w:val="24"/>
                                <w:szCs w:val="24"/>
                                <w:rtl/>
                              </w:rPr>
                              <w:t>بالظواهر</w:t>
                            </w:r>
                            <w:r w:rsidRPr="006B77F3">
                              <w:rPr>
                                <w:rFonts w:cs="Arial"/>
                                <w:sz w:val="24"/>
                                <w:szCs w:val="24"/>
                                <w:rtl/>
                              </w:rPr>
                              <w:t xml:space="preserve"> </w:t>
                            </w:r>
                            <w:r w:rsidRPr="006B77F3">
                              <w:rPr>
                                <w:rFonts w:cs="Arial" w:hint="cs"/>
                                <w:sz w:val="24"/>
                                <w:szCs w:val="24"/>
                                <w:rtl/>
                              </w:rPr>
                              <w:t>اللغوية</w:t>
                            </w:r>
                            <w:r w:rsidRPr="006B77F3">
                              <w:rPr>
                                <w:sz w:val="24"/>
                                <w:szCs w:val="24"/>
                              </w:rPr>
                              <w:t>.</w:t>
                            </w:r>
                          </w:p>
                          <w:p w:rsidR="00C54FD5" w:rsidRPr="006B77F3" w:rsidP="00C877C6">
                            <w:pPr>
                              <w:bidi/>
                              <w:spacing w:line="240" w:lineRule="auto"/>
                              <w:rPr>
                                <w:sz w:val="24"/>
                                <w:szCs w:val="24"/>
                                <w:rtl/>
                                <w:lang w:bidi="ar-MA"/>
                              </w:rPr>
                            </w:pPr>
                            <w:r w:rsidRPr="006B77F3">
                              <w:rPr>
                                <w:rFonts w:cs="Arial" w:hint="cs"/>
                                <w:sz w:val="24"/>
                                <w:szCs w:val="24"/>
                                <w:rtl/>
                              </w:rPr>
                              <w:t>الكفايات</w:t>
                            </w:r>
                            <w:r w:rsidRPr="006B77F3">
                              <w:rPr>
                                <w:rFonts w:cs="Arial"/>
                                <w:sz w:val="24"/>
                                <w:szCs w:val="24"/>
                                <w:rtl/>
                              </w:rPr>
                              <w:t xml:space="preserve"> </w:t>
                            </w:r>
                            <w:r w:rsidRPr="006B77F3">
                              <w:rPr>
                                <w:rFonts w:cs="Arial" w:hint="cs"/>
                                <w:sz w:val="24"/>
                                <w:szCs w:val="24"/>
                                <w:rtl/>
                              </w:rPr>
                              <w:t>الاستراتيجية</w:t>
                            </w:r>
                            <w:r w:rsidRPr="006B77F3">
                              <w:rPr>
                                <w:rFonts w:cs="Arial"/>
                                <w:sz w:val="24"/>
                                <w:szCs w:val="24"/>
                                <w:rtl/>
                              </w:rPr>
                              <w:t xml:space="preserve"> : </w:t>
                            </w:r>
                            <w:r w:rsidRPr="006B77F3">
                              <w:rPr>
                                <w:rFonts w:cs="Arial" w:hint="cs"/>
                                <w:sz w:val="24"/>
                                <w:szCs w:val="24"/>
                                <w:rtl/>
                              </w:rPr>
                              <w:t>السعي</w:t>
                            </w:r>
                            <w:r w:rsidRPr="006B77F3">
                              <w:rPr>
                                <w:rFonts w:cs="Arial"/>
                                <w:sz w:val="24"/>
                                <w:szCs w:val="24"/>
                                <w:rtl/>
                              </w:rPr>
                              <w:t xml:space="preserve"> </w:t>
                            </w:r>
                            <w:r w:rsidRPr="006B77F3">
                              <w:rPr>
                                <w:rFonts w:cs="Arial" w:hint="cs"/>
                                <w:sz w:val="24"/>
                                <w:szCs w:val="24"/>
                                <w:rtl/>
                              </w:rPr>
                              <w:t>إلى</w:t>
                            </w:r>
                            <w:r w:rsidRPr="006B77F3">
                              <w:rPr>
                                <w:rFonts w:cs="Arial"/>
                                <w:sz w:val="24"/>
                                <w:szCs w:val="24"/>
                                <w:rtl/>
                              </w:rPr>
                              <w:t xml:space="preserve"> </w:t>
                            </w:r>
                            <w:r w:rsidRPr="006B77F3">
                              <w:rPr>
                                <w:rFonts w:cs="Arial" w:hint="cs"/>
                                <w:sz w:val="24"/>
                                <w:szCs w:val="24"/>
                                <w:rtl/>
                              </w:rPr>
                              <w:t>امتلاك</w:t>
                            </w:r>
                            <w:r w:rsidRPr="006B77F3">
                              <w:rPr>
                                <w:rFonts w:cs="Arial"/>
                                <w:sz w:val="24"/>
                                <w:szCs w:val="24"/>
                                <w:rtl/>
                              </w:rPr>
                              <w:t xml:space="preserve"> </w:t>
                            </w:r>
                            <w:r w:rsidRPr="006B77F3">
                              <w:rPr>
                                <w:rFonts w:cs="Arial" w:hint="cs"/>
                                <w:sz w:val="24"/>
                                <w:szCs w:val="24"/>
                                <w:rtl/>
                              </w:rPr>
                              <w:t>المعرفة</w:t>
                            </w:r>
                            <w:r w:rsidRPr="006B77F3">
                              <w:rPr>
                                <w:rFonts w:cs="Arial"/>
                                <w:sz w:val="24"/>
                                <w:szCs w:val="24"/>
                                <w:rtl/>
                              </w:rPr>
                              <w:t xml:space="preserve"> </w:t>
                            </w:r>
                            <w:r w:rsidRPr="006B77F3">
                              <w:rPr>
                                <w:rFonts w:cs="Arial" w:hint="cs"/>
                                <w:sz w:val="24"/>
                                <w:szCs w:val="24"/>
                                <w:rtl/>
                              </w:rPr>
                              <w:t>في</w:t>
                            </w:r>
                            <w:r w:rsidRPr="006B77F3">
                              <w:rPr>
                                <w:rFonts w:cs="Arial"/>
                                <w:sz w:val="24"/>
                                <w:szCs w:val="24"/>
                                <w:rtl/>
                              </w:rPr>
                              <w:t xml:space="preserve"> </w:t>
                            </w:r>
                            <w:r w:rsidRPr="006B77F3">
                              <w:rPr>
                                <w:rFonts w:cs="Arial" w:hint="cs"/>
                                <w:sz w:val="24"/>
                                <w:szCs w:val="24"/>
                                <w:rtl/>
                              </w:rPr>
                              <w:t>تنوع</w:t>
                            </w:r>
                            <w:r w:rsidRPr="006B77F3">
                              <w:rPr>
                                <w:rFonts w:cs="Arial"/>
                                <w:sz w:val="24"/>
                                <w:szCs w:val="24"/>
                                <w:rtl/>
                              </w:rPr>
                              <w:t xml:space="preserve"> </w:t>
                            </w:r>
                            <w:r w:rsidRPr="006B77F3">
                              <w:rPr>
                                <w:rFonts w:cs="Arial" w:hint="cs"/>
                                <w:sz w:val="24"/>
                                <w:szCs w:val="24"/>
                                <w:rtl/>
                              </w:rPr>
                              <w:t>مجالاتها</w:t>
                            </w:r>
                            <w:r w:rsidRPr="006B77F3">
                              <w:rPr>
                                <w:sz w:val="24"/>
                                <w:szCs w:val="24"/>
                              </w:rPr>
                              <w:t>.</w:t>
                            </w:r>
                          </w:p>
                          <w:p w:rsidR="00C54FD5" w:rsidP="00C54FD5">
                            <w:pPr>
                              <w:bidi/>
                              <w:spacing w:line="240" w:lineRule="auto"/>
                              <w:rPr>
                                <w:rtl/>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2" o:spid="_x0000_s1149" type="#_x0000_t202" style="width:397.6pt;height:122.85pt;margin-top:-13.55pt;margin-left:3.6pt;mso-height-percent:0;mso-height-relative:margin;mso-width-percent:0;mso-width-relative:margin;mso-wrap-distance-bottom:0;mso-wrap-distance-left:9pt;mso-wrap-distance-right:9pt;mso-wrap-distance-top:0;position:absolute;v-text-anchor:top;z-index:251705344" fillcolor="white" stroked="t" strokecolor="white" strokeweight="0.5pt">
                <v:textbox>
                  <w:txbxContent>
                    <w:p w:rsidR="00C54FD5" w:rsidRPr="006B77F3" w:rsidP="00C54FD5">
                      <w:pPr>
                        <w:bidi/>
                        <w:spacing w:line="240" w:lineRule="auto"/>
                        <w:rPr>
                          <w:sz w:val="24"/>
                          <w:szCs w:val="24"/>
                          <w:rtl/>
                        </w:rPr>
                      </w:pPr>
                      <w:r w:rsidRPr="006B77F3">
                        <w:rPr>
                          <w:rFonts w:cs="Arial" w:hint="cs"/>
                          <w:sz w:val="24"/>
                          <w:szCs w:val="24"/>
                          <w:rtl/>
                        </w:rPr>
                        <w:t>الكفايات</w:t>
                      </w:r>
                      <w:r w:rsidRPr="006B77F3">
                        <w:rPr>
                          <w:rFonts w:cs="Arial"/>
                          <w:sz w:val="24"/>
                          <w:szCs w:val="24"/>
                          <w:rtl/>
                        </w:rPr>
                        <w:t xml:space="preserve"> </w:t>
                      </w:r>
                      <w:r w:rsidRPr="006B77F3">
                        <w:rPr>
                          <w:rFonts w:cs="Arial" w:hint="cs"/>
                          <w:sz w:val="24"/>
                          <w:szCs w:val="24"/>
                          <w:rtl/>
                        </w:rPr>
                        <w:t>المستهدفة</w:t>
                      </w:r>
                      <w:r w:rsidRPr="006B77F3">
                        <w:rPr>
                          <w:sz w:val="24"/>
                          <w:szCs w:val="24"/>
                        </w:rPr>
                        <w:t xml:space="preserve"> :</w:t>
                      </w:r>
                    </w:p>
                    <w:p w:rsidR="00C54FD5" w:rsidRPr="006B77F3" w:rsidP="00C54FD5">
                      <w:pPr>
                        <w:bidi/>
                        <w:spacing w:line="240" w:lineRule="auto"/>
                        <w:rPr>
                          <w:sz w:val="24"/>
                          <w:szCs w:val="24"/>
                          <w:rtl/>
                        </w:rPr>
                      </w:pPr>
                      <w:r w:rsidRPr="006B77F3">
                        <w:rPr>
                          <w:rFonts w:cs="Arial" w:hint="cs"/>
                          <w:sz w:val="24"/>
                          <w:szCs w:val="24"/>
                          <w:rtl/>
                        </w:rPr>
                        <w:t>الكفاية</w:t>
                      </w:r>
                      <w:r w:rsidRPr="006B77F3">
                        <w:rPr>
                          <w:rFonts w:cs="Arial"/>
                          <w:sz w:val="24"/>
                          <w:szCs w:val="24"/>
                          <w:rtl/>
                        </w:rPr>
                        <w:t xml:space="preserve"> </w:t>
                      </w:r>
                      <w:r w:rsidRPr="006B77F3">
                        <w:rPr>
                          <w:rFonts w:cs="Arial" w:hint="cs"/>
                          <w:sz w:val="24"/>
                          <w:szCs w:val="24"/>
                          <w:rtl/>
                        </w:rPr>
                        <w:t>التواصلية</w:t>
                      </w:r>
                      <w:r w:rsidRPr="006B77F3">
                        <w:rPr>
                          <w:rFonts w:cs="Arial"/>
                          <w:sz w:val="24"/>
                          <w:szCs w:val="24"/>
                          <w:rtl/>
                        </w:rPr>
                        <w:t xml:space="preserve"> </w:t>
                      </w:r>
                      <w:r w:rsidRPr="006B77F3">
                        <w:rPr>
                          <w:rFonts w:cs="Arial" w:hint="cs"/>
                          <w:sz w:val="24"/>
                          <w:szCs w:val="24"/>
                          <w:rtl/>
                        </w:rPr>
                        <w:t>:</w:t>
                      </w:r>
                      <w:r w:rsidRPr="006B77F3">
                        <w:rPr>
                          <w:rFonts w:cs="Arial" w:hint="cs"/>
                          <w:sz w:val="24"/>
                          <w:szCs w:val="24"/>
                          <w:rtl/>
                        </w:rPr>
                        <w:t>القدرة</w:t>
                      </w:r>
                      <w:r w:rsidRPr="006B77F3">
                        <w:rPr>
                          <w:rFonts w:cs="Arial"/>
                          <w:sz w:val="24"/>
                          <w:szCs w:val="24"/>
                          <w:rtl/>
                        </w:rPr>
                        <w:t xml:space="preserve"> </w:t>
                      </w:r>
                      <w:r w:rsidRPr="006B77F3">
                        <w:rPr>
                          <w:rFonts w:cs="Arial" w:hint="cs"/>
                          <w:sz w:val="24"/>
                          <w:szCs w:val="24"/>
                          <w:rtl/>
                        </w:rPr>
                        <w:t>على</w:t>
                      </w:r>
                      <w:r w:rsidRPr="006B77F3">
                        <w:rPr>
                          <w:rFonts w:cs="Arial"/>
                          <w:sz w:val="24"/>
                          <w:szCs w:val="24"/>
                          <w:rtl/>
                        </w:rPr>
                        <w:t xml:space="preserve"> </w:t>
                      </w:r>
                      <w:r w:rsidRPr="006B77F3">
                        <w:rPr>
                          <w:rFonts w:cs="Arial" w:hint="cs"/>
                          <w:sz w:val="24"/>
                          <w:szCs w:val="24"/>
                          <w:rtl/>
                        </w:rPr>
                        <w:t>توظيف</w:t>
                      </w:r>
                      <w:r w:rsidRPr="006B77F3">
                        <w:rPr>
                          <w:rFonts w:cs="Arial"/>
                          <w:sz w:val="24"/>
                          <w:szCs w:val="24"/>
                          <w:rtl/>
                        </w:rPr>
                        <w:t xml:space="preserve"> </w:t>
                      </w:r>
                      <w:r w:rsidRPr="006B77F3">
                        <w:rPr>
                          <w:rFonts w:cs="Arial" w:hint="cs"/>
                          <w:sz w:val="24"/>
                          <w:szCs w:val="24"/>
                          <w:rtl/>
                        </w:rPr>
                        <w:t>الظاهرة</w:t>
                      </w:r>
                      <w:r w:rsidRPr="006B77F3">
                        <w:rPr>
                          <w:rFonts w:cs="Arial"/>
                          <w:sz w:val="24"/>
                          <w:szCs w:val="24"/>
                          <w:rtl/>
                        </w:rPr>
                        <w:t xml:space="preserve"> </w:t>
                      </w:r>
                      <w:r w:rsidRPr="006B77F3">
                        <w:rPr>
                          <w:rFonts w:cs="Arial" w:hint="cs"/>
                          <w:sz w:val="24"/>
                          <w:szCs w:val="24"/>
                          <w:rtl/>
                        </w:rPr>
                        <w:t>في</w:t>
                      </w:r>
                      <w:r w:rsidRPr="006B77F3">
                        <w:rPr>
                          <w:rFonts w:cs="Arial"/>
                          <w:sz w:val="24"/>
                          <w:szCs w:val="24"/>
                          <w:rtl/>
                        </w:rPr>
                        <w:t xml:space="preserve"> </w:t>
                      </w:r>
                      <w:r w:rsidRPr="006B77F3">
                        <w:rPr>
                          <w:rFonts w:cs="Arial" w:hint="cs"/>
                          <w:sz w:val="24"/>
                          <w:szCs w:val="24"/>
                          <w:rtl/>
                        </w:rPr>
                        <w:t>مختلف</w:t>
                      </w:r>
                      <w:r w:rsidRPr="006B77F3">
                        <w:rPr>
                          <w:rFonts w:cs="Arial"/>
                          <w:sz w:val="24"/>
                          <w:szCs w:val="24"/>
                          <w:rtl/>
                        </w:rPr>
                        <w:t xml:space="preserve"> </w:t>
                      </w:r>
                      <w:r w:rsidRPr="006B77F3">
                        <w:rPr>
                          <w:rFonts w:cs="Arial" w:hint="cs"/>
                          <w:sz w:val="24"/>
                          <w:szCs w:val="24"/>
                          <w:rtl/>
                        </w:rPr>
                        <w:t>السياقات</w:t>
                      </w:r>
                      <w:r w:rsidRPr="006B77F3">
                        <w:rPr>
                          <w:rFonts w:cs="Arial"/>
                          <w:sz w:val="24"/>
                          <w:szCs w:val="24"/>
                          <w:rtl/>
                        </w:rPr>
                        <w:t xml:space="preserve"> </w:t>
                      </w:r>
                      <w:r w:rsidRPr="006B77F3">
                        <w:rPr>
                          <w:rFonts w:cs="Arial" w:hint="cs"/>
                          <w:sz w:val="24"/>
                          <w:szCs w:val="24"/>
                          <w:rtl/>
                        </w:rPr>
                        <w:t>التواصلية</w:t>
                      </w:r>
                      <w:r w:rsidRPr="006B77F3">
                        <w:rPr>
                          <w:sz w:val="24"/>
                          <w:szCs w:val="24"/>
                        </w:rPr>
                        <w:t>.</w:t>
                      </w:r>
                    </w:p>
                    <w:p w:rsidR="00C54FD5" w:rsidRPr="006B77F3" w:rsidP="00C54FD5">
                      <w:pPr>
                        <w:bidi/>
                        <w:spacing w:line="240" w:lineRule="auto"/>
                        <w:rPr>
                          <w:sz w:val="24"/>
                          <w:szCs w:val="24"/>
                          <w:rtl/>
                        </w:rPr>
                      </w:pPr>
                      <w:r w:rsidRPr="006B77F3">
                        <w:rPr>
                          <w:rFonts w:cs="Arial" w:hint="cs"/>
                          <w:sz w:val="24"/>
                          <w:szCs w:val="24"/>
                          <w:rtl/>
                        </w:rPr>
                        <w:t>الكفايات</w:t>
                      </w:r>
                      <w:r w:rsidRPr="006B77F3">
                        <w:rPr>
                          <w:rFonts w:cs="Arial"/>
                          <w:sz w:val="24"/>
                          <w:szCs w:val="24"/>
                          <w:rtl/>
                        </w:rPr>
                        <w:t xml:space="preserve"> </w:t>
                      </w:r>
                      <w:r w:rsidRPr="006B77F3">
                        <w:rPr>
                          <w:rFonts w:cs="Arial" w:hint="cs"/>
                          <w:sz w:val="24"/>
                          <w:szCs w:val="24"/>
                          <w:rtl/>
                        </w:rPr>
                        <w:t>المنهجية</w:t>
                      </w:r>
                      <w:r w:rsidRPr="006B77F3">
                        <w:rPr>
                          <w:rFonts w:cs="Arial"/>
                          <w:sz w:val="24"/>
                          <w:szCs w:val="24"/>
                          <w:rtl/>
                        </w:rPr>
                        <w:t xml:space="preserve"> : </w:t>
                      </w:r>
                      <w:r w:rsidRPr="006B77F3">
                        <w:rPr>
                          <w:rFonts w:cs="Arial" w:hint="cs"/>
                          <w:sz w:val="24"/>
                          <w:szCs w:val="24"/>
                          <w:rtl/>
                        </w:rPr>
                        <w:t>القدرة</w:t>
                      </w:r>
                      <w:r w:rsidRPr="006B77F3">
                        <w:rPr>
                          <w:rFonts w:cs="Arial"/>
                          <w:sz w:val="24"/>
                          <w:szCs w:val="24"/>
                          <w:rtl/>
                        </w:rPr>
                        <w:t xml:space="preserve"> </w:t>
                      </w:r>
                      <w:r w:rsidRPr="006B77F3">
                        <w:rPr>
                          <w:rFonts w:cs="Arial" w:hint="cs"/>
                          <w:sz w:val="24"/>
                          <w:szCs w:val="24"/>
                          <w:rtl/>
                        </w:rPr>
                        <w:t>على</w:t>
                      </w:r>
                      <w:r w:rsidRPr="006B77F3">
                        <w:rPr>
                          <w:rFonts w:cs="Arial"/>
                          <w:sz w:val="24"/>
                          <w:szCs w:val="24"/>
                          <w:rtl/>
                        </w:rPr>
                        <w:t xml:space="preserve"> </w:t>
                      </w:r>
                      <w:r w:rsidRPr="006B77F3">
                        <w:rPr>
                          <w:rFonts w:cs="Arial" w:hint="cs"/>
                          <w:sz w:val="24"/>
                          <w:szCs w:val="24"/>
                          <w:rtl/>
                        </w:rPr>
                        <w:t>تنويع</w:t>
                      </w:r>
                      <w:r w:rsidRPr="006B77F3">
                        <w:rPr>
                          <w:rFonts w:cs="Arial"/>
                          <w:sz w:val="24"/>
                          <w:szCs w:val="24"/>
                          <w:rtl/>
                        </w:rPr>
                        <w:t xml:space="preserve"> </w:t>
                      </w:r>
                      <w:r w:rsidRPr="006B77F3">
                        <w:rPr>
                          <w:rFonts w:cs="Arial" w:hint="cs"/>
                          <w:sz w:val="24"/>
                          <w:szCs w:val="24"/>
                          <w:rtl/>
                        </w:rPr>
                        <w:t>صيغ</w:t>
                      </w:r>
                      <w:r w:rsidRPr="006B77F3">
                        <w:rPr>
                          <w:rFonts w:cs="Arial"/>
                          <w:sz w:val="24"/>
                          <w:szCs w:val="24"/>
                          <w:rtl/>
                        </w:rPr>
                        <w:t xml:space="preserve"> </w:t>
                      </w:r>
                      <w:r w:rsidRPr="006B77F3">
                        <w:rPr>
                          <w:rFonts w:cs="Arial" w:hint="cs"/>
                          <w:sz w:val="24"/>
                          <w:szCs w:val="24"/>
                          <w:rtl/>
                        </w:rPr>
                        <w:t>التعبير</w:t>
                      </w:r>
                      <w:r w:rsidRPr="006B77F3">
                        <w:rPr>
                          <w:rFonts w:cs="Arial"/>
                          <w:sz w:val="24"/>
                          <w:szCs w:val="24"/>
                          <w:rtl/>
                        </w:rPr>
                        <w:t xml:space="preserve"> </w:t>
                      </w:r>
                      <w:r w:rsidRPr="006B77F3">
                        <w:rPr>
                          <w:rFonts w:cs="Arial" w:hint="cs"/>
                          <w:sz w:val="24"/>
                          <w:szCs w:val="24"/>
                          <w:rtl/>
                        </w:rPr>
                        <w:t>وأساليبه</w:t>
                      </w:r>
                      <w:r w:rsidRPr="006B77F3">
                        <w:rPr>
                          <w:rFonts w:cs="Arial"/>
                          <w:sz w:val="24"/>
                          <w:szCs w:val="24"/>
                          <w:rtl/>
                        </w:rPr>
                        <w:t xml:space="preserve"> </w:t>
                      </w:r>
                      <w:r w:rsidRPr="006B77F3">
                        <w:rPr>
                          <w:rFonts w:cs="Arial" w:hint="cs"/>
                          <w:sz w:val="24"/>
                          <w:szCs w:val="24"/>
                          <w:rtl/>
                        </w:rPr>
                        <w:t>واختيار</w:t>
                      </w:r>
                      <w:r w:rsidRPr="006B77F3">
                        <w:rPr>
                          <w:rFonts w:cs="Arial"/>
                          <w:sz w:val="24"/>
                          <w:szCs w:val="24"/>
                          <w:rtl/>
                        </w:rPr>
                        <w:t xml:space="preserve"> </w:t>
                      </w:r>
                      <w:r w:rsidRPr="006B77F3">
                        <w:rPr>
                          <w:rFonts w:cs="Arial" w:hint="cs"/>
                          <w:sz w:val="24"/>
                          <w:szCs w:val="24"/>
                          <w:rtl/>
                        </w:rPr>
                        <w:t>المقال</w:t>
                      </w:r>
                      <w:r w:rsidRPr="006B77F3">
                        <w:rPr>
                          <w:rFonts w:cs="Arial"/>
                          <w:sz w:val="24"/>
                          <w:szCs w:val="24"/>
                          <w:rtl/>
                        </w:rPr>
                        <w:t xml:space="preserve"> </w:t>
                      </w:r>
                      <w:r w:rsidRPr="006B77F3">
                        <w:rPr>
                          <w:rFonts w:cs="Arial" w:hint="cs"/>
                          <w:sz w:val="24"/>
                          <w:szCs w:val="24"/>
                          <w:rtl/>
                        </w:rPr>
                        <w:t>المناسب</w:t>
                      </w:r>
                      <w:r w:rsidRPr="006B77F3">
                        <w:rPr>
                          <w:rFonts w:cs="Arial"/>
                          <w:sz w:val="24"/>
                          <w:szCs w:val="24"/>
                          <w:rtl/>
                        </w:rPr>
                        <w:t xml:space="preserve"> </w:t>
                      </w:r>
                      <w:r w:rsidRPr="006B77F3">
                        <w:rPr>
                          <w:rFonts w:cs="Arial" w:hint="cs"/>
                          <w:sz w:val="24"/>
                          <w:szCs w:val="24"/>
                          <w:rtl/>
                        </w:rPr>
                        <w:t>للمقام</w:t>
                      </w:r>
                      <w:r w:rsidRPr="006B77F3">
                        <w:rPr>
                          <w:sz w:val="24"/>
                          <w:szCs w:val="24"/>
                        </w:rPr>
                        <w:t>.</w:t>
                      </w:r>
                    </w:p>
                    <w:p w:rsidR="00C54FD5" w:rsidRPr="006B77F3" w:rsidP="00C54FD5">
                      <w:pPr>
                        <w:bidi/>
                        <w:spacing w:line="240" w:lineRule="auto"/>
                        <w:rPr>
                          <w:sz w:val="24"/>
                          <w:szCs w:val="24"/>
                          <w:rtl/>
                        </w:rPr>
                      </w:pPr>
                      <w:r w:rsidRPr="006B77F3">
                        <w:rPr>
                          <w:rFonts w:cs="Arial" w:hint="cs"/>
                          <w:sz w:val="24"/>
                          <w:szCs w:val="24"/>
                          <w:rtl/>
                        </w:rPr>
                        <w:t>الكفايات</w:t>
                      </w:r>
                      <w:r w:rsidRPr="006B77F3">
                        <w:rPr>
                          <w:rFonts w:cs="Arial"/>
                          <w:sz w:val="24"/>
                          <w:szCs w:val="24"/>
                          <w:rtl/>
                        </w:rPr>
                        <w:t xml:space="preserve"> </w:t>
                      </w:r>
                      <w:r w:rsidRPr="006B77F3">
                        <w:rPr>
                          <w:rFonts w:cs="Arial" w:hint="cs"/>
                          <w:sz w:val="24"/>
                          <w:szCs w:val="24"/>
                          <w:rtl/>
                        </w:rPr>
                        <w:t>الثقافية</w:t>
                      </w:r>
                      <w:r w:rsidRPr="006B77F3">
                        <w:rPr>
                          <w:rFonts w:cs="Arial"/>
                          <w:sz w:val="24"/>
                          <w:szCs w:val="24"/>
                          <w:rtl/>
                        </w:rPr>
                        <w:t xml:space="preserve"> : </w:t>
                      </w:r>
                      <w:r w:rsidRPr="006B77F3">
                        <w:rPr>
                          <w:rFonts w:cs="Arial" w:hint="cs"/>
                          <w:sz w:val="24"/>
                          <w:szCs w:val="24"/>
                          <w:rtl/>
                        </w:rPr>
                        <w:t>امتلاك</w:t>
                      </w:r>
                      <w:r w:rsidRPr="006B77F3">
                        <w:rPr>
                          <w:rFonts w:cs="Arial"/>
                          <w:sz w:val="24"/>
                          <w:szCs w:val="24"/>
                          <w:rtl/>
                        </w:rPr>
                        <w:t xml:space="preserve"> </w:t>
                      </w:r>
                      <w:r w:rsidRPr="006B77F3">
                        <w:rPr>
                          <w:rFonts w:cs="Arial" w:hint="cs"/>
                          <w:sz w:val="24"/>
                          <w:szCs w:val="24"/>
                          <w:rtl/>
                        </w:rPr>
                        <w:t>معرفة</w:t>
                      </w:r>
                      <w:r w:rsidRPr="006B77F3">
                        <w:rPr>
                          <w:rFonts w:cs="Arial"/>
                          <w:sz w:val="24"/>
                          <w:szCs w:val="24"/>
                          <w:rtl/>
                        </w:rPr>
                        <w:t xml:space="preserve"> </w:t>
                      </w:r>
                      <w:r w:rsidRPr="006B77F3">
                        <w:rPr>
                          <w:rFonts w:cs="Arial" w:hint="cs"/>
                          <w:sz w:val="24"/>
                          <w:szCs w:val="24"/>
                          <w:rtl/>
                        </w:rPr>
                        <w:t>وثقافة</w:t>
                      </w:r>
                      <w:r w:rsidRPr="006B77F3">
                        <w:rPr>
                          <w:rFonts w:cs="Arial"/>
                          <w:sz w:val="24"/>
                          <w:szCs w:val="24"/>
                          <w:rtl/>
                        </w:rPr>
                        <w:t xml:space="preserve"> </w:t>
                      </w:r>
                      <w:r w:rsidRPr="006B77F3">
                        <w:rPr>
                          <w:rFonts w:cs="Arial" w:hint="cs"/>
                          <w:sz w:val="24"/>
                          <w:szCs w:val="24"/>
                          <w:rtl/>
                        </w:rPr>
                        <w:t>بالظواهر</w:t>
                      </w:r>
                      <w:r w:rsidRPr="006B77F3">
                        <w:rPr>
                          <w:rFonts w:cs="Arial"/>
                          <w:sz w:val="24"/>
                          <w:szCs w:val="24"/>
                          <w:rtl/>
                        </w:rPr>
                        <w:t xml:space="preserve"> </w:t>
                      </w:r>
                      <w:r w:rsidRPr="006B77F3">
                        <w:rPr>
                          <w:rFonts w:cs="Arial" w:hint="cs"/>
                          <w:sz w:val="24"/>
                          <w:szCs w:val="24"/>
                          <w:rtl/>
                        </w:rPr>
                        <w:t>اللغوية</w:t>
                      </w:r>
                      <w:r w:rsidRPr="006B77F3">
                        <w:rPr>
                          <w:sz w:val="24"/>
                          <w:szCs w:val="24"/>
                        </w:rPr>
                        <w:t>.</w:t>
                      </w:r>
                    </w:p>
                    <w:p w:rsidR="00C54FD5" w:rsidRPr="006B77F3" w:rsidP="00C877C6">
                      <w:pPr>
                        <w:bidi/>
                        <w:spacing w:line="240" w:lineRule="auto"/>
                        <w:rPr>
                          <w:sz w:val="24"/>
                          <w:szCs w:val="24"/>
                          <w:rtl/>
                          <w:lang w:bidi="ar-MA"/>
                        </w:rPr>
                      </w:pPr>
                      <w:r w:rsidRPr="006B77F3">
                        <w:rPr>
                          <w:rFonts w:cs="Arial" w:hint="cs"/>
                          <w:sz w:val="24"/>
                          <w:szCs w:val="24"/>
                          <w:rtl/>
                        </w:rPr>
                        <w:t>الكفايات</w:t>
                      </w:r>
                      <w:r w:rsidRPr="006B77F3">
                        <w:rPr>
                          <w:rFonts w:cs="Arial"/>
                          <w:sz w:val="24"/>
                          <w:szCs w:val="24"/>
                          <w:rtl/>
                        </w:rPr>
                        <w:t xml:space="preserve"> </w:t>
                      </w:r>
                      <w:r w:rsidRPr="006B77F3">
                        <w:rPr>
                          <w:rFonts w:cs="Arial" w:hint="cs"/>
                          <w:sz w:val="24"/>
                          <w:szCs w:val="24"/>
                          <w:rtl/>
                        </w:rPr>
                        <w:t>الاستراتيجية</w:t>
                      </w:r>
                      <w:r w:rsidRPr="006B77F3">
                        <w:rPr>
                          <w:rFonts w:cs="Arial"/>
                          <w:sz w:val="24"/>
                          <w:szCs w:val="24"/>
                          <w:rtl/>
                        </w:rPr>
                        <w:t xml:space="preserve"> : </w:t>
                      </w:r>
                      <w:r w:rsidRPr="006B77F3">
                        <w:rPr>
                          <w:rFonts w:cs="Arial" w:hint="cs"/>
                          <w:sz w:val="24"/>
                          <w:szCs w:val="24"/>
                          <w:rtl/>
                        </w:rPr>
                        <w:t>السعي</w:t>
                      </w:r>
                      <w:r w:rsidRPr="006B77F3">
                        <w:rPr>
                          <w:rFonts w:cs="Arial"/>
                          <w:sz w:val="24"/>
                          <w:szCs w:val="24"/>
                          <w:rtl/>
                        </w:rPr>
                        <w:t xml:space="preserve"> </w:t>
                      </w:r>
                      <w:r w:rsidRPr="006B77F3">
                        <w:rPr>
                          <w:rFonts w:cs="Arial" w:hint="cs"/>
                          <w:sz w:val="24"/>
                          <w:szCs w:val="24"/>
                          <w:rtl/>
                        </w:rPr>
                        <w:t>إلى</w:t>
                      </w:r>
                      <w:r w:rsidRPr="006B77F3">
                        <w:rPr>
                          <w:rFonts w:cs="Arial"/>
                          <w:sz w:val="24"/>
                          <w:szCs w:val="24"/>
                          <w:rtl/>
                        </w:rPr>
                        <w:t xml:space="preserve"> </w:t>
                      </w:r>
                      <w:r w:rsidRPr="006B77F3">
                        <w:rPr>
                          <w:rFonts w:cs="Arial" w:hint="cs"/>
                          <w:sz w:val="24"/>
                          <w:szCs w:val="24"/>
                          <w:rtl/>
                        </w:rPr>
                        <w:t>امتلاك</w:t>
                      </w:r>
                      <w:r w:rsidRPr="006B77F3">
                        <w:rPr>
                          <w:rFonts w:cs="Arial"/>
                          <w:sz w:val="24"/>
                          <w:szCs w:val="24"/>
                          <w:rtl/>
                        </w:rPr>
                        <w:t xml:space="preserve"> </w:t>
                      </w:r>
                      <w:r w:rsidRPr="006B77F3">
                        <w:rPr>
                          <w:rFonts w:cs="Arial" w:hint="cs"/>
                          <w:sz w:val="24"/>
                          <w:szCs w:val="24"/>
                          <w:rtl/>
                        </w:rPr>
                        <w:t>المعرفة</w:t>
                      </w:r>
                      <w:r w:rsidRPr="006B77F3">
                        <w:rPr>
                          <w:rFonts w:cs="Arial"/>
                          <w:sz w:val="24"/>
                          <w:szCs w:val="24"/>
                          <w:rtl/>
                        </w:rPr>
                        <w:t xml:space="preserve"> </w:t>
                      </w:r>
                      <w:r w:rsidRPr="006B77F3">
                        <w:rPr>
                          <w:rFonts w:cs="Arial" w:hint="cs"/>
                          <w:sz w:val="24"/>
                          <w:szCs w:val="24"/>
                          <w:rtl/>
                        </w:rPr>
                        <w:t>في</w:t>
                      </w:r>
                      <w:r w:rsidRPr="006B77F3">
                        <w:rPr>
                          <w:rFonts w:cs="Arial"/>
                          <w:sz w:val="24"/>
                          <w:szCs w:val="24"/>
                          <w:rtl/>
                        </w:rPr>
                        <w:t xml:space="preserve"> </w:t>
                      </w:r>
                      <w:r w:rsidRPr="006B77F3">
                        <w:rPr>
                          <w:rFonts w:cs="Arial" w:hint="cs"/>
                          <w:sz w:val="24"/>
                          <w:szCs w:val="24"/>
                          <w:rtl/>
                        </w:rPr>
                        <w:t>تنوع</w:t>
                      </w:r>
                      <w:r w:rsidRPr="006B77F3">
                        <w:rPr>
                          <w:rFonts w:cs="Arial"/>
                          <w:sz w:val="24"/>
                          <w:szCs w:val="24"/>
                          <w:rtl/>
                        </w:rPr>
                        <w:t xml:space="preserve"> </w:t>
                      </w:r>
                      <w:r w:rsidRPr="006B77F3">
                        <w:rPr>
                          <w:rFonts w:cs="Arial" w:hint="cs"/>
                          <w:sz w:val="24"/>
                          <w:szCs w:val="24"/>
                          <w:rtl/>
                        </w:rPr>
                        <w:t>مجالاتها</w:t>
                      </w:r>
                      <w:r w:rsidRPr="006B77F3">
                        <w:rPr>
                          <w:sz w:val="24"/>
                          <w:szCs w:val="24"/>
                        </w:rPr>
                        <w:t>.</w:t>
                      </w:r>
                    </w:p>
                    <w:p w:rsidR="00C54FD5" w:rsidP="00C54FD5">
                      <w:pPr>
                        <w:bidi/>
                        <w:spacing w:line="240" w:lineRule="auto"/>
                        <w:rPr>
                          <w:rtl/>
                          <w:lang w:bidi="ar-MA"/>
                        </w:rPr>
                      </w:pPr>
                    </w:p>
                  </w:txbxContent>
                </v:textbox>
              </v:shape>
            </w:pict>
          </mc:Fallback>
        </mc:AlternateContent>
      </w:r>
      <w:r w:rsidRPr="006B77F3">
        <w:rPr>
          <w:noProof/>
          <w:sz w:val="24"/>
          <w:szCs w:val="24"/>
          <w:lang w:eastAsia="fr-FR"/>
        </w:rPr>
        <mc:AlternateContent>
          <mc:Choice Requires="wps">
            <w:drawing>
              <wp:anchor distT="0" distB="0" distL="114300" distR="114300" simplePos="0" relativeHeight="251694080" behindDoc="0" locked="0" layoutInCell="1" allowOverlap="1">
                <wp:simplePos x="0" y="0"/>
                <wp:positionH relativeFrom="column">
                  <wp:posOffset>5733875</wp:posOffset>
                </wp:positionH>
                <wp:positionV relativeFrom="paragraph">
                  <wp:posOffset>-171974</wp:posOffset>
                </wp:positionV>
                <wp:extent cx="3917315" cy="1258348"/>
                <wp:effectExtent l="0" t="0" r="26035" b="18415"/>
                <wp:wrapNone/>
                <wp:docPr id="1181064654" name="Zone de text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917315" cy="1258348"/>
                        </a:xfrm>
                        <a:prstGeom prst="rect">
                          <a:avLst/>
                        </a:prstGeom>
                        <a:solidFill>
                          <a:sysClr val="window" lastClr="FFFFFF"/>
                        </a:solidFill>
                        <a:ln w="6350">
                          <a:solidFill>
                            <a:sysClr val="window" lastClr="FFFFFF"/>
                          </a:solidFill>
                        </a:ln>
                        <a:effectLst/>
                      </wps:spPr>
                      <wps:txbx>
                        <w:txbxContent>
                          <w:p w:rsidR="00C54FD5" w:rsidRPr="006B77F3" w:rsidP="00C54FD5">
                            <w:pPr>
                              <w:bidi/>
                              <w:spacing w:line="240" w:lineRule="auto"/>
                              <w:rPr>
                                <w:sz w:val="24"/>
                                <w:szCs w:val="24"/>
                                <w:rtl/>
                              </w:rPr>
                            </w:pPr>
                            <w:r w:rsidRPr="006B77F3">
                              <w:rPr>
                                <w:rFonts w:cs="Arial" w:hint="cs"/>
                                <w:sz w:val="24"/>
                                <w:szCs w:val="24"/>
                                <w:rtl/>
                              </w:rPr>
                              <w:t>الفئة</w:t>
                            </w:r>
                            <w:r w:rsidRPr="006B77F3">
                              <w:rPr>
                                <w:rFonts w:cs="Arial"/>
                                <w:sz w:val="24"/>
                                <w:szCs w:val="24"/>
                                <w:rtl/>
                              </w:rPr>
                              <w:t xml:space="preserve"> </w:t>
                            </w:r>
                            <w:r w:rsidRPr="006B77F3">
                              <w:rPr>
                                <w:rFonts w:cs="Arial" w:hint="cs"/>
                                <w:sz w:val="24"/>
                                <w:szCs w:val="24"/>
                                <w:rtl/>
                              </w:rPr>
                              <w:t>المستهدفة</w:t>
                            </w:r>
                            <w:r w:rsidRPr="006B77F3">
                              <w:rPr>
                                <w:rFonts w:cs="Arial"/>
                                <w:sz w:val="24"/>
                                <w:szCs w:val="24"/>
                                <w:rtl/>
                              </w:rPr>
                              <w:t xml:space="preserve"> : </w:t>
                            </w:r>
                            <w:r w:rsidRPr="006B77F3">
                              <w:rPr>
                                <w:rFonts w:cs="Arial" w:hint="cs"/>
                                <w:sz w:val="24"/>
                                <w:szCs w:val="24"/>
                                <w:rtl/>
                              </w:rPr>
                              <w:t>الثانية</w:t>
                            </w:r>
                            <w:r w:rsidRPr="006B77F3">
                              <w:rPr>
                                <w:rFonts w:cs="Arial"/>
                                <w:sz w:val="24"/>
                                <w:szCs w:val="24"/>
                                <w:rtl/>
                              </w:rPr>
                              <w:t xml:space="preserve"> </w:t>
                            </w:r>
                            <w:r w:rsidRPr="006B77F3">
                              <w:rPr>
                                <w:rFonts w:cs="Arial" w:hint="cs"/>
                                <w:sz w:val="24"/>
                                <w:szCs w:val="24"/>
                                <w:rtl/>
                              </w:rPr>
                              <w:t>باكالوريا</w:t>
                            </w:r>
                            <w:r w:rsidRPr="006B77F3">
                              <w:rPr>
                                <w:rFonts w:cs="Arial"/>
                                <w:sz w:val="24"/>
                                <w:szCs w:val="24"/>
                                <w:rtl/>
                              </w:rPr>
                              <w:t xml:space="preserve"> </w:t>
                            </w:r>
                            <w:r w:rsidRPr="006B77F3">
                              <w:rPr>
                                <w:rFonts w:cs="Arial" w:hint="cs"/>
                                <w:sz w:val="24"/>
                                <w:szCs w:val="24"/>
                                <w:rtl/>
                              </w:rPr>
                              <w:t>علوم</w:t>
                            </w:r>
                          </w:p>
                          <w:p w:rsidR="00C54FD5" w:rsidRPr="006B77F3" w:rsidP="00C54FD5">
                            <w:pPr>
                              <w:bidi/>
                              <w:spacing w:line="240" w:lineRule="auto"/>
                              <w:rPr>
                                <w:sz w:val="24"/>
                                <w:szCs w:val="24"/>
                                <w:rtl/>
                              </w:rPr>
                            </w:pPr>
                            <w:r w:rsidRPr="006B77F3">
                              <w:rPr>
                                <w:rFonts w:cs="Arial" w:hint="cs"/>
                                <w:sz w:val="24"/>
                                <w:szCs w:val="24"/>
                                <w:rtl/>
                              </w:rPr>
                              <w:t>المكون</w:t>
                            </w:r>
                            <w:r w:rsidRPr="006B77F3">
                              <w:rPr>
                                <w:rFonts w:cs="Arial"/>
                                <w:sz w:val="24"/>
                                <w:szCs w:val="24"/>
                                <w:rtl/>
                              </w:rPr>
                              <w:t xml:space="preserve"> : </w:t>
                            </w:r>
                            <w:r w:rsidRPr="006B77F3">
                              <w:rPr>
                                <w:rFonts w:cs="Arial" w:hint="cs"/>
                                <w:sz w:val="24"/>
                                <w:szCs w:val="24"/>
                                <w:rtl/>
                              </w:rPr>
                              <w:t>علوم</w:t>
                            </w:r>
                            <w:r w:rsidRPr="006B77F3">
                              <w:rPr>
                                <w:rFonts w:cs="Arial"/>
                                <w:sz w:val="24"/>
                                <w:szCs w:val="24"/>
                                <w:rtl/>
                              </w:rPr>
                              <w:t xml:space="preserve"> </w:t>
                            </w:r>
                            <w:r w:rsidRPr="006B77F3">
                              <w:rPr>
                                <w:rFonts w:cs="Arial" w:hint="cs"/>
                                <w:sz w:val="24"/>
                                <w:szCs w:val="24"/>
                                <w:rtl/>
                              </w:rPr>
                              <w:t>اللغة</w:t>
                            </w:r>
                            <w:r w:rsidRPr="006B77F3">
                              <w:rPr>
                                <w:sz w:val="24"/>
                                <w:szCs w:val="24"/>
                              </w:rPr>
                              <w:t xml:space="preserve"> </w:t>
                            </w:r>
                          </w:p>
                          <w:p w:rsidR="00C54FD5" w:rsidRPr="006B77F3" w:rsidP="003B1A71">
                            <w:pPr>
                              <w:bidi/>
                              <w:spacing w:line="240" w:lineRule="auto"/>
                              <w:rPr>
                                <w:sz w:val="24"/>
                                <w:szCs w:val="24"/>
                                <w:rtl/>
                              </w:rPr>
                            </w:pPr>
                            <w:r w:rsidRPr="006B77F3">
                              <w:rPr>
                                <w:rFonts w:cs="Arial" w:hint="cs"/>
                                <w:sz w:val="24"/>
                                <w:szCs w:val="24"/>
                                <w:rtl/>
                              </w:rPr>
                              <w:t>الموضوع</w:t>
                            </w:r>
                            <w:r w:rsidRPr="006B77F3">
                              <w:rPr>
                                <w:rFonts w:cs="Arial"/>
                                <w:sz w:val="24"/>
                                <w:szCs w:val="24"/>
                                <w:rtl/>
                              </w:rPr>
                              <w:t xml:space="preserve"> :</w:t>
                            </w:r>
                            <w:r w:rsidRPr="006B77F3">
                              <w:rPr>
                                <w:rFonts w:cs="Arial"/>
                                <w:sz w:val="24"/>
                                <w:szCs w:val="24"/>
                                <w:rtl/>
                              </w:rPr>
                              <w:t xml:space="preserve"> </w:t>
                            </w:r>
                            <w:r w:rsidRPr="006B77F3" w:rsidR="003B1A71">
                              <w:rPr>
                                <w:rFonts w:cs="Arial" w:hint="cs"/>
                                <w:sz w:val="24"/>
                                <w:szCs w:val="24"/>
                                <w:rtl/>
                              </w:rPr>
                              <w:t>التعريب.</w:t>
                            </w:r>
                          </w:p>
                          <w:p w:rsidR="00C54FD5" w:rsidRPr="006B77F3" w:rsidP="003B1A71">
                            <w:pPr>
                              <w:bidi/>
                              <w:spacing w:line="240" w:lineRule="auto"/>
                              <w:rPr>
                                <w:sz w:val="24"/>
                                <w:szCs w:val="24"/>
                                <w:rtl/>
                                <w:lang w:bidi="ar-MA"/>
                              </w:rPr>
                            </w:pPr>
                            <w:r w:rsidRPr="006B77F3">
                              <w:rPr>
                                <w:rFonts w:cs="Arial" w:hint="cs"/>
                                <w:sz w:val="24"/>
                                <w:szCs w:val="24"/>
                                <w:rtl/>
                              </w:rPr>
                              <w:t>الوسائل</w:t>
                            </w:r>
                            <w:r w:rsidRPr="006B77F3">
                              <w:rPr>
                                <w:rFonts w:cs="Arial"/>
                                <w:sz w:val="24"/>
                                <w:szCs w:val="24"/>
                                <w:rtl/>
                              </w:rPr>
                              <w:t xml:space="preserve"> </w:t>
                            </w:r>
                            <w:r w:rsidRPr="006B77F3">
                              <w:rPr>
                                <w:rFonts w:cs="Arial" w:hint="cs"/>
                                <w:sz w:val="24"/>
                                <w:szCs w:val="24"/>
                                <w:rtl/>
                              </w:rPr>
                              <w:t>التعليمية</w:t>
                            </w:r>
                            <w:r w:rsidRPr="006B77F3">
                              <w:rPr>
                                <w:rFonts w:cs="Arial"/>
                                <w:sz w:val="24"/>
                                <w:szCs w:val="24"/>
                                <w:rtl/>
                              </w:rPr>
                              <w:t xml:space="preserve"> </w:t>
                            </w:r>
                            <w:r w:rsidRPr="006B77F3">
                              <w:rPr>
                                <w:rFonts w:cs="Arial" w:hint="cs"/>
                                <w:sz w:val="24"/>
                                <w:szCs w:val="24"/>
                                <w:rtl/>
                              </w:rPr>
                              <w:t>التعلمية</w:t>
                            </w:r>
                            <w:r w:rsidRPr="006B77F3">
                              <w:rPr>
                                <w:rFonts w:cs="Arial"/>
                                <w:sz w:val="24"/>
                                <w:szCs w:val="24"/>
                                <w:rtl/>
                              </w:rPr>
                              <w:t xml:space="preserve"> :</w:t>
                            </w:r>
                            <w:r w:rsidRPr="006B77F3">
                              <w:rPr>
                                <w:rFonts w:cs="Arial" w:hint="cs"/>
                                <w:sz w:val="24"/>
                                <w:szCs w:val="24"/>
                                <w:rtl/>
                              </w:rPr>
                              <w:t>السبورة،</w:t>
                            </w:r>
                            <w:r w:rsidRPr="006B77F3">
                              <w:rPr>
                                <w:rFonts w:cs="Arial"/>
                                <w:sz w:val="24"/>
                                <w:szCs w:val="24"/>
                                <w:rtl/>
                              </w:rPr>
                              <w:t xml:space="preserve"> </w:t>
                            </w:r>
                            <w:r w:rsidRPr="006B77F3">
                              <w:rPr>
                                <w:rFonts w:cs="Arial" w:hint="cs"/>
                                <w:sz w:val="24"/>
                                <w:szCs w:val="24"/>
                                <w:rtl/>
                              </w:rPr>
                              <w:t>الكتاب</w:t>
                            </w:r>
                            <w:r w:rsidRPr="006B77F3">
                              <w:rPr>
                                <w:rFonts w:cs="Arial"/>
                                <w:sz w:val="24"/>
                                <w:szCs w:val="24"/>
                                <w:rtl/>
                              </w:rPr>
                              <w:t xml:space="preserve"> </w:t>
                            </w:r>
                            <w:r w:rsidRPr="006B77F3">
                              <w:rPr>
                                <w:rFonts w:cs="Arial" w:hint="cs"/>
                                <w:sz w:val="24"/>
                                <w:szCs w:val="24"/>
                                <w:rtl/>
                              </w:rPr>
                              <w:t>المدرسي</w:t>
                            </w:r>
                            <w:r w:rsidRPr="006B77F3">
                              <w:rPr>
                                <w:rFonts w:cs="Arial"/>
                                <w:sz w:val="24"/>
                                <w:szCs w:val="24"/>
                                <w:rtl/>
                              </w:rPr>
                              <w:t xml:space="preserve"> (</w:t>
                            </w:r>
                            <w:r w:rsidRPr="006B77F3">
                              <w:rPr>
                                <w:rFonts w:cs="Arial" w:hint="cs"/>
                                <w:sz w:val="24"/>
                                <w:szCs w:val="24"/>
                                <w:rtl/>
                              </w:rPr>
                              <w:t>الرائد</w:t>
                            </w:r>
                            <w:r w:rsidRPr="006B77F3">
                              <w:rPr>
                                <w:rFonts w:cs="Arial"/>
                                <w:sz w:val="24"/>
                                <w:szCs w:val="24"/>
                                <w:rtl/>
                              </w:rPr>
                              <w:t xml:space="preserve"> </w:t>
                            </w:r>
                            <w:r w:rsidRPr="006B77F3">
                              <w:rPr>
                                <w:rFonts w:cs="Arial" w:hint="cs"/>
                                <w:sz w:val="24"/>
                                <w:szCs w:val="24"/>
                                <w:rtl/>
                              </w:rPr>
                              <w:t>في</w:t>
                            </w:r>
                            <w:r w:rsidRPr="006B77F3">
                              <w:rPr>
                                <w:rFonts w:cs="Arial"/>
                                <w:sz w:val="24"/>
                                <w:szCs w:val="24"/>
                                <w:rtl/>
                              </w:rPr>
                              <w:t xml:space="preserve"> </w:t>
                            </w:r>
                            <w:r w:rsidRPr="006B77F3">
                              <w:rPr>
                                <w:rFonts w:cs="Arial" w:hint="cs"/>
                                <w:sz w:val="24"/>
                                <w:szCs w:val="24"/>
                                <w:rtl/>
                              </w:rPr>
                              <w:t>اللغة</w:t>
                            </w:r>
                            <w:r w:rsidRPr="006B77F3">
                              <w:rPr>
                                <w:rFonts w:cs="Arial"/>
                                <w:sz w:val="24"/>
                                <w:szCs w:val="24"/>
                                <w:rtl/>
                              </w:rPr>
                              <w:t xml:space="preserve"> </w:t>
                            </w:r>
                            <w:r w:rsidRPr="006B77F3">
                              <w:rPr>
                                <w:rFonts w:cs="Arial" w:hint="cs"/>
                                <w:sz w:val="24"/>
                                <w:szCs w:val="24"/>
                                <w:rtl/>
                              </w:rPr>
                              <w:t>العربية</w:t>
                            </w:r>
                            <w:r w:rsidRPr="006B77F3" w:rsidR="003B1A71">
                              <w:rPr>
                                <w:rFonts w:hint="cs"/>
                                <w:sz w:val="24"/>
                                <w:szCs w:val="24"/>
                                <w:rtl/>
                              </w:rPr>
                              <w:t>)</w:t>
                            </w:r>
                            <w:r w:rsidRPr="006B77F3" w:rsidR="003B1A71">
                              <w:rPr>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1" o:spid="_x0000_s1150" type="#_x0000_t202" style="width:308.45pt;height:99.08pt;margin-top:-13.54pt;margin-left:451.49pt;mso-height-percent:0;mso-height-relative:margin;mso-width-percent:0;mso-width-relative:margin;mso-wrap-distance-bottom:0;mso-wrap-distance-left:9pt;mso-wrap-distance-right:9pt;mso-wrap-distance-top:0;position:absolute;v-text-anchor:top;z-index:251693056" fillcolor="white" stroked="t" strokecolor="white" strokeweight="0.5pt">
                <v:textbox>
                  <w:txbxContent>
                    <w:p w:rsidR="00C54FD5" w:rsidRPr="006B77F3" w:rsidP="00C54FD5">
                      <w:pPr>
                        <w:bidi/>
                        <w:spacing w:line="240" w:lineRule="auto"/>
                        <w:rPr>
                          <w:sz w:val="24"/>
                          <w:szCs w:val="24"/>
                          <w:rtl/>
                        </w:rPr>
                      </w:pPr>
                      <w:r w:rsidRPr="006B77F3">
                        <w:rPr>
                          <w:rFonts w:cs="Arial" w:hint="cs"/>
                          <w:sz w:val="24"/>
                          <w:szCs w:val="24"/>
                          <w:rtl/>
                        </w:rPr>
                        <w:t>الفئة</w:t>
                      </w:r>
                      <w:r w:rsidRPr="006B77F3">
                        <w:rPr>
                          <w:rFonts w:cs="Arial"/>
                          <w:sz w:val="24"/>
                          <w:szCs w:val="24"/>
                          <w:rtl/>
                        </w:rPr>
                        <w:t xml:space="preserve"> </w:t>
                      </w:r>
                      <w:r w:rsidRPr="006B77F3">
                        <w:rPr>
                          <w:rFonts w:cs="Arial" w:hint="cs"/>
                          <w:sz w:val="24"/>
                          <w:szCs w:val="24"/>
                          <w:rtl/>
                        </w:rPr>
                        <w:t>المستهدفة</w:t>
                      </w:r>
                      <w:r w:rsidRPr="006B77F3">
                        <w:rPr>
                          <w:rFonts w:cs="Arial"/>
                          <w:sz w:val="24"/>
                          <w:szCs w:val="24"/>
                          <w:rtl/>
                        </w:rPr>
                        <w:t xml:space="preserve"> : </w:t>
                      </w:r>
                      <w:r w:rsidRPr="006B77F3">
                        <w:rPr>
                          <w:rFonts w:cs="Arial" w:hint="cs"/>
                          <w:sz w:val="24"/>
                          <w:szCs w:val="24"/>
                          <w:rtl/>
                        </w:rPr>
                        <w:t>الثانية</w:t>
                      </w:r>
                      <w:r w:rsidRPr="006B77F3">
                        <w:rPr>
                          <w:rFonts w:cs="Arial"/>
                          <w:sz w:val="24"/>
                          <w:szCs w:val="24"/>
                          <w:rtl/>
                        </w:rPr>
                        <w:t xml:space="preserve"> </w:t>
                      </w:r>
                      <w:r w:rsidRPr="006B77F3">
                        <w:rPr>
                          <w:rFonts w:cs="Arial" w:hint="cs"/>
                          <w:sz w:val="24"/>
                          <w:szCs w:val="24"/>
                          <w:rtl/>
                        </w:rPr>
                        <w:t>باكالوريا</w:t>
                      </w:r>
                      <w:r w:rsidRPr="006B77F3">
                        <w:rPr>
                          <w:rFonts w:cs="Arial"/>
                          <w:sz w:val="24"/>
                          <w:szCs w:val="24"/>
                          <w:rtl/>
                        </w:rPr>
                        <w:t xml:space="preserve"> </w:t>
                      </w:r>
                      <w:r w:rsidRPr="006B77F3">
                        <w:rPr>
                          <w:rFonts w:cs="Arial" w:hint="cs"/>
                          <w:sz w:val="24"/>
                          <w:szCs w:val="24"/>
                          <w:rtl/>
                        </w:rPr>
                        <w:t>علوم</w:t>
                      </w:r>
                    </w:p>
                    <w:p w:rsidR="00C54FD5" w:rsidRPr="006B77F3" w:rsidP="00C54FD5">
                      <w:pPr>
                        <w:bidi/>
                        <w:spacing w:line="240" w:lineRule="auto"/>
                        <w:rPr>
                          <w:sz w:val="24"/>
                          <w:szCs w:val="24"/>
                          <w:rtl/>
                        </w:rPr>
                      </w:pPr>
                      <w:r w:rsidRPr="006B77F3">
                        <w:rPr>
                          <w:rFonts w:cs="Arial" w:hint="cs"/>
                          <w:sz w:val="24"/>
                          <w:szCs w:val="24"/>
                          <w:rtl/>
                        </w:rPr>
                        <w:t>المكون</w:t>
                      </w:r>
                      <w:r w:rsidRPr="006B77F3">
                        <w:rPr>
                          <w:rFonts w:cs="Arial"/>
                          <w:sz w:val="24"/>
                          <w:szCs w:val="24"/>
                          <w:rtl/>
                        </w:rPr>
                        <w:t xml:space="preserve"> : </w:t>
                      </w:r>
                      <w:r w:rsidRPr="006B77F3">
                        <w:rPr>
                          <w:rFonts w:cs="Arial" w:hint="cs"/>
                          <w:sz w:val="24"/>
                          <w:szCs w:val="24"/>
                          <w:rtl/>
                        </w:rPr>
                        <w:t>علوم</w:t>
                      </w:r>
                      <w:r w:rsidRPr="006B77F3">
                        <w:rPr>
                          <w:rFonts w:cs="Arial"/>
                          <w:sz w:val="24"/>
                          <w:szCs w:val="24"/>
                          <w:rtl/>
                        </w:rPr>
                        <w:t xml:space="preserve"> </w:t>
                      </w:r>
                      <w:r w:rsidRPr="006B77F3">
                        <w:rPr>
                          <w:rFonts w:cs="Arial" w:hint="cs"/>
                          <w:sz w:val="24"/>
                          <w:szCs w:val="24"/>
                          <w:rtl/>
                        </w:rPr>
                        <w:t>اللغة</w:t>
                      </w:r>
                      <w:r w:rsidRPr="006B77F3">
                        <w:rPr>
                          <w:sz w:val="24"/>
                          <w:szCs w:val="24"/>
                        </w:rPr>
                        <w:t xml:space="preserve"> </w:t>
                      </w:r>
                    </w:p>
                    <w:p w:rsidR="00C54FD5" w:rsidRPr="006B77F3" w:rsidP="003B1A71">
                      <w:pPr>
                        <w:bidi/>
                        <w:spacing w:line="240" w:lineRule="auto"/>
                        <w:rPr>
                          <w:sz w:val="24"/>
                          <w:szCs w:val="24"/>
                          <w:rtl/>
                        </w:rPr>
                      </w:pPr>
                      <w:r w:rsidRPr="006B77F3">
                        <w:rPr>
                          <w:rFonts w:cs="Arial" w:hint="cs"/>
                          <w:sz w:val="24"/>
                          <w:szCs w:val="24"/>
                          <w:rtl/>
                        </w:rPr>
                        <w:t>الموضوع</w:t>
                      </w:r>
                      <w:r w:rsidRPr="006B77F3">
                        <w:rPr>
                          <w:rFonts w:cs="Arial"/>
                          <w:sz w:val="24"/>
                          <w:szCs w:val="24"/>
                          <w:rtl/>
                        </w:rPr>
                        <w:t xml:space="preserve"> :</w:t>
                      </w:r>
                      <w:r w:rsidRPr="006B77F3">
                        <w:rPr>
                          <w:rFonts w:cs="Arial"/>
                          <w:sz w:val="24"/>
                          <w:szCs w:val="24"/>
                          <w:rtl/>
                        </w:rPr>
                        <w:t xml:space="preserve"> </w:t>
                      </w:r>
                      <w:r w:rsidRPr="006B77F3" w:rsidR="003B1A71">
                        <w:rPr>
                          <w:rFonts w:cs="Arial" w:hint="cs"/>
                          <w:sz w:val="24"/>
                          <w:szCs w:val="24"/>
                          <w:rtl/>
                        </w:rPr>
                        <w:t>التعريب.</w:t>
                      </w:r>
                    </w:p>
                    <w:p w:rsidR="00C54FD5" w:rsidRPr="006B77F3" w:rsidP="003B1A71">
                      <w:pPr>
                        <w:bidi/>
                        <w:spacing w:line="240" w:lineRule="auto"/>
                        <w:rPr>
                          <w:sz w:val="24"/>
                          <w:szCs w:val="24"/>
                          <w:rtl/>
                          <w:lang w:bidi="ar-MA"/>
                        </w:rPr>
                      </w:pPr>
                      <w:r w:rsidRPr="006B77F3">
                        <w:rPr>
                          <w:rFonts w:cs="Arial" w:hint="cs"/>
                          <w:sz w:val="24"/>
                          <w:szCs w:val="24"/>
                          <w:rtl/>
                        </w:rPr>
                        <w:t>الوسائل</w:t>
                      </w:r>
                      <w:r w:rsidRPr="006B77F3">
                        <w:rPr>
                          <w:rFonts w:cs="Arial"/>
                          <w:sz w:val="24"/>
                          <w:szCs w:val="24"/>
                          <w:rtl/>
                        </w:rPr>
                        <w:t xml:space="preserve"> </w:t>
                      </w:r>
                      <w:r w:rsidRPr="006B77F3">
                        <w:rPr>
                          <w:rFonts w:cs="Arial" w:hint="cs"/>
                          <w:sz w:val="24"/>
                          <w:szCs w:val="24"/>
                          <w:rtl/>
                        </w:rPr>
                        <w:t>التعليمية</w:t>
                      </w:r>
                      <w:r w:rsidRPr="006B77F3">
                        <w:rPr>
                          <w:rFonts w:cs="Arial"/>
                          <w:sz w:val="24"/>
                          <w:szCs w:val="24"/>
                          <w:rtl/>
                        </w:rPr>
                        <w:t xml:space="preserve"> </w:t>
                      </w:r>
                      <w:r w:rsidRPr="006B77F3">
                        <w:rPr>
                          <w:rFonts w:cs="Arial" w:hint="cs"/>
                          <w:sz w:val="24"/>
                          <w:szCs w:val="24"/>
                          <w:rtl/>
                        </w:rPr>
                        <w:t>التعلمية</w:t>
                      </w:r>
                      <w:r w:rsidRPr="006B77F3">
                        <w:rPr>
                          <w:rFonts w:cs="Arial"/>
                          <w:sz w:val="24"/>
                          <w:szCs w:val="24"/>
                          <w:rtl/>
                        </w:rPr>
                        <w:t xml:space="preserve"> :</w:t>
                      </w:r>
                      <w:r w:rsidRPr="006B77F3">
                        <w:rPr>
                          <w:rFonts w:cs="Arial" w:hint="cs"/>
                          <w:sz w:val="24"/>
                          <w:szCs w:val="24"/>
                          <w:rtl/>
                        </w:rPr>
                        <w:t>السبورة،</w:t>
                      </w:r>
                      <w:r w:rsidRPr="006B77F3">
                        <w:rPr>
                          <w:rFonts w:cs="Arial"/>
                          <w:sz w:val="24"/>
                          <w:szCs w:val="24"/>
                          <w:rtl/>
                        </w:rPr>
                        <w:t xml:space="preserve"> </w:t>
                      </w:r>
                      <w:r w:rsidRPr="006B77F3">
                        <w:rPr>
                          <w:rFonts w:cs="Arial" w:hint="cs"/>
                          <w:sz w:val="24"/>
                          <w:szCs w:val="24"/>
                          <w:rtl/>
                        </w:rPr>
                        <w:t>الكتاب</w:t>
                      </w:r>
                      <w:r w:rsidRPr="006B77F3">
                        <w:rPr>
                          <w:rFonts w:cs="Arial"/>
                          <w:sz w:val="24"/>
                          <w:szCs w:val="24"/>
                          <w:rtl/>
                        </w:rPr>
                        <w:t xml:space="preserve"> </w:t>
                      </w:r>
                      <w:r w:rsidRPr="006B77F3">
                        <w:rPr>
                          <w:rFonts w:cs="Arial" w:hint="cs"/>
                          <w:sz w:val="24"/>
                          <w:szCs w:val="24"/>
                          <w:rtl/>
                        </w:rPr>
                        <w:t>المدرسي</w:t>
                      </w:r>
                      <w:r w:rsidRPr="006B77F3">
                        <w:rPr>
                          <w:rFonts w:cs="Arial"/>
                          <w:sz w:val="24"/>
                          <w:szCs w:val="24"/>
                          <w:rtl/>
                        </w:rPr>
                        <w:t xml:space="preserve"> (</w:t>
                      </w:r>
                      <w:r w:rsidRPr="006B77F3">
                        <w:rPr>
                          <w:rFonts w:cs="Arial" w:hint="cs"/>
                          <w:sz w:val="24"/>
                          <w:szCs w:val="24"/>
                          <w:rtl/>
                        </w:rPr>
                        <w:t>الرائد</w:t>
                      </w:r>
                      <w:r w:rsidRPr="006B77F3">
                        <w:rPr>
                          <w:rFonts w:cs="Arial"/>
                          <w:sz w:val="24"/>
                          <w:szCs w:val="24"/>
                          <w:rtl/>
                        </w:rPr>
                        <w:t xml:space="preserve"> </w:t>
                      </w:r>
                      <w:r w:rsidRPr="006B77F3">
                        <w:rPr>
                          <w:rFonts w:cs="Arial" w:hint="cs"/>
                          <w:sz w:val="24"/>
                          <w:szCs w:val="24"/>
                          <w:rtl/>
                        </w:rPr>
                        <w:t>في</w:t>
                      </w:r>
                      <w:r w:rsidRPr="006B77F3">
                        <w:rPr>
                          <w:rFonts w:cs="Arial"/>
                          <w:sz w:val="24"/>
                          <w:szCs w:val="24"/>
                          <w:rtl/>
                        </w:rPr>
                        <w:t xml:space="preserve"> </w:t>
                      </w:r>
                      <w:r w:rsidRPr="006B77F3">
                        <w:rPr>
                          <w:rFonts w:cs="Arial" w:hint="cs"/>
                          <w:sz w:val="24"/>
                          <w:szCs w:val="24"/>
                          <w:rtl/>
                        </w:rPr>
                        <w:t>اللغة</w:t>
                      </w:r>
                      <w:r w:rsidRPr="006B77F3">
                        <w:rPr>
                          <w:rFonts w:cs="Arial"/>
                          <w:sz w:val="24"/>
                          <w:szCs w:val="24"/>
                          <w:rtl/>
                        </w:rPr>
                        <w:t xml:space="preserve"> </w:t>
                      </w:r>
                      <w:r w:rsidRPr="006B77F3">
                        <w:rPr>
                          <w:rFonts w:cs="Arial" w:hint="cs"/>
                          <w:sz w:val="24"/>
                          <w:szCs w:val="24"/>
                          <w:rtl/>
                        </w:rPr>
                        <w:t>العربية</w:t>
                      </w:r>
                      <w:r w:rsidRPr="006B77F3" w:rsidR="003B1A71">
                        <w:rPr>
                          <w:rFonts w:hint="cs"/>
                          <w:sz w:val="24"/>
                          <w:szCs w:val="24"/>
                          <w:rtl/>
                        </w:rPr>
                        <w:t>)</w:t>
                      </w:r>
                      <w:r w:rsidRPr="006B77F3" w:rsidR="003B1A71">
                        <w:rPr>
                          <w:sz w:val="24"/>
                          <w:szCs w:val="24"/>
                        </w:rPr>
                        <w:t>.</w:t>
                      </w:r>
                    </w:p>
                  </w:txbxContent>
                </v:textbox>
              </v:shape>
            </w:pict>
          </mc:Fallback>
        </mc:AlternateContent>
      </w:r>
    </w:p>
    <w:p w:rsidR="00C54FD5" w:rsidRPr="006B77F3" w:rsidP="00C54FD5">
      <w:pPr>
        <w:spacing w:after="200" w:line="276" w:lineRule="auto"/>
        <w:rPr>
          <w:rFonts w:ascii="Calibri" w:eastAsia="Calibri" w:hAnsi="Calibri" w:cs="Arial"/>
          <w:lang w:val="fr-FR" w:eastAsia="en-US" w:bidi="ar-SA"/>
        </w:rPr>
      </w:pPr>
    </w:p>
    <w:p w:rsidR="00C54FD5" w:rsidRPr="006B77F3" w:rsidP="00C54FD5">
      <w:pPr>
        <w:spacing w:after="200" w:line="276" w:lineRule="auto"/>
        <w:rPr>
          <w:rFonts w:ascii="Calibri" w:eastAsia="Calibri" w:hAnsi="Calibri" w:cs="Arial"/>
          <w:lang w:val="fr-FR" w:eastAsia="en-US" w:bidi="ar-SA"/>
        </w:rPr>
      </w:pPr>
    </w:p>
    <w:p w:rsidR="00C54FD5" w:rsidRPr="006B77F3" w:rsidP="00C54FD5">
      <w:pPr>
        <w:spacing w:after="200" w:line="276" w:lineRule="auto"/>
        <w:rPr>
          <w:rFonts w:ascii="Calibri" w:eastAsia="Calibri" w:hAnsi="Calibri" w:cs="Arial"/>
          <w:lang w:val="fr-FR" w:eastAsia="en-US" w:bidi="ar-SA"/>
        </w:rPr>
      </w:pPr>
    </w:p>
    <w:p w:rsidR="00C54FD5" w:rsidRPr="006B77F3" w:rsidP="00C54FD5">
      <w:pPr>
        <w:tabs>
          <w:tab w:val="left" w:pos="14625"/>
        </w:tabs>
        <w:spacing w:after="200" w:line="276" w:lineRule="auto"/>
        <w:rPr>
          <w:rFonts w:ascii="Calibri" w:eastAsia="Calibri" w:hAnsi="Calibri" w:cs="Arial"/>
          <w:lang w:val="fr-FR" w:eastAsia="en-US" w:bidi="ar-SA"/>
        </w:rPr>
      </w:pPr>
      <w:r w:rsidRPr="006B77F3">
        <w:rPr>
          <w:rFonts w:ascii="Calibri" w:eastAsia="Calibri" w:hAnsi="Calibri" w:cs="Arial"/>
          <w:lang w:val="fr-FR" w:eastAsia="en-US" w:bidi="ar-SA"/>
        </w:rPr>
        <w:tab/>
      </w:r>
    </w:p>
    <w:tbl>
      <w:tblPr>
        <w:tblStyle w:val="TableGrid18"/>
        <w:tblW w:w="15850" w:type="dxa"/>
        <w:tblLook w:val="04A0"/>
      </w:tblPr>
      <w:tblGrid>
        <w:gridCol w:w="1242"/>
        <w:gridCol w:w="1418"/>
        <w:gridCol w:w="3118"/>
        <w:gridCol w:w="6899"/>
        <w:gridCol w:w="1559"/>
        <w:gridCol w:w="1614"/>
      </w:tblGrid>
      <w:tr w:rsidTr="00666B60">
        <w:tblPrEx>
          <w:tblW w:w="15850" w:type="dxa"/>
          <w:tblLook w:val="04A0"/>
        </w:tblPrEx>
        <w:tc>
          <w:tcPr>
            <w:tcW w:w="1242" w:type="dxa"/>
          </w:tcPr>
          <w:p w:rsidR="00C54FD5" w:rsidRPr="006B77F3" w:rsidP="000F21D0">
            <w:pPr>
              <w:tabs>
                <w:tab w:val="left" w:pos="14625"/>
              </w:tabs>
              <w:bidi/>
              <w:spacing w:after="0" w:line="240" w:lineRule="auto"/>
              <w:jc w:val="center"/>
              <w:rPr>
                <w:rFonts w:hint="cs"/>
                <w:b/>
                <w:bCs/>
                <w:rtl/>
                <w:lang w:bidi="ar-MA"/>
              </w:rPr>
            </w:pPr>
            <w:r w:rsidRPr="006B77F3">
              <w:rPr>
                <w:rFonts w:hint="cs"/>
                <w:b/>
                <w:bCs/>
                <w:rtl/>
                <w:lang w:bidi="ar-MA"/>
              </w:rPr>
              <w:t>الدعم</w:t>
            </w:r>
          </w:p>
        </w:tc>
        <w:tc>
          <w:tcPr>
            <w:tcW w:w="1418" w:type="dxa"/>
          </w:tcPr>
          <w:p w:rsidR="00C54FD5" w:rsidRPr="006B77F3" w:rsidP="000F21D0">
            <w:pPr>
              <w:tabs>
                <w:tab w:val="left" w:pos="14625"/>
              </w:tabs>
              <w:bidi/>
              <w:spacing w:after="0" w:line="240" w:lineRule="auto"/>
              <w:jc w:val="center"/>
              <w:rPr>
                <w:b/>
                <w:bCs/>
                <w:rtl/>
                <w:lang w:bidi="ar-MA"/>
              </w:rPr>
            </w:pPr>
            <w:r w:rsidRPr="006B77F3">
              <w:rPr>
                <w:rFonts w:hint="cs"/>
                <w:b/>
                <w:bCs/>
                <w:rtl/>
                <w:lang w:bidi="ar-MA"/>
              </w:rPr>
              <w:t>التقويم</w:t>
            </w:r>
          </w:p>
        </w:tc>
        <w:tc>
          <w:tcPr>
            <w:tcW w:w="3118" w:type="dxa"/>
          </w:tcPr>
          <w:p w:rsidR="00C54FD5" w:rsidRPr="006B77F3" w:rsidP="000F21D0">
            <w:pPr>
              <w:tabs>
                <w:tab w:val="left" w:pos="14625"/>
              </w:tabs>
              <w:bidi/>
              <w:spacing w:after="0" w:line="240" w:lineRule="auto"/>
              <w:jc w:val="center"/>
              <w:rPr>
                <w:b/>
                <w:bCs/>
                <w:rtl/>
                <w:lang w:bidi="ar-MA"/>
              </w:rPr>
            </w:pPr>
            <w:r w:rsidRPr="006B77F3">
              <w:rPr>
                <w:rFonts w:hint="cs"/>
                <w:b/>
                <w:bCs/>
                <w:rtl/>
                <w:lang w:bidi="ar-MA"/>
              </w:rPr>
              <w:t>الطرائق</w:t>
            </w:r>
          </w:p>
        </w:tc>
        <w:tc>
          <w:tcPr>
            <w:tcW w:w="6899" w:type="dxa"/>
          </w:tcPr>
          <w:p w:rsidR="00C54FD5" w:rsidRPr="006B77F3" w:rsidP="000F21D0">
            <w:pPr>
              <w:tabs>
                <w:tab w:val="left" w:pos="14625"/>
              </w:tabs>
              <w:bidi/>
              <w:spacing w:after="0" w:line="240" w:lineRule="auto"/>
              <w:jc w:val="center"/>
              <w:rPr>
                <w:b/>
                <w:bCs/>
                <w:rtl/>
                <w:lang w:bidi="ar-MA"/>
              </w:rPr>
            </w:pPr>
            <w:r w:rsidRPr="006B77F3">
              <w:rPr>
                <w:rFonts w:hint="cs"/>
                <w:b/>
                <w:bCs/>
                <w:rtl/>
                <w:lang w:bidi="ar-MA"/>
              </w:rPr>
              <w:t>الموارد</w:t>
            </w:r>
            <w:r w:rsidRPr="006B77F3">
              <w:rPr>
                <w:rFonts w:hint="cs"/>
                <w:b/>
                <w:bCs/>
                <w:rtl/>
                <w:lang w:bidi="ar-MA"/>
              </w:rPr>
              <w:t xml:space="preserve"> (المحتوى)</w:t>
            </w:r>
          </w:p>
        </w:tc>
        <w:tc>
          <w:tcPr>
            <w:tcW w:w="1559" w:type="dxa"/>
          </w:tcPr>
          <w:p w:rsidR="00C54FD5" w:rsidRPr="006B77F3" w:rsidP="000F21D0">
            <w:pPr>
              <w:tabs>
                <w:tab w:val="left" w:pos="14625"/>
              </w:tabs>
              <w:bidi/>
              <w:spacing w:after="0" w:line="240" w:lineRule="auto"/>
              <w:jc w:val="center"/>
              <w:rPr>
                <w:b/>
                <w:bCs/>
                <w:rtl/>
                <w:lang w:bidi="ar-MA"/>
              </w:rPr>
            </w:pPr>
            <w:r w:rsidRPr="006B77F3">
              <w:rPr>
                <w:rFonts w:hint="cs"/>
                <w:b/>
                <w:bCs/>
                <w:rtl/>
                <w:lang w:bidi="ar-MA"/>
              </w:rPr>
              <w:t xml:space="preserve">القدرات </w:t>
            </w:r>
            <w:r w:rsidRPr="006B77F3">
              <w:rPr>
                <w:rFonts w:hint="cs"/>
                <w:b/>
                <w:bCs/>
                <w:rtl/>
                <w:lang w:bidi="ar-MA"/>
              </w:rPr>
              <w:t>والمهارات</w:t>
            </w:r>
          </w:p>
        </w:tc>
        <w:tc>
          <w:tcPr>
            <w:tcW w:w="1614" w:type="dxa"/>
          </w:tcPr>
          <w:p w:rsidR="00C54FD5" w:rsidRPr="006B77F3" w:rsidP="000F21D0">
            <w:pPr>
              <w:tabs>
                <w:tab w:val="left" w:pos="14625"/>
              </w:tabs>
              <w:bidi/>
              <w:spacing w:after="0" w:line="240" w:lineRule="auto"/>
              <w:jc w:val="center"/>
              <w:rPr>
                <w:b/>
                <w:bCs/>
                <w:rtl/>
                <w:lang w:bidi="ar-MA"/>
              </w:rPr>
            </w:pPr>
            <w:r w:rsidRPr="006B77F3">
              <w:rPr>
                <w:rFonts w:hint="cs"/>
                <w:b/>
                <w:bCs/>
                <w:rtl/>
                <w:lang w:bidi="ar-MA"/>
              </w:rPr>
              <w:t xml:space="preserve">المراحل </w:t>
            </w:r>
            <w:r w:rsidRPr="006B77F3">
              <w:rPr>
                <w:rFonts w:hint="cs"/>
                <w:b/>
                <w:bCs/>
                <w:rtl/>
                <w:lang w:bidi="ar-MA"/>
              </w:rPr>
              <w:t>والمقاطع</w:t>
            </w:r>
          </w:p>
        </w:tc>
      </w:tr>
      <w:tr w:rsidTr="00666B60">
        <w:tblPrEx>
          <w:tblW w:w="15850" w:type="dxa"/>
          <w:tblLook w:val="04A0"/>
        </w:tblPrEx>
        <w:tc>
          <w:tcPr>
            <w:tcW w:w="1242" w:type="dxa"/>
          </w:tcPr>
          <w:p w:rsidR="00C54FD5" w:rsidRPr="006B77F3" w:rsidP="00142C0E">
            <w:pPr>
              <w:tabs>
                <w:tab w:val="left" w:pos="14625"/>
              </w:tabs>
              <w:bidi/>
              <w:spacing w:after="0" w:line="240" w:lineRule="auto"/>
              <w:rPr>
                <w:rtl/>
                <w:lang w:bidi="ar-MA"/>
              </w:rPr>
            </w:pPr>
            <w:r w:rsidRPr="006B77F3">
              <w:rPr>
                <w:rFonts w:hint="cs"/>
                <w:rtl/>
                <w:lang w:bidi="ar-MA"/>
              </w:rPr>
              <w:t>دعم فوري</w:t>
            </w:r>
          </w:p>
        </w:tc>
        <w:tc>
          <w:tcPr>
            <w:tcW w:w="1418" w:type="dxa"/>
          </w:tcPr>
          <w:p w:rsidR="00C54FD5" w:rsidRPr="006B77F3" w:rsidP="00142C0E">
            <w:pPr>
              <w:tabs>
                <w:tab w:val="left" w:pos="14625"/>
              </w:tabs>
              <w:bidi/>
              <w:spacing w:after="0" w:line="240" w:lineRule="auto"/>
              <w:rPr>
                <w:rtl/>
                <w:lang w:bidi="ar-MA"/>
              </w:rPr>
            </w:pPr>
            <w:r w:rsidRPr="006B77F3">
              <w:rPr>
                <w:rFonts w:hint="cs"/>
                <w:rtl/>
                <w:lang w:bidi="ar-MA"/>
              </w:rPr>
              <w:t>تقويم</w:t>
            </w:r>
            <w:r w:rsidRPr="006B77F3">
              <w:rPr>
                <w:rFonts w:hint="cs"/>
                <w:rtl/>
                <w:lang w:bidi="ar-MA"/>
              </w:rPr>
              <w:t xml:space="preserve"> تشخيصي</w:t>
            </w:r>
          </w:p>
        </w:tc>
        <w:tc>
          <w:tcPr>
            <w:tcW w:w="3118" w:type="dxa"/>
          </w:tcPr>
          <w:p w:rsidR="00341153" w:rsidRPr="006B77F3" w:rsidP="00666B60">
            <w:pPr>
              <w:tabs>
                <w:tab w:val="left" w:pos="175"/>
              </w:tabs>
              <w:bidi/>
              <w:spacing w:after="200" w:line="240" w:lineRule="auto"/>
              <w:jc w:val="both"/>
              <w:rPr>
                <w:rFonts w:ascii="Simplified Arabic" w:hAnsi="Simplified Arabic" w:cs="Simplified Arabic"/>
                <w:lang w:bidi="ar-MA"/>
              </w:rPr>
            </w:pPr>
            <w:r w:rsidRPr="006B77F3">
              <w:rPr>
                <w:rFonts w:ascii="Simplified Arabic" w:hAnsi="Simplified Arabic" w:cs="Simplified Arabic"/>
                <w:rtl/>
                <w:lang w:bidi="ar-MA"/>
              </w:rPr>
              <w:t xml:space="preserve">يشخص المدرس معارف </w:t>
            </w:r>
            <w:r w:rsidRPr="006B77F3">
              <w:rPr>
                <w:rFonts w:ascii="Simplified Arabic" w:hAnsi="Simplified Arabic" w:cs="Simplified Arabic"/>
                <w:rtl/>
                <w:lang w:bidi="ar-MA"/>
              </w:rPr>
              <w:t>ومكتسبات</w:t>
            </w:r>
            <w:r w:rsidRPr="006B77F3">
              <w:rPr>
                <w:rFonts w:ascii="Simplified Arabic" w:hAnsi="Simplified Arabic" w:cs="Simplified Arabic"/>
                <w:rtl/>
                <w:lang w:bidi="ar-MA"/>
              </w:rPr>
              <w:t xml:space="preserve"> المتعلمين من خلال الأسئلة الآتية</w:t>
            </w:r>
            <w:r w:rsidR="00666B60">
              <w:rPr>
                <w:rFonts w:ascii="Simplified Arabic" w:hAnsi="Simplified Arabic" w:cs="Simplified Arabic" w:hint="cs"/>
                <w:rtl/>
                <w:lang w:bidi="ar-MA"/>
              </w:rPr>
              <w:t>:</w:t>
            </w:r>
            <w:r w:rsidRPr="006B77F3">
              <w:rPr>
                <w:rFonts w:ascii="Simplified Arabic" w:hAnsi="Simplified Arabic" w:cs="Simplified Arabic"/>
                <w:rtl/>
                <w:lang w:bidi="ar-MA"/>
              </w:rPr>
              <w:t xml:space="preserve"> </w:t>
            </w:r>
          </w:p>
          <w:p w:rsidR="00341153" w:rsidRPr="006B77F3" w:rsidP="00666B60">
            <w:pPr>
              <w:tabs>
                <w:tab w:val="left" w:pos="175"/>
              </w:tabs>
              <w:bidi/>
              <w:spacing w:after="200" w:line="240" w:lineRule="auto"/>
              <w:contextualSpacing/>
              <w:jc w:val="both"/>
              <w:rPr>
                <w:rFonts w:ascii="Simplified Arabic" w:hAnsi="Simplified Arabic" w:cs="Simplified Arabic"/>
                <w:lang w:bidi="ar-MA"/>
              </w:rPr>
            </w:pPr>
            <w:r>
              <w:rPr>
                <w:rFonts w:ascii="Simplified Arabic" w:hAnsi="Simplified Arabic" w:cs="Simplified Arabic" w:hint="cs"/>
                <w:rtl/>
                <w:lang w:bidi="ar-MA"/>
              </w:rPr>
              <w:t>-</w:t>
            </w:r>
            <w:r w:rsidRPr="006B77F3">
              <w:rPr>
                <w:rFonts w:ascii="Simplified Arabic" w:hAnsi="Simplified Arabic" w:cs="Simplified Arabic"/>
                <w:rtl/>
                <w:lang w:bidi="ar-MA"/>
              </w:rPr>
              <w:t xml:space="preserve">ما أولُ درس في علوم اللغة تعرفنا عليه في هذه </w:t>
            </w:r>
            <w:r w:rsidRPr="006B77F3">
              <w:rPr>
                <w:rFonts w:ascii="Simplified Arabic" w:hAnsi="Simplified Arabic" w:cs="Simplified Arabic"/>
                <w:rtl/>
                <w:lang w:bidi="ar-MA"/>
              </w:rPr>
              <w:t>المجزوءة</w:t>
            </w:r>
            <w:r w:rsidRPr="006B77F3">
              <w:rPr>
                <w:rFonts w:ascii="Simplified Arabic" w:hAnsi="Simplified Arabic" w:cs="Simplified Arabic"/>
                <w:rtl/>
                <w:lang w:bidi="ar-MA"/>
              </w:rPr>
              <w:t xml:space="preserve"> ؟</w:t>
            </w:r>
          </w:p>
          <w:p w:rsidR="00341153" w:rsidRPr="006B77F3" w:rsidP="00666B60">
            <w:pPr>
              <w:tabs>
                <w:tab w:val="left" w:pos="175"/>
              </w:tabs>
              <w:bidi/>
              <w:spacing w:after="200" w:line="240" w:lineRule="auto"/>
              <w:contextualSpacing/>
              <w:jc w:val="both"/>
              <w:rPr>
                <w:rFonts w:ascii="Simplified Arabic" w:hAnsi="Simplified Arabic" w:cs="Simplified Arabic"/>
                <w:lang w:bidi="ar-MA"/>
              </w:rPr>
            </w:pPr>
            <w:r>
              <w:rPr>
                <w:rFonts w:ascii="Simplified Arabic" w:hAnsi="Simplified Arabic" w:cs="Simplified Arabic" w:hint="cs"/>
                <w:rtl/>
                <w:lang w:bidi="ar-MA"/>
              </w:rPr>
              <w:t>-</w:t>
            </w:r>
            <w:r w:rsidRPr="006B77F3">
              <w:rPr>
                <w:rFonts w:ascii="Simplified Arabic" w:hAnsi="Simplified Arabic" w:cs="Simplified Arabic"/>
                <w:rtl/>
                <w:lang w:bidi="ar-MA"/>
              </w:rPr>
              <w:t>كم نوعا ميزنا في الاقتراض ؟</w:t>
            </w:r>
          </w:p>
          <w:p w:rsidR="00341153" w:rsidRPr="006B77F3" w:rsidP="00666B60">
            <w:pPr>
              <w:tabs>
                <w:tab w:val="left" w:pos="175"/>
              </w:tabs>
              <w:bidi/>
              <w:spacing w:after="200" w:line="240" w:lineRule="auto"/>
              <w:contextualSpacing/>
              <w:jc w:val="both"/>
              <w:rPr>
                <w:rFonts w:ascii="Simplified Arabic" w:hAnsi="Simplified Arabic" w:cs="Simplified Arabic"/>
                <w:lang w:bidi="ar-MA"/>
              </w:rPr>
            </w:pPr>
            <w:r>
              <w:rPr>
                <w:rFonts w:ascii="Simplified Arabic" w:hAnsi="Simplified Arabic" w:cs="Simplified Arabic" w:hint="cs"/>
                <w:rtl/>
                <w:lang w:bidi="ar-MA"/>
              </w:rPr>
              <w:t>-</w:t>
            </w:r>
            <w:r w:rsidRPr="006B77F3">
              <w:rPr>
                <w:rFonts w:ascii="Simplified Arabic" w:hAnsi="Simplified Arabic" w:cs="Simplified Arabic"/>
                <w:rtl/>
                <w:lang w:bidi="ar-MA"/>
              </w:rPr>
              <w:t xml:space="preserve">ما الفرق بين الدخيل </w:t>
            </w:r>
            <w:r w:rsidRPr="006B77F3">
              <w:rPr>
                <w:rFonts w:ascii="Simplified Arabic" w:hAnsi="Simplified Arabic" w:cs="Simplified Arabic"/>
                <w:rtl/>
                <w:lang w:bidi="ar-MA"/>
              </w:rPr>
              <w:t>والمعرب</w:t>
            </w:r>
            <w:r w:rsidRPr="006B77F3">
              <w:rPr>
                <w:rFonts w:ascii="Simplified Arabic" w:hAnsi="Simplified Arabic" w:cs="Simplified Arabic"/>
                <w:rtl/>
                <w:lang w:bidi="ar-MA"/>
              </w:rPr>
              <w:t xml:space="preserve"> ؟</w:t>
            </w:r>
          </w:p>
          <w:p w:rsidR="00341153" w:rsidRPr="006B77F3" w:rsidP="00666B60">
            <w:pPr>
              <w:tabs>
                <w:tab w:val="left" w:pos="175"/>
              </w:tabs>
              <w:bidi/>
              <w:spacing w:after="200" w:line="240" w:lineRule="auto"/>
              <w:contextualSpacing/>
              <w:jc w:val="both"/>
              <w:rPr>
                <w:rFonts w:ascii="Simplified Arabic" w:hAnsi="Simplified Arabic" w:cs="Simplified Arabic"/>
                <w:lang w:bidi="ar-MA"/>
              </w:rPr>
            </w:pPr>
            <w:r>
              <w:rPr>
                <w:rFonts w:ascii="Simplified Arabic" w:hAnsi="Simplified Arabic" w:cs="Simplified Arabic" w:hint="cs"/>
                <w:rtl/>
                <w:lang w:bidi="ar-MA"/>
              </w:rPr>
              <w:t>-</w:t>
            </w:r>
            <w:r w:rsidRPr="006B77F3">
              <w:rPr>
                <w:rFonts w:ascii="Simplified Arabic" w:hAnsi="Simplified Arabic" w:cs="Simplified Arabic"/>
                <w:rtl/>
                <w:lang w:bidi="ar-MA"/>
              </w:rPr>
              <w:t xml:space="preserve">إذنْ فيمَ يشتركان "الدخيل </w:t>
            </w:r>
            <w:r w:rsidRPr="006B77F3">
              <w:rPr>
                <w:rFonts w:ascii="Simplified Arabic" w:hAnsi="Simplified Arabic" w:cs="Simplified Arabic"/>
                <w:rtl/>
                <w:lang w:bidi="ar-MA"/>
              </w:rPr>
              <w:t>والمعرب</w:t>
            </w:r>
            <w:r w:rsidRPr="006B77F3">
              <w:rPr>
                <w:rFonts w:ascii="Simplified Arabic" w:hAnsi="Simplified Arabic" w:cs="Simplified Arabic"/>
                <w:rtl/>
                <w:lang w:bidi="ar-MA"/>
              </w:rPr>
              <w:t>" ؟</w:t>
            </w:r>
          </w:p>
          <w:p w:rsidR="00C54FD5" w:rsidRPr="006B77F3" w:rsidP="00666B60">
            <w:pPr>
              <w:tabs>
                <w:tab w:val="left" w:pos="14625"/>
              </w:tabs>
              <w:bidi/>
              <w:spacing w:after="0" w:line="240" w:lineRule="auto"/>
            </w:pPr>
            <w:r>
              <w:rPr>
                <w:rFonts w:ascii="Simplified Arabic" w:hAnsi="Simplified Arabic" w:cs="Simplified Arabic" w:hint="cs"/>
                <w:rtl/>
                <w:lang w:bidi="ar-MA"/>
              </w:rPr>
              <w:t>-</w:t>
            </w:r>
            <w:r w:rsidRPr="006B77F3" w:rsidR="00341153">
              <w:rPr>
                <w:rFonts w:ascii="Simplified Arabic" w:hAnsi="Simplified Arabic" w:cs="Simplified Arabic"/>
                <w:rtl/>
                <w:lang w:bidi="ar-MA"/>
              </w:rPr>
              <w:t>أليسَ هذا ترجمة ؟</w:t>
            </w:r>
          </w:p>
        </w:tc>
        <w:tc>
          <w:tcPr>
            <w:tcW w:w="6899" w:type="dxa"/>
          </w:tcPr>
          <w:p w:rsidR="00341153" w:rsidRPr="006B77F3" w:rsidP="00666B60">
            <w:pPr>
              <w:tabs>
                <w:tab w:val="left" w:pos="175"/>
                <w:tab w:val="left" w:pos="208"/>
              </w:tabs>
              <w:bidi/>
              <w:spacing w:after="200" w:line="240" w:lineRule="auto"/>
              <w:contextualSpacing/>
              <w:jc w:val="both"/>
              <w:rPr>
                <w:rFonts w:ascii="Simplified Arabic" w:hAnsi="Simplified Arabic" w:cs="Simplified Arabic"/>
                <w:lang w:bidi="ar-MA"/>
              </w:rPr>
            </w:pPr>
            <w:r>
              <w:rPr>
                <w:rFonts w:ascii="Simplified Arabic" w:hAnsi="Simplified Arabic" w:cs="Simplified Arabic" w:hint="cs"/>
                <w:rtl/>
                <w:lang w:bidi="ar-MA"/>
              </w:rPr>
              <w:t>-</w:t>
            </w:r>
            <w:r w:rsidRPr="006B77F3">
              <w:rPr>
                <w:rFonts w:ascii="Simplified Arabic" w:hAnsi="Simplified Arabic" w:cs="Simplified Arabic"/>
                <w:rtl/>
                <w:lang w:bidi="ar-MA"/>
              </w:rPr>
              <w:t xml:space="preserve">أول درس في علوم اللغة تعرفنا عليه خلال هذه </w:t>
            </w:r>
            <w:r w:rsidRPr="006B77F3">
              <w:rPr>
                <w:rFonts w:ascii="Simplified Arabic" w:hAnsi="Simplified Arabic" w:cs="Simplified Arabic"/>
                <w:rtl/>
                <w:lang w:bidi="ar-MA"/>
              </w:rPr>
              <w:t>المجزوءة</w:t>
            </w:r>
            <w:r w:rsidRPr="006B77F3">
              <w:rPr>
                <w:rFonts w:ascii="Simplified Arabic" w:hAnsi="Simplified Arabic" w:cs="Simplified Arabic"/>
                <w:rtl/>
                <w:lang w:bidi="ar-MA"/>
              </w:rPr>
              <w:t xml:space="preserve"> الثانية هو "الاقتراض" والذي اعتبرناه ظاهرة لغوية تتعامل مع اللغة العربية في علاقتها النفعية بلغاتٍ أجنبية.</w:t>
            </w:r>
          </w:p>
          <w:p w:rsidR="00341153" w:rsidRPr="006B77F3" w:rsidP="00666B60">
            <w:pPr>
              <w:tabs>
                <w:tab w:val="left" w:pos="175"/>
                <w:tab w:val="left" w:pos="208"/>
              </w:tabs>
              <w:bidi/>
              <w:spacing w:after="200" w:line="240" w:lineRule="auto"/>
              <w:contextualSpacing/>
              <w:jc w:val="both"/>
              <w:rPr>
                <w:rFonts w:ascii="Simplified Arabic" w:hAnsi="Simplified Arabic" w:cs="Simplified Arabic"/>
                <w:lang w:bidi="ar-MA"/>
              </w:rPr>
            </w:pPr>
            <w:r>
              <w:rPr>
                <w:rFonts w:ascii="Simplified Arabic" w:hAnsi="Simplified Arabic" w:cs="Simplified Arabic" w:hint="cs"/>
                <w:rtl/>
                <w:lang w:bidi="ar-MA"/>
              </w:rPr>
              <w:t>-</w:t>
            </w:r>
            <w:r w:rsidRPr="006B77F3">
              <w:rPr>
                <w:rFonts w:ascii="Simplified Arabic" w:hAnsi="Simplified Arabic" w:cs="Simplified Arabic"/>
                <w:rtl/>
                <w:lang w:bidi="ar-MA"/>
              </w:rPr>
              <w:t>ميزنا في الاقتراض بين نوعين اثنين؛ الأول يعتبر دخيلا والثاني يعتبر معربا.</w:t>
            </w:r>
          </w:p>
          <w:p w:rsidR="00341153" w:rsidRPr="006B77F3" w:rsidP="00666B60">
            <w:pPr>
              <w:tabs>
                <w:tab w:val="left" w:pos="175"/>
                <w:tab w:val="left" w:pos="208"/>
              </w:tabs>
              <w:bidi/>
              <w:spacing w:after="200" w:line="240" w:lineRule="auto"/>
              <w:contextualSpacing/>
              <w:jc w:val="both"/>
              <w:rPr>
                <w:rFonts w:ascii="Simplified Arabic" w:hAnsi="Simplified Arabic" w:cs="Simplified Arabic"/>
                <w:lang w:bidi="ar-MA"/>
              </w:rPr>
            </w:pPr>
            <w:r>
              <w:rPr>
                <w:rFonts w:ascii="Simplified Arabic" w:hAnsi="Simplified Arabic" w:cs="Simplified Arabic" w:hint="cs"/>
                <w:rtl/>
                <w:lang w:bidi="ar-MA"/>
              </w:rPr>
              <w:t>-</w:t>
            </w:r>
            <w:r w:rsidRPr="006B77F3">
              <w:rPr>
                <w:rFonts w:ascii="Simplified Arabic" w:hAnsi="Simplified Arabic" w:cs="Simplified Arabic"/>
                <w:rtl/>
                <w:lang w:bidi="ar-MA"/>
              </w:rPr>
              <w:t xml:space="preserve">الدخيل هو كل لفظة استعيرت من اللغة الأجنبية دون التغيير فيها أما المعرب فهو كل </w:t>
            </w:r>
            <w:r w:rsidRPr="006B77F3">
              <w:rPr>
                <w:rFonts w:ascii="Simplified Arabic" w:hAnsi="Simplified Arabic" w:cs="Simplified Arabic"/>
                <w:rtl/>
                <w:lang w:bidi="ar-MA"/>
              </w:rPr>
              <w:t>لفظ  مستعار</w:t>
            </w:r>
            <w:r w:rsidRPr="006B77F3">
              <w:rPr>
                <w:rFonts w:ascii="Simplified Arabic" w:hAnsi="Simplified Arabic" w:cs="Simplified Arabic"/>
                <w:rtl/>
                <w:lang w:bidi="ar-MA"/>
              </w:rPr>
              <w:t xml:space="preserve"> من لغة أجنبية أيضا ولكنه خضع لتغيير في بنيته.</w:t>
            </w:r>
          </w:p>
          <w:p w:rsidR="00341153" w:rsidRPr="006B77F3" w:rsidP="00666B60">
            <w:pPr>
              <w:tabs>
                <w:tab w:val="left" w:pos="175"/>
                <w:tab w:val="left" w:pos="208"/>
              </w:tabs>
              <w:bidi/>
              <w:spacing w:after="200" w:line="240" w:lineRule="auto"/>
              <w:contextualSpacing/>
              <w:jc w:val="both"/>
              <w:rPr>
                <w:rFonts w:ascii="Simplified Arabic" w:hAnsi="Simplified Arabic" w:cs="Simplified Arabic"/>
                <w:lang w:bidi="ar-MA"/>
              </w:rPr>
            </w:pPr>
            <w:r>
              <w:rPr>
                <w:rFonts w:ascii="Simplified Arabic" w:hAnsi="Simplified Arabic" w:cs="Simplified Arabic" w:hint="cs"/>
                <w:rtl/>
                <w:lang w:bidi="ar-MA"/>
              </w:rPr>
              <w:t>-</w:t>
            </w:r>
            <w:r w:rsidRPr="006B77F3">
              <w:rPr>
                <w:rFonts w:ascii="Simplified Arabic" w:hAnsi="Simplified Arabic" w:cs="Simplified Arabic"/>
                <w:rtl/>
                <w:lang w:bidi="ar-MA"/>
              </w:rPr>
              <w:t xml:space="preserve">يشتركان </w:t>
            </w:r>
            <w:r w:rsidRPr="006B77F3">
              <w:rPr>
                <w:rFonts w:ascii="Simplified Arabic" w:hAnsi="Simplified Arabic" w:cs="Simplified Arabic"/>
                <w:rtl/>
                <w:lang w:bidi="ar-MA"/>
              </w:rPr>
              <w:t>في</w:t>
            </w:r>
            <w:r w:rsidRPr="006B77F3">
              <w:rPr>
                <w:rFonts w:ascii="Simplified Arabic" w:hAnsi="Simplified Arabic" w:cs="Simplified Arabic"/>
                <w:rtl/>
                <w:lang w:bidi="ar-MA"/>
              </w:rPr>
              <w:t xml:space="preserve"> كونها كلمات من أصل أجنبي..</w:t>
            </w:r>
          </w:p>
          <w:p w:rsidR="00C54FD5" w:rsidRPr="006B77F3" w:rsidP="00341153">
            <w:pPr>
              <w:tabs>
                <w:tab w:val="left" w:pos="14625"/>
              </w:tabs>
              <w:bidi/>
              <w:spacing w:after="0" w:line="240" w:lineRule="auto"/>
              <w:rPr>
                <w:rtl/>
                <w:lang w:bidi="ar-MA"/>
              </w:rPr>
            </w:pPr>
            <w:r>
              <w:rPr>
                <w:rFonts w:ascii="Simplified Arabic" w:hAnsi="Simplified Arabic" w:cs="Simplified Arabic" w:hint="cs"/>
                <w:rtl/>
                <w:lang w:bidi="ar-MA"/>
              </w:rPr>
              <w:t xml:space="preserve"> -</w:t>
            </w:r>
            <w:r w:rsidRPr="006B77F3" w:rsidR="00341153">
              <w:rPr>
                <w:rFonts w:ascii="Simplified Arabic" w:hAnsi="Simplified Arabic" w:cs="Simplified Arabic"/>
                <w:rtl/>
                <w:lang w:bidi="ar-MA"/>
              </w:rPr>
              <w:t>لا، فالترجمة تهتمُّ بالمعنى لا باللفظ، مثال : (</w:t>
            </w:r>
            <w:r w:rsidRPr="006B77F3" w:rsidR="00341153">
              <w:rPr>
                <w:rFonts w:ascii="Simplified Arabic" w:hAnsi="Simplified Arabic" w:cs="Simplified Arabic"/>
                <w:lang w:bidi="ar-MA"/>
              </w:rPr>
              <w:t>L'informatique</w:t>
            </w:r>
            <w:r w:rsidRPr="006B77F3" w:rsidR="00341153">
              <w:rPr>
                <w:rFonts w:ascii="Simplified Arabic" w:hAnsi="Simplified Arabic" w:cs="Simplified Arabic"/>
                <w:rtl/>
                <w:lang w:bidi="ar-MA"/>
              </w:rPr>
              <w:t xml:space="preserve"> = </w:t>
            </w:r>
            <w:r w:rsidRPr="006B77F3" w:rsidR="00341153">
              <w:rPr>
                <w:rFonts w:ascii="Simplified Arabic" w:hAnsi="Simplified Arabic" w:cs="Simplified Arabic"/>
                <w:rtl/>
                <w:lang w:bidi="ar-MA"/>
              </w:rPr>
              <w:t>المعلوميات</w:t>
            </w:r>
            <w:r w:rsidRPr="006B77F3" w:rsidR="00341153">
              <w:rPr>
                <w:rFonts w:ascii="Simplified Arabic" w:hAnsi="Simplified Arabic" w:cs="Simplified Arabic"/>
                <w:rtl/>
                <w:lang w:bidi="ar-MA"/>
              </w:rPr>
              <w:t>) أو (</w:t>
            </w:r>
            <w:r w:rsidRPr="006B77F3" w:rsidR="00341153">
              <w:rPr>
                <w:rFonts w:ascii="Simplified Arabic" w:hAnsi="Simplified Arabic" w:cs="Simplified Arabic"/>
                <w:lang w:bidi="ar-MA"/>
              </w:rPr>
              <w:t>Computer</w:t>
            </w:r>
            <w:r w:rsidRPr="006B77F3" w:rsidR="00341153">
              <w:rPr>
                <w:rFonts w:ascii="Simplified Arabic" w:hAnsi="Simplified Arabic" w:cs="Simplified Arabic"/>
                <w:rtl/>
                <w:lang w:bidi="ar-MA"/>
              </w:rPr>
              <w:t xml:space="preserve"> = الحاسوب)..</w:t>
            </w:r>
          </w:p>
        </w:tc>
        <w:tc>
          <w:tcPr>
            <w:tcW w:w="1559" w:type="dxa"/>
          </w:tcPr>
          <w:p w:rsidR="00C54FD5" w:rsidRPr="006B77F3" w:rsidP="00341153">
            <w:pPr>
              <w:tabs>
                <w:tab w:val="left" w:pos="14625"/>
              </w:tabs>
              <w:bidi/>
              <w:spacing w:after="0" w:line="240" w:lineRule="auto"/>
              <w:rPr>
                <w:rtl/>
                <w:lang w:bidi="ar-MA"/>
              </w:rPr>
            </w:pPr>
            <w:r w:rsidRPr="006B77F3">
              <w:rPr>
                <w:rFonts w:ascii="Simplified Arabic" w:hAnsi="Simplified Arabic" w:cs="Simplified Arabic" w:hint="cs"/>
                <w:rtl/>
                <w:lang w:bidi="ar-MA"/>
              </w:rPr>
              <w:t xml:space="preserve">استحضار </w:t>
            </w:r>
            <w:r w:rsidRPr="006B77F3">
              <w:rPr>
                <w:rFonts w:ascii="Simplified Arabic" w:hAnsi="Simplified Arabic" w:cs="Simplified Arabic"/>
                <w:rtl/>
                <w:lang w:bidi="ar-MA"/>
              </w:rPr>
              <w:t>المتعلم</w:t>
            </w:r>
            <w:r w:rsidRPr="006B77F3">
              <w:rPr>
                <w:rFonts w:ascii="Simplified Arabic" w:hAnsi="Simplified Arabic" w:cs="Simplified Arabic"/>
                <w:rtl/>
                <w:lang w:bidi="ar-MA"/>
              </w:rPr>
              <w:t xml:space="preserve"> </w:t>
            </w:r>
            <w:r w:rsidRPr="006B77F3">
              <w:rPr>
                <w:rFonts w:ascii="Simplified Arabic" w:hAnsi="Simplified Arabic" w:cs="Simplified Arabic" w:hint="cs"/>
                <w:rtl/>
                <w:lang w:bidi="ar-MA"/>
              </w:rPr>
              <w:t>ل</w:t>
            </w:r>
            <w:r w:rsidRPr="006B77F3">
              <w:rPr>
                <w:rFonts w:ascii="Simplified Arabic" w:hAnsi="Simplified Arabic" w:cs="Simplified Arabic"/>
                <w:rtl/>
                <w:lang w:bidi="ar-MA"/>
              </w:rPr>
              <w:t>معارفه السابقة وربطها بالدرس الجديد</w:t>
            </w:r>
            <w:r w:rsidRPr="006B77F3">
              <w:rPr>
                <w:rFonts w:hint="cs"/>
                <w:rtl/>
                <w:lang w:bidi="ar-MA"/>
              </w:rPr>
              <w:t>.</w:t>
            </w:r>
          </w:p>
        </w:tc>
        <w:tc>
          <w:tcPr>
            <w:tcW w:w="1614" w:type="dxa"/>
          </w:tcPr>
          <w:p w:rsidR="00C54FD5" w:rsidRPr="006B77F3" w:rsidP="00341153">
            <w:pPr>
              <w:tabs>
                <w:tab w:val="left" w:pos="14625"/>
              </w:tabs>
              <w:bidi/>
              <w:spacing w:after="0" w:line="240" w:lineRule="auto"/>
              <w:rPr>
                <w:rtl/>
                <w:lang w:bidi="ar-MA"/>
              </w:rPr>
            </w:pPr>
            <w:r w:rsidRPr="006B77F3">
              <w:rPr>
                <w:rFonts w:hint="cs"/>
                <w:rtl/>
                <w:lang w:bidi="ar-MA"/>
              </w:rPr>
              <w:t>التمهيد</w:t>
            </w:r>
          </w:p>
        </w:tc>
      </w:tr>
      <w:tr w:rsidTr="00666B60">
        <w:tblPrEx>
          <w:tblW w:w="15850" w:type="dxa"/>
          <w:tblLook w:val="04A0"/>
        </w:tblPrEx>
        <w:tc>
          <w:tcPr>
            <w:tcW w:w="1242" w:type="dxa"/>
          </w:tcPr>
          <w:p w:rsidR="00C54FD5" w:rsidRPr="006B77F3" w:rsidP="00142C0E">
            <w:pPr>
              <w:tabs>
                <w:tab w:val="left" w:pos="14625"/>
              </w:tabs>
              <w:bidi/>
              <w:spacing w:after="0" w:line="240" w:lineRule="auto"/>
              <w:rPr>
                <w:rtl/>
                <w:lang w:bidi="ar-MA"/>
              </w:rPr>
            </w:pPr>
            <w:r w:rsidRPr="006B77F3">
              <w:rPr>
                <w:rFonts w:hint="cs"/>
                <w:rtl/>
                <w:lang w:bidi="ar-MA"/>
              </w:rPr>
              <w:t>دعم فوري</w:t>
            </w:r>
          </w:p>
        </w:tc>
        <w:tc>
          <w:tcPr>
            <w:tcW w:w="1418" w:type="dxa"/>
          </w:tcPr>
          <w:p w:rsidR="00C54FD5" w:rsidRPr="006B77F3" w:rsidP="00142C0E">
            <w:pPr>
              <w:tabs>
                <w:tab w:val="left" w:pos="14625"/>
              </w:tabs>
              <w:bidi/>
              <w:spacing w:after="0" w:line="240" w:lineRule="auto"/>
              <w:rPr>
                <w:rtl/>
                <w:lang w:bidi="ar-MA"/>
              </w:rPr>
            </w:pPr>
            <w:r w:rsidRPr="006B77F3">
              <w:rPr>
                <w:rFonts w:hint="cs"/>
                <w:rtl/>
                <w:lang w:bidi="ar-MA"/>
              </w:rPr>
              <w:t>تقويم</w:t>
            </w:r>
            <w:r w:rsidRPr="006B77F3">
              <w:rPr>
                <w:rFonts w:hint="cs"/>
                <w:rtl/>
                <w:lang w:bidi="ar-MA"/>
              </w:rPr>
              <w:t xml:space="preserve"> تكويني</w:t>
            </w:r>
          </w:p>
        </w:tc>
        <w:tc>
          <w:tcPr>
            <w:tcW w:w="3118" w:type="dxa"/>
          </w:tcPr>
          <w:p w:rsidR="00142C0E" w:rsidRPr="006B77F3" w:rsidP="00142C0E">
            <w:pPr>
              <w:shd w:val="clear" w:color="auto" w:fill="FFFFFF" w:themeFill="background1"/>
              <w:tabs>
                <w:tab w:val="left" w:pos="131"/>
                <w:tab w:val="left" w:pos="348"/>
                <w:tab w:val="left" w:pos="3846"/>
                <w:tab w:val="right" w:pos="4393"/>
              </w:tabs>
              <w:bidi/>
              <w:spacing w:after="200" w:line="240" w:lineRule="auto"/>
              <w:rPr>
                <w:rFonts w:ascii="Simplified Arabic" w:hAnsi="Simplified Arabic" w:cs="Simplified Arabic"/>
                <w:b/>
                <w:bCs/>
                <w:rtl/>
                <w:lang w:bidi="ar-MA"/>
              </w:rPr>
            </w:pPr>
          </w:p>
          <w:p w:rsidR="00142C0E" w:rsidRPr="006B77F3" w:rsidP="00142C0E">
            <w:pPr>
              <w:shd w:val="clear" w:color="auto" w:fill="FFFFFF" w:themeFill="background1"/>
              <w:tabs>
                <w:tab w:val="left" w:pos="131"/>
                <w:tab w:val="left" w:pos="348"/>
                <w:tab w:val="left" w:pos="3846"/>
                <w:tab w:val="right" w:pos="4393"/>
              </w:tabs>
              <w:bidi/>
              <w:spacing w:after="200" w:line="240" w:lineRule="auto"/>
              <w:rPr>
                <w:rFonts w:ascii="Simplified Arabic" w:hAnsi="Simplified Arabic" w:cs="Simplified Arabic"/>
                <w:b/>
                <w:bCs/>
                <w:rtl/>
                <w:lang w:bidi="ar-MA"/>
              </w:rPr>
            </w:pPr>
          </w:p>
          <w:p w:rsidR="00142C0E" w:rsidRPr="006B77F3" w:rsidP="00142C0E">
            <w:pPr>
              <w:shd w:val="clear" w:color="auto" w:fill="FFFFFF" w:themeFill="background1"/>
              <w:tabs>
                <w:tab w:val="left" w:pos="131"/>
                <w:tab w:val="left" w:pos="348"/>
                <w:tab w:val="left" w:pos="3846"/>
                <w:tab w:val="right" w:pos="4393"/>
              </w:tabs>
              <w:bidi/>
              <w:spacing w:after="200" w:line="240" w:lineRule="auto"/>
              <w:rPr>
                <w:rFonts w:ascii="Simplified Arabic" w:hAnsi="Simplified Arabic" w:cs="Simplified Arabic"/>
                <w:b/>
                <w:bCs/>
                <w:rtl/>
                <w:lang w:bidi="ar-MA"/>
              </w:rPr>
            </w:pPr>
          </w:p>
          <w:p w:rsidR="00341153" w:rsidRPr="006B77F3" w:rsidP="00142C0E">
            <w:pPr>
              <w:shd w:val="clear" w:color="auto" w:fill="FFFFFF" w:themeFill="background1"/>
              <w:tabs>
                <w:tab w:val="left" w:pos="131"/>
                <w:tab w:val="left" w:pos="348"/>
                <w:tab w:val="left" w:pos="3846"/>
                <w:tab w:val="right" w:pos="4393"/>
              </w:tabs>
              <w:bidi/>
              <w:spacing w:after="200" w:line="240" w:lineRule="auto"/>
              <w:rPr>
                <w:rFonts w:ascii="Simplified Arabic" w:hAnsi="Simplified Arabic" w:cs="Simplified Arabic"/>
                <w:b/>
                <w:bCs/>
                <w:rtl/>
                <w:lang w:bidi="ar-MA"/>
              </w:rPr>
            </w:pPr>
            <w:r w:rsidRPr="006B77F3">
              <w:rPr>
                <w:rFonts w:ascii="Simplified Arabic" w:hAnsi="Simplified Arabic" w:cs="Simplified Arabic"/>
                <w:b/>
                <w:bCs/>
                <w:rtl/>
                <w:lang w:bidi="ar-MA"/>
              </w:rPr>
              <w:t>أولا :</w:t>
            </w:r>
            <w:r w:rsidRPr="006B77F3">
              <w:rPr>
                <w:rFonts w:ascii="Simplified Arabic" w:hAnsi="Simplified Arabic" w:cs="Simplified Arabic"/>
                <w:b/>
                <w:bCs/>
                <w:rtl/>
                <w:lang w:bidi="ar-MA"/>
              </w:rPr>
              <w:t xml:space="preserve"> تعريف التعريب </w:t>
            </w:r>
          </w:p>
          <w:p w:rsidR="00341153" w:rsidRPr="006B77F3" w:rsidP="00341153">
            <w:pPr>
              <w:numPr>
                <w:ilvl w:val="0"/>
                <w:numId w:val="17"/>
              </w:numPr>
              <w:tabs>
                <w:tab w:val="left" w:pos="131"/>
                <w:tab w:val="left" w:pos="348"/>
                <w:tab w:val="left" w:pos="3846"/>
                <w:tab w:val="right" w:pos="4393"/>
              </w:tabs>
              <w:bidi/>
              <w:spacing w:after="200" w:line="240" w:lineRule="auto"/>
              <w:ind w:left="360" w:hanging="360"/>
              <w:contextualSpacing/>
              <w:rPr>
                <w:rFonts w:ascii="Simplified Arabic" w:hAnsi="Simplified Arabic" w:cs="Simplified Arabic"/>
                <w:lang w:bidi="ar-MA"/>
              </w:rPr>
            </w:pPr>
            <w:r w:rsidRPr="006B77F3">
              <w:rPr>
                <w:rFonts w:ascii="Simplified Arabic" w:hAnsi="Simplified Arabic" w:cs="Simplified Arabic"/>
                <w:rtl/>
                <w:lang w:bidi="ar-MA"/>
              </w:rPr>
              <w:t>من</w:t>
            </w:r>
            <w:r w:rsidRPr="006B77F3">
              <w:rPr>
                <w:rFonts w:ascii="Simplified Arabic" w:hAnsi="Simplified Arabic" w:cs="Simplified Arabic"/>
                <w:rtl/>
                <w:lang w:bidi="ar-MA"/>
              </w:rPr>
              <w:t xml:space="preserve"> خلال ملاحظة أمثلة الانطلاق، ما نوع تلك الكلمات ؟</w:t>
            </w:r>
          </w:p>
          <w:p w:rsidR="00341153" w:rsidRPr="006B77F3" w:rsidP="00341153">
            <w:pPr>
              <w:numPr>
                <w:ilvl w:val="0"/>
                <w:numId w:val="17"/>
              </w:numPr>
              <w:tabs>
                <w:tab w:val="left" w:pos="131"/>
                <w:tab w:val="left" w:pos="348"/>
                <w:tab w:val="left" w:pos="3846"/>
                <w:tab w:val="right" w:pos="4393"/>
              </w:tabs>
              <w:bidi/>
              <w:spacing w:after="200" w:line="240" w:lineRule="auto"/>
              <w:ind w:left="360" w:hanging="360"/>
              <w:contextualSpacing/>
              <w:rPr>
                <w:rFonts w:ascii="Simplified Arabic" w:hAnsi="Simplified Arabic" w:cs="Simplified Arabic"/>
                <w:lang w:bidi="ar-MA"/>
              </w:rPr>
            </w:pPr>
            <w:r w:rsidRPr="006B77F3">
              <w:rPr>
                <w:rFonts w:ascii="Simplified Arabic" w:hAnsi="Simplified Arabic" w:cs="Simplified Arabic"/>
                <w:rtl/>
                <w:lang w:bidi="ar-MA"/>
              </w:rPr>
              <w:t xml:space="preserve">ما نوعُ هذا الأخذ، هل هو مشروط </w:t>
            </w:r>
            <w:r w:rsidRPr="006B77F3">
              <w:rPr>
                <w:rFonts w:ascii="Simplified Arabic" w:hAnsi="Simplified Arabic" w:cs="Simplified Arabic"/>
                <w:rtl/>
                <w:lang w:bidi="ar-MA"/>
              </w:rPr>
              <w:t>أو لا؟</w:t>
            </w:r>
          </w:p>
          <w:p w:rsidR="00341153" w:rsidRPr="006B77F3" w:rsidP="00C80C8D">
            <w:pPr>
              <w:numPr>
                <w:ilvl w:val="0"/>
                <w:numId w:val="17"/>
              </w:numPr>
              <w:tabs>
                <w:tab w:val="left" w:pos="131"/>
                <w:tab w:val="left" w:pos="348"/>
                <w:tab w:val="left" w:pos="3846"/>
                <w:tab w:val="right" w:pos="4393"/>
              </w:tabs>
              <w:bidi/>
              <w:spacing w:after="200" w:line="240" w:lineRule="auto"/>
              <w:ind w:left="360" w:hanging="360"/>
              <w:contextualSpacing/>
              <w:rPr>
                <w:rFonts w:ascii="Simplified Arabic" w:hAnsi="Simplified Arabic" w:cs="Simplified Arabic"/>
                <w:lang w:bidi="ar-MA"/>
              </w:rPr>
            </w:pPr>
            <w:r w:rsidRPr="006B77F3">
              <w:rPr>
                <w:rFonts w:ascii="Simplified Arabic" w:hAnsi="Simplified Arabic" w:cs="Simplified Arabic"/>
                <w:rtl/>
                <w:lang w:bidi="ar-MA"/>
              </w:rPr>
              <w:t xml:space="preserve">ما </w:t>
            </w:r>
            <w:r w:rsidRPr="006B77F3">
              <w:rPr>
                <w:rFonts w:ascii="Simplified Arabic" w:hAnsi="Simplified Arabic" w:cs="Simplified Arabic"/>
                <w:rtl/>
                <w:lang w:bidi="ar-MA"/>
              </w:rPr>
              <w:t>الذي</w:t>
            </w:r>
            <w:r w:rsidRPr="006B77F3">
              <w:rPr>
                <w:rFonts w:ascii="Simplified Arabic" w:hAnsi="Simplified Arabic" w:cs="Simplified Arabic"/>
                <w:rtl/>
                <w:lang w:bidi="ar-MA"/>
              </w:rPr>
              <w:t xml:space="preserve"> تشترطه اللغة العربية ؟</w:t>
            </w:r>
          </w:p>
          <w:p w:rsidR="00142C0E" w:rsidP="00C877C6">
            <w:pPr>
              <w:numPr>
                <w:ilvl w:val="0"/>
                <w:numId w:val="17"/>
              </w:numPr>
              <w:tabs>
                <w:tab w:val="left" w:pos="131"/>
                <w:tab w:val="left" w:pos="348"/>
                <w:tab w:val="left" w:pos="3846"/>
                <w:tab w:val="right" w:pos="4393"/>
              </w:tabs>
              <w:bidi/>
              <w:spacing w:after="200" w:line="240" w:lineRule="auto"/>
              <w:ind w:left="360" w:hanging="360"/>
              <w:contextualSpacing/>
              <w:rPr>
                <w:rFonts w:ascii="Simplified Arabic" w:hAnsi="Simplified Arabic" w:cs="Simplified Arabic" w:hint="cs"/>
                <w:lang w:bidi="ar-MA"/>
              </w:rPr>
            </w:pPr>
            <w:r w:rsidRPr="006B77F3">
              <w:rPr>
                <w:rFonts w:ascii="Simplified Arabic" w:hAnsi="Simplified Arabic" w:cs="Simplified Arabic"/>
                <w:rtl/>
                <w:lang w:bidi="ar-MA"/>
              </w:rPr>
              <w:t>إذن، ماذا نستنتج ؟</w:t>
            </w:r>
          </w:p>
          <w:p w:rsidR="00C877C6" w:rsidRPr="00C877C6" w:rsidP="00C877C6">
            <w:pPr>
              <w:numPr>
                <w:ilvl w:val="0"/>
                <w:numId w:val="17"/>
              </w:numPr>
              <w:tabs>
                <w:tab w:val="left" w:pos="131"/>
                <w:tab w:val="left" w:pos="348"/>
                <w:tab w:val="left" w:pos="3846"/>
                <w:tab w:val="right" w:pos="4393"/>
              </w:tabs>
              <w:bidi/>
              <w:spacing w:after="200" w:line="240" w:lineRule="auto"/>
              <w:ind w:left="360" w:hanging="360"/>
              <w:contextualSpacing/>
              <w:rPr>
                <w:rFonts w:ascii="Simplified Arabic" w:hAnsi="Simplified Arabic" w:cs="Simplified Arabic"/>
                <w:rtl/>
                <w:lang w:bidi="ar-MA"/>
              </w:rPr>
            </w:pPr>
          </w:p>
          <w:p w:rsidR="00142C0E" w:rsidRPr="006B77F3" w:rsidP="00142C0E">
            <w:pPr>
              <w:shd w:val="clear" w:color="auto" w:fill="FFFFFF" w:themeFill="background1"/>
              <w:tabs>
                <w:tab w:val="left" w:pos="131"/>
                <w:tab w:val="left" w:pos="348"/>
                <w:tab w:val="left" w:pos="3846"/>
                <w:tab w:val="right" w:pos="4393"/>
              </w:tabs>
              <w:bidi/>
              <w:spacing w:after="200" w:line="240" w:lineRule="auto"/>
              <w:rPr>
                <w:rFonts w:ascii="Simplified Arabic" w:hAnsi="Simplified Arabic" w:cs="Simplified Arabic"/>
                <w:b/>
                <w:bCs/>
                <w:rtl/>
                <w:lang w:bidi="ar-MA"/>
              </w:rPr>
            </w:pPr>
          </w:p>
          <w:p w:rsidR="00341153" w:rsidRPr="006B77F3" w:rsidP="00142C0E">
            <w:pPr>
              <w:shd w:val="clear" w:color="auto" w:fill="FFFFFF" w:themeFill="background1"/>
              <w:tabs>
                <w:tab w:val="left" w:pos="131"/>
                <w:tab w:val="left" w:pos="348"/>
                <w:tab w:val="left" w:pos="3846"/>
                <w:tab w:val="right" w:pos="4393"/>
              </w:tabs>
              <w:bidi/>
              <w:spacing w:after="200" w:line="240" w:lineRule="auto"/>
              <w:rPr>
                <w:rFonts w:ascii="Simplified Arabic" w:hAnsi="Simplified Arabic" w:cs="Simplified Arabic"/>
                <w:b/>
                <w:bCs/>
                <w:rtl/>
                <w:lang w:bidi="ar-MA"/>
              </w:rPr>
            </w:pPr>
            <w:r w:rsidRPr="006B77F3">
              <w:rPr>
                <w:rFonts w:ascii="Simplified Arabic" w:hAnsi="Simplified Arabic" w:cs="Simplified Arabic"/>
                <w:b/>
                <w:bCs/>
                <w:rtl/>
                <w:lang w:bidi="ar-MA"/>
              </w:rPr>
              <w:t>ثانيا :</w:t>
            </w:r>
            <w:r w:rsidRPr="006B77F3">
              <w:rPr>
                <w:rFonts w:ascii="Simplified Arabic" w:hAnsi="Simplified Arabic" w:cs="Simplified Arabic"/>
                <w:b/>
                <w:bCs/>
                <w:rtl/>
                <w:lang w:bidi="ar-MA"/>
              </w:rPr>
              <w:t xml:space="preserve"> أحكام الاسم المعرب</w:t>
            </w:r>
          </w:p>
          <w:p w:rsidR="00341153" w:rsidRPr="006B77F3" w:rsidP="00341153">
            <w:pPr>
              <w:numPr>
                <w:ilvl w:val="0"/>
                <w:numId w:val="18"/>
              </w:numPr>
              <w:tabs>
                <w:tab w:val="left" w:pos="131"/>
                <w:tab w:val="left" w:pos="348"/>
                <w:tab w:val="left" w:pos="3846"/>
                <w:tab w:val="right" w:pos="4393"/>
              </w:tabs>
              <w:bidi/>
              <w:spacing w:after="200" w:line="240" w:lineRule="auto"/>
              <w:ind w:left="360" w:hanging="360"/>
              <w:contextualSpacing/>
              <w:rPr>
                <w:rFonts w:ascii="Simplified Arabic" w:hAnsi="Simplified Arabic" w:cs="Simplified Arabic"/>
                <w:lang w:bidi="ar-MA"/>
              </w:rPr>
            </w:pPr>
            <w:r w:rsidRPr="006B77F3">
              <w:rPr>
                <w:rFonts w:ascii="Simplified Arabic" w:hAnsi="Simplified Arabic" w:cs="Simplified Arabic"/>
                <w:rtl/>
                <w:lang w:bidi="ar-MA"/>
              </w:rPr>
              <w:t xml:space="preserve"> </w:t>
            </w:r>
            <w:r w:rsidRPr="006B77F3">
              <w:rPr>
                <w:rFonts w:ascii="Simplified Arabic" w:hAnsi="Simplified Arabic" w:cs="Simplified Arabic"/>
                <w:rtl/>
                <w:lang w:bidi="ar-MA"/>
              </w:rPr>
              <w:t>إذا</w:t>
            </w:r>
            <w:r w:rsidRPr="006B77F3">
              <w:rPr>
                <w:rFonts w:ascii="Simplified Arabic" w:hAnsi="Simplified Arabic" w:cs="Simplified Arabic"/>
                <w:rtl/>
                <w:lang w:bidi="ar-MA"/>
              </w:rPr>
              <w:t xml:space="preserve"> عدنا إلى الأمثلة، هل ضلت تلك الكلمات محتفظة ببنيتها الأصلية ؟</w:t>
            </w:r>
          </w:p>
          <w:p w:rsidR="00341153" w:rsidP="00C80C8D">
            <w:pPr>
              <w:numPr>
                <w:ilvl w:val="0"/>
                <w:numId w:val="18"/>
              </w:numPr>
              <w:tabs>
                <w:tab w:val="left" w:pos="131"/>
                <w:tab w:val="left" w:pos="348"/>
                <w:tab w:val="left" w:pos="3846"/>
                <w:tab w:val="right" w:pos="4393"/>
              </w:tabs>
              <w:bidi/>
              <w:spacing w:after="200" w:line="240" w:lineRule="auto"/>
              <w:ind w:left="360" w:hanging="360"/>
              <w:contextualSpacing/>
              <w:rPr>
                <w:rFonts w:ascii="Simplified Arabic" w:hAnsi="Simplified Arabic" w:cs="Simplified Arabic" w:hint="cs"/>
                <w:lang w:bidi="ar-MA"/>
              </w:rPr>
            </w:pPr>
            <w:r w:rsidRPr="006B77F3">
              <w:rPr>
                <w:rFonts w:ascii="Simplified Arabic" w:hAnsi="Simplified Arabic" w:cs="Simplified Arabic"/>
                <w:rtl/>
                <w:lang w:bidi="ar-MA"/>
              </w:rPr>
              <w:t xml:space="preserve">ما نوعُ التغييرات التي لحقت </w:t>
            </w:r>
            <w:r w:rsidRPr="006B77F3">
              <w:rPr>
                <w:rFonts w:ascii="Simplified Arabic" w:hAnsi="Simplified Arabic" w:cs="Simplified Arabic"/>
                <w:rtl/>
                <w:lang w:bidi="ar-MA"/>
              </w:rPr>
              <w:t>المجموعة</w:t>
            </w:r>
            <w:r w:rsidRPr="006B77F3">
              <w:rPr>
                <w:rFonts w:ascii="Simplified Arabic" w:hAnsi="Simplified Arabic" w:cs="Simplified Arabic"/>
                <w:rtl/>
                <w:lang w:bidi="ar-MA"/>
              </w:rPr>
              <w:t xml:space="preserve"> الأولى ؟</w:t>
            </w:r>
          </w:p>
          <w:p w:rsidR="00C877C6" w:rsidP="00C877C6">
            <w:pPr>
              <w:tabs>
                <w:tab w:val="left" w:pos="131"/>
                <w:tab w:val="left" w:pos="348"/>
                <w:tab w:val="left" w:pos="3846"/>
                <w:tab w:val="right" w:pos="4393"/>
              </w:tabs>
              <w:bidi/>
              <w:spacing w:after="200" w:line="240" w:lineRule="auto"/>
              <w:contextualSpacing/>
              <w:rPr>
                <w:rFonts w:ascii="Simplified Arabic" w:hAnsi="Simplified Arabic" w:cs="Simplified Arabic" w:hint="cs"/>
                <w:rtl/>
                <w:lang w:bidi="ar-MA"/>
              </w:rPr>
            </w:pPr>
          </w:p>
          <w:p w:rsidR="00C877C6" w:rsidP="00C877C6">
            <w:pPr>
              <w:tabs>
                <w:tab w:val="left" w:pos="131"/>
                <w:tab w:val="left" w:pos="348"/>
                <w:tab w:val="left" w:pos="3846"/>
                <w:tab w:val="right" w:pos="4393"/>
              </w:tabs>
              <w:bidi/>
              <w:spacing w:after="200" w:line="240" w:lineRule="auto"/>
              <w:contextualSpacing/>
              <w:rPr>
                <w:rFonts w:ascii="Simplified Arabic" w:hAnsi="Simplified Arabic" w:cs="Simplified Arabic" w:hint="cs"/>
                <w:rtl/>
                <w:lang w:bidi="ar-MA"/>
              </w:rPr>
            </w:pPr>
          </w:p>
          <w:p w:rsidR="00C877C6" w:rsidRPr="006B77F3" w:rsidP="00C877C6">
            <w:pPr>
              <w:tabs>
                <w:tab w:val="left" w:pos="131"/>
                <w:tab w:val="left" w:pos="348"/>
                <w:tab w:val="left" w:pos="3846"/>
                <w:tab w:val="right" w:pos="4393"/>
              </w:tabs>
              <w:bidi/>
              <w:spacing w:after="200" w:line="240" w:lineRule="auto"/>
              <w:contextualSpacing/>
              <w:rPr>
                <w:rFonts w:ascii="Simplified Arabic" w:hAnsi="Simplified Arabic" w:cs="Simplified Arabic"/>
                <w:lang w:bidi="ar-MA"/>
              </w:rPr>
            </w:pPr>
          </w:p>
          <w:p w:rsidR="00341153" w:rsidP="00C80C8D">
            <w:pPr>
              <w:numPr>
                <w:ilvl w:val="0"/>
                <w:numId w:val="18"/>
              </w:numPr>
              <w:tabs>
                <w:tab w:val="left" w:pos="131"/>
                <w:tab w:val="left" w:pos="348"/>
                <w:tab w:val="left" w:pos="3846"/>
                <w:tab w:val="right" w:pos="4393"/>
              </w:tabs>
              <w:bidi/>
              <w:spacing w:after="200" w:line="240" w:lineRule="auto"/>
              <w:ind w:left="360" w:hanging="360"/>
              <w:contextualSpacing/>
              <w:rPr>
                <w:rFonts w:ascii="Simplified Arabic" w:hAnsi="Simplified Arabic" w:cs="Simplified Arabic" w:hint="cs"/>
                <w:lang w:bidi="ar-MA"/>
              </w:rPr>
            </w:pPr>
            <w:r w:rsidRPr="006B77F3">
              <w:rPr>
                <w:rFonts w:ascii="Simplified Arabic" w:hAnsi="Simplified Arabic" w:cs="Simplified Arabic"/>
                <w:rtl/>
                <w:lang w:bidi="ar-MA"/>
              </w:rPr>
              <w:t xml:space="preserve">ماذا </w:t>
            </w:r>
            <w:r w:rsidRPr="006B77F3">
              <w:rPr>
                <w:rFonts w:ascii="Simplified Arabic" w:hAnsi="Simplified Arabic" w:cs="Simplified Arabic"/>
                <w:rtl/>
                <w:lang w:bidi="ar-MA"/>
              </w:rPr>
              <w:t>عن</w:t>
            </w:r>
            <w:r w:rsidRPr="006B77F3">
              <w:rPr>
                <w:rFonts w:ascii="Simplified Arabic" w:hAnsi="Simplified Arabic" w:cs="Simplified Arabic"/>
                <w:rtl/>
                <w:lang w:bidi="ar-MA"/>
              </w:rPr>
              <w:t xml:space="preserve"> جمل المجموعة الثانية ؟</w:t>
            </w:r>
          </w:p>
          <w:p w:rsidR="00C877C6" w:rsidP="00C877C6">
            <w:pPr>
              <w:tabs>
                <w:tab w:val="left" w:pos="131"/>
                <w:tab w:val="left" w:pos="348"/>
                <w:tab w:val="left" w:pos="3846"/>
                <w:tab w:val="right" w:pos="4393"/>
              </w:tabs>
              <w:bidi/>
              <w:spacing w:after="200" w:line="240" w:lineRule="auto"/>
              <w:contextualSpacing/>
              <w:rPr>
                <w:rFonts w:ascii="Simplified Arabic" w:hAnsi="Simplified Arabic" w:cs="Simplified Arabic" w:hint="cs"/>
                <w:rtl/>
                <w:lang w:bidi="ar-MA"/>
              </w:rPr>
            </w:pPr>
          </w:p>
          <w:p w:rsidR="00C877C6" w:rsidP="00C877C6">
            <w:pPr>
              <w:tabs>
                <w:tab w:val="left" w:pos="131"/>
                <w:tab w:val="left" w:pos="348"/>
                <w:tab w:val="left" w:pos="3846"/>
                <w:tab w:val="right" w:pos="4393"/>
              </w:tabs>
              <w:bidi/>
              <w:spacing w:after="200" w:line="240" w:lineRule="auto"/>
              <w:contextualSpacing/>
              <w:rPr>
                <w:rFonts w:ascii="Simplified Arabic" w:hAnsi="Simplified Arabic" w:cs="Simplified Arabic" w:hint="cs"/>
                <w:rtl/>
                <w:lang w:bidi="ar-MA"/>
              </w:rPr>
            </w:pPr>
          </w:p>
          <w:p w:rsidR="00C877C6" w:rsidP="00C877C6">
            <w:pPr>
              <w:tabs>
                <w:tab w:val="left" w:pos="131"/>
                <w:tab w:val="left" w:pos="348"/>
                <w:tab w:val="left" w:pos="3846"/>
                <w:tab w:val="right" w:pos="4393"/>
              </w:tabs>
              <w:bidi/>
              <w:spacing w:after="200" w:line="240" w:lineRule="auto"/>
              <w:contextualSpacing/>
              <w:rPr>
                <w:rFonts w:ascii="Simplified Arabic" w:hAnsi="Simplified Arabic" w:cs="Simplified Arabic" w:hint="cs"/>
                <w:rtl/>
                <w:lang w:bidi="ar-MA"/>
              </w:rPr>
            </w:pPr>
          </w:p>
          <w:p w:rsidR="00C877C6" w:rsidP="00C877C6">
            <w:pPr>
              <w:tabs>
                <w:tab w:val="left" w:pos="131"/>
                <w:tab w:val="left" w:pos="348"/>
                <w:tab w:val="left" w:pos="3846"/>
                <w:tab w:val="right" w:pos="4393"/>
              </w:tabs>
              <w:bidi/>
              <w:spacing w:after="200" w:line="240" w:lineRule="auto"/>
              <w:contextualSpacing/>
              <w:rPr>
                <w:rFonts w:ascii="Simplified Arabic" w:hAnsi="Simplified Arabic" w:cs="Simplified Arabic" w:hint="cs"/>
                <w:rtl/>
                <w:lang w:bidi="ar-MA"/>
              </w:rPr>
            </w:pPr>
          </w:p>
          <w:p w:rsidR="00C877C6" w:rsidP="00C877C6">
            <w:pPr>
              <w:tabs>
                <w:tab w:val="left" w:pos="131"/>
                <w:tab w:val="left" w:pos="348"/>
                <w:tab w:val="left" w:pos="3846"/>
                <w:tab w:val="right" w:pos="4393"/>
              </w:tabs>
              <w:bidi/>
              <w:spacing w:after="200" w:line="240" w:lineRule="auto"/>
              <w:contextualSpacing/>
              <w:rPr>
                <w:rFonts w:ascii="Simplified Arabic" w:hAnsi="Simplified Arabic" w:cs="Simplified Arabic" w:hint="cs"/>
                <w:rtl/>
                <w:lang w:bidi="ar-MA"/>
              </w:rPr>
            </w:pPr>
          </w:p>
          <w:p w:rsidR="00C877C6" w:rsidP="00C877C6">
            <w:pPr>
              <w:tabs>
                <w:tab w:val="left" w:pos="131"/>
                <w:tab w:val="left" w:pos="348"/>
                <w:tab w:val="left" w:pos="3846"/>
                <w:tab w:val="right" w:pos="4393"/>
              </w:tabs>
              <w:bidi/>
              <w:spacing w:after="200" w:line="240" w:lineRule="auto"/>
              <w:contextualSpacing/>
              <w:rPr>
                <w:rFonts w:ascii="Simplified Arabic" w:hAnsi="Simplified Arabic" w:cs="Simplified Arabic" w:hint="cs"/>
                <w:rtl/>
                <w:lang w:bidi="ar-MA"/>
              </w:rPr>
            </w:pPr>
          </w:p>
          <w:p w:rsidR="00C877C6" w:rsidRPr="006B77F3" w:rsidP="00C877C6">
            <w:pPr>
              <w:tabs>
                <w:tab w:val="left" w:pos="131"/>
                <w:tab w:val="left" w:pos="348"/>
                <w:tab w:val="left" w:pos="3846"/>
                <w:tab w:val="right" w:pos="4393"/>
              </w:tabs>
              <w:bidi/>
              <w:spacing w:after="200" w:line="240" w:lineRule="auto"/>
              <w:contextualSpacing/>
              <w:rPr>
                <w:rFonts w:ascii="Simplified Arabic" w:hAnsi="Simplified Arabic" w:cs="Simplified Arabic"/>
                <w:lang w:bidi="ar-MA"/>
              </w:rPr>
            </w:pPr>
          </w:p>
          <w:p w:rsidR="00341153" w:rsidRPr="006B77F3" w:rsidP="00341153">
            <w:pPr>
              <w:numPr>
                <w:ilvl w:val="0"/>
                <w:numId w:val="18"/>
              </w:numPr>
              <w:tabs>
                <w:tab w:val="left" w:pos="131"/>
                <w:tab w:val="left" w:pos="348"/>
                <w:tab w:val="left" w:pos="3846"/>
                <w:tab w:val="right" w:pos="4393"/>
              </w:tabs>
              <w:bidi/>
              <w:spacing w:after="200" w:line="240" w:lineRule="auto"/>
              <w:ind w:left="360" w:hanging="360"/>
              <w:contextualSpacing/>
              <w:rPr>
                <w:rFonts w:ascii="Simplified Arabic" w:hAnsi="Simplified Arabic" w:cs="Simplified Arabic"/>
                <w:rtl/>
                <w:lang w:bidi="ar-MA"/>
              </w:rPr>
            </w:pPr>
            <w:r w:rsidRPr="006B77F3">
              <w:rPr>
                <w:rFonts w:ascii="Simplified Arabic" w:hAnsi="Simplified Arabic" w:cs="Simplified Arabic"/>
                <w:rtl/>
                <w:lang w:bidi="ar-MA"/>
              </w:rPr>
              <w:t>ماذا نستنتج ؟</w:t>
            </w:r>
          </w:p>
          <w:p w:rsidR="00C54FD5" w:rsidRPr="006B77F3" w:rsidP="000F21D0">
            <w:pPr>
              <w:tabs>
                <w:tab w:val="left" w:pos="14625"/>
              </w:tabs>
              <w:spacing w:after="0" w:line="240" w:lineRule="auto"/>
            </w:pPr>
          </w:p>
        </w:tc>
        <w:tc>
          <w:tcPr>
            <w:tcW w:w="6899" w:type="dxa"/>
          </w:tcPr>
          <w:p w:rsidR="00341153" w:rsidRPr="006B77F3" w:rsidP="00341153">
            <w:pPr>
              <w:bidi/>
              <w:spacing w:after="200" w:line="240" w:lineRule="auto"/>
              <w:rPr>
                <w:rFonts w:ascii="Simplified Arabic" w:hAnsi="Simplified Arabic" w:cs="Simplified Arabic"/>
                <w:rtl/>
                <w:lang w:bidi="ar-MA"/>
              </w:rPr>
            </w:pPr>
            <w:r w:rsidRPr="006B77F3">
              <w:rPr>
                <w:rFonts w:ascii="Simplified Arabic" w:hAnsi="Simplified Arabic" w:cs="Simplified Arabic"/>
                <w:rtl/>
                <w:lang w:bidi="ar-MA"/>
              </w:rPr>
              <w:t>قراءة الأستاذ لأمثلة الانطلاق قراءة نموذجية.</w:t>
            </w:r>
            <w:r w:rsidRPr="006B77F3" w:rsidR="003B1A71">
              <w:rPr>
                <w:rFonts w:ascii="Simplified Arabic" w:hAnsi="Simplified Arabic" w:cs="Simplified Arabic" w:hint="cs"/>
                <w:rtl/>
                <w:lang w:bidi="ar-MA"/>
              </w:rPr>
              <w:t xml:space="preserve"> (</w:t>
            </w:r>
            <w:r w:rsidRPr="006B77F3" w:rsidR="003B1A71">
              <w:rPr>
                <w:rFonts w:ascii="Simplified Arabic" w:hAnsi="Simplified Arabic" w:cs="Simplified Arabic" w:hint="cs"/>
                <w:rtl/>
                <w:lang w:bidi="ar-MA"/>
              </w:rPr>
              <w:t>الكتاب</w:t>
            </w:r>
            <w:r w:rsidRPr="006B77F3" w:rsidR="003B1A71">
              <w:rPr>
                <w:rFonts w:ascii="Simplified Arabic" w:hAnsi="Simplified Arabic" w:cs="Simplified Arabic" w:hint="cs"/>
                <w:rtl/>
                <w:lang w:bidi="ar-MA"/>
              </w:rPr>
              <w:t xml:space="preserve"> المدرسي ص72).</w:t>
            </w:r>
          </w:p>
          <w:p w:rsidR="00341153" w:rsidRPr="006B77F3" w:rsidP="00341153">
            <w:pPr>
              <w:bidi/>
              <w:spacing w:after="200" w:line="240" w:lineRule="auto"/>
              <w:rPr>
                <w:rFonts w:ascii="Simplified Arabic" w:hAnsi="Simplified Arabic" w:cs="Simplified Arabic"/>
                <w:rtl/>
                <w:lang w:bidi="ar-MA"/>
              </w:rPr>
            </w:pPr>
            <w:r w:rsidRPr="006B77F3">
              <w:rPr>
                <w:rFonts w:ascii="Simplified Arabic" w:hAnsi="Simplified Arabic" w:cs="Simplified Arabic"/>
                <w:rtl/>
                <w:lang w:bidi="ar-MA"/>
              </w:rPr>
              <w:t>قراءة المتعلمين للأمثلة قراءة ثانية، اقتداء بقراءة الأستاذ.</w:t>
            </w:r>
          </w:p>
          <w:p w:rsidR="00341153" w:rsidRPr="006B77F3" w:rsidP="00142C0E">
            <w:pPr>
              <w:shd w:val="clear" w:color="auto" w:fill="FFFFFF" w:themeFill="background1"/>
              <w:bidi/>
              <w:spacing w:after="200" w:line="240" w:lineRule="auto"/>
              <w:rPr>
                <w:rFonts w:ascii="Simplified Arabic" w:hAnsi="Simplified Arabic" w:cs="Simplified Arabic"/>
                <w:rtl/>
                <w:lang w:bidi="ar-MA"/>
              </w:rPr>
            </w:pPr>
            <w:r w:rsidRPr="006B77F3">
              <w:rPr>
                <w:rFonts w:ascii="Simplified Arabic" w:hAnsi="Simplified Arabic" w:cs="Simplified Arabic"/>
                <w:rtl/>
                <w:lang w:bidi="ar-MA"/>
              </w:rPr>
              <w:t xml:space="preserve">شرح الكلمات الصعبة </w:t>
            </w:r>
          </w:p>
          <w:p w:rsidR="00341153" w:rsidRPr="006B77F3" w:rsidP="00142C0E">
            <w:pPr>
              <w:shd w:val="clear" w:color="auto" w:fill="FFFFFF" w:themeFill="background1"/>
              <w:bidi/>
              <w:spacing w:after="200" w:line="240" w:lineRule="auto"/>
              <w:rPr>
                <w:rFonts w:ascii="Simplified Arabic" w:hAnsi="Simplified Arabic" w:cs="Simplified Arabic"/>
                <w:b/>
                <w:bCs/>
                <w:rtl/>
                <w:lang w:bidi="ar-MA"/>
              </w:rPr>
            </w:pPr>
            <w:r w:rsidRPr="006B77F3">
              <w:rPr>
                <w:rFonts w:ascii="Simplified Arabic" w:hAnsi="Simplified Arabic" w:cs="Simplified Arabic"/>
                <w:b/>
                <w:bCs/>
                <w:rtl/>
                <w:lang w:bidi="ar-MA"/>
              </w:rPr>
              <w:t>أولا :</w:t>
            </w:r>
            <w:r w:rsidRPr="006B77F3">
              <w:rPr>
                <w:rFonts w:ascii="Simplified Arabic" w:hAnsi="Simplified Arabic" w:cs="Simplified Arabic"/>
                <w:b/>
                <w:bCs/>
                <w:rtl/>
                <w:lang w:bidi="ar-MA"/>
              </w:rPr>
              <w:t xml:space="preserve"> تعريف التعريب </w:t>
            </w:r>
          </w:p>
          <w:p w:rsidR="00341153" w:rsidRPr="006B77F3" w:rsidP="00341153">
            <w:pPr>
              <w:numPr>
                <w:ilvl w:val="0"/>
                <w:numId w:val="23"/>
              </w:numPr>
              <w:bidi/>
              <w:spacing w:after="200" w:line="240" w:lineRule="auto"/>
              <w:ind w:left="360" w:hanging="360"/>
              <w:contextualSpacing/>
              <w:rPr>
                <w:rFonts w:ascii="Simplified Arabic" w:hAnsi="Simplified Arabic" w:cs="Simplified Arabic"/>
                <w:lang w:bidi="ar-MA"/>
              </w:rPr>
            </w:pPr>
            <w:r w:rsidRPr="006B77F3">
              <w:rPr>
                <w:rFonts w:ascii="Simplified Arabic" w:hAnsi="Simplified Arabic" w:cs="Simplified Arabic"/>
                <w:rtl/>
                <w:lang w:bidi="ar-MA"/>
              </w:rPr>
              <w:t>الكلمات</w:t>
            </w:r>
            <w:r w:rsidRPr="006B77F3">
              <w:rPr>
                <w:rFonts w:ascii="Simplified Arabic" w:hAnsi="Simplified Arabic" w:cs="Simplified Arabic"/>
                <w:rtl/>
                <w:lang w:bidi="ar-MA"/>
              </w:rPr>
              <w:t xml:space="preserve"> الواردة أعلاه، هي كلمات مأخوذة من لغة أجنبية قصد استعمالها في سياقات عربية.</w:t>
            </w:r>
          </w:p>
          <w:p w:rsidR="00341153" w:rsidRPr="006B77F3" w:rsidP="00341153">
            <w:pPr>
              <w:numPr>
                <w:ilvl w:val="0"/>
                <w:numId w:val="23"/>
              </w:numPr>
              <w:bidi/>
              <w:spacing w:after="200" w:line="240" w:lineRule="auto"/>
              <w:ind w:left="360" w:hanging="360"/>
              <w:contextualSpacing/>
              <w:rPr>
                <w:rFonts w:ascii="Simplified Arabic" w:hAnsi="Simplified Arabic" w:cs="Simplified Arabic"/>
                <w:lang w:bidi="ar-MA"/>
              </w:rPr>
            </w:pPr>
            <w:r w:rsidRPr="006B77F3">
              <w:rPr>
                <w:rFonts w:ascii="Simplified Arabic" w:hAnsi="Simplified Arabic" w:cs="Simplified Arabic"/>
                <w:rtl/>
                <w:lang w:bidi="ar-MA"/>
              </w:rPr>
              <w:t xml:space="preserve">نعم، هو أخذ مشروط من طرف اللغة المستقبلة (اللغة العربية) حتى يتلاءم اللفظ مع </w:t>
            </w:r>
            <w:r w:rsidRPr="006B77F3">
              <w:rPr>
                <w:rFonts w:ascii="Simplified Arabic" w:hAnsi="Simplified Arabic" w:cs="Simplified Arabic"/>
                <w:rtl/>
                <w:lang w:bidi="ar-MA"/>
              </w:rPr>
              <w:t>لسانها.</w:t>
            </w:r>
          </w:p>
          <w:p w:rsidR="00341153" w:rsidRPr="006B77F3" w:rsidP="00341153">
            <w:pPr>
              <w:numPr>
                <w:ilvl w:val="0"/>
                <w:numId w:val="23"/>
              </w:numPr>
              <w:bidi/>
              <w:spacing w:after="200" w:line="240" w:lineRule="auto"/>
              <w:ind w:left="360" w:hanging="360"/>
              <w:contextualSpacing/>
              <w:rPr>
                <w:rFonts w:ascii="Simplified Arabic" w:hAnsi="Simplified Arabic" w:cs="Simplified Arabic"/>
                <w:rtl/>
                <w:lang w:bidi="ar-MA"/>
              </w:rPr>
            </w:pPr>
            <w:r w:rsidRPr="006B77F3">
              <w:rPr>
                <w:rFonts w:ascii="Simplified Arabic" w:hAnsi="Simplified Arabic" w:cs="Simplified Arabic"/>
                <w:rtl/>
                <w:lang w:bidi="ar-MA"/>
              </w:rPr>
              <w:t>باعتبار اللغة العربية متميزة عن اللغة الأجنبية، فمن شروطها أن يلائم اللفظ مخارج حروفها وأحكامها الإعرابية والصرفية...</w:t>
            </w:r>
          </w:p>
          <w:p w:rsidR="00341153" w:rsidRPr="006B77F3" w:rsidP="00341153">
            <w:pPr>
              <w:bidi/>
              <w:spacing w:after="200" w:line="240" w:lineRule="auto"/>
              <w:rPr>
                <w:rFonts w:ascii="Simplified Arabic" w:hAnsi="Simplified Arabic" w:cs="Simplified Arabic"/>
                <w:b/>
                <w:bCs/>
                <w:rtl/>
                <w:lang w:bidi="ar-MA"/>
              </w:rPr>
            </w:pPr>
            <w:r w:rsidRPr="006B77F3">
              <w:rPr>
                <w:rFonts w:ascii="Simplified Arabic" w:hAnsi="Simplified Arabic" w:cs="Simplified Arabic"/>
                <w:b/>
                <w:bCs/>
                <w:rtl/>
                <w:lang w:bidi="ar-MA"/>
              </w:rPr>
              <w:t>استنتاج (1)</w:t>
            </w:r>
          </w:p>
          <w:p w:rsidR="00341153" w:rsidRPr="006B77F3" w:rsidP="00341153">
            <w:pPr>
              <w:bidi/>
              <w:spacing w:after="200" w:line="240" w:lineRule="auto"/>
              <w:rPr>
                <w:rFonts w:ascii="Simplified Arabic" w:hAnsi="Simplified Arabic" w:cs="Simplified Arabic"/>
                <w:rtl/>
                <w:lang w:bidi="ar-MA"/>
              </w:rPr>
            </w:pPr>
            <w:r w:rsidRPr="006B77F3">
              <w:rPr>
                <w:rFonts w:ascii="Simplified Arabic" w:hAnsi="Simplified Arabic" w:cs="Simplified Arabic"/>
                <w:rtl/>
                <w:lang w:bidi="ar-MA"/>
              </w:rPr>
              <w:t xml:space="preserve">المعربُ هي الألفاظ الأجنبية التي دخلت العربية وتغيرت </w:t>
            </w:r>
            <w:r w:rsidRPr="006B77F3">
              <w:rPr>
                <w:rFonts w:ascii="Simplified Arabic" w:hAnsi="Simplified Arabic" w:cs="Simplified Arabic"/>
                <w:rtl/>
                <w:lang w:bidi="ar-MA"/>
              </w:rPr>
              <w:t>لتوافق</w:t>
            </w:r>
            <w:r w:rsidRPr="006B77F3">
              <w:rPr>
                <w:rFonts w:ascii="Simplified Arabic" w:hAnsi="Simplified Arabic" w:cs="Simplified Arabic"/>
                <w:rtl/>
                <w:lang w:bidi="ar-MA"/>
              </w:rPr>
              <w:t xml:space="preserve"> صيغها وأصوات حروفها.</w:t>
            </w:r>
          </w:p>
          <w:p w:rsidR="00341153" w:rsidRPr="006B77F3" w:rsidP="00142C0E">
            <w:pPr>
              <w:shd w:val="clear" w:color="auto" w:fill="FFFFFF" w:themeFill="background1"/>
              <w:bidi/>
              <w:spacing w:after="200" w:line="240" w:lineRule="auto"/>
              <w:rPr>
                <w:rFonts w:ascii="Simplified Arabic" w:hAnsi="Simplified Arabic" w:cs="Simplified Arabic"/>
                <w:b/>
                <w:bCs/>
                <w:rtl/>
                <w:lang w:bidi="ar-MA"/>
              </w:rPr>
            </w:pPr>
            <w:r w:rsidRPr="006B77F3">
              <w:rPr>
                <w:rFonts w:ascii="Simplified Arabic" w:hAnsi="Simplified Arabic" w:cs="Simplified Arabic"/>
                <w:b/>
                <w:bCs/>
                <w:rtl/>
                <w:lang w:bidi="ar-MA"/>
              </w:rPr>
              <w:t>ثانيا :</w:t>
            </w:r>
            <w:r w:rsidRPr="006B77F3">
              <w:rPr>
                <w:rFonts w:ascii="Simplified Arabic" w:hAnsi="Simplified Arabic" w:cs="Simplified Arabic"/>
                <w:b/>
                <w:bCs/>
                <w:rtl/>
                <w:lang w:bidi="ar-MA"/>
              </w:rPr>
              <w:t xml:space="preserve"> أحكام الاسم المعرب </w:t>
            </w:r>
          </w:p>
          <w:p w:rsidR="00341153" w:rsidRPr="006B77F3" w:rsidP="00341153">
            <w:pPr>
              <w:numPr>
                <w:ilvl w:val="0"/>
                <w:numId w:val="24"/>
              </w:numPr>
              <w:bidi/>
              <w:spacing w:after="200" w:line="240" w:lineRule="auto"/>
              <w:ind w:left="360" w:hanging="360"/>
              <w:contextualSpacing/>
              <w:rPr>
                <w:rFonts w:ascii="Simplified Arabic" w:hAnsi="Simplified Arabic" w:cs="Simplified Arabic"/>
                <w:lang w:bidi="ar-MA"/>
              </w:rPr>
            </w:pPr>
            <w:r w:rsidRPr="006B77F3">
              <w:rPr>
                <w:rFonts w:ascii="Simplified Arabic" w:hAnsi="Simplified Arabic" w:cs="Simplified Arabic"/>
                <w:rtl/>
                <w:lang w:bidi="ar-MA"/>
              </w:rPr>
              <w:t xml:space="preserve"> لا، بل تغيرت بنيتها </w:t>
            </w:r>
            <w:r w:rsidRPr="006B77F3">
              <w:rPr>
                <w:rFonts w:ascii="Simplified Arabic" w:hAnsi="Simplified Arabic" w:cs="Simplified Arabic"/>
                <w:rtl/>
                <w:lang w:bidi="ar-MA"/>
              </w:rPr>
              <w:t>حسب</w:t>
            </w:r>
            <w:r w:rsidRPr="006B77F3">
              <w:rPr>
                <w:rFonts w:ascii="Simplified Arabic" w:hAnsi="Simplified Arabic" w:cs="Simplified Arabic"/>
                <w:rtl/>
                <w:lang w:bidi="ar-MA"/>
              </w:rPr>
              <w:t xml:space="preserve"> ما فرضته اللغة العربية.</w:t>
            </w:r>
          </w:p>
          <w:p w:rsidR="00341153" w:rsidRPr="006B77F3" w:rsidP="00341153">
            <w:pPr>
              <w:numPr>
                <w:ilvl w:val="0"/>
                <w:numId w:val="24"/>
              </w:numPr>
              <w:tabs>
                <w:tab w:val="left" w:pos="256"/>
              </w:tabs>
              <w:bidi/>
              <w:spacing w:after="200" w:line="240" w:lineRule="auto"/>
              <w:ind w:left="720" w:hanging="360"/>
              <w:contextualSpacing/>
              <w:rPr>
                <w:rFonts w:ascii="Simplified Arabic" w:hAnsi="Simplified Arabic" w:cs="Simplified Arabic"/>
                <w:lang w:bidi="ar-MA"/>
              </w:rPr>
            </w:pPr>
            <w:r w:rsidRPr="006B77F3">
              <w:rPr>
                <w:rFonts w:ascii="Simplified Arabic" w:hAnsi="Simplified Arabic" w:cs="Simplified Arabic"/>
                <w:rtl/>
                <w:lang w:bidi="ar-MA"/>
              </w:rPr>
              <w:t>التغييرات التي لحقت المجموعة الأولى هي كالآتي :</w:t>
            </w:r>
          </w:p>
          <w:p w:rsidR="00341153" w:rsidRPr="006B77F3" w:rsidP="00341153">
            <w:pPr>
              <w:tabs>
                <w:tab w:val="left" w:pos="256"/>
              </w:tabs>
              <w:bidi/>
              <w:spacing w:after="200" w:line="240" w:lineRule="auto"/>
              <w:contextualSpacing/>
              <w:rPr>
                <w:rFonts w:ascii="Simplified Arabic" w:hAnsi="Simplified Arabic" w:cs="Simplified Arabic"/>
                <w:rtl/>
                <w:lang w:bidi="ar-MA"/>
              </w:rPr>
            </w:pPr>
            <w:r w:rsidRPr="006B77F3">
              <w:rPr>
                <w:rFonts w:ascii="Simplified Arabic" w:hAnsi="Simplified Arabic" w:cs="Simplified Arabic"/>
                <w:rtl/>
                <w:lang w:bidi="ar-MA"/>
              </w:rPr>
              <w:t>السوسيولوجي</w:t>
            </w:r>
            <w:r w:rsidRPr="006B77F3">
              <w:rPr>
                <w:rFonts w:ascii="Simplified Arabic" w:hAnsi="Simplified Arabic" w:cs="Simplified Arabic"/>
                <w:rtl/>
                <w:lang w:bidi="ar-MA"/>
              </w:rPr>
              <w:t xml:space="preserve"> </w:t>
            </w:r>
            <w:r w:rsidRPr="006B77F3">
              <w:rPr>
                <w:rFonts w:ascii="Simplified Arabic" w:hAnsi="Simplified Arabic" w:cs="Simplified Arabic"/>
                <w:b/>
                <w:bCs/>
                <w:rtl/>
                <w:lang w:bidi="ar-MA"/>
              </w:rPr>
              <w:t>(</w:t>
            </w:r>
            <w:r w:rsidRPr="006B77F3">
              <w:rPr>
                <w:rFonts w:ascii="Simplified Arabic" w:hAnsi="Simplified Arabic" w:cs="Simplified Arabic"/>
                <w:b/>
                <w:bCs/>
                <w:lang w:bidi="ar-MA"/>
              </w:rPr>
              <w:t>Sociologie</w:t>
            </w:r>
            <w:r w:rsidRPr="006B77F3">
              <w:rPr>
                <w:rFonts w:ascii="Simplified Arabic" w:hAnsi="Simplified Arabic" w:cs="Simplified Arabic"/>
                <w:b/>
                <w:bCs/>
                <w:rtl/>
                <w:lang w:bidi="ar-MA"/>
              </w:rPr>
              <w:t>)</w:t>
            </w:r>
            <w:r w:rsidRPr="006B77F3">
              <w:rPr>
                <w:rFonts w:ascii="Simplified Arabic" w:hAnsi="Simplified Arabic" w:cs="Simplified Arabic"/>
                <w:rtl/>
                <w:lang w:bidi="ar-MA"/>
              </w:rPr>
              <w:t xml:space="preserve"> = خضعت لتغيير صوتي "الجيم" بالإضافة إلى ملاءمتها للتركيب والإعراب، حيثُ يمكن تعريفها وتنكيرها، كما يمكن تحويلها إلى المثنى والجمع وكذلك أصبحت قابلة لحمل حركات الإعراب (تقديرا للاستثقال)...</w:t>
            </w:r>
          </w:p>
          <w:p w:rsidR="00341153" w:rsidRPr="006B77F3" w:rsidP="00341153">
            <w:pPr>
              <w:bidi/>
              <w:spacing w:after="200" w:line="240" w:lineRule="auto"/>
              <w:rPr>
                <w:rFonts w:ascii="Simplified Arabic" w:hAnsi="Simplified Arabic" w:cs="Simplified Arabic"/>
                <w:rtl/>
                <w:lang w:bidi="ar-MA"/>
              </w:rPr>
            </w:pPr>
            <w:r w:rsidRPr="006B77F3">
              <w:rPr>
                <w:rFonts w:ascii="Simplified Arabic" w:hAnsi="Simplified Arabic" w:cs="Simplified Arabic"/>
                <w:rtl/>
                <w:lang w:bidi="ar-MA"/>
              </w:rPr>
              <w:t>الديمقراطية</w:t>
            </w:r>
            <w:r w:rsidRPr="006B77F3">
              <w:rPr>
                <w:rFonts w:ascii="Simplified Arabic" w:hAnsi="Simplified Arabic" w:cs="Simplified Arabic"/>
                <w:b/>
                <w:bCs/>
                <w:rtl/>
                <w:lang w:bidi="ar-MA"/>
              </w:rPr>
              <w:t xml:space="preserve"> (</w:t>
            </w:r>
            <w:r w:rsidRPr="006B77F3">
              <w:rPr>
                <w:rFonts w:ascii="Simplified Arabic" w:hAnsi="Simplified Arabic" w:cs="Simplified Arabic"/>
                <w:b/>
                <w:bCs/>
                <w:lang w:bidi="ar-MA"/>
              </w:rPr>
              <w:t>démocratie</w:t>
            </w:r>
            <w:r w:rsidRPr="006B77F3">
              <w:rPr>
                <w:rFonts w:ascii="Simplified Arabic" w:hAnsi="Simplified Arabic" w:cs="Simplified Arabic"/>
                <w:b/>
                <w:bCs/>
                <w:rtl/>
                <w:lang w:bidi="ar-MA"/>
              </w:rPr>
              <w:t xml:space="preserve">) + </w:t>
            </w:r>
            <w:r w:rsidRPr="006B77F3">
              <w:rPr>
                <w:rFonts w:ascii="Simplified Arabic" w:hAnsi="Simplified Arabic" w:cs="Simplified Arabic"/>
                <w:rtl/>
                <w:lang w:bidi="ar-MA"/>
              </w:rPr>
              <w:t>استراتيجية</w:t>
            </w:r>
            <w:r w:rsidRPr="006B77F3">
              <w:rPr>
                <w:rFonts w:ascii="Simplified Arabic" w:hAnsi="Simplified Arabic" w:cs="Simplified Arabic"/>
                <w:b/>
                <w:bCs/>
                <w:rtl/>
                <w:lang w:bidi="ar-MA"/>
              </w:rPr>
              <w:t xml:space="preserve"> (</w:t>
            </w:r>
            <w:r w:rsidRPr="006B77F3">
              <w:rPr>
                <w:rFonts w:ascii="Simplified Arabic" w:hAnsi="Simplified Arabic" w:cs="Simplified Arabic"/>
                <w:b/>
                <w:bCs/>
                <w:lang w:bidi="ar-MA"/>
              </w:rPr>
              <w:t>stratégie</w:t>
            </w:r>
            <w:r w:rsidRPr="006B77F3">
              <w:rPr>
                <w:rFonts w:ascii="Simplified Arabic" w:hAnsi="Simplified Arabic" w:cs="Simplified Arabic"/>
                <w:b/>
                <w:bCs/>
                <w:rtl/>
                <w:lang w:bidi="ar-MA"/>
              </w:rPr>
              <w:t>)</w:t>
            </w:r>
            <w:r w:rsidRPr="006B77F3">
              <w:rPr>
                <w:rFonts w:ascii="Simplified Arabic" w:hAnsi="Simplified Arabic" w:cs="Simplified Arabic"/>
                <w:rtl/>
                <w:lang w:bidi="ar-MA"/>
              </w:rPr>
              <w:t xml:space="preserve"> نفسُ الملاحظة الأولى وكذلك التغييرات الطارئة على لفظ "</w:t>
            </w:r>
            <w:r w:rsidRPr="006B77F3">
              <w:rPr>
                <w:rFonts w:ascii="Simplified Arabic" w:hAnsi="Simplified Arabic" w:cs="Simplified Arabic"/>
                <w:rtl/>
                <w:lang w:bidi="ar-MA"/>
              </w:rPr>
              <w:t>السوسيولوجيا</w:t>
            </w:r>
            <w:r w:rsidRPr="006B77F3">
              <w:rPr>
                <w:rFonts w:ascii="Simplified Arabic" w:hAnsi="Simplified Arabic" w:cs="Simplified Arabic"/>
                <w:rtl/>
                <w:lang w:bidi="ar-MA"/>
              </w:rPr>
              <w:t>".</w:t>
            </w:r>
          </w:p>
          <w:p w:rsidR="00341153" w:rsidRPr="006B77F3" w:rsidP="00341153">
            <w:pPr>
              <w:numPr>
                <w:ilvl w:val="0"/>
                <w:numId w:val="24"/>
              </w:numPr>
              <w:tabs>
                <w:tab w:val="left" w:pos="192"/>
              </w:tabs>
              <w:bidi/>
              <w:spacing w:after="200" w:line="240" w:lineRule="auto"/>
              <w:ind w:left="34" w:hanging="34"/>
              <w:contextualSpacing/>
              <w:rPr>
                <w:rFonts w:ascii="Simplified Arabic" w:hAnsi="Simplified Arabic" w:cs="Simplified Arabic"/>
                <w:lang w:bidi="ar-MA"/>
              </w:rPr>
            </w:pPr>
            <w:r w:rsidRPr="006B77F3">
              <w:rPr>
                <w:rFonts w:ascii="Simplified Arabic" w:hAnsi="Simplified Arabic" w:cs="Simplified Arabic"/>
                <w:rtl/>
                <w:lang w:bidi="ar-MA"/>
              </w:rPr>
              <w:t xml:space="preserve"> بالنسبة للمجموعة الثانية، بالإضافة إلى كونها خضعت لضوابط اللغة العربية (النحوية </w:t>
            </w:r>
            <w:r w:rsidRPr="006B77F3">
              <w:rPr>
                <w:rFonts w:ascii="Simplified Arabic" w:hAnsi="Simplified Arabic" w:cs="Simplified Arabic"/>
                <w:rtl/>
                <w:lang w:bidi="ar-MA"/>
              </w:rPr>
              <w:t>والصواتية</w:t>
            </w:r>
            <w:r w:rsidRPr="006B77F3">
              <w:rPr>
                <w:rFonts w:ascii="Simplified Arabic" w:hAnsi="Simplified Arabic" w:cs="Simplified Arabic"/>
                <w:rtl/>
                <w:lang w:bidi="ar-MA"/>
              </w:rPr>
              <w:t xml:space="preserve">...)، فقد </w:t>
            </w:r>
            <w:r w:rsidRPr="006B77F3">
              <w:rPr>
                <w:rFonts w:ascii="Simplified Arabic" w:hAnsi="Simplified Arabic" w:cs="Simplified Arabic"/>
                <w:rtl/>
                <w:lang w:bidi="ar-MA"/>
              </w:rPr>
              <w:t>تغيرت</w:t>
            </w:r>
            <w:r w:rsidRPr="006B77F3">
              <w:rPr>
                <w:rFonts w:ascii="Simplified Arabic" w:hAnsi="Simplified Arabic" w:cs="Simplified Arabic"/>
                <w:rtl/>
                <w:lang w:bidi="ar-MA"/>
              </w:rPr>
              <w:t xml:space="preserve"> بنيتها بشكل جعلها تقبل الخضوع للأوزان العربية والقواعد الصرفية... </w:t>
            </w:r>
          </w:p>
          <w:p w:rsidR="00341153" w:rsidRPr="006B77F3" w:rsidP="00341153">
            <w:pPr>
              <w:tabs>
                <w:tab w:val="left" w:pos="192"/>
              </w:tabs>
              <w:bidi/>
              <w:spacing w:after="200" w:line="240" w:lineRule="auto"/>
              <w:ind w:left="34"/>
              <w:contextualSpacing/>
              <w:rPr>
                <w:rFonts w:ascii="Simplified Arabic" w:hAnsi="Simplified Arabic" w:cs="Simplified Arabic"/>
                <w:lang w:bidi="ar-MA"/>
              </w:rPr>
            </w:pPr>
            <w:r w:rsidRPr="006B77F3">
              <w:rPr>
                <w:rFonts w:ascii="Simplified Arabic" w:hAnsi="Simplified Arabic" w:cs="Simplified Arabic"/>
                <w:rtl/>
                <w:lang w:bidi="ar-MA"/>
              </w:rPr>
              <w:t xml:space="preserve">مثلا : تلفاز فأصلها الأجنبي هو </w:t>
            </w:r>
            <w:r w:rsidRPr="006B77F3">
              <w:rPr>
                <w:rFonts w:ascii="Simplified Arabic" w:hAnsi="Simplified Arabic" w:cs="Simplified Arabic"/>
                <w:rtl/>
                <w:lang w:bidi="ar-MA"/>
              </w:rPr>
              <w:t>التلفيزيون</w:t>
            </w:r>
            <w:r w:rsidRPr="006B77F3">
              <w:rPr>
                <w:rFonts w:ascii="Simplified Arabic" w:hAnsi="Simplified Arabic" w:cs="Simplified Arabic"/>
                <w:rtl/>
                <w:lang w:bidi="ar-MA"/>
              </w:rPr>
              <w:t xml:space="preserve"> (</w:t>
            </w:r>
            <w:r w:rsidRPr="006B77F3">
              <w:rPr>
                <w:rFonts w:ascii="Simplified Arabic" w:hAnsi="Simplified Arabic" w:cs="Simplified Arabic"/>
                <w:lang w:bidi="ar-MA"/>
              </w:rPr>
              <w:t>Télévision</w:t>
            </w:r>
            <w:r w:rsidRPr="006B77F3">
              <w:rPr>
                <w:rFonts w:ascii="Simplified Arabic" w:hAnsi="Simplified Arabic" w:cs="Simplified Arabic"/>
                <w:rtl/>
                <w:lang w:bidi="ar-MA"/>
              </w:rPr>
              <w:t>)، لكنها تغيرت إلى لفظ تلفاز على وزن مفعال (اسم آلة)، كما أصبحت قابلة للاشتقاق إلى الفعل الماضي والمضارع والأمر واسم الفاعل والمفعول...</w:t>
            </w:r>
          </w:p>
          <w:p w:rsidR="00341153" w:rsidRPr="006B77F3" w:rsidP="00C877C6">
            <w:pPr>
              <w:tabs>
                <w:tab w:val="left" w:pos="192"/>
              </w:tabs>
              <w:bidi/>
              <w:spacing w:after="200" w:line="240" w:lineRule="auto"/>
              <w:rPr>
                <w:rFonts w:ascii="Simplified Arabic" w:hAnsi="Simplified Arabic" w:cs="Simplified Arabic"/>
                <w:lang w:bidi="ar-MA"/>
              </w:rPr>
            </w:pPr>
            <w:r w:rsidRPr="006B77F3">
              <w:rPr>
                <w:rFonts w:ascii="Simplified Arabic" w:hAnsi="Simplified Arabic" w:cs="Simplified Arabic"/>
                <w:rtl/>
                <w:lang w:bidi="ar-MA"/>
              </w:rPr>
              <w:t>أما لفظُ "</w:t>
            </w:r>
            <w:r w:rsidRPr="006B77F3">
              <w:rPr>
                <w:rFonts w:ascii="Simplified Arabic" w:hAnsi="Simplified Arabic" w:cs="Simplified Arabic"/>
                <w:rtl/>
                <w:lang w:bidi="ar-MA"/>
              </w:rPr>
              <w:t>الدرهم</w:t>
            </w:r>
            <w:r w:rsidRPr="006B77F3">
              <w:rPr>
                <w:rFonts w:ascii="Simplified Arabic" w:hAnsi="Simplified Arabic" w:cs="Simplified Arabic"/>
                <w:rtl/>
                <w:lang w:bidi="ar-MA"/>
              </w:rPr>
              <w:t>" هي كذلك نالت حظها من الاشتقاق والخضوع لأوزان اللغة العربية.</w:t>
            </w:r>
            <w:r w:rsidR="00C877C6">
              <w:rPr>
                <w:rFonts w:ascii="Simplified Arabic" w:hAnsi="Simplified Arabic" w:cs="Simplified Arabic" w:hint="cs"/>
                <w:rtl/>
                <w:lang w:bidi="ar-MA"/>
              </w:rPr>
              <w:t xml:space="preserve"> (أصلها: دراخما. من مشتقاتها: تدرهم، مدرهم...)</w:t>
            </w:r>
          </w:p>
          <w:p w:rsidR="00341153" w:rsidRPr="006B77F3" w:rsidP="00341153">
            <w:pPr>
              <w:bidi/>
              <w:spacing w:after="200" w:line="240" w:lineRule="auto"/>
              <w:rPr>
                <w:rFonts w:ascii="Simplified Arabic" w:hAnsi="Simplified Arabic" w:cs="Simplified Arabic"/>
                <w:b/>
                <w:bCs/>
                <w:rtl/>
                <w:lang w:bidi="ar-MA"/>
              </w:rPr>
            </w:pPr>
            <w:r w:rsidRPr="006B77F3">
              <w:rPr>
                <w:rFonts w:ascii="Simplified Arabic" w:hAnsi="Simplified Arabic" w:cs="Simplified Arabic"/>
                <w:b/>
                <w:bCs/>
                <w:rtl/>
                <w:lang w:bidi="ar-MA"/>
              </w:rPr>
              <w:t>استنتاج (2)</w:t>
            </w:r>
          </w:p>
          <w:p w:rsidR="00341153" w:rsidRPr="006B77F3" w:rsidP="00341153">
            <w:pPr>
              <w:bidi/>
              <w:spacing w:after="200" w:line="240" w:lineRule="auto"/>
              <w:rPr>
                <w:rFonts w:ascii="Simplified Arabic" w:hAnsi="Simplified Arabic" w:cs="Simplified Arabic"/>
                <w:rtl/>
                <w:lang w:bidi="ar-MA"/>
              </w:rPr>
            </w:pPr>
            <w:r w:rsidRPr="006B77F3">
              <w:rPr>
                <w:rFonts w:ascii="Simplified Arabic" w:hAnsi="Simplified Arabic" w:cs="Simplified Arabic"/>
                <w:rtl/>
                <w:lang w:bidi="ar-MA"/>
              </w:rPr>
              <w:t xml:space="preserve">التعريب في اللغة العربية يخضع لأحكام وضوابط معينة، من </w:t>
            </w:r>
            <w:r w:rsidRPr="006B77F3">
              <w:rPr>
                <w:rFonts w:ascii="Simplified Arabic" w:hAnsi="Simplified Arabic" w:cs="Simplified Arabic"/>
                <w:rtl/>
                <w:lang w:bidi="ar-MA"/>
              </w:rPr>
              <w:t>بينها :</w:t>
            </w:r>
          </w:p>
          <w:p w:rsidR="00341153" w:rsidRPr="006B77F3" w:rsidP="00341153">
            <w:pPr>
              <w:numPr>
                <w:ilvl w:val="0"/>
                <w:numId w:val="41"/>
              </w:numPr>
              <w:bidi/>
              <w:spacing w:after="200" w:line="240" w:lineRule="auto"/>
              <w:ind w:left="720" w:hanging="360"/>
              <w:contextualSpacing/>
              <w:rPr>
                <w:rFonts w:ascii="Simplified Arabic" w:hAnsi="Simplified Arabic" w:cs="Simplified Arabic"/>
                <w:lang w:bidi="ar-MA"/>
              </w:rPr>
            </w:pPr>
            <w:r w:rsidRPr="006B77F3">
              <w:rPr>
                <w:rFonts w:ascii="Simplified Arabic" w:hAnsi="Simplified Arabic" w:cs="Simplified Arabic"/>
                <w:rtl/>
                <w:lang w:bidi="ar-MA"/>
              </w:rPr>
              <w:t>تغيير</w:t>
            </w:r>
            <w:r w:rsidRPr="006B77F3">
              <w:rPr>
                <w:rFonts w:ascii="Simplified Arabic" w:hAnsi="Simplified Arabic" w:cs="Simplified Arabic"/>
                <w:rtl/>
                <w:lang w:bidi="ar-MA"/>
              </w:rPr>
              <w:t xml:space="preserve"> الحرف الذي ليس من حروف العربية. </w:t>
            </w:r>
            <w:r w:rsidRPr="006B77F3">
              <w:rPr>
                <w:rFonts w:ascii="Simplified Arabic" w:hAnsi="Simplified Arabic" w:cs="Simplified Arabic"/>
                <w:rtl/>
                <w:lang w:bidi="ar-MA"/>
              </w:rPr>
              <w:t>(مثال :</w:t>
            </w:r>
            <w:r w:rsidRPr="006B77F3">
              <w:rPr>
                <w:rFonts w:ascii="Simplified Arabic" w:hAnsi="Simplified Arabic" w:cs="Simplified Arabic" w:hint="cs"/>
                <w:rtl/>
                <w:lang w:bidi="ar-MA"/>
              </w:rPr>
              <w:t xml:space="preserve"> كمبيوتر</w:t>
            </w:r>
            <w:r w:rsidRPr="006B77F3">
              <w:rPr>
                <w:rFonts w:ascii="Simplified Arabic" w:hAnsi="Simplified Arabic" w:cs="Simplified Arabic"/>
                <w:rtl/>
                <w:lang w:bidi="ar-MA"/>
              </w:rPr>
              <w:t>)</w:t>
            </w:r>
          </w:p>
          <w:p w:rsidR="00341153" w:rsidRPr="006B77F3" w:rsidP="00341153">
            <w:pPr>
              <w:numPr>
                <w:ilvl w:val="0"/>
                <w:numId w:val="41"/>
              </w:numPr>
              <w:bidi/>
              <w:spacing w:after="200" w:line="240" w:lineRule="auto"/>
              <w:ind w:left="720" w:hanging="360"/>
              <w:contextualSpacing/>
              <w:rPr>
                <w:rFonts w:ascii="Simplified Arabic" w:hAnsi="Simplified Arabic" w:cs="Simplified Arabic"/>
                <w:lang w:bidi="ar-MA"/>
              </w:rPr>
            </w:pPr>
            <w:r w:rsidRPr="006B77F3">
              <w:rPr>
                <w:rFonts w:ascii="Simplified Arabic" w:hAnsi="Simplified Arabic" w:cs="Simplified Arabic"/>
                <w:rtl/>
                <w:lang w:bidi="ar-MA"/>
              </w:rPr>
              <w:t>إلحاقه بأبنية اللغة العربية. (مثال : التلفاز = المتلفزة)</w:t>
            </w:r>
          </w:p>
          <w:p w:rsidR="00C54FD5" w:rsidRPr="006B77F3" w:rsidP="00341153">
            <w:pPr>
              <w:tabs>
                <w:tab w:val="left" w:pos="14625"/>
              </w:tabs>
              <w:bidi/>
              <w:spacing w:after="0" w:line="240" w:lineRule="auto"/>
              <w:rPr>
                <w:lang w:bidi="ar-MA"/>
              </w:rPr>
            </w:pPr>
            <w:r w:rsidRPr="006B77F3">
              <w:rPr>
                <w:rFonts w:ascii="Simplified Arabic" w:hAnsi="Simplified Arabic" w:cs="Simplified Arabic"/>
                <w:rtl/>
                <w:lang w:bidi="ar-MA"/>
              </w:rPr>
              <w:t>خضوعهُ لقواعد اللغة العربية من حيثُ الاشتقاق والإعراب والتركيب ومخارج الأصوات.</w:t>
            </w:r>
          </w:p>
        </w:tc>
        <w:tc>
          <w:tcPr>
            <w:tcW w:w="1559" w:type="dxa"/>
          </w:tcPr>
          <w:p w:rsidR="00C80C8D" w:rsidRPr="006B77F3" w:rsidP="00C80C8D">
            <w:pPr>
              <w:bidi/>
              <w:spacing w:after="200" w:line="240" w:lineRule="auto"/>
              <w:rPr>
                <w:rFonts w:ascii="Simplified Arabic" w:hAnsi="Simplified Arabic" w:cs="Simplified Arabic"/>
                <w:rtl/>
                <w:lang w:bidi="ar-MA"/>
              </w:rPr>
            </w:pPr>
            <w:r w:rsidRPr="006B77F3">
              <w:rPr>
                <w:rFonts w:ascii="Simplified Arabic" w:hAnsi="Simplified Arabic" w:cs="Simplified Arabic" w:hint="cs"/>
                <w:rtl/>
                <w:lang w:bidi="ar-MA"/>
              </w:rPr>
              <w:t>ال</w:t>
            </w:r>
            <w:r w:rsidRPr="006B77F3">
              <w:rPr>
                <w:rFonts w:ascii="Simplified Arabic" w:hAnsi="Simplified Arabic" w:cs="Simplified Arabic"/>
                <w:rtl/>
                <w:lang w:bidi="ar-MA"/>
              </w:rPr>
              <w:t>تمكن من آليات القراءة السليمة</w:t>
            </w:r>
            <w:r w:rsidR="002E2182">
              <w:rPr>
                <w:rFonts w:ascii="Simplified Arabic" w:hAnsi="Simplified Arabic" w:cs="Simplified Arabic" w:hint="cs"/>
                <w:rtl/>
                <w:lang w:bidi="ar-MA"/>
              </w:rPr>
              <w:t>.</w:t>
            </w:r>
          </w:p>
          <w:p w:rsidR="00C80C8D" w:rsidRPr="006B77F3" w:rsidP="00C80C8D">
            <w:pPr>
              <w:bidi/>
              <w:spacing w:after="200" w:line="240" w:lineRule="auto"/>
              <w:rPr>
                <w:rFonts w:ascii="Simplified Arabic" w:hAnsi="Simplified Arabic" w:cs="Simplified Arabic"/>
                <w:rtl/>
                <w:lang w:bidi="ar-MA"/>
              </w:rPr>
            </w:pPr>
          </w:p>
          <w:p w:rsidR="00C80C8D" w:rsidRPr="006B77F3" w:rsidP="00C80C8D">
            <w:pPr>
              <w:bidi/>
              <w:spacing w:after="200" w:line="240" w:lineRule="auto"/>
              <w:rPr>
                <w:rFonts w:ascii="Simplified Arabic" w:hAnsi="Simplified Arabic" w:cs="Simplified Arabic"/>
                <w:rtl/>
                <w:lang w:bidi="ar-MA"/>
              </w:rPr>
            </w:pPr>
            <w:r w:rsidRPr="006B77F3">
              <w:rPr>
                <w:rFonts w:ascii="Simplified Arabic" w:hAnsi="Simplified Arabic" w:cs="Simplified Arabic" w:hint="cs"/>
                <w:rtl/>
                <w:lang w:bidi="ar-MA"/>
              </w:rPr>
              <w:t>استخراج</w:t>
            </w:r>
            <w:r w:rsidRPr="006B77F3">
              <w:rPr>
                <w:rFonts w:ascii="Simplified Arabic" w:hAnsi="Simplified Arabic" w:cs="Simplified Arabic"/>
                <w:rtl/>
                <w:lang w:bidi="ar-MA"/>
              </w:rPr>
              <w:t xml:space="preserve"> الظاهرة اللغوية بطريقة استقرائية حوارية</w:t>
            </w:r>
          </w:p>
          <w:p w:rsidR="00C80C8D" w:rsidRPr="006B77F3" w:rsidP="00C80C8D">
            <w:pPr>
              <w:bidi/>
              <w:spacing w:after="200" w:line="240" w:lineRule="auto"/>
              <w:rPr>
                <w:rFonts w:ascii="Simplified Arabic" w:hAnsi="Simplified Arabic" w:cs="Simplified Arabic"/>
                <w:rtl/>
                <w:lang w:bidi="ar-MA"/>
              </w:rPr>
            </w:pPr>
          </w:p>
          <w:p w:rsidR="00C80C8D" w:rsidRPr="006B77F3" w:rsidP="00C80C8D">
            <w:pPr>
              <w:bidi/>
              <w:spacing w:after="200" w:line="240" w:lineRule="auto"/>
              <w:rPr>
                <w:rFonts w:ascii="Simplified Arabic" w:hAnsi="Simplified Arabic" w:cs="Simplified Arabic"/>
                <w:rtl/>
                <w:lang w:bidi="ar-MA"/>
              </w:rPr>
            </w:pPr>
          </w:p>
          <w:p w:rsidR="00C80C8D" w:rsidRPr="006B77F3" w:rsidP="00C80C8D">
            <w:pPr>
              <w:bidi/>
              <w:spacing w:after="200" w:line="240" w:lineRule="auto"/>
              <w:rPr>
                <w:rFonts w:ascii="Simplified Arabic" w:hAnsi="Simplified Arabic" w:cs="Simplified Arabic"/>
                <w:rtl/>
                <w:lang w:bidi="ar-MA"/>
              </w:rPr>
            </w:pPr>
            <w:r w:rsidRPr="006B77F3">
              <w:rPr>
                <w:rFonts w:ascii="Simplified Arabic" w:hAnsi="Simplified Arabic" w:cs="Simplified Arabic" w:hint="cs"/>
                <w:rtl/>
                <w:lang w:bidi="ar-MA"/>
              </w:rPr>
              <w:t>ال</w:t>
            </w:r>
            <w:r w:rsidRPr="006B77F3">
              <w:rPr>
                <w:rFonts w:ascii="Simplified Arabic" w:hAnsi="Simplified Arabic" w:cs="Simplified Arabic"/>
                <w:rtl/>
                <w:lang w:bidi="ar-MA"/>
              </w:rPr>
              <w:t>تعرف على التعريب والمقصود منه</w:t>
            </w:r>
          </w:p>
          <w:p w:rsidR="00C80C8D" w:rsidRPr="006B77F3" w:rsidP="00C80C8D">
            <w:pPr>
              <w:bidi/>
              <w:spacing w:after="200" w:line="240" w:lineRule="auto"/>
              <w:rPr>
                <w:rFonts w:ascii="Simplified Arabic" w:hAnsi="Simplified Arabic" w:cs="Simplified Arabic"/>
                <w:rtl/>
                <w:lang w:bidi="ar-MA"/>
              </w:rPr>
            </w:pPr>
          </w:p>
          <w:p w:rsidR="00C80C8D" w:rsidRPr="006B77F3" w:rsidP="00C80C8D">
            <w:pPr>
              <w:bidi/>
              <w:spacing w:after="200" w:line="240" w:lineRule="auto"/>
              <w:rPr>
                <w:rFonts w:ascii="Simplified Arabic" w:hAnsi="Simplified Arabic" w:cs="Simplified Arabic"/>
                <w:rtl/>
                <w:lang w:bidi="ar-MA"/>
              </w:rPr>
            </w:pPr>
          </w:p>
          <w:p w:rsidR="00C80C8D" w:rsidRPr="006B77F3" w:rsidP="00C80C8D">
            <w:pPr>
              <w:bidi/>
              <w:spacing w:after="200" w:line="240" w:lineRule="auto"/>
              <w:rPr>
                <w:rFonts w:ascii="Simplified Arabic" w:hAnsi="Simplified Arabic" w:cs="Simplified Arabic"/>
                <w:rtl/>
                <w:lang w:bidi="ar-MA"/>
              </w:rPr>
            </w:pPr>
            <w:r w:rsidRPr="006B77F3">
              <w:rPr>
                <w:rFonts w:ascii="Simplified Arabic" w:hAnsi="Simplified Arabic" w:cs="Simplified Arabic" w:hint="cs"/>
                <w:rtl/>
                <w:lang w:bidi="ar-MA"/>
              </w:rPr>
              <w:t>ال</w:t>
            </w:r>
            <w:r w:rsidRPr="006B77F3">
              <w:rPr>
                <w:rFonts w:ascii="Simplified Arabic" w:hAnsi="Simplified Arabic" w:cs="Simplified Arabic"/>
                <w:rtl/>
                <w:lang w:bidi="ar-MA"/>
              </w:rPr>
              <w:t>توصل إلى أحكام الاسم المعرب</w:t>
            </w:r>
          </w:p>
          <w:p w:rsidR="00C54FD5" w:rsidRPr="006B77F3" w:rsidP="000F21D0">
            <w:pPr>
              <w:tabs>
                <w:tab w:val="left" w:pos="14625"/>
              </w:tabs>
              <w:spacing w:after="0" w:line="240" w:lineRule="auto"/>
              <w:rPr>
                <w:lang w:bidi="ar-MA"/>
              </w:rPr>
            </w:pPr>
          </w:p>
        </w:tc>
        <w:tc>
          <w:tcPr>
            <w:tcW w:w="1614" w:type="dxa"/>
          </w:tcPr>
          <w:p w:rsidR="00C54FD5" w:rsidRPr="006B77F3" w:rsidP="00341153">
            <w:pPr>
              <w:tabs>
                <w:tab w:val="left" w:pos="14625"/>
              </w:tabs>
              <w:bidi/>
              <w:spacing w:after="0" w:line="240" w:lineRule="auto"/>
              <w:rPr>
                <w:rtl/>
                <w:lang w:bidi="ar-MA"/>
              </w:rPr>
            </w:pPr>
            <w:r w:rsidRPr="006B77F3">
              <w:rPr>
                <w:rFonts w:hint="cs"/>
                <w:rtl/>
                <w:lang w:bidi="ar-MA"/>
              </w:rPr>
              <w:t xml:space="preserve">الملاحظة </w:t>
            </w:r>
            <w:r w:rsidRPr="006B77F3">
              <w:rPr>
                <w:rFonts w:hint="cs"/>
                <w:rtl/>
                <w:lang w:bidi="ar-MA"/>
              </w:rPr>
              <w:t>و</w:t>
            </w:r>
            <w:r w:rsidRPr="006B77F3" w:rsidR="00341153">
              <w:rPr>
                <w:rFonts w:hint="cs"/>
                <w:rtl/>
                <w:lang w:bidi="ar-MA"/>
              </w:rPr>
              <w:t>التحليل</w:t>
            </w:r>
          </w:p>
        </w:tc>
      </w:tr>
      <w:tr w:rsidTr="00666B60">
        <w:tblPrEx>
          <w:tblW w:w="15850" w:type="dxa"/>
          <w:tblLook w:val="04A0"/>
        </w:tblPrEx>
        <w:tc>
          <w:tcPr>
            <w:tcW w:w="1242" w:type="dxa"/>
          </w:tcPr>
          <w:p w:rsidR="005105AC" w:rsidRPr="006B77F3" w:rsidP="00142C0E">
            <w:pPr>
              <w:tabs>
                <w:tab w:val="left" w:pos="14625"/>
              </w:tabs>
              <w:bidi/>
              <w:spacing w:after="0" w:line="240" w:lineRule="auto"/>
              <w:rPr>
                <w:rtl/>
                <w:lang w:bidi="ar-MA"/>
              </w:rPr>
            </w:pPr>
            <w:r w:rsidRPr="006B77F3">
              <w:rPr>
                <w:rFonts w:hint="cs"/>
                <w:rtl/>
                <w:lang w:bidi="ar-MA"/>
              </w:rPr>
              <w:t>دعم فوري</w:t>
            </w:r>
          </w:p>
        </w:tc>
        <w:tc>
          <w:tcPr>
            <w:tcW w:w="1418" w:type="dxa"/>
          </w:tcPr>
          <w:p w:rsidR="005105AC" w:rsidRPr="006B77F3" w:rsidP="00142C0E">
            <w:pPr>
              <w:tabs>
                <w:tab w:val="left" w:pos="14625"/>
              </w:tabs>
              <w:bidi/>
              <w:spacing w:after="0" w:line="240" w:lineRule="auto"/>
              <w:rPr>
                <w:rtl/>
              </w:rPr>
            </w:pPr>
            <w:r w:rsidRPr="006B77F3">
              <w:rPr>
                <w:rFonts w:hint="cs"/>
                <w:rtl/>
              </w:rPr>
              <w:t>تقويم</w:t>
            </w:r>
            <w:r w:rsidRPr="006B77F3">
              <w:rPr>
                <w:rFonts w:hint="cs"/>
                <w:rtl/>
              </w:rPr>
              <w:t xml:space="preserve"> يهم استجماع وترتيب عناصر الظاهرة المدروسة</w:t>
            </w:r>
          </w:p>
        </w:tc>
        <w:tc>
          <w:tcPr>
            <w:tcW w:w="3118" w:type="dxa"/>
          </w:tcPr>
          <w:p w:rsidR="005105AC" w:rsidRPr="006B77F3" w:rsidP="00142C0E">
            <w:pPr>
              <w:shd w:val="clear" w:color="auto" w:fill="FFFFFF" w:themeFill="background1"/>
              <w:tabs>
                <w:tab w:val="left" w:pos="131"/>
                <w:tab w:val="left" w:pos="348"/>
                <w:tab w:val="left" w:pos="3846"/>
                <w:tab w:val="right" w:pos="4393"/>
              </w:tabs>
              <w:bidi/>
              <w:spacing w:after="0" w:line="240" w:lineRule="auto"/>
              <w:rPr>
                <w:rFonts w:ascii="Simplified Arabic" w:hAnsi="Simplified Arabic" w:cs="Simplified Arabic"/>
                <w:b/>
                <w:bCs/>
                <w:rtl/>
              </w:rPr>
            </w:pPr>
            <w:r w:rsidRPr="006B77F3">
              <w:rPr>
                <w:rFonts w:hint="cs"/>
                <w:rtl/>
              </w:rPr>
              <w:t xml:space="preserve">دفع المتعلمين إلى تجميع المعطيات </w:t>
            </w:r>
            <w:r w:rsidRPr="006B77F3">
              <w:rPr>
                <w:rFonts w:hint="cs"/>
                <w:rtl/>
              </w:rPr>
              <w:t>المتوصل</w:t>
            </w:r>
            <w:r w:rsidRPr="006B77F3">
              <w:rPr>
                <w:rFonts w:hint="cs"/>
                <w:rtl/>
              </w:rPr>
              <w:t xml:space="preserve"> إليها لتشكيل استنتاج </w:t>
            </w:r>
            <w:r w:rsidRPr="006B77F3">
              <w:rPr>
                <w:rFonts w:hint="cs"/>
                <w:rtl/>
              </w:rPr>
              <w:t>عام</w:t>
            </w:r>
            <w:r w:rsidRPr="006B77F3">
              <w:rPr>
                <w:rFonts w:hint="cs"/>
                <w:rtl/>
              </w:rPr>
              <w:t>.</w:t>
            </w:r>
          </w:p>
        </w:tc>
        <w:tc>
          <w:tcPr>
            <w:tcW w:w="6899" w:type="dxa"/>
          </w:tcPr>
          <w:p w:rsidR="005105AC" w:rsidRPr="006B77F3" w:rsidP="005105AC">
            <w:pPr>
              <w:bidi/>
              <w:spacing w:after="200" w:line="240" w:lineRule="auto"/>
              <w:rPr>
                <w:rFonts w:ascii="Simplified Arabic" w:hAnsi="Simplified Arabic" w:cs="Simplified Arabic"/>
                <w:b/>
                <w:bCs/>
                <w:rtl/>
                <w:lang w:bidi="ar-MA"/>
              </w:rPr>
            </w:pPr>
            <w:r w:rsidRPr="006B77F3">
              <w:rPr>
                <w:rFonts w:ascii="Simplified Arabic" w:hAnsi="Simplified Arabic" w:cs="Simplified Arabic"/>
                <w:b/>
                <w:bCs/>
                <w:rtl/>
                <w:lang w:bidi="ar-MA"/>
              </w:rPr>
              <w:t>استنتاج</w:t>
            </w:r>
            <w:r w:rsidRPr="006B77F3">
              <w:rPr>
                <w:rFonts w:ascii="Simplified Arabic" w:hAnsi="Simplified Arabic" w:cs="Simplified Arabic"/>
                <w:b/>
                <w:bCs/>
                <w:rtl/>
                <w:lang w:bidi="ar-MA"/>
              </w:rPr>
              <w:t xml:space="preserve"> </w:t>
            </w:r>
            <w:r w:rsidRPr="006B77F3">
              <w:rPr>
                <w:rFonts w:ascii="Simplified Arabic" w:hAnsi="Simplified Arabic" w:cs="Simplified Arabic" w:hint="cs"/>
                <w:b/>
                <w:bCs/>
                <w:rtl/>
                <w:lang w:bidi="ar-MA"/>
              </w:rPr>
              <w:t>عام:</w:t>
            </w:r>
          </w:p>
          <w:p w:rsidR="005105AC" w:rsidRPr="006B77F3" w:rsidP="005105AC">
            <w:pPr>
              <w:bidi/>
              <w:spacing w:after="200" w:line="240" w:lineRule="auto"/>
              <w:rPr>
                <w:rFonts w:ascii="Simplified Arabic" w:hAnsi="Simplified Arabic" w:cs="Simplified Arabic"/>
                <w:rtl/>
                <w:lang w:bidi="ar-MA"/>
              </w:rPr>
            </w:pPr>
            <w:r w:rsidRPr="006B77F3">
              <w:rPr>
                <w:rFonts w:ascii="Simplified Arabic" w:hAnsi="Simplified Arabic" w:cs="Simplified Arabic"/>
                <w:rtl/>
                <w:lang w:bidi="ar-MA"/>
              </w:rPr>
              <w:t>المعربُ ه</w:t>
            </w:r>
            <w:r w:rsidRPr="006B77F3">
              <w:rPr>
                <w:rFonts w:ascii="Simplified Arabic" w:hAnsi="Simplified Arabic" w:cs="Simplified Arabic" w:hint="cs"/>
                <w:rtl/>
                <w:lang w:bidi="ar-MA"/>
              </w:rPr>
              <w:t>و</w:t>
            </w:r>
            <w:r w:rsidRPr="006B77F3">
              <w:rPr>
                <w:rFonts w:ascii="Simplified Arabic" w:hAnsi="Simplified Arabic" w:cs="Simplified Arabic"/>
                <w:rtl/>
                <w:lang w:bidi="ar-MA"/>
              </w:rPr>
              <w:t xml:space="preserve"> الألفاظ الأجنبية التي دخلت العربية وتغيرت </w:t>
            </w:r>
            <w:r w:rsidRPr="006B77F3">
              <w:rPr>
                <w:rFonts w:ascii="Simplified Arabic" w:hAnsi="Simplified Arabic" w:cs="Simplified Arabic"/>
                <w:rtl/>
                <w:lang w:bidi="ar-MA"/>
              </w:rPr>
              <w:t>لتوافق</w:t>
            </w:r>
            <w:r w:rsidRPr="006B77F3">
              <w:rPr>
                <w:rFonts w:ascii="Simplified Arabic" w:hAnsi="Simplified Arabic" w:cs="Simplified Arabic"/>
                <w:rtl/>
                <w:lang w:bidi="ar-MA"/>
              </w:rPr>
              <w:t xml:space="preserve"> صيغها وأصوات حروفها.</w:t>
            </w:r>
          </w:p>
          <w:p w:rsidR="005105AC" w:rsidRPr="006B77F3" w:rsidP="005105AC">
            <w:pPr>
              <w:bidi/>
              <w:spacing w:after="200" w:line="240" w:lineRule="auto"/>
              <w:rPr>
                <w:rFonts w:ascii="Simplified Arabic" w:hAnsi="Simplified Arabic" w:cs="Simplified Arabic"/>
                <w:rtl/>
                <w:lang w:bidi="ar-MA"/>
              </w:rPr>
            </w:pPr>
            <w:r w:rsidRPr="006B77F3">
              <w:rPr>
                <w:rFonts w:ascii="Simplified Arabic" w:hAnsi="Simplified Arabic" w:cs="Simplified Arabic"/>
                <w:rtl/>
                <w:lang w:bidi="ar-MA"/>
              </w:rPr>
              <w:t xml:space="preserve">التعريب في اللغة العربية يخضع لأحكام وضوابط معينة، من </w:t>
            </w:r>
            <w:r w:rsidRPr="006B77F3">
              <w:rPr>
                <w:rFonts w:ascii="Simplified Arabic" w:hAnsi="Simplified Arabic" w:cs="Simplified Arabic"/>
                <w:rtl/>
                <w:lang w:bidi="ar-MA"/>
              </w:rPr>
              <w:t>بينها :</w:t>
            </w:r>
          </w:p>
          <w:p w:rsidR="005105AC" w:rsidRPr="006B77F3" w:rsidP="005105AC">
            <w:pPr>
              <w:numPr>
                <w:ilvl w:val="0"/>
                <w:numId w:val="41"/>
              </w:numPr>
              <w:bidi/>
              <w:spacing w:after="200" w:line="240" w:lineRule="auto"/>
              <w:ind w:left="720" w:hanging="360"/>
              <w:contextualSpacing/>
              <w:rPr>
                <w:rFonts w:ascii="Simplified Arabic" w:hAnsi="Simplified Arabic" w:cs="Simplified Arabic"/>
                <w:lang w:bidi="ar-MA"/>
              </w:rPr>
            </w:pPr>
            <w:r w:rsidRPr="006B77F3">
              <w:rPr>
                <w:rFonts w:ascii="Simplified Arabic" w:hAnsi="Simplified Arabic" w:cs="Simplified Arabic"/>
                <w:rtl/>
                <w:lang w:bidi="ar-MA"/>
              </w:rPr>
              <w:t>تغيير</w:t>
            </w:r>
            <w:r w:rsidRPr="006B77F3">
              <w:rPr>
                <w:rFonts w:ascii="Simplified Arabic" w:hAnsi="Simplified Arabic" w:cs="Simplified Arabic"/>
                <w:rtl/>
                <w:lang w:bidi="ar-MA"/>
              </w:rPr>
              <w:t xml:space="preserve"> الحرف الذي ليس من حروف العربية. </w:t>
            </w:r>
            <w:r w:rsidRPr="006B77F3">
              <w:rPr>
                <w:rFonts w:ascii="Simplified Arabic" w:hAnsi="Simplified Arabic" w:cs="Simplified Arabic"/>
                <w:rtl/>
                <w:lang w:bidi="ar-MA"/>
              </w:rPr>
              <w:t>(مثال :</w:t>
            </w:r>
            <w:r w:rsidRPr="006B77F3">
              <w:rPr>
                <w:rFonts w:ascii="Simplified Arabic" w:hAnsi="Simplified Arabic" w:cs="Simplified Arabic" w:hint="cs"/>
                <w:rtl/>
                <w:lang w:bidi="ar-MA"/>
              </w:rPr>
              <w:t xml:space="preserve"> كمبيوتر</w:t>
            </w:r>
            <w:r w:rsidRPr="006B77F3">
              <w:rPr>
                <w:rFonts w:ascii="Simplified Arabic" w:hAnsi="Simplified Arabic" w:cs="Simplified Arabic"/>
                <w:rtl/>
                <w:lang w:bidi="ar-MA"/>
              </w:rPr>
              <w:t>)</w:t>
            </w:r>
          </w:p>
          <w:p w:rsidR="005105AC" w:rsidRPr="006B77F3" w:rsidP="005105AC">
            <w:pPr>
              <w:numPr>
                <w:ilvl w:val="0"/>
                <w:numId w:val="41"/>
              </w:numPr>
              <w:bidi/>
              <w:spacing w:after="200" w:line="240" w:lineRule="auto"/>
              <w:ind w:left="720" w:hanging="360"/>
              <w:contextualSpacing/>
              <w:rPr>
                <w:rFonts w:ascii="Simplified Arabic" w:hAnsi="Simplified Arabic" w:cs="Simplified Arabic"/>
                <w:lang w:bidi="ar-MA"/>
              </w:rPr>
            </w:pPr>
            <w:r w:rsidRPr="006B77F3">
              <w:rPr>
                <w:rFonts w:ascii="Simplified Arabic" w:hAnsi="Simplified Arabic" w:cs="Simplified Arabic"/>
                <w:rtl/>
                <w:lang w:bidi="ar-MA"/>
              </w:rPr>
              <w:t>إلحاقه بأبنية اللغة العربية. (مثال : التلفاز = المتلفزة)</w:t>
            </w:r>
          </w:p>
          <w:p w:rsidR="005105AC" w:rsidRPr="006B77F3" w:rsidP="005105AC">
            <w:pPr>
              <w:bidi/>
              <w:spacing w:after="0" w:line="240" w:lineRule="auto"/>
              <w:rPr>
                <w:rFonts w:ascii="Simplified Arabic" w:hAnsi="Simplified Arabic" w:cs="Simplified Arabic"/>
                <w:rtl/>
                <w:lang w:bidi="ar-MA"/>
              </w:rPr>
            </w:pPr>
            <w:r w:rsidRPr="006B77F3">
              <w:rPr>
                <w:rFonts w:ascii="Simplified Arabic" w:hAnsi="Simplified Arabic" w:cs="Simplified Arabic"/>
                <w:rtl/>
                <w:lang w:bidi="ar-MA"/>
              </w:rPr>
              <w:t>خضوعهُ لقواعد اللغة العربية من حيثُ الاشتقاق والإعراب والتركيب ومخارج الأصوات.</w:t>
            </w:r>
          </w:p>
        </w:tc>
        <w:tc>
          <w:tcPr>
            <w:tcW w:w="1559" w:type="dxa"/>
          </w:tcPr>
          <w:p w:rsidR="005105AC" w:rsidRPr="006B77F3" w:rsidP="006B77F3">
            <w:pPr>
              <w:bidi/>
              <w:spacing w:after="0" w:line="240" w:lineRule="auto"/>
              <w:rPr>
                <w:rFonts w:ascii="Simplified Arabic" w:hAnsi="Simplified Arabic" w:cs="Simplified Arabic"/>
                <w:rtl/>
              </w:rPr>
            </w:pPr>
            <w:r w:rsidRPr="006B77F3">
              <w:rPr>
                <w:rFonts w:ascii="Arial" w:hAnsi="Arial"/>
                <w:rtl/>
                <w:lang w:eastAsia="fr-FR"/>
              </w:rPr>
              <w:t>ال</w:t>
            </w:r>
            <w:r w:rsidRPr="006B77F3">
              <w:rPr>
                <w:rFonts w:ascii="Arial" w:hAnsi="Arial"/>
                <w:rtl/>
                <w:lang w:eastAsia="fr-FR"/>
              </w:rPr>
              <w:t>تمكن</w:t>
            </w:r>
            <w:r w:rsidRPr="006B77F3">
              <w:rPr>
                <w:rFonts w:ascii="ae_AlHor" w:hAnsi="ae_AlHor" w:cs="ae_AlHor" w:hint="cs"/>
                <w:rtl/>
                <w:lang w:eastAsia="fr-FR"/>
              </w:rPr>
              <w:t xml:space="preserve"> من صياغة استنتاج تركيبي حول الظاهرة المدروسة.</w:t>
            </w:r>
          </w:p>
        </w:tc>
        <w:tc>
          <w:tcPr>
            <w:tcW w:w="1614" w:type="dxa"/>
          </w:tcPr>
          <w:p w:rsidR="005105AC" w:rsidRPr="006B77F3" w:rsidP="00341153">
            <w:pPr>
              <w:tabs>
                <w:tab w:val="left" w:pos="14625"/>
              </w:tabs>
              <w:bidi/>
              <w:spacing w:after="0" w:line="240" w:lineRule="auto"/>
              <w:rPr>
                <w:rtl/>
                <w:lang w:bidi="ar-MA"/>
              </w:rPr>
            </w:pPr>
            <w:r w:rsidRPr="006B77F3">
              <w:rPr>
                <w:rFonts w:hint="cs"/>
                <w:rtl/>
                <w:lang w:bidi="ar-MA"/>
              </w:rPr>
              <w:t>الاستنتاج</w:t>
            </w:r>
          </w:p>
        </w:tc>
      </w:tr>
      <w:tr w:rsidTr="00666B60">
        <w:tblPrEx>
          <w:tblW w:w="15850" w:type="dxa"/>
          <w:tblLook w:val="04A0"/>
        </w:tblPrEx>
        <w:tc>
          <w:tcPr>
            <w:tcW w:w="1242" w:type="dxa"/>
          </w:tcPr>
          <w:p w:rsidR="00C54FD5" w:rsidRPr="006B77F3" w:rsidP="005105AC">
            <w:pPr>
              <w:tabs>
                <w:tab w:val="left" w:pos="14625"/>
              </w:tabs>
              <w:bidi/>
              <w:spacing w:after="0" w:line="240" w:lineRule="auto"/>
              <w:rPr>
                <w:rtl/>
                <w:lang w:bidi="ar-MA"/>
              </w:rPr>
            </w:pPr>
            <w:r w:rsidRPr="006B77F3">
              <w:rPr>
                <w:rFonts w:hint="cs"/>
                <w:rtl/>
                <w:lang w:bidi="ar-MA"/>
              </w:rPr>
              <w:t>في حالة وجود مشاكل أقدم دعما فوريا أو أبرمج حصة خاصة للدعم بحسب حجم المشاكل المطروحة</w:t>
            </w:r>
            <w:r w:rsidRPr="006B77F3" w:rsidR="006B77F3">
              <w:rPr>
                <w:rFonts w:hint="cs"/>
                <w:rtl/>
                <w:lang w:bidi="ar-MA"/>
              </w:rPr>
              <w:t>.</w:t>
            </w:r>
          </w:p>
        </w:tc>
        <w:tc>
          <w:tcPr>
            <w:tcW w:w="1418" w:type="dxa"/>
          </w:tcPr>
          <w:p w:rsidR="00C54FD5" w:rsidRPr="006B77F3" w:rsidP="00142C0E">
            <w:pPr>
              <w:tabs>
                <w:tab w:val="left" w:pos="14625"/>
              </w:tabs>
              <w:bidi/>
              <w:spacing w:after="0" w:line="240" w:lineRule="auto"/>
              <w:rPr>
                <w:rtl/>
                <w:lang w:bidi="ar-MA"/>
              </w:rPr>
            </w:pPr>
            <w:r w:rsidRPr="006B77F3">
              <w:rPr>
                <w:rFonts w:ascii="Simplified Arabic" w:hAnsi="Simplified Arabic" w:cs="Simplified Arabic"/>
                <w:rtl/>
                <w:lang w:bidi="ar-MA"/>
              </w:rPr>
              <w:t>تقويم</w:t>
            </w:r>
            <w:r w:rsidRPr="006B77F3">
              <w:rPr>
                <w:rFonts w:ascii="Simplified Arabic" w:hAnsi="Simplified Arabic" w:cs="Simplified Arabic"/>
                <w:rtl/>
                <w:lang w:bidi="ar-MA"/>
              </w:rPr>
              <w:t xml:space="preserve"> إجمالي</w:t>
            </w:r>
          </w:p>
        </w:tc>
        <w:tc>
          <w:tcPr>
            <w:tcW w:w="3118" w:type="dxa"/>
          </w:tcPr>
          <w:p w:rsidR="00B03B71" w:rsidRPr="006B77F3" w:rsidP="00B03B71">
            <w:pPr>
              <w:bidi/>
              <w:spacing w:after="200" w:line="240" w:lineRule="auto"/>
              <w:rPr>
                <w:rFonts w:ascii="Simplified Arabic" w:hAnsi="Simplified Arabic" w:cs="Simplified Arabic"/>
                <w:rtl/>
                <w:lang w:bidi="ar-MA"/>
              </w:rPr>
            </w:pPr>
            <w:r w:rsidRPr="006B77F3">
              <w:rPr>
                <w:rFonts w:ascii="Simplified Arabic" w:hAnsi="Simplified Arabic" w:cs="Simplified Arabic"/>
                <w:rtl/>
                <w:lang w:bidi="ar-MA"/>
              </w:rPr>
              <w:t xml:space="preserve">دفع المتعلمين إلى تعميق معارفهم بدرس </w:t>
            </w:r>
            <w:r w:rsidRPr="006B77F3">
              <w:rPr>
                <w:rFonts w:ascii="Simplified Arabic" w:hAnsi="Simplified Arabic" w:cs="Simplified Arabic" w:hint="cs"/>
                <w:rtl/>
                <w:lang w:bidi="ar-MA"/>
              </w:rPr>
              <w:t>التعريب</w:t>
            </w:r>
            <w:r w:rsidRPr="006B77F3">
              <w:rPr>
                <w:rFonts w:ascii="Simplified Arabic" w:hAnsi="Simplified Arabic" w:cs="Simplified Arabic"/>
                <w:rtl/>
                <w:lang w:bidi="ar-MA"/>
              </w:rPr>
              <w:t xml:space="preserve"> وتوسيع فهمهم واستيعابهم للظاهرة اللغوية، من خلال سؤلين اثنين :</w:t>
            </w:r>
          </w:p>
          <w:p w:rsidR="00B03B71" w:rsidRPr="006B77F3" w:rsidP="00B03B71">
            <w:pPr>
              <w:bidi/>
              <w:spacing w:after="200" w:line="240" w:lineRule="auto"/>
              <w:rPr>
                <w:rFonts w:ascii="Simplified Arabic" w:hAnsi="Simplified Arabic" w:cs="Simplified Arabic"/>
                <w:rtl/>
                <w:lang w:bidi="ar-MA"/>
              </w:rPr>
            </w:pPr>
            <w:r w:rsidRPr="006B77F3">
              <w:rPr>
                <w:rFonts w:ascii="Simplified Arabic" w:hAnsi="Simplified Arabic" w:cs="Simplified Arabic"/>
                <w:rtl/>
                <w:lang w:bidi="ar-MA"/>
              </w:rPr>
              <w:t xml:space="preserve">1. عين(ي) </w:t>
            </w:r>
            <w:r>
              <w:rPr>
                <w:rFonts w:ascii="Simplified Arabic" w:hAnsi="Simplified Arabic" w:cs="Simplified Arabic" w:hint="cs"/>
                <w:rtl/>
                <w:lang w:bidi="ar-MA"/>
              </w:rPr>
              <w:t xml:space="preserve">أحد </w:t>
            </w:r>
            <w:r w:rsidRPr="006B77F3">
              <w:rPr>
                <w:rFonts w:ascii="Simplified Arabic" w:hAnsi="Simplified Arabic" w:cs="Simplified Arabic"/>
                <w:rtl/>
                <w:lang w:bidi="ar-MA"/>
              </w:rPr>
              <w:t xml:space="preserve">مشتقات الألفاظ الآتية : </w:t>
            </w:r>
            <w:r w:rsidRPr="006B77F3">
              <w:rPr>
                <w:rFonts w:ascii="Simplified Arabic" w:hAnsi="Simplified Arabic" w:cs="Simplified Arabic"/>
                <w:rtl/>
                <w:lang w:bidi="ar-MA"/>
              </w:rPr>
              <w:t>التلفيزيون</w:t>
            </w:r>
            <w:r w:rsidRPr="006B77F3">
              <w:rPr>
                <w:rFonts w:ascii="Simplified Arabic" w:hAnsi="Simplified Arabic" w:cs="Simplified Arabic"/>
                <w:rtl/>
                <w:lang w:bidi="ar-MA"/>
              </w:rPr>
              <w:t>، الإيديولوجيا، الفلسفة.</w:t>
            </w:r>
          </w:p>
          <w:p w:rsidR="00C54FD5" w:rsidRPr="00666B60" w:rsidP="00666B60">
            <w:pPr>
              <w:bidi/>
              <w:spacing w:after="200" w:line="240" w:lineRule="auto"/>
              <w:rPr>
                <w:rFonts w:ascii="Simplified Arabic" w:hAnsi="Simplified Arabic" w:cs="Simplified Arabic"/>
                <w:lang w:bidi="ar-MA"/>
              </w:rPr>
            </w:pPr>
            <w:r w:rsidRPr="006B77F3">
              <w:rPr>
                <w:rFonts w:ascii="Simplified Arabic" w:hAnsi="Simplified Arabic" w:cs="Simplified Arabic"/>
                <w:rtl/>
                <w:lang w:bidi="ar-MA"/>
              </w:rPr>
              <w:t xml:space="preserve">2. ابحث(ي) عن مفردات معربة تفيد ما </w:t>
            </w:r>
            <w:r w:rsidRPr="006B77F3">
              <w:rPr>
                <w:rFonts w:ascii="Simplified Arabic" w:hAnsi="Simplified Arabic" w:cs="Simplified Arabic"/>
                <w:rtl/>
                <w:lang w:bidi="ar-MA"/>
              </w:rPr>
              <w:t>يأتي :</w:t>
            </w:r>
            <w:r w:rsidRPr="006B77F3">
              <w:rPr>
                <w:rFonts w:ascii="Simplified Arabic" w:hAnsi="Simplified Arabic" w:cs="Simplified Arabic"/>
                <w:rtl/>
                <w:lang w:bidi="ar-MA"/>
              </w:rPr>
              <w:t xml:space="preserve"> علم النفس، علم الاجتماع، الصدأ، التقنية.</w:t>
            </w:r>
          </w:p>
        </w:tc>
        <w:tc>
          <w:tcPr>
            <w:tcW w:w="6899" w:type="dxa"/>
          </w:tcPr>
          <w:p w:rsidR="00142C0E" w:rsidRPr="00B03B71" w:rsidP="00B03B71">
            <w:pPr>
              <w:numPr>
                <w:ilvl w:val="0"/>
                <w:numId w:val="82"/>
              </w:numPr>
              <w:bidi/>
              <w:spacing w:after="0" w:line="240" w:lineRule="auto"/>
              <w:ind w:left="720" w:hanging="360"/>
              <w:contextualSpacing/>
              <w:rPr>
                <w:rFonts w:ascii="Simplified Arabic" w:hAnsi="Simplified Arabic" w:cs="Simplified Arabic"/>
                <w:rtl/>
                <w:lang w:bidi="ar-MA"/>
              </w:rPr>
            </w:pPr>
            <w:r w:rsidRPr="00B03B71">
              <w:rPr>
                <w:rFonts w:ascii="Simplified Arabic" w:hAnsi="Simplified Arabic" w:cs="Simplified Arabic"/>
                <w:rtl/>
                <w:lang w:bidi="ar-MA"/>
              </w:rPr>
              <w:t xml:space="preserve">عين(ي) </w:t>
            </w:r>
            <w:r w:rsidR="00B03B71">
              <w:rPr>
                <w:rFonts w:ascii="Simplified Arabic" w:hAnsi="Simplified Arabic" w:cs="Simplified Arabic" w:hint="cs"/>
                <w:rtl/>
                <w:lang w:bidi="ar-MA"/>
              </w:rPr>
              <w:t xml:space="preserve">أحد </w:t>
            </w:r>
            <w:r w:rsidRPr="00B03B71">
              <w:rPr>
                <w:rFonts w:ascii="Simplified Arabic" w:hAnsi="Simplified Arabic" w:cs="Simplified Arabic"/>
                <w:rtl/>
                <w:lang w:bidi="ar-MA"/>
              </w:rPr>
              <w:t xml:space="preserve">مشتقات الألفاظ الآتية : </w:t>
            </w:r>
            <w:r w:rsidRPr="00B03B71">
              <w:rPr>
                <w:rFonts w:ascii="Simplified Arabic" w:hAnsi="Simplified Arabic" w:cs="Simplified Arabic"/>
                <w:rtl/>
                <w:lang w:bidi="ar-MA"/>
              </w:rPr>
              <w:t>التلفيزيون</w:t>
            </w:r>
            <w:r w:rsidRPr="00B03B71">
              <w:rPr>
                <w:rFonts w:ascii="Simplified Arabic" w:hAnsi="Simplified Arabic" w:cs="Simplified Arabic"/>
                <w:rtl/>
                <w:lang w:bidi="ar-MA"/>
              </w:rPr>
              <w:t>، الإيديولوجيا، الفلسفة.</w:t>
            </w:r>
          </w:p>
          <w:tbl>
            <w:tblPr>
              <w:tblStyle w:val="TableGrid18"/>
              <w:bidiVisual/>
              <w:tblW w:w="0" w:type="auto"/>
              <w:tblInd w:w="720" w:type="dxa"/>
              <w:tblLook w:val="04A0"/>
            </w:tblPr>
            <w:tblGrid>
              <w:gridCol w:w="2919"/>
              <w:gridCol w:w="3034"/>
            </w:tblGrid>
            <w:tr w:rsidTr="00B03B71">
              <w:tblPrEx>
                <w:tblW w:w="0" w:type="auto"/>
                <w:tblInd w:w="720" w:type="dxa"/>
                <w:tblLook w:val="04A0"/>
              </w:tblPrEx>
              <w:tc>
                <w:tcPr>
                  <w:tcW w:w="2941" w:type="dxa"/>
                </w:tcPr>
                <w:p w:rsidR="00B03B71" w:rsidP="00B03B71">
                  <w:pPr>
                    <w:bidi/>
                    <w:spacing w:after="0" w:line="240" w:lineRule="auto"/>
                    <w:ind w:left="0"/>
                    <w:contextualSpacing/>
                    <w:rPr>
                      <w:rFonts w:ascii="Simplified Arabic" w:hAnsi="Simplified Arabic" w:cs="Simplified Arabic"/>
                      <w:rtl/>
                      <w:lang w:bidi="ar-MA"/>
                    </w:rPr>
                  </w:pPr>
                  <w:r>
                    <w:rPr>
                      <w:rFonts w:ascii="Simplified Arabic" w:hAnsi="Simplified Arabic" w:cs="Simplified Arabic" w:hint="cs"/>
                      <w:rtl/>
                      <w:lang w:bidi="ar-MA"/>
                    </w:rPr>
                    <w:t>الكلمة</w:t>
                  </w:r>
                </w:p>
              </w:tc>
              <w:tc>
                <w:tcPr>
                  <w:tcW w:w="3059" w:type="dxa"/>
                </w:tcPr>
                <w:p w:rsidR="00B03B71" w:rsidP="00B03B71">
                  <w:pPr>
                    <w:bidi/>
                    <w:spacing w:after="0" w:line="240" w:lineRule="auto"/>
                    <w:ind w:left="0"/>
                    <w:contextualSpacing/>
                    <w:rPr>
                      <w:rFonts w:ascii="Simplified Arabic" w:hAnsi="Simplified Arabic" w:cs="Simplified Arabic"/>
                      <w:rtl/>
                      <w:lang w:bidi="ar-MA"/>
                    </w:rPr>
                  </w:pPr>
                  <w:r>
                    <w:rPr>
                      <w:rFonts w:ascii="Simplified Arabic" w:hAnsi="Simplified Arabic" w:cs="Simplified Arabic" w:hint="cs"/>
                      <w:rtl/>
                      <w:lang w:bidi="ar-MA"/>
                    </w:rPr>
                    <w:t>أحد مشتقاتها</w:t>
                  </w:r>
                </w:p>
              </w:tc>
            </w:tr>
            <w:tr w:rsidTr="00B03B71">
              <w:tblPrEx>
                <w:tblW w:w="0" w:type="auto"/>
                <w:tblInd w:w="720" w:type="dxa"/>
                <w:tblLook w:val="04A0"/>
              </w:tblPrEx>
              <w:tc>
                <w:tcPr>
                  <w:tcW w:w="2941" w:type="dxa"/>
                </w:tcPr>
                <w:p w:rsidR="00B03B71" w:rsidP="00B03B71">
                  <w:pPr>
                    <w:bidi/>
                    <w:spacing w:after="0" w:line="240" w:lineRule="auto"/>
                    <w:ind w:left="0"/>
                    <w:contextualSpacing/>
                    <w:rPr>
                      <w:rFonts w:ascii="Simplified Arabic" w:hAnsi="Simplified Arabic" w:cs="Simplified Arabic"/>
                      <w:rtl/>
                      <w:lang w:bidi="ar-MA"/>
                    </w:rPr>
                  </w:pPr>
                  <w:r>
                    <w:rPr>
                      <w:rFonts w:ascii="Simplified Arabic" w:hAnsi="Simplified Arabic" w:cs="Simplified Arabic" w:hint="cs"/>
                      <w:rtl/>
                      <w:lang w:bidi="ar-MA"/>
                    </w:rPr>
                    <w:t>التلفزيون</w:t>
                  </w:r>
                </w:p>
                <w:p w:rsidR="00B03B71" w:rsidP="00B03B71">
                  <w:pPr>
                    <w:bidi/>
                    <w:spacing w:after="0" w:line="240" w:lineRule="auto"/>
                    <w:ind w:left="0"/>
                    <w:contextualSpacing/>
                    <w:rPr>
                      <w:rFonts w:ascii="Simplified Arabic" w:hAnsi="Simplified Arabic" w:cs="Simplified Arabic"/>
                      <w:rtl/>
                      <w:lang w:bidi="ar-MA"/>
                    </w:rPr>
                  </w:pPr>
                  <w:r>
                    <w:rPr>
                      <w:rFonts w:ascii="Simplified Arabic" w:hAnsi="Simplified Arabic" w:cs="Simplified Arabic" w:hint="cs"/>
                      <w:rtl/>
                      <w:lang w:bidi="ar-MA"/>
                    </w:rPr>
                    <w:t>الإديولوجيا</w:t>
                  </w:r>
                </w:p>
                <w:p w:rsidR="00B03B71" w:rsidP="00B03B71">
                  <w:pPr>
                    <w:bidi/>
                    <w:spacing w:after="0" w:line="240" w:lineRule="auto"/>
                    <w:ind w:left="0"/>
                    <w:contextualSpacing/>
                    <w:rPr>
                      <w:rFonts w:ascii="Simplified Arabic" w:hAnsi="Simplified Arabic" w:cs="Simplified Arabic"/>
                      <w:rtl/>
                      <w:lang w:bidi="ar-MA"/>
                    </w:rPr>
                  </w:pPr>
                  <w:r>
                    <w:rPr>
                      <w:rFonts w:ascii="Simplified Arabic" w:hAnsi="Simplified Arabic" w:cs="Simplified Arabic" w:hint="cs"/>
                      <w:rtl/>
                      <w:lang w:bidi="ar-MA"/>
                    </w:rPr>
                    <w:t>الفلسفة</w:t>
                  </w:r>
                </w:p>
              </w:tc>
              <w:tc>
                <w:tcPr>
                  <w:tcW w:w="3059" w:type="dxa"/>
                </w:tcPr>
                <w:p w:rsidR="00B03B71" w:rsidP="00B03B71">
                  <w:pPr>
                    <w:bidi/>
                    <w:spacing w:after="0" w:line="240" w:lineRule="auto"/>
                    <w:ind w:left="0"/>
                    <w:contextualSpacing/>
                    <w:rPr>
                      <w:rFonts w:ascii="Simplified Arabic" w:hAnsi="Simplified Arabic" w:cs="Simplified Arabic"/>
                      <w:rtl/>
                      <w:lang w:bidi="ar-MA"/>
                    </w:rPr>
                  </w:pPr>
                  <w:r>
                    <w:rPr>
                      <w:rFonts w:ascii="Simplified Arabic" w:hAnsi="Simplified Arabic" w:cs="Simplified Arabic" w:hint="cs"/>
                      <w:rtl/>
                      <w:lang w:bidi="ar-MA"/>
                    </w:rPr>
                    <w:t>تَلْفَزَ</w:t>
                  </w:r>
                </w:p>
                <w:p w:rsidR="00B03B71" w:rsidP="00B03B71">
                  <w:pPr>
                    <w:bidi/>
                    <w:spacing w:after="0" w:line="240" w:lineRule="auto"/>
                    <w:ind w:left="0"/>
                    <w:contextualSpacing/>
                    <w:rPr>
                      <w:rFonts w:ascii="Simplified Arabic" w:hAnsi="Simplified Arabic" w:cs="Simplified Arabic"/>
                      <w:rtl/>
                      <w:lang w:bidi="ar-MA"/>
                    </w:rPr>
                  </w:pPr>
                  <w:r>
                    <w:rPr>
                      <w:rFonts w:ascii="Simplified Arabic" w:hAnsi="Simplified Arabic" w:cs="Simplified Arabic" w:hint="cs"/>
                      <w:rtl/>
                      <w:lang w:bidi="ar-MA"/>
                    </w:rPr>
                    <w:t>مُؤَدْلجَة</w:t>
                  </w:r>
                </w:p>
                <w:p w:rsidR="00B03B71" w:rsidP="00B03B71">
                  <w:pPr>
                    <w:bidi/>
                    <w:spacing w:after="0" w:line="240" w:lineRule="auto"/>
                    <w:ind w:left="0"/>
                    <w:contextualSpacing/>
                    <w:rPr>
                      <w:rFonts w:ascii="Simplified Arabic" w:hAnsi="Simplified Arabic" w:cs="Simplified Arabic"/>
                      <w:rtl/>
                      <w:lang w:bidi="ar-MA"/>
                    </w:rPr>
                  </w:pPr>
                  <w:r>
                    <w:rPr>
                      <w:rFonts w:ascii="Simplified Arabic" w:hAnsi="Simplified Arabic" w:cs="Simplified Arabic" w:hint="cs"/>
                      <w:rtl/>
                      <w:lang w:bidi="ar-MA"/>
                    </w:rPr>
                    <w:t>فيلسوف</w:t>
                  </w:r>
                </w:p>
              </w:tc>
            </w:tr>
          </w:tbl>
          <w:p w:rsidR="00B03B71" w:rsidRPr="00B03B71" w:rsidP="00B03B71">
            <w:pPr>
              <w:bidi/>
              <w:spacing w:after="0" w:line="240" w:lineRule="auto"/>
              <w:ind w:left="720"/>
              <w:contextualSpacing/>
              <w:rPr>
                <w:rFonts w:ascii="Simplified Arabic" w:hAnsi="Simplified Arabic" w:cs="Simplified Arabic"/>
                <w:rtl/>
                <w:lang w:bidi="ar-MA"/>
              </w:rPr>
            </w:pPr>
          </w:p>
          <w:p w:rsidR="00142C0E" w:rsidP="00142C0E">
            <w:pPr>
              <w:bidi/>
              <w:spacing w:after="200" w:line="240" w:lineRule="auto"/>
              <w:rPr>
                <w:rFonts w:ascii="Simplified Arabic" w:hAnsi="Simplified Arabic" w:cs="Simplified Arabic"/>
                <w:rtl/>
                <w:lang w:bidi="ar-MA"/>
              </w:rPr>
            </w:pPr>
            <w:r w:rsidRPr="006B77F3">
              <w:rPr>
                <w:rFonts w:ascii="Simplified Arabic" w:hAnsi="Simplified Arabic" w:cs="Simplified Arabic"/>
                <w:rtl/>
                <w:lang w:bidi="ar-MA"/>
              </w:rPr>
              <w:t>2. ابحث(ي) عن مفردات معربة تفيد ما يأتي : علم النفس</w:t>
            </w:r>
            <w:r w:rsidR="00B03B71">
              <w:rPr>
                <w:rFonts w:ascii="Simplified Arabic" w:hAnsi="Simplified Arabic" w:cs="Simplified Arabic" w:hint="cs"/>
                <w:rtl/>
                <w:lang w:bidi="ar-MA"/>
              </w:rPr>
              <w:t>= السيكولوجيا</w:t>
            </w:r>
            <w:r w:rsidRPr="006B77F3">
              <w:rPr>
                <w:rFonts w:ascii="Simplified Arabic" w:hAnsi="Simplified Arabic" w:cs="Simplified Arabic"/>
                <w:rtl/>
                <w:lang w:bidi="ar-MA"/>
              </w:rPr>
              <w:t>، علم الاجتماع</w:t>
            </w:r>
            <w:r w:rsidR="00B03B71">
              <w:rPr>
                <w:rFonts w:ascii="Simplified Arabic" w:hAnsi="Simplified Arabic" w:cs="Simplified Arabic" w:hint="cs"/>
                <w:rtl/>
                <w:lang w:bidi="ar-MA"/>
              </w:rPr>
              <w:t>=</w:t>
            </w:r>
            <w:r w:rsidR="00B03B71">
              <w:rPr>
                <w:rFonts w:ascii="Simplified Arabic" w:hAnsi="Simplified Arabic" w:cs="Simplified Arabic" w:hint="cs"/>
                <w:rtl/>
                <w:lang w:bidi="ar-MA"/>
              </w:rPr>
              <w:t>السوسيولوجيا</w:t>
            </w:r>
            <w:r w:rsidRPr="006B77F3">
              <w:rPr>
                <w:rFonts w:ascii="Simplified Arabic" w:hAnsi="Simplified Arabic" w:cs="Simplified Arabic"/>
                <w:rtl/>
                <w:lang w:bidi="ar-MA"/>
              </w:rPr>
              <w:t>، الصدأ</w:t>
            </w:r>
            <w:r w:rsidR="00B03B71">
              <w:rPr>
                <w:rFonts w:ascii="Simplified Arabic" w:hAnsi="Simplified Arabic" w:cs="Simplified Arabic" w:hint="cs"/>
                <w:rtl/>
                <w:lang w:bidi="ar-MA"/>
              </w:rPr>
              <w:t>= التأكسد</w:t>
            </w:r>
            <w:r w:rsidRPr="006B77F3">
              <w:rPr>
                <w:rFonts w:ascii="Simplified Arabic" w:hAnsi="Simplified Arabic" w:cs="Simplified Arabic"/>
                <w:rtl/>
                <w:lang w:bidi="ar-MA"/>
              </w:rPr>
              <w:t>، التقنية</w:t>
            </w:r>
            <w:r w:rsidR="00B03B71">
              <w:rPr>
                <w:rFonts w:ascii="Simplified Arabic" w:hAnsi="Simplified Arabic" w:cs="Simplified Arabic" w:hint="cs"/>
                <w:rtl/>
                <w:lang w:bidi="ar-MA"/>
              </w:rPr>
              <w:t>= التكنولوجيا</w:t>
            </w:r>
            <w:r w:rsidRPr="006B77F3">
              <w:rPr>
                <w:rFonts w:ascii="Simplified Arabic" w:hAnsi="Simplified Arabic" w:cs="Simplified Arabic"/>
                <w:rtl/>
                <w:lang w:bidi="ar-MA"/>
              </w:rPr>
              <w:t>.</w:t>
            </w:r>
            <w:r w:rsidR="00B03B71">
              <w:rPr>
                <w:rFonts w:ascii="Simplified Arabic" w:hAnsi="Simplified Arabic" w:cs="Simplified Arabic" w:hint="cs"/>
                <w:rtl/>
                <w:lang w:bidi="ar-MA"/>
              </w:rPr>
              <w:t xml:space="preserve"> </w:t>
            </w:r>
          </w:p>
          <w:p w:rsidR="00B03B71" w:rsidRPr="006B77F3" w:rsidP="00B03B71">
            <w:pPr>
              <w:bidi/>
              <w:spacing w:after="200" w:line="240" w:lineRule="auto"/>
              <w:rPr>
                <w:rFonts w:ascii="Simplified Arabic" w:hAnsi="Simplified Arabic" w:cs="Simplified Arabic"/>
                <w:rtl/>
                <w:lang w:bidi="ar-MA"/>
              </w:rPr>
            </w:pPr>
          </w:p>
          <w:p w:rsidR="00C54FD5" w:rsidRPr="006B77F3" w:rsidP="00142C0E">
            <w:pPr>
              <w:tabs>
                <w:tab w:val="left" w:pos="14625"/>
              </w:tabs>
              <w:bidi/>
              <w:spacing w:after="0" w:line="240" w:lineRule="auto"/>
              <w:rPr>
                <w:rtl/>
                <w:lang w:bidi="ar-MA"/>
              </w:rPr>
            </w:pPr>
          </w:p>
        </w:tc>
        <w:tc>
          <w:tcPr>
            <w:tcW w:w="1559" w:type="dxa"/>
          </w:tcPr>
          <w:p w:rsidR="00C54FD5" w:rsidRPr="006B77F3" w:rsidP="00142C0E">
            <w:pPr>
              <w:tabs>
                <w:tab w:val="left" w:pos="14625"/>
              </w:tabs>
              <w:bidi/>
              <w:spacing w:after="0" w:line="240" w:lineRule="auto"/>
            </w:pPr>
            <w:r w:rsidRPr="006B77F3">
              <w:rPr>
                <w:rFonts w:ascii="Arial" w:hAnsi="Arial"/>
                <w:rtl/>
                <w:lang w:eastAsia="fr-FR"/>
              </w:rPr>
              <w:t xml:space="preserve">توظيف </w:t>
            </w:r>
            <w:r w:rsidRPr="006B77F3">
              <w:rPr>
                <w:rFonts w:ascii="Arial" w:hAnsi="Arial" w:hint="cs"/>
                <w:rtl/>
                <w:lang w:eastAsia="fr-FR"/>
              </w:rPr>
              <w:t xml:space="preserve">المتعلم </w:t>
            </w:r>
            <w:r w:rsidRPr="006B77F3">
              <w:rPr>
                <w:rFonts w:ascii="Arial" w:hAnsi="Arial"/>
                <w:rtl/>
                <w:lang w:eastAsia="fr-FR"/>
              </w:rPr>
              <w:t>ما تمكن منه في وضعيات (أمثلة) مشابهة</w:t>
            </w:r>
            <w:r w:rsidRPr="006B77F3">
              <w:rPr>
                <w:rFonts w:ascii="Arial" w:hAnsi="Arial" w:hint="cs"/>
                <w:rtl/>
              </w:rPr>
              <w:t>.</w:t>
            </w:r>
          </w:p>
        </w:tc>
        <w:tc>
          <w:tcPr>
            <w:tcW w:w="1614" w:type="dxa"/>
          </w:tcPr>
          <w:p w:rsidR="00C54FD5" w:rsidRPr="006B77F3" w:rsidP="00341153">
            <w:pPr>
              <w:tabs>
                <w:tab w:val="left" w:pos="14625"/>
              </w:tabs>
              <w:bidi/>
              <w:spacing w:after="0" w:line="240" w:lineRule="auto"/>
              <w:rPr>
                <w:rtl/>
                <w:lang w:bidi="ar-MA"/>
              </w:rPr>
            </w:pPr>
            <w:r w:rsidRPr="006B77F3">
              <w:rPr>
                <w:rFonts w:hint="cs"/>
                <w:rtl/>
                <w:lang w:bidi="ar-MA"/>
              </w:rPr>
              <w:t>التطبيق</w:t>
            </w:r>
          </w:p>
        </w:tc>
      </w:tr>
    </w:tbl>
    <w:p w:rsidR="00C54FD5" w:rsidRPr="006B77F3" w:rsidP="00C54FD5">
      <w:pPr>
        <w:tabs>
          <w:tab w:val="left" w:pos="14625"/>
        </w:tabs>
        <w:spacing w:after="200" w:line="276" w:lineRule="auto"/>
        <w:rPr>
          <w:rFonts w:ascii="Calibri" w:eastAsia="Calibri" w:hAnsi="Calibri" w:cs="Arial"/>
          <w:lang w:val="fr-FR" w:eastAsia="en-US" w:bidi="ar-SA"/>
        </w:rPr>
      </w:pPr>
    </w:p>
    <w:p w:rsidR="00D33A38" w:rsidRPr="006B77F3" w:rsidP="00C54FD5">
      <w:pPr>
        <w:bidi/>
        <w:spacing w:after="200" w:line="276" w:lineRule="auto"/>
        <w:rPr>
          <w:rFonts w:ascii="Calibri" w:eastAsia="Calibri" w:hAnsi="Calibri" w:cs="Arial" w:hint="cs"/>
          <w:rtl/>
          <w:lang w:val="fr-FR" w:eastAsia="en-US" w:bidi="ar-MA"/>
        </w:rPr>
        <w:sectPr w:rsidSect="00974851">
          <w:pgSz w:w="16838" w:h="11906" w:orient="landscape"/>
          <w:pgMar w:top="720" w:right="720" w:bottom="720" w:left="720" w:header="708" w:footer="708" w:gutter="0"/>
          <w:cols w:space="708"/>
          <w:docGrid w:linePitch="360"/>
        </w:sectPr>
      </w:pPr>
    </w:p>
    <w:p w:rsidR="00712F8F" w:rsidP="00712F8F">
      <w:pPr>
        <w:bidi/>
        <w:spacing w:after="200" w:line="480" w:lineRule="auto"/>
        <w:ind w:left="-567" w:right="-567" w:firstLine="0"/>
        <w:rPr>
          <w:rFonts w:ascii="Calibri" w:eastAsia="Calibri" w:hAnsi="Calibri" w:cs="Arial"/>
          <w:sz w:val="22"/>
          <w:szCs w:val="22"/>
          <w:rtl/>
          <w:lang w:val="fr-FR" w:eastAsia="en-US" w:bidi="ar-MA"/>
        </w:rPr>
      </w:pPr>
      <w:r>
        <w:rPr>
          <w:noProof/>
          <w:rtl/>
          <w:lang w:eastAsia="fr-FR"/>
        </w:rPr>
        <mc:AlternateContent>
          <mc:Choice Requires="wps">
            <w:drawing>
              <wp:anchor distT="0" distB="0" distL="114300" distR="114300" simplePos="0" relativeHeight="251698176" behindDoc="0" locked="0" layoutInCell="1" allowOverlap="1">
                <wp:simplePos x="0" y="0"/>
                <wp:positionH relativeFrom="column">
                  <wp:posOffset>-404495</wp:posOffset>
                </wp:positionH>
                <wp:positionV relativeFrom="paragraph">
                  <wp:posOffset>-415289</wp:posOffset>
                </wp:positionV>
                <wp:extent cx="5170805" cy="1540510"/>
                <wp:effectExtent l="57150" t="38100" r="67945" b="97790"/>
                <wp:wrapNone/>
                <wp:docPr id="1385067956"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170805" cy="1540510"/>
                        </a:xfrm>
                        <a:prstGeom prst="rect">
                          <a:avLst/>
                        </a:prstGeom>
                        <a:ln>
                          <a:headEnd/>
                          <a:tailEnd/>
                        </a:ln>
                      </wps:spPr>
                      <wps:style>
                        <a:lnRef idx="1">
                          <a:schemeClr val="dk1"/>
                        </a:lnRef>
                        <a:fillRef idx="2">
                          <a:schemeClr val="dk1"/>
                        </a:fillRef>
                        <a:effectRef idx="1">
                          <a:schemeClr val="dk1"/>
                        </a:effectRef>
                        <a:fontRef idx="minor">
                          <a:schemeClr val="dk1"/>
                        </a:fontRef>
                      </wps:style>
                      <wps:txb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 xml:space="preserve">الكفايات </w:t>
                            </w:r>
                            <w:r w:rsidRPr="006B3CE6">
                              <w:rPr>
                                <w:rFonts w:hint="cs"/>
                                <w:b/>
                                <w:bCs/>
                                <w:sz w:val="20"/>
                                <w:szCs w:val="20"/>
                                <w:rtl/>
                                <w:lang w:bidi="ar-MA"/>
                              </w:rPr>
                              <w:t>المستهدفة :</w:t>
                            </w:r>
                          </w:p>
                          <w:p w:rsidR="002376CA" w:rsidP="0078502E">
                            <w:pPr>
                              <w:tabs>
                                <w:tab w:val="right" w:pos="2976"/>
                                <w:tab w:val="right" w:pos="5103"/>
                              </w:tabs>
                              <w:bidi/>
                              <w:spacing w:line="276" w:lineRule="auto"/>
                              <w:rPr>
                                <w:sz w:val="18"/>
                                <w:szCs w:val="18"/>
                                <w:rtl/>
                                <w:lang w:bidi="ar-MA"/>
                              </w:rPr>
                            </w:pPr>
                            <w:r w:rsidRPr="004E52F2">
                              <w:rPr>
                                <w:rFonts w:hint="cs"/>
                                <w:b/>
                                <w:bCs/>
                                <w:sz w:val="18"/>
                                <w:szCs w:val="18"/>
                                <w:rtl/>
                                <w:lang w:bidi="ar-MA"/>
                              </w:rPr>
                              <w:t xml:space="preserve">الكفاية </w:t>
                            </w:r>
                            <w:r w:rsidRPr="004E52F2">
                              <w:rPr>
                                <w:rFonts w:hint="cs"/>
                                <w:b/>
                                <w:bCs/>
                                <w:sz w:val="18"/>
                                <w:szCs w:val="18"/>
                                <w:rtl/>
                                <w:lang w:bidi="ar-MA"/>
                              </w:rPr>
                              <w:t>التواصية</w:t>
                            </w:r>
                            <w:r w:rsidRPr="004E52F2">
                              <w:rPr>
                                <w:rFonts w:hint="cs"/>
                                <w:b/>
                                <w:bCs/>
                                <w:sz w:val="18"/>
                                <w:szCs w:val="18"/>
                                <w:rtl/>
                                <w:lang w:bidi="ar-MA"/>
                              </w:rPr>
                              <w:t xml:space="preserve"> :</w:t>
                            </w:r>
                            <w:r>
                              <w:rPr>
                                <w:rFonts w:hint="cs"/>
                                <w:sz w:val="18"/>
                                <w:szCs w:val="18"/>
                                <w:rtl/>
                                <w:lang w:bidi="ar-MA"/>
                              </w:rPr>
                              <w:t xml:space="preserve"> أن يكون المتعلم قادرا على التواصل مع أنماط الظواهر الصرفية.</w:t>
                            </w:r>
                          </w:p>
                          <w:p w:rsidR="006B3CE6" w:rsidRPr="004E52F2" w:rsidP="0078502E">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على استعمال منهجية خاصة في تحليل الظواهر الصرفية.</w:t>
                            </w:r>
                          </w:p>
                          <w:p w:rsidR="006B3CE6" w:rsidRPr="004E52F2" w:rsidP="0078502E">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الثقافية :</w:t>
                            </w:r>
                            <w:r w:rsidRPr="004E52F2">
                              <w:rPr>
                                <w:rFonts w:hint="cs"/>
                                <w:b/>
                                <w:bCs/>
                                <w:sz w:val="18"/>
                                <w:szCs w:val="18"/>
                                <w:rtl/>
                                <w:lang w:bidi="ar-MA"/>
                              </w:rPr>
                              <w:t xml:space="preserve"> </w:t>
                            </w:r>
                            <w:r w:rsidRPr="0078502E" w:rsidR="0078502E">
                              <w:rPr>
                                <w:rFonts w:hint="cs"/>
                                <w:sz w:val="18"/>
                                <w:szCs w:val="18"/>
                                <w:rtl/>
                                <w:lang w:bidi="ar-MA"/>
                              </w:rPr>
                              <w:t>أن يكون المتعلم قادرا على امتلاك معرفة وثقافة بالظواهر الصرفية.</w:t>
                            </w:r>
                          </w:p>
                          <w:p w:rsidR="00E2058B" w:rsidRPr="006B3CE6" w:rsidP="0078502E">
                            <w:pPr>
                              <w:bidi/>
                              <w:spacing w:line="276" w:lineRule="auto"/>
                              <w:rPr>
                                <w:sz w:val="20"/>
                                <w:szCs w:val="20"/>
                                <w:rtl/>
                              </w:rPr>
                            </w:pPr>
                            <w:r w:rsidRPr="004E52F2">
                              <w:rPr>
                                <w:rFonts w:hint="cs"/>
                                <w:b/>
                                <w:bCs/>
                                <w:sz w:val="18"/>
                                <w:szCs w:val="18"/>
                                <w:rtl/>
                                <w:lang w:bidi="ar-MA"/>
                              </w:rPr>
                              <w:t xml:space="preserve">الكفايات </w:t>
                            </w:r>
                            <w:r w:rsidRPr="004E52F2">
                              <w:rPr>
                                <w:rFonts w:hint="cs"/>
                                <w:b/>
                                <w:bCs/>
                                <w:sz w:val="18"/>
                                <w:szCs w:val="18"/>
                                <w:rtl/>
                                <w:lang w:bidi="ar-MA"/>
                              </w:rPr>
                              <w:t>الاستراتيجية :</w:t>
                            </w:r>
                            <w:r w:rsidRPr="004E52F2">
                              <w:rPr>
                                <w:rFonts w:hint="cs"/>
                                <w:b/>
                                <w:bCs/>
                                <w:sz w:val="18"/>
                                <w:szCs w:val="18"/>
                                <w:rtl/>
                                <w:lang w:bidi="ar-MA"/>
                              </w:rPr>
                              <w:t xml:space="preserve"> </w:t>
                            </w:r>
                            <w:r w:rsidR="0078502E">
                              <w:rPr>
                                <w:rFonts w:hint="cs"/>
                                <w:sz w:val="20"/>
                                <w:szCs w:val="20"/>
                                <w:rtl/>
                              </w:rPr>
                              <w:t>أن يكون المتعلم قادرا على السعي إلى امتلاك المعرفة في تنوع مجالاتها.</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151" type="#_x0000_t202" style="width:407.15pt;height:121.3pt;margin-top:-32.7pt;margin-left:-31.85pt;mso-height-percent:0;mso-height-relative:page;mso-width-percent:0;mso-width-relative:page;mso-wrap-distance-bottom:0;mso-wrap-distance-left:9pt;mso-wrap-distance-right:9pt;mso-wrap-distance-top:0;position:absolute;v-text-anchor:top;z-index:251697152" fillcolor="#bcbcbc" stroked="t" strokecolor="black" strokeweight="0.75pt">
                <v:fill rotate="t" angle="180" colors="0 #bcbcbc;22938f #d0d0d0;1 #ededed" focus="100%" type="gradient"/>
                <v:shadow on="t" type="perspective" color="black" opacity="24929f" origin=",0.5" offset="0,1.57pt"/>
                <v:textbo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 xml:space="preserve">الكفايات </w:t>
                      </w:r>
                      <w:r w:rsidRPr="006B3CE6">
                        <w:rPr>
                          <w:rFonts w:hint="cs"/>
                          <w:b/>
                          <w:bCs/>
                          <w:sz w:val="20"/>
                          <w:szCs w:val="20"/>
                          <w:rtl/>
                          <w:lang w:bidi="ar-MA"/>
                        </w:rPr>
                        <w:t>المستهدفة :</w:t>
                      </w:r>
                    </w:p>
                    <w:p w:rsidR="002376CA" w:rsidP="0078502E">
                      <w:pPr>
                        <w:tabs>
                          <w:tab w:val="right" w:pos="2976"/>
                          <w:tab w:val="right" w:pos="5103"/>
                        </w:tabs>
                        <w:bidi/>
                        <w:spacing w:line="276" w:lineRule="auto"/>
                        <w:rPr>
                          <w:sz w:val="18"/>
                          <w:szCs w:val="18"/>
                          <w:rtl/>
                          <w:lang w:bidi="ar-MA"/>
                        </w:rPr>
                      </w:pPr>
                      <w:r w:rsidRPr="004E52F2">
                        <w:rPr>
                          <w:rFonts w:hint="cs"/>
                          <w:b/>
                          <w:bCs/>
                          <w:sz w:val="18"/>
                          <w:szCs w:val="18"/>
                          <w:rtl/>
                          <w:lang w:bidi="ar-MA"/>
                        </w:rPr>
                        <w:t xml:space="preserve">الكفاية </w:t>
                      </w:r>
                      <w:r w:rsidRPr="004E52F2">
                        <w:rPr>
                          <w:rFonts w:hint="cs"/>
                          <w:b/>
                          <w:bCs/>
                          <w:sz w:val="18"/>
                          <w:szCs w:val="18"/>
                          <w:rtl/>
                          <w:lang w:bidi="ar-MA"/>
                        </w:rPr>
                        <w:t>التواصية</w:t>
                      </w:r>
                      <w:r w:rsidRPr="004E52F2">
                        <w:rPr>
                          <w:rFonts w:hint="cs"/>
                          <w:b/>
                          <w:bCs/>
                          <w:sz w:val="18"/>
                          <w:szCs w:val="18"/>
                          <w:rtl/>
                          <w:lang w:bidi="ar-MA"/>
                        </w:rPr>
                        <w:t xml:space="preserve"> :</w:t>
                      </w:r>
                      <w:r>
                        <w:rPr>
                          <w:rFonts w:hint="cs"/>
                          <w:sz w:val="18"/>
                          <w:szCs w:val="18"/>
                          <w:rtl/>
                          <w:lang w:bidi="ar-MA"/>
                        </w:rPr>
                        <w:t xml:space="preserve"> أن يكون المتعلم قادرا على التواصل مع أنماط الظواهر الصرفية.</w:t>
                      </w:r>
                    </w:p>
                    <w:p w:rsidR="006B3CE6" w:rsidRPr="004E52F2" w:rsidP="0078502E">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على استعمال منهجية خاصة في تحليل الظواهر الصرفية.</w:t>
                      </w:r>
                    </w:p>
                    <w:p w:rsidR="006B3CE6" w:rsidRPr="004E52F2" w:rsidP="0078502E">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الثقافية :</w:t>
                      </w:r>
                      <w:r w:rsidRPr="004E52F2">
                        <w:rPr>
                          <w:rFonts w:hint="cs"/>
                          <w:b/>
                          <w:bCs/>
                          <w:sz w:val="18"/>
                          <w:szCs w:val="18"/>
                          <w:rtl/>
                          <w:lang w:bidi="ar-MA"/>
                        </w:rPr>
                        <w:t xml:space="preserve"> </w:t>
                      </w:r>
                      <w:r w:rsidRPr="0078502E" w:rsidR="0078502E">
                        <w:rPr>
                          <w:rFonts w:hint="cs"/>
                          <w:sz w:val="18"/>
                          <w:szCs w:val="18"/>
                          <w:rtl/>
                          <w:lang w:bidi="ar-MA"/>
                        </w:rPr>
                        <w:t>أن يكون المتعلم قادرا على امتلاك معرفة وثقافة بالظواهر الصرفية.</w:t>
                      </w:r>
                    </w:p>
                    <w:p w:rsidR="00E2058B" w:rsidRPr="006B3CE6" w:rsidP="0078502E">
                      <w:pPr>
                        <w:bidi/>
                        <w:spacing w:line="276" w:lineRule="auto"/>
                        <w:rPr>
                          <w:sz w:val="20"/>
                          <w:szCs w:val="20"/>
                          <w:rtl/>
                        </w:rPr>
                      </w:pPr>
                      <w:r w:rsidRPr="004E52F2">
                        <w:rPr>
                          <w:rFonts w:hint="cs"/>
                          <w:b/>
                          <w:bCs/>
                          <w:sz w:val="18"/>
                          <w:szCs w:val="18"/>
                          <w:rtl/>
                          <w:lang w:bidi="ar-MA"/>
                        </w:rPr>
                        <w:t xml:space="preserve">الكفايات </w:t>
                      </w:r>
                      <w:r w:rsidRPr="004E52F2">
                        <w:rPr>
                          <w:rFonts w:hint="cs"/>
                          <w:b/>
                          <w:bCs/>
                          <w:sz w:val="18"/>
                          <w:szCs w:val="18"/>
                          <w:rtl/>
                          <w:lang w:bidi="ar-MA"/>
                        </w:rPr>
                        <w:t>الاستراتيجية :</w:t>
                      </w:r>
                      <w:r w:rsidRPr="004E52F2">
                        <w:rPr>
                          <w:rFonts w:hint="cs"/>
                          <w:b/>
                          <w:bCs/>
                          <w:sz w:val="18"/>
                          <w:szCs w:val="18"/>
                          <w:rtl/>
                          <w:lang w:bidi="ar-MA"/>
                        </w:rPr>
                        <w:t xml:space="preserve"> </w:t>
                      </w:r>
                      <w:r w:rsidR="0078502E">
                        <w:rPr>
                          <w:rFonts w:hint="cs"/>
                          <w:sz w:val="20"/>
                          <w:szCs w:val="20"/>
                          <w:rtl/>
                        </w:rPr>
                        <w:t>أن يكون المتعلم قادرا على السعي إلى امتلاك المعرفة في تنوع مجالاتها.</w:t>
                      </w:r>
                    </w:p>
                  </w:txbxContent>
                </v:textbox>
              </v:shape>
            </w:pict>
          </mc:Fallback>
        </mc:AlternateContent>
      </w:r>
      <w:r w:rsidR="00AB27C3">
        <w:rPr>
          <w:noProof/>
          <w:rtl/>
          <w:lang w:eastAsia="fr-FR"/>
        </w:rPr>
        <mc:AlternateContent>
          <mc:Choice Requires="wps">
            <w:drawing>
              <wp:anchor distT="0" distB="0" distL="114300" distR="114300" simplePos="0" relativeHeight="251678720" behindDoc="0" locked="0" layoutInCell="1" allowOverlap="1">
                <wp:simplePos x="0" y="0"/>
                <wp:positionH relativeFrom="column">
                  <wp:posOffset>4890135</wp:posOffset>
                </wp:positionH>
                <wp:positionV relativeFrom="paragraph">
                  <wp:posOffset>-403225</wp:posOffset>
                </wp:positionV>
                <wp:extent cx="4332605" cy="1530985"/>
                <wp:effectExtent l="57150" t="38100" r="67945" b="88265"/>
                <wp:wrapNone/>
                <wp:docPr id="1115227975"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332605" cy="1530985"/>
                        </a:xfrm>
                        <a:prstGeom prst="rect">
                          <a:avLst/>
                        </a:prstGeom>
                        <a:ln>
                          <a:headEnd/>
                          <a:tailEnd/>
                        </a:ln>
                      </wps:spPr>
                      <wps:style>
                        <a:lnRef idx="1">
                          <a:schemeClr val="dk1"/>
                        </a:lnRef>
                        <a:fillRef idx="2">
                          <a:schemeClr val="dk1"/>
                        </a:fillRef>
                        <a:effectRef idx="1">
                          <a:schemeClr val="dk1"/>
                        </a:effectRef>
                        <a:fontRef idx="minor">
                          <a:schemeClr val="dk1"/>
                        </a:fontRef>
                      </wps:style>
                      <wps:txb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 xml:space="preserve">الفئة </w:t>
                            </w:r>
                            <w:r w:rsidRPr="006B3CE6">
                              <w:rPr>
                                <w:rFonts w:hint="cs"/>
                                <w:b/>
                                <w:bCs/>
                                <w:sz w:val="20"/>
                                <w:szCs w:val="20"/>
                                <w:rtl/>
                                <w:lang w:bidi="ar-MA"/>
                              </w:rPr>
                              <w:t>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BF766E">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BF766E">
                              <w:rPr>
                                <w:rFonts w:hint="cs"/>
                                <w:sz w:val="20"/>
                                <w:szCs w:val="20"/>
                                <w:rtl/>
                                <w:lang w:bidi="ar-MA"/>
                              </w:rPr>
                              <w:t>النحت</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 xml:space="preserve">الوسائل التعليمية </w:t>
                            </w:r>
                            <w:r w:rsidRPr="006B3CE6">
                              <w:rPr>
                                <w:rFonts w:hint="cs"/>
                                <w:b/>
                                <w:bCs/>
                                <w:sz w:val="20"/>
                                <w:szCs w:val="20"/>
                                <w:rtl/>
                                <w:lang w:bidi="ar-MA"/>
                              </w:rPr>
                              <w:t>التعلمية :</w:t>
                            </w:r>
                            <w:r w:rsidRPr="006B3CE6">
                              <w:rPr>
                                <w:rFonts w:hint="cs"/>
                                <w:sz w:val="20"/>
                                <w:szCs w:val="20"/>
                                <w:rtl/>
                                <w:lang w:bidi="ar-MA"/>
                              </w:rPr>
                              <w:t>السبورة</w:t>
                            </w:r>
                            <w:r w:rsidRPr="006B3CE6">
                              <w:rPr>
                                <w:rFonts w:hint="cs"/>
                                <w:sz w:val="20"/>
                                <w:szCs w:val="20"/>
                                <w:rtl/>
                                <w:lang w:bidi="ar-MA"/>
                              </w:rPr>
                              <w:t>،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152" type="#_x0000_t202" style="width:341.15pt;height:120.55pt;margin-top:-31.75pt;margin-left:385.05pt;mso-height-percent:0;mso-height-relative:page;mso-width-percent:0;mso-width-relative:page;mso-wrap-distance-bottom:0;mso-wrap-distance-left:9pt;mso-wrap-distance-right:9pt;mso-wrap-distance-top:0;position:absolute;v-text-anchor:top;z-index:251677696" fillcolor="#bcbcbc" stroked="t" strokecolor="black" strokeweight="0.75pt">
                <v:fill rotate="t" angle="180" colors="0 #bcbcbc;22938f #d0d0d0;1 #ededed" focus="100%" type="gradient"/>
                <v:shadow on="t" type="perspective" color="black" opacity="24929f" origin=",0.5" offset="0,1.57pt"/>
                <v:textbo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 xml:space="preserve">الفئة </w:t>
                      </w:r>
                      <w:r w:rsidRPr="006B3CE6">
                        <w:rPr>
                          <w:rFonts w:hint="cs"/>
                          <w:b/>
                          <w:bCs/>
                          <w:sz w:val="20"/>
                          <w:szCs w:val="20"/>
                          <w:rtl/>
                          <w:lang w:bidi="ar-MA"/>
                        </w:rPr>
                        <w:t>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BF766E">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BF766E">
                        <w:rPr>
                          <w:rFonts w:hint="cs"/>
                          <w:sz w:val="20"/>
                          <w:szCs w:val="20"/>
                          <w:rtl/>
                          <w:lang w:bidi="ar-MA"/>
                        </w:rPr>
                        <w:t>النحت</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 xml:space="preserve">الوسائل التعليمية </w:t>
                      </w:r>
                      <w:r w:rsidRPr="006B3CE6">
                        <w:rPr>
                          <w:rFonts w:hint="cs"/>
                          <w:b/>
                          <w:bCs/>
                          <w:sz w:val="20"/>
                          <w:szCs w:val="20"/>
                          <w:rtl/>
                          <w:lang w:bidi="ar-MA"/>
                        </w:rPr>
                        <w:t>التعلمية :</w:t>
                      </w:r>
                      <w:r w:rsidRPr="006B3CE6">
                        <w:rPr>
                          <w:rFonts w:hint="cs"/>
                          <w:sz w:val="20"/>
                          <w:szCs w:val="20"/>
                          <w:rtl/>
                          <w:lang w:bidi="ar-MA"/>
                        </w:rPr>
                        <w:t>السبورة</w:t>
                      </w:r>
                      <w:r w:rsidRPr="006B3CE6">
                        <w:rPr>
                          <w:rFonts w:hint="cs"/>
                          <w:sz w:val="20"/>
                          <w:szCs w:val="20"/>
                          <w:rtl/>
                          <w:lang w:bidi="ar-MA"/>
                        </w:rPr>
                        <w:t>،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v:textbox>
              </v:shape>
            </w:pict>
          </mc:Fallback>
        </mc:AlternateContent>
      </w:r>
    </w:p>
    <w:p w:rsidR="00AB27C3" w:rsidP="00907D22">
      <w:pPr>
        <w:bidi/>
        <w:spacing w:after="200" w:line="360" w:lineRule="auto"/>
        <w:ind w:right="-567" w:firstLine="0"/>
        <w:rPr>
          <w:rFonts w:ascii="Calibri" w:eastAsia="Calibri" w:hAnsi="Calibri" w:cs="Arial"/>
          <w:sz w:val="22"/>
          <w:szCs w:val="22"/>
          <w:rtl/>
          <w:lang w:val="fr-FR" w:eastAsia="en-US" w:bidi="ar-MA"/>
        </w:rPr>
      </w:pPr>
    </w:p>
    <w:p w:rsidR="00535AA8" w:rsidRPr="00D94FDE" w:rsidP="00535AA8">
      <w:pPr>
        <w:bidi/>
        <w:spacing w:after="200" w:line="480" w:lineRule="auto"/>
        <w:ind w:firstLine="0"/>
        <w:rPr>
          <w:rFonts w:ascii="Calibri" w:eastAsia="Calibri" w:hAnsi="Calibri" w:cs="Arial"/>
          <w:sz w:val="16"/>
          <w:szCs w:val="16"/>
          <w:rtl/>
          <w:lang w:val="fr-FR" w:eastAsia="en-US" w:bidi="ar-MA"/>
        </w:rPr>
      </w:pPr>
    </w:p>
    <w:p w:rsidR="00535AA8" w:rsidP="00535AA8">
      <w:pPr>
        <w:bidi/>
        <w:spacing w:after="200" w:line="480" w:lineRule="auto"/>
        <w:ind w:firstLine="0"/>
        <w:rPr>
          <w:rFonts w:ascii="Calibri" w:eastAsia="Calibri" w:hAnsi="Calibri" w:cs="Arial"/>
          <w:sz w:val="2"/>
          <w:szCs w:val="2"/>
          <w:rtl/>
          <w:lang w:val="fr-FR" w:eastAsia="en-US" w:bidi="ar-MA"/>
        </w:rPr>
      </w:pPr>
      <w:r>
        <w:rPr>
          <w:rFonts w:cs="Arial"/>
          <w:noProof/>
          <w:sz w:val="20"/>
          <w:szCs w:val="20"/>
          <w:rtl/>
          <w:lang w:eastAsia="fr-FR"/>
        </w:rPr>
        <mc:AlternateContent>
          <mc:Choice Requires="wps">
            <w:drawing>
              <wp:anchor distT="0" distB="0" distL="114300" distR="114300" simplePos="0" relativeHeight="251704320" behindDoc="0" locked="0" layoutInCell="1" allowOverlap="1">
                <wp:simplePos x="0" y="0"/>
                <wp:positionH relativeFrom="column">
                  <wp:posOffset>3281680</wp:posOffset>
                </wp:positionH>
                <wp:positionV relativeFrom="paragraph">
                  <wp:posOffset>10795</wp:posOffset>
                </wp:positionV>
                <wp:extent cx="2952750" cy="266700"/>
                <wp:effectExtent l="57150" t="38100" r="76200" b="95250"/>
                <wp:wrapNone/>
                <wp:docPr id="844910212" name="Zone de text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2750" cy="266700"/>
                        </a:xfrm>
                        <a:prstGeom prst="rect">
                          <a:avLst/>
                        </a:prstGeom>
                      </wps:spPr>
                      <wps:style>
                        <a:lnRef idx="1">
                          <a:schemeClr val="dk1"/>
                        </a:lnRef>
                        <a:fillRef idx="2">
                          <a:schemeClr val="dk1"/>
                        </a:fillRef>
                        <a:effectRef idx="1">
                          <a:schemeClr val="dk1"/>
                        </a:effectRef>
                        <a:fontRef idx="minor">
                          <a:schemeClr val="dk1"/>
                        </a:fontRef>
                      </wps:style>
                      <wps:txbx>
                        <w:txbxContent>
                          <w:p w:rsidR="00535AA8" w:rsidP="00535AA8">
                            <w:pPr>
                              <w:shd w:val="clear" w:color="auto" w:fill="F2F2F2" w:themeFill="background1" w:themeFillShade="F2"/>
                              <w:jc w:val="center"/>
                              <w:rPr>
                                <w:lang w:bidi="ar-MA"/>
                              </w:rPr>
                            </w:pPr>
                            <w:r>
                              <w:rPr>
                                <w:rFonts w:hint="cs"/>
                                <w:rtl/>
                                <w:lang w:bidi="ar-MA"/>
                              </w:rPr>
                              <w:t>أمثلة الانطلاق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anchor>
            </w:drawing>
          </mc:Choice>
          <mc:Fallback>
            <w:pict>
              <v:shape id="Zone de texte 5" o:spid="_x0000_s1153" type="#_x0000_t202" style="width:232.5pt;height:21pt;margin-top:0.85pt;margin-left:258.4pt;mso-wrap-distance-bottom:0;mso-wrap-distance-left:9pt;mso-wrap-distance-right:9pt;mso-wrap-distance-top:0;position:absolute;v-text-anchor:top;z-index:251703296" fillcolor="#bcbcbc" stroked="t" strokecolor="black" strokeweight="0.75pt">
                <v:fill rotate="t" angle="180" colors="0 #bcbcbc;22938f #d0d0d0;1 #ededed" focus="100%" type="gradient"/>
                <v:shadow on="t" type="perspective" color="black" opacity="24929f" origin=",0.5" offset="0,1.57pt"/>
                <v:textbox>
                  <w:txbxContent>
                    <w:p w:rsidR="00535AA8" w:rsidP="00535AA8">
                      <w:pPr>
                        <w:shd w:val="clear" w:color="auto" w:fill="F2F2F2" w:themeFill="background1" w:themeFillShade="F2"/>
                        <w:jc w:val="center"/>
                        <w:rPr>
                          <w:lang w:bidi="ar-MA"/>
                        </w:rPr>
                      </w:pPr>
                      <w:r>
                        <w:rPr>
                          <w:rFonts w:hint="cs"/>
                          <w:rtl/>
                          <w:lang w:bidi="ar-MA"/>
                        </w:rPr>
                        <w:t>أمثلة الانطلاق</w:t>
                      </w:r>
                    </w:p>
                  </w:txbxContent>
                </v:textbox>
              </v:shape>
            </w:pict>
          </mc:Fallback>
        </mc:AlternateContent>
      </w:r>
    </w:p>
    <w:p w:rsidR="00535AA8" w:rsidP="00535AA8">
      <w:pPr>
        <w:bidi/>
        <w:spacing w:after="200" w:line="480" w:lineRule="auto"/>
        <w:ind w:firstLine="0"/>
        <w:rPr>
          <w:rFonts w:ascii="Calibri" w:eastAsia="Calibri" w:hAnsi="Calibri" w:cs="Arial"/>
          <w:sz w:val="2"/>
          <w:szCs w:val="2"/>
          <w:rtl/>
          <w:lang w:val="fr-FR" w:eastAsia="en-US" w:bidi="ar-MA"/>
        </w:rPr>
      </w:pPr>
    </w:p>
    <w:p w:rsidR="00535AA8" w:rsidRPr="00535AA8" w:rsidP="00535AA8">
      <w:pPr>
        <w:bidi/>
        <w:spacing w:after="200" w:line="480" w:lineRule="auto"/>
        <w:ind w:firstLine="0"/>
        <w:rPr>
          <w:rFonts w:ascii="Calibri" w:eastAsia="Calibri" w:hAnsi="Calibri" w:cs="Arial"/>
          <w:sz w:val="2"/>
          <w:szCs w:val="2"/>
          <w:rtl/>
          <w:lang w:val="fr-FR" w:eastAsia="en-US" w:bidi="ar-MA"/>
        </w:rPr>
        <w:sectPr w:rsidSect="00F55955">
          <w:pgSz w:w="16838" w:h="11906" w:orient="landscape"/>
          <w:pgMar w:top="993" w:right="1417" w:bottom="142" w:left="1417" w:header="708" w:footer="708" w:gutter="0"/>
          <w:cols w:space="708"/>
          <w:docGrid w:linePitch="360"/>
        </w:sectPr>
      </w:pPr>
    </w:p>
    <w:p w:rsidR="00234E8F" w:rsidP="002376CA">
      <w:pPr>
        <w:bidi/>
        <w:spacing w:after="200" w:line="276" w:lineRule="auto"/>
        <w:ind w:left="-370" w:right="-567" w:firstLine="0"/>
        <w:contextualSpacing/>
        <w:jc w:val="both"/>
        <w:rPr>
          <w:rFonts w:ascii="Calibri" w:eastAsia="Calibri" w:hAnsi="Calibri" w:cs="Arial"/>
          <w:rtl/>
          <w:lang w:val="fr-FR" w:eastAsia="en-US" w:bidi="ar-MA"/>
        </w:rPr>
      </w:pPr>
    </w:p>
    <w:p w:rsidR="00BF766E" w:rsidRPr="00BF766E" w:rsidP="00BF766E">
      <w:pPr>
        <w:numPr>
          <w:ilvl w:val="0"/>
          <w:numId w:val="83"/>
        </w:numPr>
        <w:bidi/>
        <w:spacing w:after="120" w:line="276" w:lineRule="auto"/>
        <w:ind w:left="1983" w:hanging="360"/>
        <w:contextualSpacing/>
        <w:rPr>
          <w:rFonts w:ascii="ae_AlHor" w:hAnsi="ae_AlHor" w:cs="ae_AlHor"/>
          <w:rtl/>
          <w:lang w:val="fr-FR" w:eastAsia="fr-FR" w:bidi="ar-SA"/>
        </w:rPr>
      </w:pPr>
      <w:r w:rsidRPr="00BF766E">
        <w:rPr>
          <w:rFonts w:ascii="ae_AlHor" w:hAnsi="ae_AlHor" w:cs="ae_AlHor" w:hint="cs"/>
          <w:rtl/>
          <w:lang w:val="fr-FR" w:eastAsia="fr-FR" w:bidi="ar-SA"/>
        </w:rPr>
        <w:t xml:space="preserve">إن ثقافة الإقصاء من المسائل التي تعرقل النمو </w:t>
      </w:r>
      <w:r w:rsidRPr="008C6672">
        <w:rPr>
          <w:rFonts w:ascii="ae_AlHor" w:hAnsi="ae_AlHor" w:cs="ae_AlHor" w:hint="cs"/>
          <w:color w:val="FF0000"/>
          <w:rtl/>
          <w:lang w:val="fr-FR" w:eastAsia="fr-FR" w:bidi="ar-SA"/>
        </w:rPr>
        <w:t>السوسيو</w:t>
      </w:r>
      <w:r w:rsidRPr="008C6672">
        <w:rPr>
          <w:rFonts w:ascii="ae_AlHor" w:hAnsi="ae_AlHor" w:cs="ae_AlHor" w:hint="cs"/>
          <w:color w:val="FF0000"/>
          <w:rtl/>
          <w:lang w:val="fr-FR" w:eastAsia="fr-FR" w:bidi="ar-SA"/>
        </w:rPr>
        <w:t>ـ اقتصادي.</w:t>
      </w:r>
    </w:p>
    <w:p w:rsidR="00BF766E" w:rsidRPr="00BF766E" w:rsidP="00BF766E">
      <w:pPr>
        <w:numPr>
          <w:ilvl w:val="0"/>
          <w:numId w:val="83"/>
        </w:numPr>
        <w:bidi/>
        <w:spacing w:after="120" w:line="276" w:lineRule="auto"/>
        <w:ind w:left="1983" w:hanging="360"/>
        <w:contextualSpacing/>
        <w:rPr>
          <w:rFonts w:ascii="ae_AlHor" w:hAnsi="ae_AlHor" w:cs="ae_AlHor"/>
          <w:rtl/>
          <w:lang w:val="fr-FR" w:eastAsia="fr-FR" w:bidi="ar-SA"/>
        </w:rPr>
      </w:pPr>
      <w:r w:rsidRPr="00BF766E">
        <w:rPr>
          <w:rFonts w:ascii="ae_AlHor" w:hAnsi="ae_AlHor" w:cs="ae_AlHor" w:hint="cs"/>
          <w:rtl/>
          <w:lang w:val="fr-FR" w:eastAsia="fr-FR" w:bidi="ar-SA"/>
        </w:rPr>
        <w:t xml:space="preserve">عقد المرصد </w:t>
      </w:r>
      <w:r w:rsidRPr="008C6672">
        <w:rPr>
          <w:rFonts w:ascii="ae_AlHor" w:hAnsi="ae_AlHor" w:cs="ae_AlHor" w:hint="cs"/>
          <w:rtl/>
          <w:lang w:val="fr-FR" w:eastAsia="fr-FR" w:bidi="ar-SA"/>
        </w:rPr>
        <w:t>ا</w:t>
      </w:r>
      <w:r w:rsidRPr="008C6672">
        <w:rPr>
          <w:rFonts w:ascii="ae_AlHor" w:hAnsi="ae_AlHor" w:cs="ae_AlHor" w:hint="cs"/>
          <w:color w:val="FF0000"/>
          <w:rtl/>
          <w:lang w:val="fr-FR" w:eastAsia="fr-FR" w:bidi="ar-SA"/>
        </w:rPr>
        <w:t>لأورومتوسطي</w:t>
      </w:r>
      <w:r w:rsidRPr="008C6672">
        <w:rPr>
          <w:rFonts w:ascii="ae_AlHor" w:hAnsi="ae_AlHor" w:cs="ae_AlHor" w:hint="cs"/>
          <w:color w:val="FF0000"/>
          <w:rtl/>
          <w:lang w:val="fr-FR" w:eastAsia="fr-FR" w:bidi="ar-SA"/>
        </w:rPr>
        <w:t xml:space="preserve"> </w:t>
      </w:r>
      <w:r w:rsidRPr="00BF766E">
        <w:rPr>
          <w:rFonts w:ascii="ae_AlHor" w:hAnsi="ae_AlHor" w:cs="ae_AlHor" w:hint="cs"/>
          <w:rtl/>
          <w:lang w:val="fr-FR" w:eastAsia="fr-FR" w:bidi="ar-SA"/>
        </w:rPr>
        <w:t xml:space="preserve">لحقوق الأنسان يوما </w:t>
      </w:r>
      <w:r w:rsidRPr="00BF766E">
        <w:rPr>
          <w:rFonts w:ascii="ae_AlHor" w:hAnsi="ae_AlHor" w:cs="ae_AlHor" w:hint="cs"/>
          <w:rtl/>
          <w:lang w:val="fr-FR" w:eastAsia="fr-FR" w:bidi="ar-SA"/>
        </w:rPr>
        <w:t>دراسيا .</w:t>
      </w:r>
    </w:p>
    <w:p w:rsidR="00BF766E" w:rsidRPr="00BF766E" w:rsidP="00BF766E">
      <w:pPr>
        <w:numPr>
          <w:ilvl w:val="0"/>
          <w:numId w:val="83"/>
        </w:numPr>
        <w:bidi/>
        <w:spacing w:after="120" w:line="276" w:lineRule="auto"/>
        <w:ind w:left="1983" w:hanging="360"/>
        <w:contextualSpacing/>
        <w:rPr>
          <w:rFonts w:ascii="ae_AlHor" w:hAnsi="ae_AlHor" w:cs="ae_AlHor"/>
          <w:rtl/>
          <w:lang w:val="fr-FR" w:eastAsia="fr-FR" w:bidi="ar-SA"/>
        </w:rPr>
      </w:pPr>
      <w:r w:rsidRPr="00BF766E">
        <w:rPr>
          <w:rFonts w:ascii="ae_AlHor" w:hAnsi="ae_AlHor" w:cs="ae_AlHor" w:hint="cs"/>
          <w:rtl/>
          <w:lang w:val="fr-FR" w:eastAsia="fr-FR" w:bidi="ar-SA"/>
        </w:rPr>
        <w:t xml:space="preserve">عزيمة الأجيال الصاعدة قوية </w:t>
      </w:r>
      <w:r w:rsidRPr="008C6672">
        <w:rPr>
          <w:rFonts w:ascii="ae_AlHor" w:hAnsi="ae_AlHor" w:cs="ae_AlHor" w:hint="cs"/>
          <w:color w:val="FF0000"/>
          <w:rtl/>
          <w:lang w:val="fr-FR" w:eastAsia="fr-FR" w:bidi="ar-SA"/>
        </w:rPr>
        <w:t>كالجلمود</w:t>
      </w:r>
      <w:r w:rsidRPr="00BF766E">
        <w:rPr>
          <w:rFonts w:ascii="ae_AlHor" w:hAnsi="ae_AlHor" w:cs="ae_AlHor" w:hint="cs"/>
          <w:rtl/>
          <w:lang w:val="fr-FR" w:eastAsia="fr-FR" w:bidi="ar-SA"/>
        </w:rPr>
        <w:t>.</w:t>
      </w:r>
    </w:p>
    <w:p w:rsidR="00BF766E" w:rsidRPr="00BF766E" w:rsidP="00BF766E">
      <w:pPr>
        <w:numPr>
          <w:ilvl w:val="0"/>
          <w:numId w:val="83"/>
        </w:numPr>
        <w:bidi/>
        <w:spacing w:after="120" w:line="276" w:lineRule="auto"/>
        <w:ind w:left="1983" w:hanging="360"/>
        <w:contextualSpacing/>
        <w:rPr>
          <w:rFonts w:ascii="ae_AlHor" w:hAnsi="ae_AlHor" w:cs="ae_AlHor"/>
          <w:lang w:val="fr-FR" w:eastAsia="fr-FR" w:bidi="ar-SA"/>
        </w:rPr>
      </w:pPr>
      <w:r w:rsidRPr="00BF766E">
        <w:rPr>
          <w:rFonts w:ascii="ae_AlHor" w:hAnsi="ae_AlHor" w:cs="ae_AlHor" w:hint="cs"/>
          <w:rtl/>
          <w:lang w:val="fr-FR" w:eastAsia="fr-FR" w:bidi="ar-SA"/>
        </w:rPr>
        <w:t xml:space="preserve">يقول </w:t>
      </w:r>
      <w:r w:rsidRPr="00BF766E">
        <w:rPr>
          <w:rFonts w:ascii="ae_AlHor" w:hAnsi="ae_AlHor" w:cs="ae_AlHor" w:hint="cs"/>
          <w:rtl/>
          <w:lang w:val="fr-FR" w:eastAsia="fr-FR" w:bidi="ar-SA"/>
        </w:rPr>
        <w:t>الشاعر :</w:t>
      </w:r>
      <w:r w:rsidRPr="00BF766E">
        <w:rPr>
          <w:rFonts w:ascii="ae_AlHor" w:hAnsi="ae_AlHor" w:cs="ae_AlHor" w:hint="cs"/>
          <w:rtl/>
          <w:lang w:val="fr-FR" w:eastAsia="fr-FR" w:bidi="ar-SA"/>
        </w:rPr>
        <w:t xml:space="preserve"> </w:t>
      </w:r>
    </w:p>
    <w:p w:rsidR="00BF766E" w:rsidRPr="00BF766E" w:rsidP="00BF766E">
      <w:pPr>
        <w:bidi/>
        <w:spacing w:after="200" w:line="276" w:lineRule="auto"/>
        <w:ind w:left="1983" w:firstLine="0"/>
        <w:contextualSpacing/>
        <w:rPr>
          <w:rFonts w:ascii="ae_AlHor" w:hAnsi="ae_AlHor" w:cs="ae_AlHor"/>
          <w:rtl/>
          <w:lang w:val="fr-FR" w:eastAsia="fr-FR" w:bidi="ar-SA"/>
        </w:rPr>
      </w:pPr>
      <w:r w:rsidRPr="00BF766E">
        <w:rPr>
          <w:rFonts w:ascii="ae_AlHor" w:hAnsi="ae_AlHor" w:cs="ae_AlHor" w:hint="cs"/>
          <w:rtl/>
          <w:lang w:val="fr-FR" w:eastAsia="fr-FR" w:bidi="ar-SA"/>
        </w:rPr>
        <w:t>لقد ب</w:t>
      </w:r>
      <w:r w:rsidRPr="008C6672">
        <w:rPr>
          <w:rFonts w:ascii="ae_AlHor" w:hAnsi="ae_AlHor" w:cs="ae_AlHor" w:hint="cs"/>
          <w:color w:val="FF0000"/>
          <w:rtl/>
          <w:lang w:val="fr-FR" w:eastAsia="fr-FR" w:bidi="ar-SA"/>
        </w:rPr>
        <w:t>سملتْ</w:t>
      </w:r>
      <w:r w:rsidRPr="00BF766E">
        <w:rPr>
          <w:rFonts w:ascii="ae_AlHor" w:hAnsi="ae_AlHor" w:cs="ae_AlHor" w:hint="cs"/>
          <w:rtl/>
          <w:lang w:val="fr-FR" w:eastAsia="fr-FR" w:bidi="ar-SA"/>
        </w:rPr>
        <w:t xml:space="preserve"> ليلى غداة لقيتها        ...       فيا حبّذا ذات الحبيب </w:t>
      </w:r>
      <w:r w:rsidRPr="008C6672">
        <w:rPr>
          <w:rFonts w:ascii="ae_AlHor" w:hAnsi="ae_AlHor" w:cs="ae_AlHor" w:hint="cs"/>
          <w:color w:val="FF0000"/>
          <w:rtl/>
          <w:lang w:val="fr-FR" w:eastAsia="fr-FR" w:bidi="ar-SA"/>
        </w:rPr>
        <w:t>المبسمل</w:t>
      </w:r>
      <w:r w:rsidRPr="008C6672">
        <w:rPr>
          <w:rFonts w:ascii="ae_AlHor" w:hAnsi="ae_AlHor" w:cs="ae_AlHor" w:hint="cs"/>
          <w:color w:val="FF0000"/>
          <w:rtl/>
          <w:lang w:val="fr-FR" w:eastAsia="fr-FR" w:bidi="ar-SA"/>
        </w:rPr>
        <w:t xml:space="preserve"> </w:t>
      </w:r>
    </w:p>
    <w:p w:rsidR="00BF766E" w:rsidRPr="00BF766E" w:rsidP="00BF766E">
      <w:pPr>
        <w:numPr>
          <w:ilvl w:val="0"/>
          <w:numId w:val="83"/>
        </w:numPr>
        <w:bidi/>
        <w:spacing w:after="120" w:line="276" w:lineRule="auto"/>
        <w:ind w:left="1983" w:hanging="360"/>
        <w:contextualSpacing/>
        <w:rPr>
          <w:rFonts w:ascii="ae_AlHor" w:hAnsi="ae_AlHor" w:cs="ae_AlHor"/>
          <w:rtl/>
          <w:lang w:val="fr-FR" w:eastAsia="fr-FR" w:bidi="ar-SA"/>
        </w:rPr>
      </w:pPr>
      <w:r w:rsidRPr="00BF766E">
        <w:rPr>
          <w:rFonts w:ascii="ae_AlHor" w:hAnsi="ae_AlHor" w:cs="ae_AlHor" w:hint="cs"/>
          <w:rtl/>
          <w:lang w:val="fr-FR" w:eastAsia="fr-FR" w:bidi="ar-SA"/>
        </w:rPr>
        <w:t xml:space="preserve">افتتح الأستاذ محاضرته </w:t>
      </w:r>
      <w:r w:rsidRPr="008C6672">
        <w:rPr>
          <w:rFonts w:ascii="ae_AlHor" w:hAnsi="ae_AlHor" w:cs="ae_AlHor" w:hint="cs"/>
          <w:color w:val="FF0000"/>
          <w:rtl/>
          <w:lang w:val="fr-FR" w:eastAsia="fr-FR" w:bidi="ar-SA"/>
        </w:rPr>
        <w:t>بالبسملة.</w:t>
      </w:r>
    </w:p>
    <w:p w:rsidR="00BF766E" w:rsidRPr="00BF766E" w:rsidP="00BF766E">
      <w:pPr>
        <w:numPr>
          <w:ilvl w:val="0"/>
          <w:numId w:val="83"/>
        </w:numPr>
        <w:bidi/>
        <w:spacing w:after="120" w:line="276" w:lineRule="auto"/>
        <w:ind w:left="1983" w:hanging="360"/>
        <w:contextualSpacing/>
        <w:rPr>
          <w:rFonts w:ascii="ae_AlHor" w:hAnsi="ae_AlHor" w:cs="ae_AlHor"/>
          <w:rtl/>
          <w:lang w:val="fr-FR" w:eastAsia="fr-FR" w:bidi="ar-SA"/>
        </w:rPr>
      </w:pPr>
      <w:r w:rsidRPr="00BF766E">
        <w:rPr>
          <w:rFonts w:ascii="ae_AlHor" w:hAnsi="ae_AlHor" w:cs="ae_AlHor" w:hint="cs"/>
          <w:rtl/>
          <w:lang w:val="fr-FR" w:eastAsia="fr-FR" w:bidi="ar-SA"/>
        </w:rPr>
        <w:t xml:space="preserve">هذا الفارس </w:t>
      </w:r>
      <w:r w:rsidRPr="008C6672">
        <w:rPr>
          <w:rFonts w:ascii="ae_AlHor" w:hAnsi="ae_AlHor" w:cs="ae_AlHor" w:hint="cs"/>
          <w:color w:val="FF0000"/>
          <w:rtl/>
          <w:lang w:val="fr-FR" w:eastAsia="fr-FR" w:bidi="ar-SA"/>
        </w:rPr>
        <w:t>عبدلي</w:t>
      </w:r>
      <w:r w:rsidRPr="00BF766E">
        <w:rPr>
          <w:rFonts w:ascii="ae_AlHor" w:hAnsi="ae_AlHor" w:cs="ae_AlHor" w:hint="cs"/>
          <w:rtl/>
          <w:lang w:val="fr-FR" w:eastAsia="fr-FR" w:bidi="ar-SA"/>
        </w:rPr>
        <w:t xml:space="preserve"> </w:t>
      </w:r>
    </w:p>
    <w:p w:rsidR="002376CA" w:rsidRPr="00234E8F" w:rsidP="00BF766E">
      <w:pPr>
        <w:bidi/>
        <w:spacing w:after="200" w:line="480" w:lineRule="auto"/>
        <w:ind w:left="947" w:firstLine="0"/>
        <w:contextualSpacing/>
        <w:rPr>
          <w:rFonts w:ascii="Calibri" w:eastAsia="Calibri" w:hAnsi="Calibri" w:cs="Arial"/>
          <w:sz w:val="22"/>
          <w:szCs w:val="22"/>
          <w:rtl/>
          <w:lang w:val="fr-FR" w:eastAsia="en-US" w:bidi="ar-MA"/>
        </w:rPr>
        <w:sectPr w:rsidSect="008A0FBB">
          <w:type w:val="continuous"/>
          <w:pgSz w:w="16838" w:h="11906" w:orient="landscape"/>
          <w:pgMar w:top="993" w:right="1417" w:bottom="567" w:left="1417" w:header="708" w:footer="708" w:gutter="0"/>
          <w:cols w:space="708"/>
          <w:docGrid w:linePitch="360"/>
        </w:sectPr>
      </w:pPr>
    </w:p>
    <w:tbl>
      <w:tblPr>
        <w:tblStyle w:val="TableGrid19"/>
        <w:bidiVisual/>
        <w:tblW w:w="15246" w:type="dxa"/>
        <w:tblInd w:w="-567" w:type="dxa"/>
        <w:tblLayout w:type="fixed"/>
        <w:tblLook w:val="04A0"/>
      </w:tblPr>
      <w:tblGrid>
        <w:gridCol w:w="929"/>
        <w:gridCol w:w="850"/>
        <w:gridCol w:w="2268"/>
        <w:gridCol w:w="1590"/>
        <w:gridCol w:w="2096"/>
        <w:gridCol w:w="5953"/>
        <w:gridCol w:w="1560"/>
      </w:tblGrid>
      <w:tr w:rsidTr="00A0115D">
        <w:tblPrEx>
          <w:tblW w:w="15246" w:type="dxa"/>
          <w:tblInd w:w="-567" w:type="dxa"/>
          <w:tblLayout w:type="fixed"/>
          <w:tblLook w:val="04A0"/>
        </w:tblPrEx>
        <w:trPr>
          <w:trHeight w:val="570"/>
        </w:trPr>
        <w:tc>
          <w:tcPr>
            <w:tcW w:w="929" w:type="dxa"/>
            <w:vMerge w:val="restart"/>
            <w:shd w:val="clear" w:color="auto" w:fill="D9D9D9"/>
            <w:vAlign w:val="center"/>
          </w:tcPr>
          <w:p w:rsidR="00940930" w:rsidP="008A1621">
            <w:pPr>
              <w:bidi/>
              <w:spacing w:after="0" w:line="240" w:lineRule="auto"/>
              <w:ind w:firstLine="0"/>
              <w:jc w:val="center"/>
              <w:rPr>
                <w:b/>
                <w:bCs/>
                <w:rtl/>
                <w:lang w:bidi="ar-MA"/>
              </w:rPr>
            </w:pPr>
            <w:r>
              <w:rPr>
                <w:rFonts w:hint="cs"/>
                <w:b/>
                <w:bCs/>
                <w:rtl/>
                <w:lang w:bidi="ar-MA"/>
              </w:rPr>
              <w:t>مراحل</w:t>
            </w:r>
          </w:p>
          <w:p w:rsidR="00940930" w:rsidRPr="00535AA8" w:rsidP="00940930">
            <w:pPr>
              <w:bidi/>
              <w:spacing w:after="0" w:line="240" w:lineRule="auto"/>
              <w:ind w:firstLine="0"/>
              <w:jc w:val="center"/>
              <w:rPr>
                <w:b/>
                <w:bCs/>
                <w:rtl/>
                <w:lang w:bidi="ar-MA"/>
              </w:rPr>
            </w:pPr>
            <w:r>
              <w:rPr>
                <w:rFonts w:hint="cs"/>
                <w:b/>
                <w:bCs/>
                <w:rtl/>
                <w:lang w:bidi="ar-MA"/>
              </w:rPr>
              <w:t xml:space="preserve">/مقاطع </w:t>
            </w:r>
            <w:r w:rsidRPr="00535AA8">
              <w:rPr>
                <w:rFonts w:hint="cs"/>
                <w:b/>
                <w:bCs/>
                <w:rtl/>
                <w:lang w:bidi="ar-MA"/>
              </w:rPr>
              <w:t>الدرس</w:t>
            </w:r>
          </w:p>
        </w:tc>
        <w:tc>
          <w:tcPr>
            <w:tcW w:w="850" w:type="dxa"/>
            <w:vMerge w:val="restart"/>
            <w:shd w:val="clear" w:color="auto" w:fill="D9D9D9"/>
            <w:vAlign w:val="center"/>
          </w:tcPr>
          <w:p w:rsidR="00940930" w:rsidRPr="00535AA8" w:rsidP="0022620B">
            <w:pPr>
              <w:bidi/>
              <w:spacing w:after="0" w:line="240" w:lineRule="auto"/>
              <w:ind w:firstLine="0"/>
              <w:jc w:val="center"/>
              <w:rPr>
                <w:b/>
                <w:bCs/>
                <w:rtl/>
                <w:lang w:bidi="ar-MA"/>
              </w:rPr>
            </w:pPr>
            <w:r>
              <w:rPr>
                <w:rFonts w:hint="cs"/>
                <w:b/>
                <w:bCs/>
                <w:rtl/>
                <w:lang w:bidi="ar-MA"/>
              </w:rPr>
              <w:t>المدة الزمنية</w:t>
            </w:r>
          </w:p>
        </w:tc>
        <w:tc>
          <w:tcPr>
            <w:tcW w:w="2268" w:type="dxa"/>
            <w:vMerge w:val="restart"/>
            <w:shd w:val="clear" w:color="auto" w:fill="D9D9D9"/>
            <w:vAlign w:val="center"/>
          </w:tcPr>
          <w:p w:rsidR="00940930" w:rsidRPr="00535AA8" w:rsidP="0014213D">
            <w:pPr>
              <w:bidi/>
              <w:spacing w:after="0" w:line="240" w:lineRule="auto"/>
              <w:ind w:firstLine="0"/>
              <w:jc w:val="center"/>
              <w:rPr>
                <w:b/>
                <w:bCs/>
                <w:rtl/>
                <w:lang w:bidi="ar-MA"/>
              </w:rPr>
            </w:pPr>
            <w:r>
              <w:rPr>
                <w:rFonts w:hint="cs"/>
                <w:b/>
                <w:bCs/>
                <w:rtl/>
                <w:lang w:bidi="ar-MA"/>
              </w:rPr>
              <w:t xml:space="preserve">القدرات </w:t>
            </w:r>
            <w:r>
              <w:rPr>
                <w:rFonts w:hint="cs"/>
                <w:b/>
                <w:bCs/>
                <w:rtl/>
                <w:lang w:bidi="ar-MA"/>
              </w:rPr>
              <w:t>و الكفايات</w:t>
            </w:r>
          </w:p>
        </w:tc>
        <w:tc>
          <w:tcPr>
            <w:tcW w:w="3686" w:type="dxa"/>
            <w:gridSpan w:val="2"/>
            <w:tcBorders>
              <w:bottom w:val="single" w:sz="4" w:space="0" w:color="auto"/>
            </w:tcBorders>
            <w:shd w:val="clear" w:color="auto" w:fill="D9D9D9"/>
            <w:vAlign w:val="center"/>
          </w:tcPr>
          <w:p w:rsidR="00940930" w:rsidRPr="00535AA8" w:rsidP="0014213D">
            <w:pPr>
              <w:bidi/>
              <w:spacing w:after="0" w:line="240" w:lineRule="auto"/>
              <w:ind w:firstLine="0"/>
              <w:jc w:val="center"/>
              <w:rPr>
                <w:b/>
                <w:bCs/>
                <w:rtl/>
                <w:lang w:bidi="ar-MA"/>
              </w:rPr>
            </w:pPr>
            <w:r w:rsidRPr="00535AA8">
              <w:rPr>
                <w:rFonts w:hint="cs"/>
                <w:b/>
                <w:bCs/>
                <w:rtl/>
                <w:lang w:bidi="ar-MA"/>
              </w:rPr>
              <w:t>الأنشطة التعليمية التعلمية</w:t>
            </w:r>
          </w:p>
        </w:tc>
        <w:tc>
          <w:tcPr>
            <w:tcW w:w="5953" w:type="dxa"/>
            <w:vMerge w:val="restart"/>
            <w:shd w:val="clear" w:color="auto" w:fill="D9D9D9"/>
            <w:vAlign w:val="center"/>
          </w:tcPr>
          <w:p w:rsidR="00940930" w:rsidRPr="00535AA8" w:rsidP="0014213D">
            <w:pPr>
              <w:bidi/>
              <w:spacing w:after="0" w:line="240" w:lineRule="auto"/>
              <w:ind w:firstLine="0"/>
              <w:jc w:val="center"/>
              <w:rPr>
                <w:b/>
                <w:bCs/>
                <w:rtl/>
                <w:lang w:bidi="ar-MA"/>
              </w:rPr>
            </w:pPr>
            <w:r w:rsidRPr="00535AA8">
              <w:rPr>
                <w:rFonts w:hint="cs"/>
                <w:b/>
                <w:bCs/>
                <w:rtl/>
                <w:lang w:bidi="ar-MA"/>
              </w:rPr>
              <w:t>المحتوى</w:t>
            </w:r>
          </w:p>
        </w:tc>
        <w:tc>
          <w:tcPr>
            <w:tcW w:w="1560" w:type="dxa"/>
            <w:vMerge w:val="restart"/>
            <w:shd w:val="clear" w:color="auto" w:fill="D9D9D9"/>
            <w:vAlign w:val="center"/>
          </w:tcPr>
          <w:p w:rsidR="00940930" w:rsidRPr="00535AA8" w:rsidP="00A55EAC">
            <w:pPr>
              <w:bidi/>
              <w:spacing w:after="0" w:line="240" w:lineRule="auto"/>
              <w:ind w:firstLine="0"/>
              <w:jc w:val="center"/>
              <w:rPr>
                <w:b/>
                <w:bCs/>
                <w:rtl/>
                <w:lang w:bidi="ar-MA"/>
              </w:rPr>
            </w:pPr>
            <w:r w:rsidRPr="00535AA8">
              <w:rPr>
                <w:rFonts w:hint="cs"/>
                <w:b/>
                <w:bCs/>
                <w:rtl/>
                <w:lang w:bidi="ar-MA"/>
              </w:rPr>
              <w:t>التقويم</w:t>
            </w:r>
          </w:p>
        </w:tc>
      </w:tr>
      <w:tr w:rsidTr="00A0115D">
        <w:tblPrEx>
          <w:tblW w:w="15246" w:type="dxa"/>
          <w:tblInd w:w="-567" w:type="dxa"/>
          <w:tblLayout w:type="fixed"/>
          <w:tblLook w:val="04A0"/>
        </w:tblPrEx>
        <w:trPr>
          <w:trHeight w:val="262"/>
        </w:trPr>
        <w:tc>
          <w:tcPr>
            <w:tcW w:w="929" w:type="dxa"/>
            <w:vMerge/>
            <w:shd w:val="clear" w:color="auto" w:fill="D9D9D9"/>
            <w:vAlign w:val="center"/>
          </w:tcPr>
          <w:p w:rsidR="00940930" w:rsidP="008A1621">
            <w:pPr>
              <w:bidi/>
              <w:spacing w:after="0" w:line="240" w:lineRule="auto"/>
              <w:ind w:firstLine="0"/>
              <w:jc w:val="center"/>
              <w:rPr>
                <w:rFonts w:hint="cs"/>
                <w:b/>
                <w:bCs/>
                <w:rtl/>
                <w:lang w:bidi="ar-MA"/>
              </w:rPr>
            </w:pPr>
          </w:p>
        </w:tc>
        <w:tc>
          <w:tcPr>
            <w:tcW w:w="850" w:type="dxa"/>
            <w:vMerge/>
            <w:shd w:val="clear" w:color="auto" w:fill="D9D9D9"/>
            <w:vAlign w:val="center"/>
          </w:tcPr>
          <w:p w:rsidR="00940930" w:rsidP="0022620B">
            <w:pPr>
              <w:bidi/>
              <w:spacing w:after="0" w:line="240" w:lineRule="auto"/>
              <w:ind w:firstLine="0"/>
              <w:jc w:val="center"/>
              <w:rPr>
                <w:rFonts w:hint="cs"/>
                <w:b/>
                <w:bCs/>
                <w:rtl/>
                <w:lang w:bidi="ar-MA"/>
              </w:rPr>
            </w:pPr>
          </w:p>
        </w:tc>
        <w:tc>
          <w:tcPr>
            <w:tcW w:w="2268" w:type="dxa"/>
            <w:vMerge/>
            <w:shd w:val="clear" w:color="auto" w:fill="D9D9D9"/>
            <w:vAlign w:val="center"/>
          </w:tcPr>
          <w:p w:rsidR="00940930" w:rsidP="0014213D">
            <w:pPr>
              <w:bidi/>
              <w:spacing w:after="0" w:line="240" w:lineRule="auto"/>
              <w:ind w:firstLine="0"/>
              <w:jc w:val="center"/>
              <w:rPr>
                <w:rFonts w:hint="cs"/>
                <w:b/>
                <w:bCs/>
                <w:rtl/>
                <w:lang w:bidi="ar-MA"/>
              </w:rPr>
            </w:pPr>
          </w:p>
        </w:tc>
        <w:tc>
          <w:tcPr>
            <w:tcW w:w="1590" w:type="dxa"/>
            <w:tcBorders>
              <w:top w:val="single" w:sz="4" w:space="0" w:color="auto"/>
              <w:right w:val="single" w:sz="4" w:space="0" w:color="auto"/>
            </w:tcBorders>
            <w:shd w:val="clear" w:color="auto" w:fill="D9D9D9"/>
            <w:vAlign w:val="center"/>
          </w:tcPr>
          <w:p w:rsidR="00940930" w:rsidRPr="00535AA8" w:rsidP="0014213D">
            <w:pPr>
              <w:bidi/>
              <w:spacing w:after="0" w:line="240" w:lineRule="auto"/>
              <w:ind w:firstLine="0"/>
              <w:jc w:val="center"/>
              <w:rPr>
                <w:rFonts w:hint="cs"/>
                <w:b/>
                <w:bCs/>
                <w:rtl/>
                <w:lang w:bidi="ar-MA"/>
              </w:rPr>
            </w:pPr>
            <w:r>
              <w:rPr>
                <w:rFonts w:hint="cs"/>
                <w:b/>
                <w:bCs/>
                <w:rtl/>
                <w:lang w:bidi="ar-MA"/>
              </w:rPr>
              <w:t>أنشطة المدرس</w:t>
            </w:r>
          </w:p>
        </w:tc>
        <w:tc>
          <w:tcPr>
            <w:tcW w:w="2096" w:type="dxa"/>
            <w:tcBorders>
              <w:top w:val="single" w:sz="4" w:space="0" w:color="auto"/>
              <w:left w:val="single" w:sz="4" w:space="0" w:color="auto"/>
            </w:tcBorders>
            <w:shd w:val="clear" w:color="auto" w:fill="D9D9D9"/>
            <w:vAlign w:val="center"/>
          </w:tcPr>
          <w:p w:rsidR="00940930" w:rsidRPr="00535AA8" w:rsidP="0014213D">
            <w:pPr>
              <w:bidi/>
              <w:spacing w:after="0" w:line="240" w:lineRule="auto"/>
              <w:ind w:firstLine="0"/>
              <w:jc w:val="center"/>
              <w:rPr>
                <w:rFonts w:hint="cs"/>
                <w:b/>
                <w:bCs/>
                <w:rtl/>
                <w:lang w:bidi="ar-MA"/>
              </w:rPr>
            </w:pPr>
            <w:r>
              <w:rPr>
                <w:rFonts w:hint="cs"/>
                <w:b/>
                <w:bCs/>
                <w:rtl/>
                <w:lang w:bidi="ar-MA"/>
              </w:rPr>
              <w:t>أنشطة المتعلم</w:t>
            </w:r>
          </w:p>
        </w:tc>
        <w:tc>
          <w:tcPr>
            <w:tcW w:w="5953" w:type="dxa"/>
            <w:vMerge/>
            <w:shd w:val="clear" w:color="auto" w:fill="D9D9D9"/>
            <w:vAlign w:val="center"/>
          </w:tcPr>
          <w:p w:rsidR="00940930" w:rsidRPr="00535AA8" w:rsidP="0014213D">
            <w:pPr>
              <w:bidi/>
              <w:spacing w:after="0" w:line="240" w:lineRule="auto"/>
              <w:ind w:firstLine="0"/>
              <w:jc w:val="center"/>
              <w:rPr>
                <w:rFonts w:hint="cs"/>
                <w:b/>
                <w:bCs/>
                <w:rtl/>
                <w:lang w:bidi="ar-MA"/>
              </w:rPr>
            </w:pPr>
          </w:p>
        </w:tc>
        <w:tc>
          <w:tcPr>
            <w:tcW w:w="1560" w:type="dxa"/>
            <w:vMerge/>
            <w:shd w:val="clear" w:color="auto" w:fill="D9D9D9"/>
            <w:vAlign w:val="center"/>
          </w:tcPr>
          <w:p w:rsidR="00940930" w:rsidRPr="00535AA8" w:rsidP="00A55EAC">
            <w:pPr>
              <w:bidi/>
              <w:spacing w:after="0" w:line="240" w:lineRule="auto"/>
              <w:ind w:firstLine="0"/>
              <w:jc w:val="center"/>
              <w:rPr>
                <w:rFonts w:hint="cs"/>
                <w:b/>
                <w:bCs/>
                <w:rtl/>
                <w:lang w:bidi="ar-MA"/>
              </w:rPr>
            </w:pPr>
          </w:p>
        </w:tc>
      </w:tr>
      <w:tr w:rsidTr="00A0115D">
        <w:tblPrEx>
          <w:tblW w:w="15246" w:type="dxa"/>
          <w:tblInd w:w="-567" w:type="dxa"/>
          <w:tblLayout w:type="fixed"/>
          <w:tblLook w:val="04A0"/>
        </w:tblPrEx>
        <w:trPr>
          <w:cantSplit/>
          <w:trHeight w:val="1257"/>
        </w:trPr>
        <w:tc>
          <w:tcPr>
            <w:tcW w:w="929" w:type="dxa"/>
            <w:shd w:val="clear" w:color="auto" w:fill="BFBFBF"/>
            <w:vAlign w:val="center"/>
          </w:tcPr>
          <w:p w:rsidR="00940930" w:rsidRPr="00D06DEA" w:rsidP="008A1621">
            <w:pPr>
              <w:bidi/>
              <w:spacing w:after="0" w:line="240" w:lineRule="auto"/>
              <w:ind w:firstLine="0"/>
              <w:jc w:val="center"/>
              <w:rPr>
                <w:b/>
                <w:bCs/>
                <w:sz w:val="18"/>
                <w:szCs w:val="18"/>
                <w:rtl/>
                <w:lang w:bidi="ar-MA"/>
              </w:rPr>
            </w:pPr>
          </w:p>
          <w:p w:rsidR="00940930" w:rsidRPr="00D06DEA" w:rsidP="008A1621">
            <w:pPr>
              <w:bidi/>
              <w:spacing w:after="0" w:line="240" w:lineRule="auto"/>
              <w:ind w:firstLine="0"/>
              <w:jc w:val="center"/>
              <w:rPr>
                <w:b/>
                <w:bCs/>
                <w:sz w:val="18"/>
                <w:szCs w:val="18"/>
                <w:rtl/>
                <w:lang w:bidi="ar-MA"/>
              </w:rPr>
            </w:pPr>
            <w:r w:rsidRPr="00D06DEA">
              <w:rPr>
                <w:rFonts w:hint="cs"/>
                <w:b/>
                <w:bCs/>
                <w:sz w:val="18"/>
                <w:szCs w:val="18"/>
                <w:rtl/>
                <w:lang w:bidi="ar-MA"/>
              </w:rPr>
              <w:t>تمهيد</w:t>
            </w:r>
          </w:p>
        </w:tc>
        <w:tc>
          <w:tcPr>
            <w:tcW w:w="850" w:type="dxa"/>
            <w:vMerge w:val="restart"/>
            <w:textDirection w:val="btLr"/>
            <w:vAlign w:val="center"/>
          </w:tcPr>
          <w:p w:rsidR="00940930" w:rsidP="00B055D6">
            <w:pPr>
              <w:bidi/>
              <w:spacing w:after="0" w:line="240" w:lineRule="auto"/>
              <w:ind w:left="113" w:right="113" w:firstLine="0"/>
              <w:rPr>
                <w:b/>
                <w:bCs/>
                <w:sz w:val="18"/>
                <w:szCs w:val="18"/>
                <w:rtl/>
                <w:lang w:bidi="ar-MA"/>
              </w:rPr>
            </w:pPr>
            <w:r>
              <w:rPr>
                <w:rFonts w:hint="cs"/>
                <w:b/>
                <w:bCs/>
                <w:sz w:val="18"/>
                <w:szCs w:val="18"/>
                <w:rtl/>
                <w:lang w:bidi="ar-MA"/>
              </w:rPr>
              <w:t xml:space="preserve">         خمس دقائق </w:t>
            </w:r>
            <w:r>
              <w:rPr>
                <w:rFonts w:hint="cs"/>
                <w:b/>
                <w:bCs/>
                <w:sz w:val="18"/>
                <w:szCs w:val="18"/>
                <w:rtl/>
                <w:lang w:bidi="ar-MA"/>
              </w:rPr>
              <w:t xml:space="preserve">                                            </w:t>
            </w:r>
          </w:p>
          <w:p w:rsidR="00251A83" w:rsidRPr="00D06DEA" w:rsidP="00251A83">
            <w:pPr>
              <w:bidi/>
              <w:spacing w:after="0" w:line="240" w:lineRule="auto"/>
              <w:ind w:left="113" w:right="113" w:firstLine="0"/>
              <w:rPr>
                <w:b/>
                <w:bCs/>
                <w:sz w:val="18"/>
                <w:szCs w:val="18"/>
                <w:rtl/>
                <w:lang w:bidi="ar-MA"/>
              </w:rPr>
            </w:pPr>
          </w:p>
        </w:tc>
        <w:tc>
          <w:tcPr>
            <w:tcW w:w="2268" w:type="dxa"/>
            <w:vAlign w:val="center"/>
          </w:tcPr>
          <w:p w:rsidR="00940930" w:rsidRPr="00A0115D" w:rsidP="008457A9">
            <w:pPr>
              <w:bidi/>
              <w:spacing w:after="0" w:line="240" w:lineRule="auto"/>
              <w:ind w:firstLine="0"/>
              <w:rPr>
                <w:b/>
                <w:bCs/>
                <w:sz w:val="20"/>
                <w:szCs w:val="20"/>
                <w:rtl/>
                <w:lang w:bidi="ar-MA"/>
              </w:rPr>
            </w:pPr>
            <w:r w:rsidRPr="00A0115D">
              <w:rPr>
                <w:rFonts w:ascii="ae_AlHor" w:hAnsi="ae_AlHor" w:cs="ae_AlHor" w:hint="cs"/>
                <w:b/>
                <w:bCs/>
                <w:sz w:val="20"/>
                <w:szCs w:val="20"/>
                <w:rtl/>
              </w:rPr>
              <w:t>إقدار المتعلم على تمثل سياق الظاهرة اللغوية المدروسة</w:t>
            </w:r>
          </w:p>
          <w:p w:rsidR="00940930" w:rsidRPr="00A0115D" w:rsidP="00BD553E">
            <w:pPr>
              <w:bidi/>
              <w:spacing w:after="0" w:line="240" w:lineRule="auto"/>
              <w:ind w:firstLine="0"/>
              <w:jc w:val="center"/>
              <w:rPr>
                <w:b/>
                <w:bCs/>
                <w:sz w:val="20"/>
                <w:szCs w:val="20"/>
                <w:rtl/>
                <w:lang w:bidi="ar-MA"/>
              </w:rPr>
            </w:pPr>
          </w:p>
        </w:tc>
        <w:tc>
          <w:tcPr>
            <w:tcW w:w="1590" w:type="dxa"/>
            <w:tcBorders>
              <w:right w:val="single" w:sz="4" w:space="0" w:color="auto"/>
            </w:tcBorders>
          </w:tcPr>
          <w:p w:rsidR="00940930" w:rsidRPr="00A0115D" w:rsidP="008C6672">
            <w:pPr>
              <w:tabs>
                <w:tab w:val="left" w:pos="175"/>
              </w:tabs>
              <w:bidi/>
              <w:spacing w:after="0" w:line="240" w:lineRule="auto"/>
              <w:ind w:firstLine="0"/>
              <w:rPr>
                <w:rFonts w:ascii="ae_AlHor" w:hAnsi="ae_AlHor" w:cs="ae_AlHor"/>
                <w:b/>
                <w:bCs/>
                <w:sz w:val="20"/>
                <w:szCs w:val="20"/>
                <w:rtl/>
              </w:rPr>
            </w:pPr>
            <w:r w:rsidRPr="00A0115D">
              <w:rPr>
                <w:rFonts w:ascii="ae_AlHor" w:hAnsi="ae_AlHor" w:cs="ae_AlHor" w:hint="cs"/>
                <w:b/>
                <w:bCs/>
                <w:sz w:val="20"/>
                <w:szCs w:val="20"/>
                <w:rtl/>
              </w:rPr>
              <w:t>*</w:t>
            </w:r>
            <w:r w:rsidRPr="00A0115D" w:rsidR="00D04439">
              <w:rPr>
                <w:rFonts w:ascii="ae_AlHor" w:hAnsi="ae_AlHor" w:cs="ae_AlHor" w:hint="cs"/>
                <w:b/>
                <w:bCs/>
                <w:sz w:val="20"/>
                <w:szCs w:val="20"/>
                <w:rtl/>
              </w:rPr>
              <w:t xml:space="preserve">بناء على مكتسباتك السابقة بين </w:t>
            </w:r>
            <w:r w:rsidRPr="00A0115D">
              <w:rPr>
                <w:rFonts w:ascii="ae_AlHor" w:hAnsi="ae_AlHor" w:cs="ae_AlHor" w:hint="cs"/>
                <w:b/>
                <w:bCs/>
                <w:sz w:val="20"/>
                <w:szCs w:val="20"/>
                <w:rtl/>
              </w:rPr>
              <w:t xml:space="preserve">ما مدى اهتمام علماء اللغة قديما </w:t>
            </w:r>
            <w:r w:rsidRPr="00A0115D" w:rsidR="00D04439">
              <w:rPr>
                <w:rFonts w:ascii="ae_AlHor" w:hAnsi="ae_AlHor" w:cs="ae_AlHor" w:hint="cs"/>
                <w:b/>
                <w:bCs/>
                <w:sz w:val="20"/>
                <w:szCs w:val="20"/>
                <w:rtl/>
              </w:rPr>
              <w:t>بظاهرة النحت.</w:t>
            </w:r>
          </w:p>
        </w:tc>
        <w:tc>
          <w:tcPr>
            <w:tcW w:w="2096" w:type="dxa"/>
            <w:tcBorders>
              <w:left w:val="single" w:sz="4" w:space="0" w:color="auto"/>
            </w:tcBorders>
          </w:tcPr>
          <w:p w:rsidR="00940930" w:rsidRPr="00A0115D" w:rsidP="008C6672">
            <w:pPr>
              <w:tabs>
                <w:tab w:val="left" w:pos="175"/>
              </w:tabs>
              <w:bidi/>
              <w:spacing w:after="0" w:line="240" w:lineRule="auto"/>
              <w:ind w:firstLine="0"/>
              <w:rPr>
                <w:rFonts w:ascii="ae_AlHor" w:hAnsi="ae_AlHor" w:cs="ae_AlHor"/>
                <w:b/>
                <w:bCs/>
                <w:sz w:val="20"/>
                <w:szCs w:val="20"/>
                <w:rtl/>
              </w:rPr>
            </w:pPr>
            <w:r w:rsidRPr="00A0115D">
              <w:rPr>
                <w:rFonts w:ascii="ae_AlHor" w:hAnsi="ae_AlHor" w:cs="ae_AlHor" w:hint="cs"/>
                <w:b/>
                <w:bCs/>
                <w:sz w:val="20"/>
                <w:szCs w:val="20"/>
                <w:rtl/>
              </w:rPr>
              <w:t>*</w:t>
            </w:r>
            <w:r w:rsidRPr="00A0115D" w:rsidR="00D04439">
              <w:rPr>
                <w:rFonts w:ascii="ae_AlHor" w:hAnsi="ae_AlHor" w:cs="ae_AlHor" w:hint="cs"/>
                <w:b/>
                <w:bCs/>
                <w:sz w:val="20"/>
                <w:szCs w:val="20"/>
                <w:rtl/>
              </w:rPr>
              <w:t xml:space="preserve">يستحضر المتعلم مكتسباته السابقة ليبين اهتمام علماء اللغة قديما بظاهرة النحت. </w:t>
            </w:r>
          </w:p>
        </w:tc>
        <w:tc>
          <w:tcPr>
            <w:tcW w:w="5953" w:type="dxa"/>
          </w:tcPr>
          <w:p w:rsidR="00940930" w:rsidRPr="00A0115D" w:rsidP="00940930">
            <w:pPr>
              <w:tabs>
                <w:tab w:val="left" w:pos="175"/>
                <w:tab w:val="left" w:pos="208"/>
              </w:tabs>
              <w:bidi/>
              <w:spacing w:after="0" w:line="240" w:lineRule="auto"/>
              <w:ind w:left="175" w:firstLine="0"/>
              <w:contextualSpacing/>
              <w:jc w:val="both"/>
              <w:rPr>
                <w:b/>
                <w:bCs/>
                <w:sz w:val="20"/>
                <w:szCs w:val="20"/>
                <w:rtl/>
                <w:lang w:bidi="ar-MA"/>
              </w:rPr>
            </w:pPr>
            <w:r w:rsidRPr="00A0115D">
              <w:rPr>
                <w:rFonts w:ascii="ae_AlHor" w:hAnsi="ae_AlHor" w:cs="ae_AlHor" w:hint="cs"/>
                <w:b/>
                <w:bCs/>
                <w:sz w:val="20"/>
                <w:szCs w:val="20"/>
                <w:rtl/>
              </w:rPr>
              <w:t>ظاهرة النحت</w:t>
            </w:r>
            <w:r w:rsidRPr="00A0115D">
              <w:rPr>
                <w:rFonts w:ascii="Traditional Arabic" w:hAnsi="Traditional Arabic" w:cs="Traditional Arabic"/>
                <w:b/>
                <w:bCs/>
                <w:color w:val="000000"/>
                <w:sz w:val="20"/>
                <w:szCs w:val="20"/>
                <w:shd w:val="clear" w:color="auto" w:fill="FFFFFF"/>
                <w:rtl/>
              </w:rPr>
              <w:t xml:space="preserve"> </w:t>
            </w:r>
            <w:r w:rsidRPr="00A0115D">
              <w:rPr>
                <w:rFonts w:ascii="ae_AlHor" w:hAnsi="ae_AlHor" w:cs="ae_AlHor"/>
                <w:b/>
                <w:bCs/>
                <w:sz w:val="20"/>
                <w:szCs w:val="20"/>
                <w:rtl/>
              </w:rPr>
              <w:t xml:space="preserve">من المسائل التي تناولها علماء اللغة العربية </w:t>
            </w:r>
            <w:r w:rsidRPr="00A0115D">
              <w:rPr>
                <w:rFonts w:ascii="ae_AlHor" w:hAnsi="ae_AlHor" w:cs="ae_AlHor"/>
                <w:b/>
                <w:bCs/>
                <w:sz w:val="20"/>
                <w:szCs w:val="20"/>
                <w:rtl/>
              </w:rPr>
              <w:t>قديما ،</w:t>
            </w:r>
            <w:r w:rsidRPr="00A0115D">
              <w:rPr>
                <w:rFonts w:ascii="ae_AlHor" w:hAnsi="ae_AlHor" w:cs="ae_AlHor"/>
                <w:b/>
                <w:bCs/>
                <w:sz w:val="20"/>
                <w:szCs w:val="20"/>
                <w:rtl/>
              </w:rPr>
              <w:t xml:space="preserve"> فقد أفرد لها بعضهم بابا خاصا، وبعضهم أشار إليها عرضا في موطن أو مواطن من كتابه. وظاهرة النحت على </w:t>
            </w:r>
            <w:r w:rsidRPr="00A0115D">
              <w:rPr>
                <w:rFonts w:ascii="ae_AlHor" w:hAnsi="ae_AlHor" w:cs="ae_AlHor"/>
                <w:b/>
                <w:bCs/>
                <w:sz w:val="20"/>
                <w:szCs w:val="20"/>
                <w:rtl/>
              </w:rPr>
              <w:t>وجازة</w:t>
            </w:r>
            <w:r w:rsidRPr="00A0115D">
              <w:rPr>
                <w:rFonts w:ascii="ae_AlHor" w:hAnsi="ae_AlHor" w:cs="ae_AlHor"/>
                <w:b/>
                <w:bCs/>
                <w:sz w:val="20"/>
                <w:szCs w:val="20"/>
                <w:rtl/>
              </w:rPr>
              <w:t xml:space="preserve"> ما قيل فيها قديما، فهي جديرة بالدرس والعناية، ولذلك تنوعت فيها آراء الدارسين المحدثين</w:t>
            </w:r>
            <w:r w:rsidRPr="00A0115D">
              <w:rPr>
                <w:rFonts w:ascii="ae_AlHor" w:hAnsi="ae_AlHor" w:cs="ae_AlHor" w:hint="cs"/>
                <w:b/>
                <w:bCs/>
                <w:sz w:val="20"/>
                <w:szCs w:val="20"/>
                <w:rtl/>
              </w:rPr>
              <w:t>.</w:t>
            </w:r>
          </w:p>
        </w:tc>
        <w:tc>
          <w:tcPr>
            <w:tcW w:w="1560" w:type="dxa"/>
            <w:vAlign w:val="center"/>
          </w:tcPr>
          <w:p w:rsidR="00940930" w:rsidRPr="00D06DEA" w:rsidP="00D06DEA">
            <w:pPr>
              <w:bidi/>
              <w:spacing w:after="0" w:line="240" w:lineRule="auto"/>
              <w:ind w:firstLine="0"/>
              <w:jc w:val="center"/>
              <w:rPr>
                <w:sz w:val="18"/>
                <w:szCs w:val="18"/>
                <w:rtl/>
                <w:lang w:bidi="ar-MA"/>
              </w:rPr>
            </w:pPr>
            <w:r w:rsidRPr="00D06DEA">
              <w:rPr>
                <w:rFonts w:hint="cs"/>
                <w:sz w:val="18"/>
                <w:szCs w:val="18"/>
                <w:rtl/>
                <w:lang w:bidi="ar-MA"/>
              </w:rPr>
              <w:t>تقويم تشخيصي</w:t>
            </w:r>
          </w:p>
        </w:tc>
      </w:tr>
      <w:tr w:rsidTr="00A0115D">
        <w:tblPrEx>
          <w:tblW w:w="15246" w:type="dxa"/>
          <w:tblInd w:w="-567" w:type="dxa"/>
          <w:tblLayout w:type="fixed"/>
          <w:tblLook w:val="04A0"/>
        </w:tblPrEx>
        <w:trPr>
          <w:trHeight w:val="1261"/>
        </w:trPr>
        <w:tc>
          <w:tcPr>
            <w:tcW w:w="929" w:type="dxa"/>
            <w:shd w:val="clear" w:color="auto" w:fill="BFBFBF"/>
            <w:vAlign w:val="center"/>
          </w:tcPr>
          <w:p w:rsidR="00940930" w:rsidRPr="00D06DEA" w:rsidP="00440BF5">
            <w:pPr>
              <w:bidi/>
              <w:spacing w:after="0" w:line="240" w:lineRule="auto"/>
              <w:ind w:firstLine="0"/>
              <w:rPr>
                <w:b/>
                <w:bCs/>
                <w:sz w:val="18"/>
                <w:szCs w:val="18"/>
                <w:rtl/>
                <w:lang w:bidi="ar-MA"/>
              </w:rPr>
            </w:pPr>
          </w:p>
          <w:p w:rsidR="00940930" w:rsidRPr="00D06DEA" w:rsidP="008A1621">
            <w:pPr>
              <w:bidi/>
              <w:spacing w:after="0" w:line="240" w:lineRule="auto"/>
              <w:ind w:firstLine="0"/>
              <w:jc w:val="center"/>
              <w:rPr>
                <w:b/>
                <w:bCs/>
                <w:sz w:val="18"/>
                <w:szCs w:val="18"/>
                <w:rtl/>
                <w:lang w:bidi="ar-MA"/>
              </w:rPr>
            </w:pPr>
          </w:p>
          <w:p w:rsidR="00940930" w:rsidRPr="00D06DEA" w:rsidP="008A1621">
            <w:pPr>
              <w:bidi/>
              <w:spacing w:after="0" w:line="240" w:lineRule="auto"/>
              <w:ind w:firstLine="0"/>
              <w:jc w:val="center"/>
              <w:rPr>
                <w:b/>
                <w:bCs/>
                <w:sz w:val="18"/>
                <w:szCs w:val="18"/>
                <w:rtl/>
                <w:lang w:bidi="ar-MA"/>
              </w:rPr>
            </w:pPr>
            <w:r w:rsidRPr="00D06DEA">
              <w:rPr>
                <w:rFonts w:hint="cs"/>
                <w:b/>
                <w:bCs/>
                <w:sz w:val="18"/>
                <w:szCs w:val="18"/>
                <w:rtl/>
                <w:lang w:bidi="ar-MA"/>
              </w:rPr>
              <w:t>التحليل</w:t>
            </w:r>
          </w:p>
        </w:tc>
        <w:tc>
          <w:tcPr>
            <w:tcW w:w="850" w:type="dxa"/>
            <w:vMerge/>
            <w:vAlign w:val="center"/>
          </w:tcPr>
          <w:p w:rsidR="00940930" w:rsidRPr="00D06DEA" w:rsidP="002871DE">
            <w:pPr>
              <w:bidi/>
              <w:spacing w:after="0" w:line="240" w:lineRule="auto"/>
              <w:ind w:firstLine="0"/>
              <w:jc w:val="center"/>
              <w:rPr>
                <w:b/>
                <w:bCs/>
                <w:sz w:val="18"/>
                <w:szCs w:val="18"/>
                <w:rtl/>
                <w:lang w:bidi="ar-MA"/>
              </w:rPr>
            </w:pPr>
          </w:p>
        </w:tc>
        <w:tc>
          <w:tcPr>
            <w:tcW w:w="2268" w:type="dxa"/>
            <w:vAlign w:val="center"/>
          </w:tcPr>
          <w:p w:rsidR="00940930" w:rsidRPr="00A0115D" w:rsidP="007E2222">
            <w:pPr>
              <w:bidi/>
              <w:spacing w:after="0" w:line="240" w:lineRule="auto"/>
              <w:ind w:firstLine="0"/>
              <w:jc w:val="center"/>
              <w:rPr>
                <w:b/>
                <w:bCs/>
                <w:sz w:val="20"/>
                <w:szCs w:val="20"/>
                <w:rtl/>
                <w:lang w:bidi="ar-MA"/>
              </w:rPr>
            </w:pPr>
          </w:p>
          <w:p w:rsidR="00940930" w:rsidRPr="00A0115D" w:rsidP="007E2222">
            <w:pPr>
              <w:bidi/>
              <w:spacing w:after="0" w:line="240" w:lineRule="auto"/>
              <w:ind w:firstLine="0"/>
              <w:jc w:val="center"/>
              <w:rPr>
                <w:b/>
                <w:bCs/>
                <w:sz w:val="20"/>
                <w:szCs w:val="20"/>
                <w:rtl/>
                <w:lang w:bidi="ar-MA"/>
              </w:rPr>
            </w:pPr>
            <w:r w:rsidRPr="00A0115D">
              <w:rPr>
                <w:rFonts w:ascii="ae_AlHor" w:hAnsi="ae_AlHor" w:cs="ae_AlHor" w:hint="cs"/>
                <w:b/>
                <w:bCs/>
                <w:sz w:val="20"/>
                <w:szCs w:val="20"/>
                <w:rtl/>
              </w:rPr>
              <w:t>إقدار المتعلم على رصد النحت وأنواعه تبعا للأمثلة المدرجة.</w:t>
            </w:r>
          </w:p>
          <w:p w:rsidR="00940930" w:rsidRPr="00A0115D" w:rsidP="007E2222">
            <w:pPr>
              <w:bidi/>
              <w:spacing w:after="0" w:line="240" w:lineRule="auto"/>
              <w:ind w:firstLine="0"/>
              <w:jc w:val="center"/>
              <w:rPr>
                <w:b/>
                <w:bCs/>
                <w:sz w:val="20"/>
                <w:szCs w:val="20"/>
                <w:rtl/>
                <w:lang w:bidi="ar-MA"/>
              </w:rPr>
            </w:pPr>
          </w:p>
          <w:p w:rsidR="00940930" w:rsidRPr="00A0115D" w:rsidP="007E2222">
            <w:pPr>
              <w:bidi/>
              <w:spacing w:after="0" w:line="240" w:lineRule="auto"/>
              <w:ind w:firstLine="0"/>
              <w:jc w:val="center"/>
              <w:rPr>
                <w:b/>
                <w:bCs/>
                <w:sz w:val="20"/>
                <w:szCs w:val="20"/>
                <w:rtl/>
                <w:lang w:bidi="ar-MA"/>
              </w:rPr>
            </w:pPr>
          </w:p>
          <w:p w:rsidR="00940930" w:rsidRPr="00A0115D" w:rsidP="007E2222">
            <w:pPr>
              <w:bidi/>
              <w:spacing w:after="0" w:line="240" w:lineRule="auto"/>
              <w:ind w:firstLine="0"/>
              <w:jc w:val="center"/>
              <w:rPr>
                <w:b/>
                <w:bCs/>
                <w:sz w:val="20"/>
                <w:szCs w:val="20"/>
                <w:rtl/>
                <w:lang w:bidi="ar-MA"/>
              </w:rPr>
            </w:pPr>
          </w:p>
          <w:p w:rsidR="00940930" w:rsidRPr="00A0115D" w:rsidP="007E2222">
            <w:pPr>
              <w:bidi/>
              <w:spacing w:after="0" w:line="240" w:lineRule="auto"/>
              <w:ind w:firstLine="0"/>
              <w:jc w:val="center"/>
              <w:rPr>
                <w:b/>
                <w:bCs/>
                <w:sz w:val="20"/>
                <w:szCs w:val="20"/>
                <w:rtl/>
                <w:lang w:bidi="ar-MA"/>
              </w:rPr>
            </w:pPr>
          </w:p>
          <w:p w:rsidR="00940930" w:rsidRPr="00A0115D" w:rsidP="007E2222">
            <w:pPr>
              <w:bidi/>
              <w:spacing w:after="0" w:line="240" w:lineRule="auto"/>
              <w:ind w:firstLine="0"/>
              <w:jc w:val="center"/>
              <w:rPr>
                <w:b/>
                <w:bCs/>
                <w:sz w:val="20"/>
                <w:szCs w:val="20"/>
                <w:rtl/>
                <w:lang w:bidi="ar-MA"/>
              </w:rPr>
            </w:pPr>
          </w:p>
          <w:p w:rsidR="00940930" w:rsidRPr="00A0115D" w:rsidP="007E2222">
            <w:pPr>
              <w:bidi/>
              <w:spacing w:after="0" w:line="240" w:lineRule="auto"/>
              <w:ind w:firstLine="0"/>
              <w:jc w:val="center"/>
              <w:rPr>
                <w:b/>
                <w:bCs/>
                <w:sz w:val="20"/>
                <w:szCs w:val="20"/>
                <w:rtl/>
                <w:lang w:bidi="ar-MA"/>
              </w:rPr>
            </w:pPr>
          </w:p>
          <w:p w:rsidR="00940930" w:rsidRPr="00A0115D" w:rsidP="007E2222">
            <w:pPr>
              <w:bidi/>
              <w:spacing w:after="0" w:line="240" w:lineRule="auto"/>
              <w:ind w:firstLine="0"/>
              <w:jc w:val="center"/>
              <w:rPr>
                <w:b/>
                <w:bCs/>
                <w:sz w:val="20"/>
                <w:szCs w:val="20"/>
                <w:rtl/>
                <w:lang w:bidi="ar-MA"/>
              </w:rPr>
            </w:pPr>
          </w:p>
          <w:p w:rsidR="00940930" w:rsidRPr="00A0115D" w:rsidP="007E2222">
            <w:pPr>
              <w:bidi/>
              <w:spacing w:after="0" w:line="240" w:lineRule="auto"/>
              <w:ind w:firstLine="0"/>
              <w:jc w:val="center"/>
              <w:rPr>
                <w:b/>
                <w:bCs/>
                <w:sz w:val="20"/>
                <w:szCs w:val="20"/>
                <w:rtl/>
                <w:lang w:bidi="ar-MA"/>
              </w:rPr>
            </w:pPr>
          </w:p>
          <w:p w:rsidR="00940930" w:rsidRPr="00A0115D" w:rsidP="007E2222">
            <w:pPr>
              <w:bidi/>
              <w:spacing w:after="0" w:line="240" w:lineRule="auto"/>
              <w:ind w:firstLine="0"/>
              <w:jc w:val="center"/>
              <w:rPr>
                <w:b/>
                <w:bCs/>
                <w:sz w:val="20"/>
                <w:szCs w:val="20"/>
                <w:rtl/>
                <w:lang w:bidi="ar-MA"/>
              </w:rPr>
            </w:pPr>
          </w:p>
          <w:p w:rsidR="00940930" w:rsidRPr="00A0115D" w:rsidP="007E2222">
            <w:pPr>
              <w:bidi/>
              <w:spacing w:after="0" w:line="240" w:lineRule="auto"/>
              <w:ind w:firstLine="0"/>
              <w:jc w:val="center"/>
              <w:rPr>
                <w:b/>
                <w:bCs/>
                <w:sz w:val="20"/>
                <w:szCs w:val="20"/>
                <w:rtl/>
                <w:lang w:bidi="ar-MA"/>
              </w:rPr>
            </w:pPr>
          </w:p>
          <w:p w:rsidR="00940930" w:rsidRPr="00A0115D" w:rsidP="007E2222">
            <w:pPr>
              <w:bidi/>
              <w:spacing w:after="0" w:line="240" w:lineRule="auto"/>
              <w:ind w:firstLine="0"/>
              <w:jc w:val="center"/>
              <w:rPr>
                <w:b/>
                <w:bCs/>
                <w:sz w:val="20"/>
                <w:szCs w:val="20"/>
                <w:rtl/>
                <w:lang w:bidi="ar-MA"/>
              </w:rPr>
            </w:pPr>
          </w:p>
          <w:p w:rsidR="00940930" w:rsidRPr="00A0115D" w:rsidP="007E2222">
            <w:pPr>
              <w:bidi/>
              <w:spacing w:after="0" w:line="240" w:lineRule="auto"/>
              <w:ind w:firstLine="0"/>
              <w:jc w:val="center"/>
              <w:rPr>
                <w:b/>
                <w:bCs/>
                <w:sz w:val="20"/>
                <w:szCs w:val="20"/>
                <w:rtl/>
                <w:lang w:bidi="ar-MA"/>
              </w:rPr>
            </w:pPr>
          </w:p>
          <w:p w:rsidR="00940930" w:rsidRPr="00A0115D" w:rsidP="007E2222">
            <w:pPr>
              <w:bidi/>
              <w:spacing w:after="0" w:line="240" w:lineRule="auto"/>
              <w:ind w:firstLine="0"/>
              <w:jc w:val="center"/>
              <w:rPr>
                <w:b/>
                <w:bCs/>
                <w:sz w:val="20"/>
                <w:szCs w:val="20"/>
                <w:rtl/>
                <w:lang w:bidi="ar-MA"/>
              </w:rPr>
            </w:pPr>
          </w:p>
          <w:p w:rsidR="00940930" w:rsidRPr="00A0115D" w:rsidP="00BF766E">
            <w:pPr>
              <w:bidi/>
              <w:spacing w:after="0" w:line="240" w:lineRule="auto"/>
              <w:ind w:firstLine="0"/>
              <w:jc w:val="center"/>
              <w:rPr>
                <w:b/>
                <w:bCs/>
                <w:sz w:val="20"/>
                <w:szCs w:val="20"/>
                <w:rtl/>
                <w:lang w:bidi="ar-MA"/>
              </w:rPr>
            </w:pPr>
          </w:p>
        </w:tc>
        <w:tc>
          <w:tcPr>
            <w:tcW w:w="1590" w:type="dxa"/>
            <w:tcBorders>
              <w:right w:val="single" w:sz="4" w:space="0" w:color="auto"/>
            </w:tcBorders>
          </w:tcPr>
          <w:p w:rsidR="008C6672" w:rsidRPr="008C6672" w:rsidP="00A0115D">
            <w:pPr>
              <w:tabs>
                <w:tab w:val="left" w:pos="175"/>
              </w:tabs>
              <w:bidi/>
              <w:spacing w:after="0" w:line="264" w:lineRule="auto"/>
              <w:ind w:firstLine="0"/>
              <w:contextualSpacing/>
              <w:rPr>
                <w:rFonts w:ascii="ae_AlHor" w:hAnsi="ae_AlHor" w:cs="ae_AlHor"/>
                <w:b/>
                <w:bCs/>
                <w:sz w:val="20"/>
                <w:szCs w:val="20"/>
                <w:rtl/>
              </w:rPr>
            </w:pPr>
            <w:r w:rsidRPr="008C6672">
              <w:rPr>
                <w:rFonts w:ascii="ae_AlHor" w:hAnsi="ae_AlHor" w:cs="ae_AlHor" w:hint="cs"/>
                <w:b/>
                <w:bCs/>
                <w:sz w:val="20"/>
                <w:szCs w:val="20"/>
                <w:rtl/>
              </w:rPr>
              <w:t xml:space="preserve">*تأمل </w:t>
            </w:r>
            <w:r w:rsidRPr="008C6672">
              <w:rPr>
                <w:rFonts w:ascii="ae_AlHor" w:hAnsi="ae_AlHor" w:cs="ae_AlHor" w:hint="cs"/>
                <w:b/>
                <w:bCs/>
                <w:sz w:val="20"/>
                <w:szCs w:val="20"/>
                <w:rtl/>
              </w:rPr>
              <w:t>ا</w:t>
            </w:r>
            <w:r w:rsidRPr="00A0115D">
              <w:rPr>
                <w:rFonts w:ascii="ae_AlHor" w:hAnsi="ae_AlHor" w:cs="ae_AlHor" w:hint="cs"/>
                <w:b/>
                <w:bCs/>
                <w:sz w:val="20"/>
                <w:szCs w:val="20"/>
                <w:rtl/>
              </w:rPr>
              <w:t>الكلم</w:t>
            </w:r>
            <w:r w:rsidRPr="00A0115D" w:rsidR="00A0115D">
              <w:rPr>
                <w:rFonts w:ascii="ae_AlHor" w:hAnsi="ae_AlHor" w:cs="ae_AlHor" w:hint="cs"/>
                <w:b/>
                <w:bCs/>
                <w:sz w:val="20"/>
                <w:szCs w:val="20"/>
                <w:rtl/>
              </w:rPr>
              <w:t>ات</w:t>
            </w:r>
            <w:r w:rsidRPr="00A0115D" w:rsidR="00A0115D">
              <w:rPr>
                <w:rFonts w:ascii="ae_AlHor" w:hAnsi="ae_AlHor" w:cs="ae_AlHor" w:hint="cs"/>
                <w:b/>
                <w:bCs/>
                <w:sz w:val="20"/>
                <w:szCs w:val="20"/>
                <w:rtl/>
              </w:rPr>
              <w:t xml:space="preserve"> </w:t>
            </w:r>
            <w:r w:rsidRPr="008C6672">
              <w:rPr>
                <w:rFonts w:ascii="ae_AlHor" w:hAnsi="ae_AlHor" w:cs="ae_AlHor" w:hint="cs"/>
                <w:b/>
                <w:bCs/>
                <w:sz w:val="20"/>
                <w:szCs w:val="20"/>
                <w:rtl/>
              </w:rPr>
              <w:t xml:space="preserve">التي </w:t>
            </w:r>
            <w:r w:rsidRPr="00A0115D">
              <w:rPr>
                <w:rFonts w:ascii="ae_AlHor" w:hAnsi="ae_AlHor" w:cs="ae_AlHor" w:hint="cs"/>
                <w:b/>
                <w:bCs/>
                <w:sz w:val="20"/>
                <w:szCs w:val="20"/>
                <w:rtl/>
              </w:rPr>
              <w:t xml:space="preserve">كتبت باللون الأحمر </w:t>
            </w:r>
            <w:r w:rsidRPr="008C6672">
              <w:rPr>
                <w:rFonts w:ascii="ae_AlHor" w:hAnsi="ae_AlHor" w:cs="ae_AlHor" w:hint="cs"/>
                <w:b/>
                <w:bCs/>
                <w:sz w:val="20"/>
                <w:szCs w:val="20"/>
                <w:rtl/>
              </w:rPr>
              <w:t xml:space="preserve">في </w:t>
            </w:r>
            <w:r w:rsidRPr="00A0115D" w:rsidR="00A0115D">
              <w:rPr>
                <w:rFonts w:ascii="ae_AlHor" w:hAnsi="ae_AlHor" w:cs="ae_AlHor" w:hint="cs"/>
                <w:b/>
                <w:bCs/>
                <w:sz w:val="20"/>
                <w:szCs w:val="20"/>
                <w:rtl/>
              </w:rPr>
              <w:t>أمثلة الانطلاق</w:t>
            </w:r>
            <w:r w:rsidRPr="008C6672">
              <w:rPr>
                <w:rFonts w:ascii="ae_AlHor" w:hAnsi="ae_AlHor" w:cs="ae_AlHor" w:hint="cs"/>
                <w:b/>
                <w:bCs/>
                <w:sz w:val="20"/>
                <w:szCs w:val="20"/>
                <w:rtl/>
              </w:rPr>
              <w:t>.</w:t>
            </w:r>
          </w:p>
          <w:p w:rsidR="00A0115D" w:rsidRPr="008C6672" w:rsidP="00A0115D">
            <w:pPr>
              <w:tabs>
                <w:tab w:val="left" w:pos="175"/>
              </w:tabs>
              <w:bidi/>
              <w:spacing w:after="0" w:line="264" w:lineRule="auto"/>
              <w:ind w:firstLine="0"/>
              <w:contextualSpacing/>
              <w:rPr>
                <w:rFonts w:ascii="ae_AlHor" w:hAnsi="ae_AlHor" w:cs="ae_AlHor"/>
                <w:b/>
                <w:bCs/>
                <w:sz w:val="20"/>
                <w:szCs w:val="20"/>
                <w:rtl/>
              </w:rPr>
            </w:pPr>
            <w:r w:rsidRPr="008C6672">
              <w:rPr>
                <w:rFonts w:ascii="ae_AlHor" w:hAnsi="ae_AlHor" w:cs="ae_AlHor" w:hint="cs"/>
                <w:b/>
                <w:bCs/>
                <w:sz w:val="20"/>
                <w:szCs w:val="20"/>
                <w:rtl/>
              </w:rPr>
              <w:t>*ماذا تلاحظ؟</w:t>
            </w:r>
          </w:p>
          <w:p w:rsidR="00A0115D" w:rsidP="00A0115D">
            <w:pPr>
              <w:tabs>
                <w:tab w:val="left" w:pos="175"/>
              </w:tabs>
              <w:bidi/>
              <w:spacing w:after="0" w:line="264" w:lineRule="auto"/>
              <w:ind w:firstLine="0"/>
              <w:contextualSpacing/>
              <w:rPr>
                <w:rFonts w:ascii="ae_AlHor" w:hAnsi="ae_AlHor" w:cs="ae_AlHor"/>
                <w:b/>
                <w:bCs/>
                <w:sz w:val="20"/>
                <w:szCs w:val="20"/>
                <w:rtl/>
              </w:rPr>
            </w:pPr>
            <w:r w:rsidRPr="00A0115D">
              <w:rPr>
                <w:rFonts w:ascii="ae_AlHor" w:hAnsi="ae_AlHor" w:cs="ae_AlHor" w:hint="cs"/>
                <w:b/>
                <w:bCs/>
                <w:sz w:val="20"/>
                <w:szCs w:val="20"/>
                <w:rtl/>
              </w:rPr>
              <w:t>*</w:t>
            </w:r>
            <w:r w:rsidRPr="00A0115D" w:rsidR="008C6672">
              <w:rPr>
                <w:rFonts w:ascii="ae_AlHor" w:hAnsi="ae_AlHor" w:cs="ae_AlHor" w:hint="cs"/>
                <w:b/>
                <w:bCs/>
                <w:sz w:val="20"/>
                <w:szCs w:val="20"/>
                <w:rtl/>
              </w:rPr>
              <w:t xml:space="preserve"> </w:t>
            </w:r>
            <w:r w:rsidRPr="00A0115D">
              <w:rPr>
                <w:rFonts w:ascii="ae_AlHor" w:hAnsi="ae_AlHor" w:cs="ae_AlHor" w:hint="cs"/>
                <w:b/>
                <w:bCs/>
                <w:sz w:val="20"/>
                <w:szCs w:val="20"/>
                <w:rtl/>
              </w:rPr>
              <w:t>عند اجتماع كلمتين متباعدتين في المعنى، هل يتولد عنهما معنى جديدا</w:t>
            </w:r>
            <w:r w:rsidRPr="00A0115D" w:rsidR="008C6672">
              <w:rPr>
                <w:rFonts w:ascii="ae_AlHor" w:hAnsi="ae_AlHor" w:cs="ae_AlHor" w:hint="cs"/>
                <w:b/>
                <w:bCs/>
                <w:sz w:val="20"/>
                <w:szCs w:val="20"/>
                <w:rtl/>
              </w:rPr>
              <w:t>؟</w:t>
            </w:r>
          </w:p>
          <w:p w:rsidR="0026626E" w:rsidP="0026626E">
            <w:pPr>
              <w:tabs>
                <w:tab w:val="left" w:pos="175"/>
              </w:tabs>
              <w:bidi/>
              <w:spacing w:after="0" w:line="264" w:lineRule="auto"/>
              <w:ind w:firstLine="0"/>
              <w:contextualSpacing/>
              <w:rPr>
                <w:rFonts w:ascii="ae_AlHor" w:hAnsi="ae_AlHor" w:cs="ae_AlHor"/>
                <w:b/>
                <w:bCs/>
                <w:sz w:val="20"/>
                <w:szCs w:val="20"/>
                <w:rtl/>
              </w:rPr>
            </w:pPr>
          </w:p>
          <w:p w:rsidR="0026626E" w:rsidP="0026626E">
            <w:pPr>
              <w:tabs>
                <w:tab w:val="left" w:pos="175"/>
              </w:tabs>
              <w:bidi/>
              <w:spacing w:after="0" w:line="264" w:lineRule="auto"/>
              <w:ind w:firstLine="0"/>
              <w:contextualSpacing/>
              <w:rPr>
                <w:rFonts w:ascii="ae_AlHor" w:hAnsi="ae_AlHor" w:cs="ae_AlHor"/>
                <w:b/>
                <w:bCs/>
                <w:sz w:val="20"/>
                <w:szCs w:val="20"/>
                <w:rtl/>
              </w:rPr>
            </w:pPr>
          </w:p>
          <w:p w:rsidR="0026626E" w:rsidRPr="00A0115D" w:rsidP="0026626E">
            <w:pPr>
              <w:tabs>
                <w:tab w:val="left" w:pos="175"/>
              </w:tabs>
              <w:bidi/>
              <w:spacing w:after="0" w:line="264" w:lineRule="auto"/>
              <w:ind w:firstLine="0"/>
              <w:contextualSpacing/>
              <w:rPr>
                <w:rFonts w:ascii="ae_AlHor" w:hAnsi="ae_AlHor" w:cs="ae_AlHor"/>
                <w:b/>
                <w:bCs/>
                <w:sz w:val="20"/>
                <w:szCs w:val="20"/>
                <w:rtl/>
              </w:rPr>
            </w:pPr>
          </w:p>
          <w:p w:rsidR="00A0115D" w:rsidRPr="00A0115D" w:rsidP="00A0115D">
            <w:pPr>
              <w:tabs>
                <w:tab w:val="left" w:pos="175"/>
              </w:tabs>
              <w:bidi/>
              <w:spacing w:after="0" w:line="264" w:lineRule="auto"/>
              <w:ind w:firstLine="0"/>
              <w:contextualSpacing/>
              <w:rPr>
                <w:rFonts w:ascii="ae_AlHor" w:hAnsi="ae_AlHor" w:cs="ae_AlHor"/>
                <w:b/>
                <w:bCs/>
                <w:sz w:val="20"/>
                <w:szCs w:val="20"/>
                <w:rtl/>
              </w:rPr>
            </w:pPr>
          </w:p>
          <w:p w:rsidR="008C6672" w:rsidP="00A0115D">
            <w:pPr>
              <w:tabs>
                <w:tab w:val="left" w:pos="175"/>
              </w:tabs>
              <w:bidi/>
              <w:spacing w:after="0" w:line="264" w:lineRule="auto"/>
              <w:ind w:firstLine="0"/>
              <w:contextualSpacing/>
              <w:rPr>
                <w:rFonts w:ascii="ae_AlHor" w:hAnsi="ae_AlHor" w:cs="ae_AlHor"/>
                <w:b/>
                <w:bCs/>
                <w:sz w:val="20"/>
                <w:szCs w:val="20"/>
                <w:rtl/>
              </w:rPr>
            </w:pPr>
            <w:r w:rsidRPr="00A0115D">
              <w:rPr>
                <w:rFonts w:ascii="ae_AlHor" w:hAnsi="ae_AlHor" w:cs="ae_AlHor" w:hint="cs"/>
                <w:b/>
                <w:bCs/>
                <w:sz w:val="20"/>
                <w:szCs w:val="20"/>
                <w:rtl/>
              </w:rPr>
              <w:t>*</w:t>
            </w:r>
            <w:r w:rsidRPr="00A0115D">
              <w:rPr>
                <w:rFonts w:ascii="ae_AlHor" w:hAnsi="ae_AlHor" w:cs="ae_AlHor" w:hint="cs"/>
                <w:b/>
                <w:bCs/>
                <w:sz w:val="20"/>
                <w:szCs w:val="20"/>
                <w:rtl/>
              </w:rPr>
              <w:t>ماذا نسمي هذه الظاهرة اللغوية؟</w:t>
            </w:r>
          </w:p>
          <w:p w:rsidR="0026626E" w:rsidP="0026626E">
            <w:pPr>
              <w:tabs>
                <w:tab w:val="left" w:pos="175"/>
              </w:tabs>
              <w:bidi/>
              <w:spacing w:after="0" w:line="264" w:lineRule="auto"/>
              <w:ind w:firstLine="0"/>
              <w:contextualSpacing/>
              <w:rPr>
                <w:rFonts w:ascii="ae_AlHor" w:hAnsi="ae_AlHor" w:cs="ae_AlHor"/>
                <w:b/>
                <w:bCs/>
                <w:sz w:val="20"/>
                <w:szCs w:val="20"/>
                <w:rtl/>
              </w:rPr>
            </w:pPr>
          </w:p>
          <w:p w:rsidR="0026626E" w:rsidP="0026626E">
            <w:pPr>
              <w:tabs>
                <w:tab w:val="left" w:pos="175"/>
              </w:tabs>
              <w:bidi/>
              <w:spacing w:after="0" w:line="264" w:lineRule="auto"/>
              <w:ind w:firstLine="0"/>
              <w:contextualSpacing/>
              <w:rPr>
                <w:rFonts w:ascii="ae_AlHor" w:hAnsi="ae_AlHor" w:cs="ae_AlHor"/>
                <w:b/>
                <w:bCs/>
                <w:sz w:val="20"/>
                <w:szCs w:val="20"/>
                <w:rtl/>
              </w:rPr>
            </w:pPr>
            <w:r>
              <w:rPr>
                <w:rFonts w:ascii="ae_AlHor" w:hAnsi="ae_AlHor" w:cs="ae_AlHor" w:hint="cs"/>
                <w:b/>
                <w:bCs/>
                <w:sz w:val="20"/>
                <w:szCs w:val="20"/>
                <w:rtl/>
              </w:rPr>
              <w:t>إذن ما هو النحت؟</w:t>
            </w:r>
          </w:p>
          <w:p w:rsidR="0026626E" w:rsidRPr="008C6672" w:rsidP="0026626E">
            <w:pPr>
              <w:tabs>
                <w:tab w:val="left" w:pos="175"/>
              </w:tabs>
              <w:bidi/>
              <w:spacing w:after="0" w:line="264" w:lineRule="auto"/>
              <w:ind w:firstLine="0"/>
              <w:contextualSpacing/>
              <w:rPr>
                <w:rFonts w:ascii="ae_AlHor" w:hAnsi="ae_AlHor" w:cs="ae_AlHor"/>
                <w:b/>
                <w:bCs/>
                <w:sz w:val="20"/>
                <w:szCs w:val="20"/>
                <w:rtl/>
              </w:rPr>
            </w:pPr>
          </w:p>
          <w:p w:rsidR="008C6672" w:rsidP="008C6672">
            <w:pPr>
              <w:tabs>
                <w:tab w:val="left" w:pos="175"/>
              </w:tabs>
              <w:bidi/>
              <w:spacing w:after="0" w:line="264" w:lineRule="auto"/>
              <w:ind w:firstLine="0"/>
              <w:contextualSpacing/>
              <w:rPr>
                <w:rFonts w:ascii="ae_AlHor" w:hAnsi="ae_AlHor" w:cs="ae_AlHor" w:hint="cs"/>
                <w:b/>
                <w:bCs/>
                <w:sz w:val="20"/>
                <w:szCs w:val="20"/>
                <w:rtl/>
              </w:rPr>
            </w:pPr>
            <w:r>
              <w:rPr>
                <w:rFonts w:ascii="ae_AlHor" w:hAnsi="ae_AlHor" w:cs="ae_AlHor" w:hint="cs"/>
                <w:b/>
                <w:bCs/>
                <w:sz w:val="20"/>
                <w:szCs w:val="20"/>
                <w:rtl/>
              </w:rPr>
              <w:t>*عد إلى أمثلة الانطلاق، وحدد نوع الكلمات التي كتبت باللون الأحمر.</w:t>
            </w:r>
          </w:p>
          <w:p w:rsidR="0026626E" w:rsidRPr="008C6672" w:rsidP="0026626E">
            <w:pPr>
              <w:tabs>
                <w:tab w:val="left" w:pos="175"/>
              </w:tabs>
              <w:bidi/>
              <w:spacing w:after="0" w:line="264" w:lineRule="auto"/>
              <w:ind w:firstLine="0"/>
              <w:contextualSpacing/>
              <w:rPr>
                <w:rFonts w:ascii="ae_AlHor" w:hAnsi="ae_AlHor" w:cs="ae_AlHor"/>
                <w:b/>
                <w:bCs/>
                <w:sz w:val="20"/>
                <w:szCs w:val="20"/>
                <w:rtl/>
              </w:rPr>
            </w:pPr>
            <w:r>
              <w:rPr>
                <w:rFonts w:ascii="ae_AlHor" w:hAnsi="ae_AlHor" w:cs="ae_AlHor" w:hint="cs"/>
                <w:b/>
                <w:bCs/>
                <w:sz w:val="20"/>
                <w:szCs w:val="20"/>
                <w:rtl/>
              </w:rPr>
              <w:t>* هل هي اسم أم فعل؟</w:t>
            </w:r>
          </w:p>
          <w:p w:rsidR="00940930" w:rsidRPr="00A0115D" w:rsidP="0036325F">
            <w:pPr>
              <w:tabs>
                <w:tab w:val="left" w:pos="131"/>
                <w:tab w:val="left" w:pos="348"/>
                <w:tab w:val="left" w:pos="3846"/>
                <w:tab w:val="right" w:pos="4393"/>
              </w:tabs>
              <w:bidi/>
              <w:spacing w:after="0" w:line="240" w:lineRule="auto"/>
              <w:ind w:firstLine="0"/>
              <w:rPr>
                <w:rFonts w:ascii="ae_AlHor" w:hAnsi="ae_AlHor" w:cs="ae_AlHor"/>
                <w:b/>
                <w:bCs/>
                <w:sz w:val="20"/>
                <w:szCs w:val="20"/>
                <w:rtl/>
              </w:rPr>
            </w:pPr>
          </w:p>
          <w:p w:rsidR="00940930" w:rsidRPr="00A0115D" w:rsidP="0036325F">
            <w:pPr>
              <w:tabs>
                <w:tab w:val="left" w:pos="131"/>
                <w:tab w:val="left" w:pos="348"/>
                <w:tab w:val="left" w:pos="3846"/>
                <w:tab w:val="right" w:pos="4393"/>
              </w:tabs>
              <w:bidi/>
              <w:spacing w:after="0" w:line="240" w:lineRule="auto"/>
              <w:ind w:firstLine="0"/>
              <w:rPr>
                <w:rFonts w:ascii="ae_AlHor" w:hAnsi="ae_AlHor" w:cs="ae_AlHor"/>
                <w:b/>
                <w:bCs/>
                <w:sz w:val="20"/>
                <w:szCs w:val="20"/>
                <w:rtl/>
              </w:rPr>
            </w:pPr>
          </w:p>
          <w:p w:rsidR="00940930" w:rsidRPr="00A0115D" w:rsidP="0036325F">
            <w:pPr>
              <w:tabs>
                <w:tab w:val="left" w:pos="131"/>
                <w:tab w:val="left" w:pos="348"/>
                <w:tab w:val="left" w:pos="3846"/>
                <w:tab w:val="right" w:pos="4393"/>
              </w:tabs>
              <w:bidi/>
              <w:spacing w:after="0" w:line="240" w:lineRule="auto"/>
              <w:ind w:firstLine="0"/>
              <w:rPr>
                <w:rFonts w:ascii="ae_AlHor" w:hAnsi="ae_AlHor" w:cs="ae_AlHor"/>
                <w:b/>
                <w:bCs/>
                <w:sz w:val="20"/>
                <w:szCs w:val="20"/>
                <w:rtl/>
              </w:rPr>
            </w:pPr>
          </w:p>
          <w:p w:rsidR="00940930" w:rsidRPr="00A0115D" w:rsidP="0036325F">
            <w:pPr>
              <w:tabs>
                <w:tab w:val="left" w:pos="131"/>
                <w:tab w:val="left" w:pos="348"/>
                <w:tab w:val="left" w:pos="3846"/>
                <w:tab w:val="right" w:pos="4393"/>
              </w:tabs>
              <w:bidi/>
              <w:spacing w:after="0" w:line="240" w:lineRule="auto"/>
              <w:ind w:firstLine="0"/>
              <w:rPr>
                <w:rFonts w:ascii="ae_AlHor" w:hAnsi="ae_AlHor" w:cs="ae_AlHor"/>
                <w:b/>
                <w:bCs/>
                <w:sz w:val="20"/>
                <w:szCs w:val="20"/>
                <w:rtl/>
              </w:rPr>
            </w:pPr>
          </w:p>
          <w:p w:rsidR="00940930" w:rsidRPr="00A0115D" w:rsidP="00873C7F">
            <w:pPr>
              <w:tabs>
                <w:tab w:val="left" w:pos="131"/>
                <w:tab w:val="left" w:pos="348"/>
                <w:tab w:val="left" w:pos="3846"/>
                <w:tab w:val="right" w:pos="4393"/>
              </w:tabs>
              <w:bidi/>
              <w:spacing w:after="0" w:line="240" w:lineRule="auto"/>
              <w:ind w:firstLine="0"/>
              <w:rPr>
                <w:rFonts w:ascii="ae_AlHor" w:hAnsi="ae_AlHor" w:cs="ae_AlHor"/>
                <w:b/>
                <w:bCs/>
                <w:sz w:val="20"/>
                <w:szCs w:val="20"/>
                <w:rtl/>
              </w:rPr>
            </w:pPr>
          </w:p>
          <w:p w:rsidR="00940930" w:rsidRPr="00A0115D" w:rsidP="0036325F">
            <w:pPr>
              <w:tabs>
                <w:tab w:val="left" w:pos="131"/>
                <w:tab w:val="left" w:pos="348"/>
                <w:tab w:val="left" w:pos="3846"/>
                <w:tab w:val="right" w:pos="4393"/>
              </w:tabs>
              <w:bidi/>
              <w:spacing w:after="0" w:line="240" w:lineRule="auto"/>
              <w:ind w:firstLine="0"/>
              <w:rPr>
                <w:rFonts w:ascii="ae_AlHor" w:hAnsi="ae_AlHor" w:cs="ae_AlHor"/>
                <w:b/>
                <w:bCs/>
                <w:sz w:val="20"/>
                <w:szCs w:val="20"/>
                <w:rtl/>
              </w:rPr>
            </w:pPr>
          </w:p>
          <w:p w:rsidR="00940930" w:rsidRPr="00A0115D" w:rsidP="00873C7F">
            <w:pPr>
              <w:tabs>
                <w:tab w:val="left" w:pos="131"/>
                <w:tab w:val="left" w:pos="348"/>
                <w:tab w:val="left" w:pos="3846"/>
                <w:tab w:val="right" w:pos="4393"/>
              </w:tabs>
              <w:bidi/>
              <w:spacing w:after="0" w:line="240" w:lineRule="auto"/>
              <w:ind w:firstLine="0"/>
              <w:rPr>
                <w:rFonts w:ascii="ae_AlHor" w:hAnsi="ae_AlHor" w:cs="ae_AlHor"/>
                <w:b/>
                <w:bCs/>
                <w:sz w:val="20"/>
                <w:szCs w:val="20"/>
                <w:rtl/>
              </w:rPr>
            </w:pPr>
          </w:p>
          <w:p w:rsidR="00940930" w:rsidRPr="00A0115D" w:rsidP="00873C7F">
            <w:pPr>
              <w:tabs>
                <w:tab w:val="left" w:pos="131"/>
                <w:tab w:val="left" w:pos="348"/>
                <w:tab w:val="left" w:pos="3846"/>
                <w:tab w:val="right" w:pos="4393"/>
              </w:tabs>
              <w:bidi/>
              <w:spacing w:after="0" w:line="240" w:lineRule="auto"/>
              <w:ind w:firstLine="0"/>
              <w:rPr>
                <w:rFonts w:ascii="ae_AlHor" w:hAnsi="ae_AlHor" w:cs="ae_AlHor"/>
                <w:b/>
                <w:bCs/>
                <w:sz w:val="20"/>
                <w:szCs w:val="20"/>
                <w:rtl/>
              </w:rPr>
            </w:pPr>
          </w:p>
          <w:p w:rsidR="00940930" w:rsidRPr="00A0115D" w:rsidP="00BF766E">
            <w:pPr>
              <w:tabs>
                <w:tab w:val="left" w:pos="131"/>
                <w:tab w:val="left" w:pos="348"/>
                <w:tab w:val="left" w:pos="3846"/>
                <w:tab w:val="right" w:pos="4393"/>
              </w:tabs>
              <w:bidi/>
              <w:spacing w:after="0" w:line="240" w:lineRule="auto"/>
              <w:ind w:left="360" w:firstLine="0"/>
              <w:contextualSpacing/>
              <w:rPr>
                <w:rFonts w:ascii="ae_AlHor" w:hAnsi="ae_AlHor" w:cs="ae_AlHor"/>
                <w:b/>
                <w:bCs/>
                <w:sz w:val="20"/>
                <w:szCs w:val="20"/>
                <w:rtl/>
              </w:rPr>
            </w:pPr>
          </w:p>
        </w:tc>
        <w:tc>
          <w:tcPr>
            <w:tcW w:w="2096" w:type="dxa"/>
            <w:tcBorders>
              <w:left w:val="single" w:sz="4" w:space="0" w:color="auto"/>
            </w:tcBorders>
          </w:tcPr>
          <w:p w:rsidR="00940930" w:rsidRPr="00A0115D" w:rsidP="00A0115D">
            <w:pPr>
              <w:spacing w:after="0" w:line="240" w:lineRule="auto"/>
              <w:ind w:firstLine="0"/>
              <w:jc w:val="right"/>
              <w:rPr>
                <w:rFonts w:ascii="ae_AlHor" w:hAnsi="ae_AlHor" w:cs="ae_AlHor"/>
                <w:b/>
                <w:bCs/>
                <w:sz w:val="20"/>
                <w:szCs w:val="20"/>
                <w:rtl/>
              </w:rPr>
            </w:pPr>
            <w:r w:rsidRPr="00A0115D">
              <w:rPr>
                <w:rFonts w:ascii="ae_AlHor" w:hAnsi="ae_AlHor" w:cs="ae_AlHor" w:hint="cs"/>
                <w:b/>
                <w:bCs/>
                <w:sz w:val="20"/>
                <w:szCs w:val="20"/>
                <w:rtl/>
              </w:rPr>
              <w:t>*</w:t>
            </w:r>
            <w:r w:rsidRPr="00A0115D" w:rsidR="008C6672">
              <w:rPr>
                <w:rFonts w:ascii="ae_AlHor" w:hAnsi="ae_AlHor" w:cs="ae_AlHor" w:hint="cs"/>
                <w:b/>
                <w:bCs/>
                <w:sz w:val="20"/>
                <w:szCs w:val="20"/>
                <w:rtl/>
              </w:rPr>
              <w:t xml:space="preserve">يتأمل المتعلم </w:t>
            </w:r>
            <w:r w:rsidRPr="00A0115D">
              <w:rPr>
                <w:rFonts w:ascii="ae_AlHor" w:hAnsi="ae_AlHor" w:cs="ae_AlHor" w:hint="cs"/>
                <w:b/>
                <w:bCs/>
                <w:sz w:val="20"/>
                <w:szCs w:val="20"/>
                <w:rtl/>
              </w:rPr>
              <w:t>الكلمات التي كتبت باللون الأحمر، ليبين أن كل كلمة ركبت في أصلها من كلمتين، وأن كل كلمة منحوتة قد تولد عنها معنى جديدا.</w:t>
            </w:r>
          </w:p>
          <w:p w:rsidR="00940930" w:rsidP="00BF766E">
            <w:pPr>
              <w:tabs>
                <w:tab w:val="left" w:pos="131"/>
                <w:tab w:val="left" w:pos="348"/>
                <w:tab w:val="left" w:pos="3846"/>
                <w:tab w:val="right" w:pos="4393"/>
              </w:tabs>
              <w:bidi/>
              <w:spacing w:after="0" w:line="240" w:lineRule="auto"/>
              <w:ind w:left="360" w:firstLine="0"/>
              <w:contextualSpacing/>
              <w:rPr>
                <w:rFonts w:ascii="ae_AlHor" w:hAnsi="ae_AlHor" w:cs="ae_AlHor"/>
                <w:b/>
                <w:bCs/>
                <w:sz w:val="20"/>
                <w:szCs w:val="20"/>
                <w:rtl/>
              </w:rPr>
            </w:pPr>
          </w:p>
          <w:p w:rsidR="0026626E" w:rsidP="0026626E">
            <w:pPr>
              <w:tabs>
                <w:tab w:val="left" w:pos="131"/>
                <w:tab w:val="left" w:pos="348"/>
                <w:tab w:val="left" w:pos="3846"/>
                <w:tab w:val="right" w:pos="4393"/>
              </w:tabs>
              <w:bidi/>
              <w:spacing w:after="0" w:line="240" w:lineRule="auto"/>
              <w:ind w:left="360" w:firstLine="0"/>
              <w:contextualSpacing/>
              <w:rPr>
                <w:rFonts w:ascii="ae_AlHor" w:hAnsi="ae_AlHor" w:cs="ae_AlHor"/>
                <w:b/>
                <w:bCs/>
                <w:sz w:val="20"/>
                <w:szCs w:val="20"/>
                <w:rtl/>
              </w:rPr>
            </w:pPr>
          </w:p>
          <w:p w:rsidR="0026626E" w:rsidP="0026626E">
            <w:pPr>
              <w:tabs>
                <w:tab w:val="left" w:pos="131"/>
                <w:tab w:val="left" w:pos="348"/>
                <w:tab w:val="left" w:pos="3846"/>
                <w:tab w:val="right" w:pos="4393"/>
              </w:tabs>
              <w:bidi/>
              <w:spacing w:after="0" w:line="240" w:lineRule="auto"/>
              <w:ind w:left="360" w:firstLine="0"/>
              <w:contextualSpacing/>
              <w:rPr>
                <w:rFonts w:ascii="ae_AlHor" w:hAnsi="ae_AlHor" w:cs="ae_AlHor"/>
                <w:b/>
                <w:bCs/>
                <w:sz w:val="20"/>
                <w:szCs w:val="20"/>
                <w:rtl/>
              </w:rPr>
            </w:pPr>
          </w:p>
          <w:p w:rsidR="0026626E" w:rsidP="0026626E">
            <w:pPr>
              <w:tabs>
                <w:tab w:val="left" w:pos="131"/>
                <w:tab w:val="left" w:pos="348"/>
                <w:tab w:val="left" w:pos="3846"/>
                <w:tab w:val="right" w:pos="4393"/>
              </w:tabs>
              <w:bidi/>
              <w:spacing w:after="0" w:line="240" w:lineRule="auto"/>
              <w:ind w:left="360" w:firstLine="0"/>
              <w:contextualSpacing/>
              <w:rPr>
                <w:rFonts w:ascii="ae_AlHor" w:hAnsi="ae_AlHor" w:cs="ae_AlHor"/>
                <w:b/>
                <w:bCs/>
                <w:sz w:val="20"/>
                <w:szCs w:val="20"/>
                <w:rtl/>
              </w:rPr>
            </w:pPr>
          </w:p>
          <w:p w:rsidR="0026626E" w:rsidP="0026626E">
            <w:pPr>
              <w:tabs>
                <w:tab w:val="left" w:pos="131"/>
                <w:tab w:val="left" w:pos="348"/>
                <w:tab w:val="left" w:pos="3846"/>
                <w:tab w:val="right" w:pos="4393"/>
              </w:tabs>
              <w:bidi/>
              <w:spacing w:after="0" w:line="240" w:lineRule="auto"/>
              <w:ind w:left="360" w:firstLine="0"/>
              <w:contextualSpacing/>
              <w:rPr>
                <w:rFonts w:ascii="ae_AlHor" w:hAnsi="ae_AlHor" w:cs="ae_AlHor"/>
                <w:b/>
                <w:bCs/>
                <w:sz w:val="20"/>
                <w:szCs w:val="20"/>
                <w:rtl/>
              </w:rPr>
            </w:pPr>
          </w:p>
          <w:p w:rsidR="0026626E" w:rsidP="0026626E">
            <w:pPr>
              <w:tabs>
                <w:tab w:val="left" w:pos="131"/>
                <w:tab w:val="left" w:pos="348"/>
                <w:tab w:val="left" w:pos="3846"/>
                <w:tab w:val="right" w:pos="4393"/>
              </w:tabs>
              <w:bidi/>
              <w:spacing w:after="0" w:line="240" w:lineRule="auto"/>
              <w:ind w:left="360" w:firstLine="0"/>
              <w:contextualSpacing/>
              <w:rPr>
                <w:rFonts w:ascii="ae_AlHor" w:hAnsi="ae_AlHor" w:cs="ae_AlHor"/>
                <w:b/>
                <w:bCs/>
                <w:sz w:val="20"/>
                <w:szCs w:val="20"/>
                <w:rtl/>
              </w:rPr>
            </w:pPr>
          </w:p>
          <w:p w:rsidR="0026626E" w:rsidP="0026626E">
            <w:pPr>
              <w:tabs>
                <w:tab w:val="left" w:pos="131"/>
                <w:tab w:val="left" w:pos="348"/>
                <w:tab w:val="left" w:pos="3846"/>
                <w:tab w:val="right" w:pos="4393"/>
              </w:tabs>
              <w:bidi/>
              <w:spacing w:after="0" w:line="240" w:lineRule="auto"/>
              <w:ind w:left="360" w:firstLine="0"/>
              <w:contextualSpacing/>
              <w:rPr>
                <w:rFonts w:ascii="ae_AlHor" w:hAnsi="ae_AlHor" w:cs="ae_AlHor"/>
                <w:b/>
                <w:bCs/>
                <w:sz w:val="20"/>
                <w:szCs w:val="20"/>
                <w:rtl/>
              </w:rPr>
            </w:pPr>
          </w:p>
          <w:p w:rsidR="0026626E" w:rsidRPr="0026626E" w:rsidP="0026626E">
            <w:pPr>
              <w:tabs>
                <w:tab w:val="left" w:pos="131"/>
                <w:tab w:val="left" w:pos="348"/>
                <w:tab w:val="left" w:pos="3846"/>
                <w:tab w:val="right" w:pos="4393"/>
              </w:tabs>
              <w:bidi/>
              <w:spacing w:after="0" w:line="240" w:lineRule="auto"/>
              <w:ind w:firstLine="0"/>
              <w:rPr>
                <w:rFonts w:ascii="ae_AlHor" w:hAnsi="ae_AlHor" w:cs="ae_AlHor"/>
                <w:b/>
                <w:bCs/>
                <w:sz w:val="20"/>
                <w:szCs w:val="20"/>
                <w:rtl/>
              </w:rPr>
            </w:pPr>
          </w:p>
          <w:p w:rsidR="0026626E" w:rsidP="0026626E">
            <w:pPr>
              <w:tabs>
                <w:tab w:val="left" w:pos="131"/>
                <w:tab w:val="left" w:pos="348"/>
                <w:tab w:val="left" w:pos="3846"/>
                <w:tab w:val="right" w:pos="4393"/>
              </w:tabs>
              <w:bidi/>
              <w:spacing w:after="0" w:line="240" w:lineRule="auto"/>
              <w:ind w:left="360" w:firstLine="0"/>
              <w:contextualSpacing/>
              <w:rPr>
                <w:rFonts w:ascii="ae_AlHor" w:hAnsi="ae_AlHor" w:cs="ae_AlHor"/>
                <w:b/>
                <w:bCs/>
                <w:sz w:val="20"/>
                <w:szCs w:val="20"/>
                <w:rtl/>
              </w:rPr>
            </w:pPr>
            <w:r>
              <w:rPr>
                <w:rFonts w:ascii="ae_AlHor" w:hAnsi="ae_AlHor" w:cs="ae_AlHor" w:hint="cs"/>
                <w:b/>
                <w:bCs/>
                <w:sz w:val="20"/>
                <w:szCs w:val="20"/>
                <w:rtl/>
              </w:rPr>
              <w:t>*يسمي المتعلم الظاهرة اللغوية انطلاقا من استنتاجاته السابقة.</w:t>
            </w:r>
          </w:p>
          <w:p w:rsidR="00FE2933" w:rsidP="00FE2933">
            <w:pPr>
              <w:tabs>
                <w:tab w:val="left" w:pos="131"/>
                <w:tab w:val="left" w:pos="348"/>
                <w:tab w:val="left" w:pos="3846"/>
                <w:tab w:val="right" w:pos="4393"/>
              </w:tabs>
              <w:bidi/>
              <w:spacing w:after="0" w:line="240" w:lineRule="auto"/>
              <w:ind w:left="360" w:firstLine="0"/>
              <w:contextualSpacing/>
              <w:rPr>
                <w:rFonts w:ascii="ae_AlHor" w:hAnsi="ae_AlHor" w:cs="ae_AlHor" w:hint="cs"/>
                <w:b/>
                <w:bCs/>
                <w:sz w:val="20"/>
                <w:szCs w:val="20"/>
                <w:rtl/>
              </w:rPr>
            </w:pPr>
          </w:p>
          <w:p w:rsidR="00FE2933" w:rsidP="00FE2933">
            <w:pPr>
              <w:tabs>
                <w:tab w:val="left" w:pos="131"/>
                <w:tab w:val="left" w:pos="348"/>
                <w:tab w:val="left" w:pos="3846"/>
                <w:tab w:val="right" w:pos="4393"/>
              </w:tabs>
              <w:bidi/>
              <w:spacing w:after="0" w:line="240" w:lineRule="auto"/>
              <w:ind w:left="360" w:firstLine="0"/>
              <w:contextualSpacing/>
              <w:rPr>
                <w:rFonts w:ascii="ae_AlHor" w:hAnsi="ae_AlHor" w:cs="ae_AlHor"/>
                <w:b/>
                <w:bCs/>
                <w:sz w:val="20"/>
                <w:szCs w:val="20"/>
                <w:rtl/>
              </w:rPr>
            </w:pPr>
          </w:p>
          <w:p w:rsidR="00FE2933" w:rsidP="00FE2933">
            <w:pPr>
              <w:tabs>
                <w:tab w:val="left" w:pos="131"/>
                <w:tab w:val="left" w:pos="348"/>
                <w:tab w:val="left" w:pos="3846"/>
                <w:tab w:val="right" w:pos="4393"/>
              </w:tabs>
              <w:bidi/>
              <w:spacing w:after="0" w:line="240" w:lineRule="auto"/>
              <w:ind w:left="360" w:firstLine="0"/>
              <w:contextualSpacing/>
              <w:rPr>
                <w:rFonts w:ascii="ae_AlHor" w:hAnsi="ae_AlHor" w:cs="ae_AlHor"/>
                <w:b/>
                <w:bCs/>
                <w:sz w:val="20"/>
                <w:szCs w:val="20"/>
                <w:rtl/>
              </w:rPr>
            </w:pPr>
          </w:p>
          <w:p w:rsidR="00FE2933" w:rsidP="00FE2933">
            <w:pPr>
              <w:tabs>
                <w:tab w:val="left" w:pos="131"/>
                <w:tab w:val="left" w:pos="348"/>
                <w:tab w:val="left" w:pos="3846"/>
                <w:tab w:val="right" w:pos="4393"/>
              </w:tabs>
              <w:bidi/>
              <w:spacing w:after="0" w:line="240" w:lineRule="auto"/>
              <w:rPr>
                <w:rFonts w:ascii="ae_AlHor" w:hAnsi="ae_AlHor" w:cs="ae_AlHor"/>
                <w:b/>
                <w:bCs/>
                <w:sz w:val="20"/>
                <w:szCs w:val="20"/>
                <w:rtl/>
              </w:rPr>
            </w:pPr>
            <w:r>
              <w:rPr>
                <w:rFonts w:ascii="ae_AlHor" w:hAnsi="ae_AlHor" w:cs="ae_AlHor" w:hint="cs"/>
                <w:b/>
                <w:bCs/>
                <w:sz w:val="20"/>
                <w:szCs w:val="20"/>
                <w:rtl/>
              </w:rPr>
              <w:t>*يبين المتعلم أن كلمة أورو متوسطي تركبت من اسميين، مما يفيد أن نوع النحت في هذه الكلمة، نحت اسمي.</w:t>
            </w:r>
          </w:p>
          <w:p w:rsidR="00FE2933" w:rsidP="00FE2933">
            <w:pPr>
              <w:tabs>
                <w:tab w:val="left" w:pos="131"/>
                <w:tab w:val="left" w:pos="348"/>
                <w:tab w:val="left" w:pos="3846"/>
                <w:tab w:val="right" w:pos="4393"/>
              </w:tabs>
              <w:bidi/>
              <w:spacing w:after="0" w:line="240" w:lineRule="auto"/>
              <w:rPr>
                <w:rFonts w:ascii="ae_AlHor" w:hAnsi="ae_AlHor" w:cs="ae_AlHor"/>
                <w:b/>
                <w:bCs/>
                <w:sz w:val="20"/>
                <w:szCs w:val="20"/>
                <w:rtl/>
              </w:rPr>
            </w:pPr>
            <w:r>
              <w:rPr>
                <w:rFonts w:ascii="ae_AlHor" w:hAnsi="ae_AlHor" w:cs="ae_AlHor" w:hint="cs"/>
                <w:b/>
                <w:bCs/>
                <w:sz w:val="20"/>
                <w:szCs w:val="20"/>
                <w:rtl/>
              </w:rPr>
              <w:t xml:space="preserve">*بينما في كلمة بسملت نحتت من </w:t>
            </w:r>
            <w:r>
              <w:rPr>
                <w:rFonts w:ascii="ae_AlHor" w:hAnsi="ae_AlHor" w:cs="ae_AlHor" w:hint="cs"/>
                <w:b/>
                <w:bCs/>
                <w:sz w:val="20"/>
                <w:szCs w:val="20"/>
                <w:rtl/>
              </w:rPr>
              <w:t>جملة،مما</w:t>
            </w:r>
            <w:r>
              <w:rPr>
                <w:rFonts w:ascii="ae_AlHor" w:hAnsi="ae_AlHor" w:cs="ae_AlHor" w:hint="cs"/>
                <w:b/>
                <w:bCs/>
                <w:sz w:val="20"/>
                <w:szCs w:val="20"/>
                <w:rtl/>
              </w:rPr>
              <w:t xml:space="preserve"> يدل على أن  النحت في هذه الكلمة، نحت فعلي.</w:t>
            </w:r>
          </w:p>
          <w:p w:rsidR="00FE2933" w:rsidRPr="00FE2933" w:rsidP="00FE2933">
            <w:pPr>
              <w:tabs>
                <w:tab w:val="left" w:pos="131"/>
                <w:tab w:val="left" w:pos="348"/>
                <w:tab w:val="left" w:pos="3846"/>
                <w:tab w:val="right" w:pos="4393"/>
              </w:tabs>
              <w:bidi/>
              <w:spacing w:after="0" w:line="240" w:lineRule="auto"/>
              <w:rPr>
                <w:rFonts w:ascii="ae_AlHor" w:hAnsi="ae_AlHor" w:cs="ae_AlHor"/>
                <w:b/>
                <w:bCs/>
                <w:sz w:val="20"/>
                <w:szCs w:val="20"/>
                <w:rtl/>
              </w:rPr>
            </w:pPr>
            <w:r>
              <w:rPr>
                <w:rFonts w:ascii="ae_AlHor" w:hAnsi="ae_AlHor" w:cs="ae_AlHor" w:hint="cs"/>
                <w:b/>
                <w:bCs/>
                <w:sz w:val="20"/>
                <w:szCs w:val="20"/>
                <w:rtl/>
              </w:rPr>
              <w:t>*بيد أن كلمة عبدلي قد أخذت من علم مركب، فتم نحتها نحتا نسبيا.</w:t>
            </w:r>
          </w:p>
        </w:tc>
        <w:tc>
          <w:tcPr>
            <w:tcW w:w="5953" w:type="dxa"/>
          </w:tcPr>
          <w:p w:rsidR="00940930" w:rsidRPr="00A0115D" w:rsidP="008C6672">
            <w:pPr>
              <w:bidi/>
              <w:spacing w:after="0" w:line="276" w:lineRule="auto"/>
              <w:ind w:firstLine="0"/>
              <w:rPr>
                <w:rFonts w:ascii="ae_AlHor" w:hAnsi="ae_AlHor" w:cs="ae_AlHor"/>
                <w:b/>
                <w:bCs/>
                <w:sz w:val="20"/>
                <w:szCs w:val="20"/>
                <w:rtl/>
                <w:lang w:eastAsia="fr-FR"/>
              </w:rPr>
            </w:pPr>
            <w:r w:rsidRPr="00A0115D">
              <w:rPr>
                <w:rFonts w:ascii="ae_AlHor" w:hAnsi="ae_AlHor" w:eastAsiaTheme="minorEastAsia" w:cs="ae_AlHor" w:hint="cs"/>
                <w:b/>
                <w:bCs/>
                <w:sz w:val="20"/>
                <w:szCs w:val="20"/>
                <w:rtl/>
                <w:lang w:eastAsia="fr-FR"/>
              </w:rPr>
              <w:t xml:space="preserve">يتبين بعد ملاحظة الأمثلة ما </w:t>
            </w:r>
            <w:r w:rsidRPr="00A0115D">
              <w:rPr>
                <w:rFonts w:ascii="ae_AlHor" w:hAnsi="ae_AlHor" w:eastAsiaTheme="minorEastAsia" w:cs="ae_AlHor" w:hint="cs"/>
                <w:b/>
                <w:bCs/>
                <w:sz w:val="20"/>
                <w:szCs w:val="20"/>
                <w:rtl/>
                <w:lang w:eastAsia="fr-FR"/>
              </w:rPr>
              <w:t>يأتي :</w:t>
            </w:r>
          </w:p>
          <w:p w:rsidR="00940930" w:rsidRPr="00A0115D" w:rsidP="008C6672">
            <w:pPr>
              <w:bidi/>
              <w:spacing w:after="0" w:line="276" w:lineRule="auto"/>
              <w:ind w:firstLine="0"/>
              <w:rPr>
                <w:rFonts w:ascii="ae_AlHor" w:hAnsi="ae_AlHor" w:cs="ae_AlHor"/>
                <w:b/>
                <w:bCs/>
                <w:sz w:val="20"/>
                <w:szCs w:val="20"/>
                <w:rtl/>
                <w:lang w:eastAsia="fr-FR"/>
              </w:rPr>
            </w:pPr>
            <w:r w:rsidRPr="00A0115D">
              <w:rPr>
                <w:rFonts w:ascii="ae_AlHor" w:hAnsi="ae_AlHor" w:eastAsiaTheme="minorEastAsia" w:cs="ae_AlHor" w:hint="cs"/>
                <w:b/>
                <w:bCs/>
                <w:sz w:val="20"/>
                <w:szCs w:val="20"/>
                <w:rtl/>
                <w:lang w:eastAsia="fr-FR"/>
              </w:rPr>
              <w:t>المثال الأول: يظهر أن كلمة "</w:t>
            </w:r>
            <w:r w:rsidRPr="00A0115D">
              <w:rPr>
                <w:rFonts w:ascii="ae_AlHor" w:hAnsi="ae_AlHor" w:eastAsiaTheme="minorEastAsia" w:cs="ae_AlHor" w:hint="cs"/>
                <w:b/>
                <w:bCs/>
                <w:sz w:val="20"/>
                <w:szCs w:val="20"/>
                <w:rtl/>
                <w:lang w:eastAsia="fr-FR"/>
              </w:rPr>
              <w:t>سوسيواقتصادي</w:t>
            </w:r>
            <w:r w:rsidRPr="00A0115D">
              <w:rPr>
                <w:rFonts w:ascii="ae_AlHor" w:hAnsi="ae_AlHor" w:eastAsiaTheme="minorEastAsia" w:cs="ae_AlHor" w:hint="cs"/>
                <w:b/>
                <w:bCs/>
                <w:sz w:val="20"/>
                <w:szCs w:val="20"/>
                <w:rtl/>
                <w:lang w:eastAsia="fr-FR"/>
              </w:rPr>
              <w:t xml:space="preserve">" قد ركبت من كلمتين متباعدتين في المعنى، وهما </w:t>
            </w:r>
            <w:r w:rsidRPr="00A0115D">
              <w:rPr>
                <w:rFonts w:ascii="ae_AlHor" w:hAnsi="ae_AlHor" w:eastAsiaTheme="minorEastAsia" w:cs="ae_AlHor" w:hint="cs"/>
                <w:b/>
                <w:bCs/>
                <w:sz w:val="20"/>
                <w:szCs w:val="20"/>
                <w:rtl/>
                <w:lang w:eastAsia="fr-FR"/>
              </w:rPr>
              <w:t>السوسولوجيا</w:t>
            </w:r>
            <w:r w:rsidRPr="00A0115D">
              <w:rPr>
                <w:rFonts w:ascii="ae_AlHor" w:hAnsi="ae_AlHor" w:eastAsiaTheme="minorEastAsia" w:cs="ae_AlHor" w:hint="cs"/>
                <w:b/>
                <w:bCs/>
                <w:sz w:val="20"/>
                <w:szCs w:val="20"/>
                <w:rtl/>
                <w:lang w:eastAsia="fr-FR"/>
              </w:rPr>
              <w:t xml:space="preserve"> والاقتصاد، إلا أن اجتماعهما أعطى معنى جديدا موحدا. وهذا ما يسمى بالنحت.</w:t>
            </w:r>
          </w:p>
          <w:p w:rsidR="00940930" w:rsidRPr="00A0115D" w:rsidP="00BF766E">
            <w:pPr>
              <w:bidi/>
              <w:spacing w:after="0" w:line="276" w:lineRule="auto"/>
              <w:ind w:firstLine="0"/>
              <w:rPr>
                <w:rFonts w:ascii="ae_AlHor" w:hAnsi="ae_AlHor" w:cs="ae_AlHor"/>
                <w:b/>
                <w:bCs/>
                <w:sz w:val="20"/>
                <w:szCs w:val="20"/>
                <w:rtl/>
                <w:lang w:eastAsia="fr-FR"/>
              </w:rPr>
            </w:pPr>
            <w:r w:rsidRPr="00A0115D">
              <w:rPr>
                <w:rFonts w:ascii="ae_AlHor" w:hAnsi="ae_AlHor" w:eastAsiaTheme="minorEastAsia" w:cs="ae_AlHor" w:hint="cs"/>
                <w:b/>
                <w:bCs/>
                <w:sz w:val="20"/>
                <w:szCs w:val="20"/>
                <w:rtl/>
                <w:lang w:eastAsia="fr-FR"/>
              </w:rPr>
              <w:t>المثال الثاني: يتبين أن كلمة "</w:t>
            </w:r>
            <w:r w:rsidRPr="00A0115D">
              <w:rPr>
                <w:rFonts w:ascii="ae_AlHor" w:hAnsi="ae_AlHor" w:eastAsiaTheme="minorEastAsia" w:cs="ae_AlHor" w:hint="cs"/>
                <w:b/>
                <w:bCs/>
                <w:sz w:val="20"/>
                <w:szCs w:val="20"/>
                <w:rtl/>
                <w:lang w:eastAsia="fr-FR"/>
              </w:rPr>
              <w:t>أورومتوسطي</w:t>
            </w:r>
            <w:r w:rsidRPr="00A0115D">
              <w:rPr>
                <w:rFonts w:ascii="ae_AlHor" w:hAnsi="ae_AlHor" w:eastAsiaTheme="minorEastAsia" w:cs="ae_AlHor" w:hint="cs"/>
                <w:b/>
                <w:bCs/>
                <w:sz w:val="20"/>
                <w:szCs w:val="20"/>
                <w:rtl/>
                <w:lang w:eastAsia="fr-FR"/>
              </w:rPr>
              <w:t>" تركبت من كلمتين متباعدتين في المعنى، أوروبا والبحر المتوسط، الشيء الذي يفيد معنى جديد أيضا، وقد جاءت هذه الكلمة اسما، وهو ما يسمى بالنحت الاسمي.</w:t>
            </w:r>
          </w:p>
          <w:p w:rsidR="00940930" w:rsidRPr="00A0115D" w:rsidP="00BF766E">
            <w:pPr>
              <w:bidi/>
              <w:spacing w:after="0" w:line="276" w:lineRule="auto"/>
              <w:ind w:firstLine="0"/>
              <w:rPr>
                <w:rFonts w:ascii="ae_AlHor" w:hAnsi="ae_AlHor" w:cs="ae_AlHor"/>
                <w:b/>
                <w:bCs/>
                <w:sz w:val="20"/>
                <w:szCs w:val="20"/>
                <w:rtl/>
                <w:lang w:eastAsia="fr-FR"/>
              </w:rPr>
            </w:pPr>
            <w:r w:rsidRPr="00A0115D">
              <w:rPr>
                <w:rFonts w:ascii="ae_AlHor" w:hAnsi="ae_AlHor" w:eastAsiaTheme="minorEastAsia" w:cs="ae_AlHor" w:hint="cs"/>
                <w:b/>
                <w:bCs/>
                <w:sz w:val="20"/>
                <w:szCs w:val="20"/>
                <w:rtl/>
                <w:lang w:eastAsia="fr-FR"/>
              </w:rPr>
              <w:t>المثال الثالث: نستنج أن كلمة بسملت تركبت من جملة "بسم الله الرحمن الرحيم" وقد جاءت فعلا، وهو ما يسمى نحتا فعليا.</w:t>
            </w:r>
          </w:p>
          <w:p w:rsidR="00940930" w:rsidP="00FE2933">
            <w:pPr>
              <w:bidi/>
              <w:spacing w:after="0" w:line="276" w:lineRule="auto"/>
              <w:ind w:firstLine="0"/>
              <w:rPr>
                <w:rFonts w:ascii="ae_AlHor" w:hAnsi="ae_AlHor" w:cs="ae_AlHor"/>
                <w:b/>
                <w:bCs/>
                <w:sz w:val="20"/>
                <w:szCs w:val="20"/>
                <w:rtl/>
                <w:lang w:eastAsia="fr-FR"/>
              </w:rPr>
            </w:pPr>
            <w:r w:rsidRPr="00A0115D">
              <w:rPr>
                <w:rFonts w:ascii="ae_AlHor" w:hAnsi="ae_AlHor" w:eastAsiaTheme="minorEastAsia" w:cs="ae_AlHor" w:hint="cs"/>
                <w:b/>
                <w:bCs/>
                <w:sz w:val="20"/>
                <w:szCs w:val="20"/>
                <w:rtl/>
                <w:lang w:eastAsia="fr-FR"/>
              </w:rPr>
              <w:t>المثال الرابع: نظهر أن كلم</w:t>
            </w:r>
            <w:r w:rsidR="00FE2933">
              <w:rPr>
                <w:rFonts w:ascii="ae_AlHor" w:hAnsi="ae_AlHor" w:eastAsiaTheme="minorEastAsia" w:cs="ae_AlHor" w:hint="cs"/>
                <w:b/>
                <w:bCs/>
                <w:sz w:val="20"/>
                <w:szCs w:val="20"/>
                <w:rtl/>
                <w:lang w:eastAsia="fr-FR"/>
              </w:rPr>
              <w:t xml:space="preserve">ة "عبدلي" أخذت من اسم علم مركب </w:t>
            </w:r>
            <w:r w:rsidR="00FE2933">
              <w:rPr>
                <w:rFonts w:ascii="ae_AlHor" w:hAnsi="ae_AlHor" w:eastAsiaTheme="minorEastAsia" w:cs="ae_AlHor" w:hint="cs"/>
                <w:b/>
                <w:bCs/>
                <w:sz w:val="20"/>
                <w:szCs w:val="20"/>
                <w:rtl/>
                <w:lang w:eastAsia="fr-FR"/>
              </w:rPr>
              <w:t>عبدالله</w:t>
            </w:r>
            <w:r w:rsidR="00FE2933">
              <w:rPr>
                <w:rFonts w:ascii="ae_AlHor" w:hAnsi="ae_AlHor" w:eastAsiaTheme="minorEastAsia" w:cs="ae_AlHor" w:hint="cs"/>
                <w:b/>
                <w:bCs/>
                <w:sz w:val="20"/>
                <w:szCs w:val="20"/>
                <w:rtl/>
                <w:lang w:eastAsia="fr-FR"/>
              </w:rPr>
              <w:t>،</w:t>
            </w:r>
            <w:r w:rsidRPr="00A0115D">
              <w:rPr>
                <w:rFonts w:ascii="ae_AlHor" w:hAnsi="ae_AlHor" w:eastAsiaTheme="minorEastAsia" w:cs="ae_AlHor" w:hint="cs"/>
                <w:b/>
                <w:bCs/>
                <w:sz w:val="20"/>
                <w:szCs w:val="20"/>
                <w:rtl/>
                <w:lang w:eastAsia="fr-FR"/>
              </w:rPr>
              <w:t xml:space="preserve"> وهو ما يسمى </w:t>
            </w:r>
            <w:r w:rsidR="00FE2933">
              <w:rPr>
                <w:rFonts w:ascii="ae_AlHor" w:hAnsi="ae_AlHor" w:eastAsiaTheme="minorEastAsia" w:cs="ae_AlHor" w:hint="cs"/>
                <w:b/>
                <w:bCs/>
                <w:sz w:val="20"/>
                <w:szCs w:val="20"/>
                <w:rtl/>
                <w:lang w:eastAsia="fr-FR"/>
              </w:rPr>
              <w:t>نحتا نسبيا</w:t>
            </w:r>
            <w:r w:rsidRPr="00A0115D">
              <w:rPr>
                <w:rFonts w:ascii="ae_AlHor" w:hAnsi="ae_AlHor" w:eastAsiaTheme="minorEastAsia" w:cs="ae_AlHor" w:hint="cs"/>
                <w:b/>
                <w:bCs/>
                <w:sz w:val="20"/>
                <w:szCs w:val="20"/>
                <w:rtl/>
                <w:lang w:eastAsia="fr-FR"/>
              </w:rPr>
              <w:t>.</w:t>
            </w:r>
          </w:p>
          <w:p w:rsidR="00251A83" w:rsidRPr="00A0115D" w:rsidP="00251A83">
            <w:pPr>
              <w:bidi/>
              <w:spacing w:after="0" w:line="276" w:lineRule="auto"/>
              <w:ind w:firstLine="0"/>
              <w:rPr>
                <w:rFonts w:ascii="ae_AlHor" w:hAnsi="ae_AlHor" w:cs="ae_AlHor"/>
                <w:b/>
                <w:bCs/>
                <w:sz w:val="20"/>
                <w:szCs w:val="20"/>
                <w:rtl/>
                <w:lang w:eastAsia="fr-FR"/>
              </w:rPr>
            </w:pPr>
          </w:p>
          <w:p w:rsidR="0026626E" w:rsidP="0026626E">
            <w:pPr>
              <w:bidi/>
              <w:spacing w:after="0" w:line="276" w:lineRule="auto"/>
              <w:ind w:right="1122" w:firstLine="0"/>
              <w:jc w:val="both"/>
              <w:rPr>
                <w:rFonts w:ascii="ae_AlHor" w:hAnsi="ae_AlHor" w:cs="ae_AlHor"/>
                <w:b/>
                <w:bCs/>
                <w:sz w:val="20"/>
                <w:szCs w:val="20"/>
                <w:rtl/>
                <w:lang w:eastAsia="fr-FR"/>
              </w:rPr>
            </w:pPr>
            <w:r>
              <w:rPr>
                <w:rFonts w:ascii="ae_AlHor" w:hAnsi="ae_AlHor" w:eastAsiaTheme="minorEastAsia" w:cs="ae_AlHor" w:hint="cs"/>
                <w:b/>
                <w:bCs/>
                <w:sz w:val="20"/>
                <w:szCs w:val="20"/>
                <w:rtl/>
                <w:lang w:eastAsia="fr-FR"/>
              </w:rPr>
              <w:t xml:space="preserve"> استنتاج1:</w:t>
            </w:r>
          </w:p>
          <w:p w:rsidR="00940930" w:rsidP="0026626E">
            <w:pPr>
              <w:bidi/>
              <w:spacing w:after="0" w:line="276" w:lineRule="auto"/>
              <w:ind w:firstLine="34"/>
              <w:contextualSpacing/>
              <w:rPr>
                <w:rFonts w:ascii="ae_AlHor" w:hAnsi="ae_AlHor" w:cs="ae_AlHor"/>
                <w:b/>
                <w:bCs/>
                <w:sz w:val="20"/>
                <w:szCs w:val="20"/>
                <w:rtl/>
                <w:lang w:eastAsia="fr-FR"/>
              </w:rPr>
            </w:pPr>
            <w:r w:rsidRPr="00A0115D">
              <w:rPr>
                <w:rFonts w:ascii="ae_AlHor" w:hAnsi="ae_AlHor" w:eastAsiaTheme="minorEastAsia" w:cs="ae_AlHor" w:hint="cs"/>
                <w:b/>
                <w:bCs/>
                <w:sz w:val="20"/>
                <w:szCs w:val="20"/>
                <w:rtl/>
                <w:lang w:eastAsia="fr-FR"/>
              </w:rPr>
              <w:t xml:space="preserve">ومنه فالنحت </w:t>
            </w:r>
            <w:r w:rsidRPr="00A0115D">
              <w:rPr>
                <w:rFonts w:ascii="ae_AlHor" w:hAnsi="ae_AlHor" w:eastAsiaTheme="minorEastAsia" w:cs="ae_AlHor"/>
                <w:b/>
                <w:bCs/>
                <w:sz w:val="20"/>
                <w:szCs w:val="20"/>
                <w:rtl/>
                <w:lang w:eastAsia="fr-FR"/>
              </w:rPr>
              <w:t>هو بناء كلمة جديدة من كلمتين أو أكثر أو من جملة، بحيث تكون الكلمتان أو الكلمات متباينتين في المعنى والصورة،</w:t>
            </w:r>
            <w:r w:rsidRPr="00A0115D">
              <w:rPr>
                <w:rFonts w:ascii="ae_AlHor" w:hAnsi="ae_AlHor" w:eastAsiaTheme="minorEastAsia" w:cs="ae_AlHor" w:hint="cs"/>
                <w:b/>
                <w:bCs/>
                <w:sz w:val="20"/>
                <w:szCs w:val="20"/>
                <w:rtl/>
                <w:lang w:eastAsia="fr-FR"/>
              </w:rPr>
              <w:t xml:space="preserve"> </w:t>
            </w:r>
            <w:r w:rsidR="0026626E">
              <w:rPr>
                <w:rFonts w:ascii="ae_AlHor" w:hAnsi="ae_AlHor" w:eastAsiaTheme="minorEastAsia" w:cs="ae_AlHor" w:hint="cs"/>
                <w:b/>
                <w:bCs/>
                <w:sz w:val="20"/>
                <w:szCs w:val="20"/>
                <w:rtl/>
                <w:lang w:eastAsia="fr-FR"/>
              </w:rPr>
              <w:t>حيث</w:t>
            </w:r>
            <w:r w:rsidRPr="00A0115D">
              <w:rPr>
                <w:rFonts w:ascii="ae_AlHor" w:hAnsi="ae_AlHor" w:eastAsiaTheme="minorEastAsia" w:cs="ae_AlHor"/>
                <w:b/>
                <w:bCs/>
                <w:sz w:val="20"/>
                <w:szCs w:val="20"/>
                <w:rtl/>
                <w:lang w:eastAsia="fr-FR"/>
              </w:rPr>
              <w:t xml:space="preserve"> تكون الكلمة الجديدة آخذ</w:t>
            </w:r>
            <w:r w:rsidR="0026626E">
              <w:rPr>
                <w:rFonts w:ascii="ae_AlHor" w:hAnsi="ae_AlHor" w:eastAsiaTheme="minorEastAsia" w:cs="ae_AlHor" w:hint="cs"/>
                <w:b/>
                <w:bCs/>
                <w:sz w:val="20"/>
                <w:szCs w:val="20"/>
                <w:rtl/>
                <w:lang w:eastAsia="fr-FR"/>
              </w:rPr>
              <w:t>ت</w:t>
            </w:r>
            <w:r w:rsidRPr="00A0115D">
              <w:rPr>
                <w:rFonts w:ascii="ae_AlHor" w:hAnsi="ae_AlHor" w:eastAsiaTheme="minorEastAsia" w:cs="ae_AlHor"/>
                <w:b/>
                <w:bCs/>
                <w:sz w:val="20"/>
                <w:szCs w:val="20"/>
                <w:rtl/>
                <w:lang w:eastAsia="fr-FR"/>
              </w:rPr>
              <w:t xml:space="preserve"> منهما جميعاً بحظ في اللّفظ، دالة عليهما جميعاً في المعنى</w:t>
            </w:r>
            <w:r w:rsidRPr="00A0115D">
              <w:rPr>
                <w:rFonts w:ascii="ae_AlHor" w:hAnsi="ae_AlHor" w:eastAsiaTheme="minorEastAsia" w:cs="ae_AlHor" w:hint="cs"/>
                <w:b/>
                <w:bCs/>
                <w:sz w:val="20"/>
                <w:szCs w:val="20"/>
                <w:rtl/>
                <w:lang w:eastAsia="fr-FR"/>
              </w:rPr>
              <w:t>.</w:t>
            </w:r>
          </w:p>
          <w:p w:rsidR="0026626E" w:rsidP="0026626E">
            <w:pPr>
              <w:bidi/>
              <w:spacing w:after="0" w:line="276" w:lineRule="auto"/>
              <w:ind w:firstLine="34"/>
              <w:contextualSpacing/>
              <w:rPr>
                <w:rFonts w:ascii="ae_AlHor" w:hAnsi="ae_AlHor" w:cs="ae_AlHor"/>
                <w:b/>
                <w:bCs/>
                <w:sz w:val="20"/>
                <w:szCs w:val="20"/>
                <w:rtl/>
                <w:lang w:eastAsia="fr-FR"/>
              </w:rPr>
            </w:pPr>
          </w:p>
          <w:p w:rsidR="00940930" w:rsidRPr="00A0115D" w:rsidP="00FE2933">
            <w:pPr>
              <w:bidi/>
              <w:spacing w:after="0" w:line="276" w:lineRule="auto"/>
              <w:ind w:firstLine="0"/>
              <w:contextualSpacing/>
              <w:rPr>
                <w:rFonts w:ascii="ae_AlHor" w:hAnsi="ae_AlHor" w:cs="ae_AlHor"/>
                <w:b/>
                <w:bCs/>
                <w:sz w:val="20"/>
                <w:szCs w:val="20"/>
                <w:rtl/>
                <w:lang w:eastAsia="fr-FR"/>
              </w:rPr>
            </w:pPr>
            <w:r>
              <w:rPr>
                <w:rFonts w:ascii="ae_AlHor" w:hAnsi="ae_AlHor" w:eastAsiaTheme="minorEastAsia" w:cs="ae_AlHor" w:hint="cs"/>
                <w:b/>
                <w:bCs/>
                <w:sz w:val="20"/>
                <w:szCs w:val="20"/>
                <w:rtl/>
                <w:lang w:eastAsia="fr-FR"/>
              </w:rPr>
              <w:t xml:space="preserve"> </w:t>
            </w:r>
            <w:r w:rsidR="0026626E">
              <w:rPr>
                <w:rFonts w:ascii="ae_AlHor" w:hAnsi="ae_AlHor" w:eastAsiaTheme="minorEastAsia" w:cs="ae_AlHor" w:hint="cs"/>
                <w:b/>
                <w:bCs/>
                <w:sz w:val="20"/>
                <w:szCs w:val="20"/>
                <w:rtl/>
                <w:lang w:eastAsia="fr-FR"/>
              </w:rPr>
              <w:t>استنتاج2:</w:t>
            </w:r>
          </w:p>
          <w:p w:rsidR="00940930" w:rsidP="0076379C">
            <w:pPr>
              <w:tabs>
                <w:tab w:val="left" w:pos="175"/>
              </w:tabs>
              <w:bidi/>
              <w:spacing w:after="0" w:line="240" w:lineRule="auto"/>
              <w:ind w:firstLine="0"/>
              <w:rPr>
                <w:rFonts w:ascii="ae_AlHor" w:hAnsi="ae_AlHor" w:cs="ae_AlHor" w:hint="cs"/>
                <w:b/>
                <w:bCs/>
                <w:sz w:val="20"/>
                <w:szCs w:val="20"/>
                <w:rtl/>
                <w:lang w:eastAsia="fr-FR"/>
              </w:rPr>
            </w:pPr>
            <w:r w:rsidRPr="00A0115D">
              <w:rPr>
                <w:rFonts w:ascii="ae_AlHor" w:hAnsi="ae_AlHor" w:eastAsiaTheme="minorEastAsia" w:cs="ae_AlHor" w:hint="cs"/>
                <w:b/>
                <w:bCs/>
                <w:sz w:val="20"/>
                <w:szCs w:val="20"/>
                <w:rtl/>
                <w:lang w:eastAsia="fr-FR"/>
              </w:rPr>
              <w:t xml:space="preserve"> </w:t>
            </w:r>
            <w:r w:rsidR="0076379C">
              <w:rPr>
                <w:rFonts w:ascii="ae_AlHor" w:hAnsi="ae_AlHor" w:eastAsiaTheme="minorEastAsia" w:cs="ae_AlHor" w:hint="cs"/>
                <w:b/>
                <w:bCs/>
                <w:sz w:val="20"/>
                <w:szCs w:val="20"/>
                <w:rtl/>
                <w:lang w:eastAsia="fr-FR"/>
              </w:rPr>
              <w:t xml:space="preserve">نستنتج من خلال ما سبق أن للنحت أنواع متعددة نذكر منها </w:t>
            </w:r>
            <w:r w:rsidR="0076379C">
              <w:rPr>
                <w:rFonts w:ascii="ae_AlHor" w:hAnsi="ae_AlHor" w:eastAsiaTheme="minorEastAsia" w:cs="ae_AlHor" w:hint="cs"/>
                <w:b/>
                <w:bCs/>
                <w:sz w:val="20"/>
                <w:szCs w:val="20"/>
                <w:rtl/>
                <w:lang w:eastAsia="fr-FR"/>
              </w:rPr>
              <w:t>مايلي</w:t>
            </w:r>
            <w:r w:rsidR="0076379C">
              <w:rPr>
                <w:rFonts w:ascii="ae_AlHor" w:hAnsi="ae_AlHor" w:eastAsiaTheme="minorEastAsia" w:cs="ae_AlHor" w:hint="cs"/>
                <w:b/>
                <w:bCs/>
                <w:sz w:val="20"/>
                <w:szCs w:val="20"/>
                <w:rtl/>
                <w:lang w:eastAsia="fr-FR"/>
              </w:rPr>
              <w:t>:</w:t>
            </w:r>
          </w:p>
          <w:p w:rsidR="0076379C" w:rsidP="0076379C">
            <w:pPr>
              <w:tabs>
                <w:tab w:val="left" w:pos="175"/>
              </w:tabs>
              <w:bidi/>
              <w:spacing w:after="0" w:line="240" w:lineRule="auto"/>
              <w:ind w:firstLine="0"/>
              <w:rPr>
                <w:rFonts w:ascii="ae_AlHor" w:hAnsi="ae_AlHor" w:cs="ae_AlHor" w:hint="cs"/>
                <w:b/>
                <w:bCs/>
                <w:sz w:val="20"/>
                <w:szCs w:val="20"/>
                <w:rtl/>
                <w:lang w:eastAsia="fr-FR"/>
              </w:rPr>
            </w:pPr>
            <w:r>
              <w:rPr>
                <w:rFonts w:ascii="ae_AlHor" w:hAnsi="ae_AlHor" w:eastAsiaTheme="minorEastAsia" w:cs="ae_AlHor" w:hint="cs"/>
                <w:b/>
                <w:bCs/>
                <w:sz w:val="20"/>
                <w:szCs w:val="20"/>
                <w:rtl/>
                <w:lang w:eastAsia="fr-FR"/>
              </w:rPr>
              <w:t>1.النحت الاسمي.</w:t>
            </w:r>
          </w:p>
          <w:p w:rsidR="0076379C" w:rsidP="0076379C">
            <w:pPr>
              <w:tabs>
                <w:tab w:val="left" w:pos="175"/>
              </w:tabs>
              <w:bidi/>
              <w:spacing w:after="0" w:line="240" w:lineRule="auto"/>
              <w:ind w:firstLine="0"/>
              <w:rPr>
                <w:rFonts w:ascii="ae_AlHor" w:hAnsi="ae_AlHor" w:cs="ae_AlHor" w:hint="cs"/>
                <w:b/>
                <w:bCs/>
                <w:sz w:val="20"/>
                <w:szCs w:val="20"/>
                <w:rtl/>
                <w:lang w:eastAsia="fr-FR"/>
              </w:rPr>
            </w:pPr>
            <w:r>
              <w:rPr>
                <w:rFonts w:ascii="ae_AlHor" w:hAnsi="ae_AlHor" w:eastAsiaTheme="minorEastAsia" w:cs="ae_AlHor" w:hint="cs"/>
                <w:b/>
                <w:bCs/>
                <w:sz w:val="20"/>
                <w:szCs w:val="20"/>
                <w:rtl/>
                <w:lang w:eastAsia="fr-FR"/>
              </w:rPr>
              <w:t>2.النحت الفعلي.</w:t>
            </w:r>
          </w:p>
          <w:p w:rsidR="0076379C" w:rsidRPr="0076379C" w:rsidP="0076379C">
            <w:pPr>
              <w:tabs>
                <w:tab w:val="left" w:pos="175"/>
              </w:tabs>
              <w:bidi/>
              <w:spacing w:after="0" w:line="240" w:lineRule="auto"/>
              <w:ind w:firstLine="0"/>
              <w:rPr>
                <w:rFonts w:ascii="ae_AlHor" w:hAnsi="ae_AlHor" w:cs="ae_AlHor"/>
                <w:b/>
                <w:bCs/>
                <w:sz w:val="20"/>
                <w:szCs w:val="20"/>
                <w:rtl/>
                <w:lang w:eastAsia="fr-FR"/>
              </w:rPr>
            </w:pPr>
            <w:r>
              <w:rPr>
                <w:rFonts w:ascii="ae_AlHor" w:hAnsi="ae_AlHor" w:eastAsiaTheme="minorEastAsia" w:cs="ae_AlHor" w:hint="cs"/>
                <w:b/>
                <w:bCs/>
                <w:sz w:val="20"/>
                <w:szCs w:val="20"/>
                <w:rtl/>
                <w:lang w:eastAsia="fr-FR"/>
              </w:rPr>
              <w:t>3.النحت النسبي.</w:t>
            </w:r>
          </w:p>
          <w:p w:rsidR="00940930" w:rsidRPr="00A0115D" w:rsidP="00BF766E">
            <w:pPr>
              <w:tabs>
                <w:tab w:val="left" w:pos="175"/>
              </w:tabs>
              <w:bidi/>
              <w:spacing w:after="0" w:line="240" w:lineRule="auto"/>
              <w:ind w:firstLine="0"/>
              <w:rPr>
                <w:b/>
                <w:bCs/>
                <w:sz w:val="20"/>
                <w:szCs w:val="20"/>
                <w:rtl/>
                <w:lang w:bidi="ar-MA"/>
              </w:rPr>
            </w:pPr>
          </w:p>
        </w:tc>
        <w:tc>
          <w:tcPr>
            <w:tcW w:w="1560" w:type="dxa"/>
            <w:vAlign w:val="center"/>
          </w:tcPr>
          <w:p w:rsidR="00940930" w:rsidRPr="00D06DEA" w:rsidP="000C682D">
            <w:pPr>
              <w:bidi/>
              <w:spacing w:after="0" w:line="240" w:lineRule="auto"/>
              <w:ind w:firstLine="0"/>
              <w:jc w:val="center"/>
              <w:rPr>
                <w:sz w:val="18"/>
                <w:szCs w:val="18"/>
                <w:rtl/>
                <w:lang w:bidi="ar-MA"/>
              </w:rPr>
            </w:pPr>
            <w:r w:rsidRPr="00D06DEA">
              <w:rPr>
                <w:rFonts w:hint="cs"/>
                <w:sz w:val="18"/>
                <w:szCs w:val="18"/>
                <w:rtl/>
                <w:lang w:bidi="ar-MA"/>
              </w:rPr>
              <w:t>تقويم تكويني</w:t>
            </w:r>
          </w:p>
        </w:tc>
      </w:tr>
      <w:tr w:rsidTr="00A0115D">
        <w:tblPrEx>
          <w:tblW w:w="15246" w:type="dxa"/>
          <w:tblInd w:w="-567" w:type="dxa"/>
          <w:tblLayout w:type="fixed"/>
          <w:tblLook w:val="04A0"/>
        </w:tblPrEx>
        <w:trPr>
          <w:cantSplit/>
          <w:trHeight w:val="2561"/>
        </w:trPr>
        <w:tc>
          <w:tcPr>
            <w:tcW w:w="929" w:type="dxa"/>
            <w:shd w:val="clear" w:color="auto" w:fill="BFBFBF"/>
            <w:vAlign w:val="center"/>
          </w:tcPr>
          <w:p w:rsidR="008B690C" w:rsidRPr="00D06DEA" w:rsidP="008A1621">
            <w:pPr>
              <w:bidi/>
              <w:spacing w:after="0" w:line="240" w:lineRule="auto"/>
              <w:ind w:firstLine="0"/>
              <w:jc w:val="center"/>
              <w:rPr>
                <w:b/>
                <w:bCs/>
                <w:sz w:val="18"/>
                <w:szCs w:val="18"/>
                <w:rtl/>
                <w:lang w:bidi="ar-MA"/>
              </w:rPr>
            </w:pPr>
            <w:r w:rsidRPr="00D06DEA">
              <w:rPr>
                <w:rFonts w:hint="cs"/>
                <w:b/>
                <w:bCs/>
                <w:sz w:val="18"/>
                <w:szCs w:val="18"/>
                <w:rtl/>
                <w:lang w:bidi="ar-MA"/>
              </w:rPr>
              <w:t>تطبيق</w:t>
            </w:r>
          </w:p>
        </w:tc>
        <w:tc>
          <w:tcPr>
            <w:tcW w:w="850" w:type="dxa"/>
            <w:textDirection w:val="btLr"/>
            <w:vAlign w:val="center"/>
          </w:tcPr>
          <w:p w:rsidR="008B690C" w:rsidRPr="00D06DEA" w:rsidP="00535AA8">
            <w:pPr>
              <w:bidi/>
              <w:spacing w:after="0" w:line="240" w:lineRule="auto"/>
              <w:ind w:left="113" w:right="113" w:firstLine="0"/>
              <w:jc w:val="center"/>
              <w:rPr>
                <w:b/>
                <w:bCs/>
                <w:sz w:val="18"/>
                <w:szCs w:val="18"/>
                <w:rtl/>
                <w:lang w:bidi="ar-MA"/>
              </w:rPr>
            </w:pPr>
            <w:r>
              <w:rPr>
                <w:rFonts w:hint="cs"/>
                <w:b/>
                <w:bCs/>
                <w:sz w:val="18"/>
                <w:szCs w:val="18"/>
                <w:rtl/>
                <w:lang w:bidi="ar-MA"/>
              </w:rPr>
              <w:t>خمس عشرة دقيقة</w:t>
            </w:r>
          </w:p>
        </w:tc>
        <w:tc>
          <w:tcPr>
            <w:tcW w:w="2268" w:type="dxa"/>
            <w:vAlign w:val="center"/>
          </w:tcPr>
          <w:p w:rsidR="008B690C" w:rsidRPr="0026626E" w:rsidP="004168BC">
            <w:pPr>
              <w:bidi/>
              <w:spacing w:after="0" w:line="240" w:lineRule="auto"/>
              <w:ind w:firstLine="0"/>
              <w:jc w:val="center"/>
              <w:rPr>
                <w:rFonts w:ascii="ae_AlHor" w:hAnsi="ae_AlHor" w:cs="ae_AlHor"/>
                <w:b/>
                <w:bCs/>
                <w:sz w:val="20"/>
                <w:szCs w:val="20"/>
                <w:rtl/>
                <w:lang w:eastAsia="fr-FR"/>
              </w:rPr>
            </w:pPr>
            <w:r w:rsidRPr="0026626E">
              <w:rPr>
                <w:rFonts w:ascii="ae_AlHor" w:hAnsi="ae_AlHor" w:eastAsiaTheme="minorEastAsia" w:cs="ae_AlHor" w:hint="cs"/>
                <w:b/>
                <w:bCs/>
                <w:sz w:val="20"/>
                <w:szCs w:val="20"/>
                <w:rtl/>
                <w:lang w:eastAsia="fr-FR"/>
              </w:rPr>
              <w:t>أن</w:t>
            </w:r>
            <w:r w:rsidRPr="0026626E">
              <w:rPr>
                <w:rFonts w:ascii="ae_AlHor" w:hAnsi="ae_AlHor" w:eastAsiaTheme="minorEastAsia" w:cs="ae_AlHor"/>
                <w:b/>
                <w:bCs/>
                <w:sz w:val="20"/>
                <w:szCs w:val="20"/>
                <w:rtl/>
                <w:lang w:eastAsia="fr-FR"/>
              </w:rPr>
              <w:t xml:space="preserve"> </w:t>
            </w:r>
            <w:r w:rsidRPr="0026626E">
              <w:rPr>
                <w:rFonts w:ascii="ae_AlHor" w:hAnsi="ae_AlHor" w:eastAsiaTheme="minorEastAsia" w:cs="ae_AlHor" w:hint="cs"/>
                <w:b/>
                <w:bCs/>
                <w:sz w:val="20"/>
                <w:szCs w:val="20"/>
                <w:rtl/>
                <w:lang w:eastAsia="fr-FR"/>
              </w:rPr>
              <w:t>يقوم</w:t>
            </w:r>
            <w:r w:rsidRPr="0026626E">
              <w:rPr>
                <w:rFonts w:ascii="ae_AlHor" w:hAnsi="ae_AlHor" w:eastAsiaTheme="minorEastAsia" w:cs="ae_AlHor"/>
                <w:b/>
                <w:bCs/>
                <w:sz w:val="20"/>
                <w:szCs w:val="20"/>
                <w:rtl/>
                <w:lang w:eastAsia="fr-FR"/>
              </w:rPr>
              <w:t xml:space="preserve"> </w:t>
            </w:r>
            <w:r w:rsidRPr="0026626E">
              <w:rPr>
                <w:rFonts w:ascii="ae_AlHor" w:hAnsi="ae_AlHor" w:eastAsiaTheme="minorEastAsia" w:cs="ae_AlHor" w:hint="cs"/>
                <w:b/>
                <w:bCs/>
                <w:sz w:val="20"/>
                <w:szCs w:val="20"/>
                <w:rtl/>
                <w:lang w:eastAsia="fr-FR"/>
              </w:rPr>
              <w:t>المتعلم</w:t>
            </w:r>
            <w:r w:rsidRPr="0026626E">
              <w:rPr>
                <w:rFonts w:ascii="ae_AlHor" w:hAnsi="ae_AlHor" w:eastAsiaTheme="minorEastAsia" w:cs="ae_AlHor"/>
                <w:b/>
                <w:bCs/>
                <w:sz w:val="20"/>
                <w:szCs w:val="20"/>
                <w:rtl/>
                <w:lang w:eastAsia="fr-FR"/>
              </w:rPr>
              <w:t xml:space="preserve"> </w:t>
            </w:r>
            <w:r w:rsidRPr="0026626E">
              <w:rPr>
                <w:rFonts w:ascii="ae_AlHor" w:hAnsi="ae_AlHor" w:eastAsiaTheme="minorEastAsia" w:cs="ae_AlHor" w:hint="cs"/>
                <w:b/>
                <w:bCs/>
                <w:sz w:val="20"/>
                <w:szCs w:val="20"/>
                <w:rtl/>
                <w:lang w:eastAsia="fr-FR"/>
              </w:rPr>
              <w:t>تعلماته</w:t>
            </w:r>
            <w:r w:rsidRPr="0026626E">
              <w:rPr>
                <w:rFonts w:ascii="ae_AlHor" w:hAnsi="ae_AlHor" w:eastAsiaTheme="minorEastAsia" w:cs="ae_AlHor"/>
                <w:b/>
                <w:bCs/>
                <w:sz w:val="20"/>
                <w:szCs w:val="20"/>
                <w:rtl/>
                <w:lang w:eastAsia="fr-FR"/>
              </w:rPr>
              <w:t xml:space="preserve"> </w:t>
            </w:r>
            <w:r w:rsidRPr="0026626E">
              <w:rPr>
                <w:rFonts w:ascii="ae_AlHor" w:hAnsi="ae_AlHor" w:eastAsiaTheme="minorEastAsia" w:cs="ae_AlHor" w:hint="cs"/>
                <w:b/>
                <w:bCs/>
                <w:sz w:val="20"/>
                <w:szCs w:val="20"/>
                <w:rtl/>
                <w:lang w:eastAsia="fr-FR"/>
              </w:rPr>
              <w:t>ويعالج</w:t>
            </w:r>
            <w:r w:rsidRPr="0026626E">
              <w:rPr>
                <w:rFonts w:ascii="ae_AlHor" w:hAnsi="ae_AlHor" w:eastAsiaTheme="minorEastAsia" w:cs="ae_AlHor"/>
                <w:b/>
                <w:bCs/>
                <w:sz w:val="20"/>
                <w:szCs w:val="20"/>
                <w:rtl/>
                <w:lang w:eastAsia="fr-FR"/>
              </w:rPr>
              <w:t xml:space="preserve"> </w:t>
            </w:r>
            <w:r w:rsidRPr="0026626E">
              <w:rPr>
                <w:rFonts w:ascii="ae_AlHor" w:hAnsi="ae_AlHor" w:eastAsiaTheme="minorEastAsia" w:cs="ae_AlHor" w:hint="cs"/>
                <w:b/>
                <w:bCs/>
                <w:sz w:val="20"/>
                <w:szCs w:val="20"/>
                <w:rtl/>
                <w:lang w:eastAsia="fr-FR"/>
              </w:rPr>
              <w:t>تعثراته</w:t>
            </w:r>
            <w:r w:rsidRPr="0026626E">
              <w:rPr>
                <w:rFonts w:ascii="ae_AlHor" w:hAnsi="ae_AlHor" w:eastAsiaTheme="minorEastAsia" w:cs="ae_AlHor"/>
                <w:b/>
                <w:bCs/>
                <w:sz w:val="20"/>
                <w:szCs w:val="20"/>
                <w:rtl/>
                <w:lang w:eastAsia="fr-FR"/>
              </w:rPr>
              <w:t xml:space="preserve"> </w:t>
            </w:r>
            <w:r w:rsidRPr="0026626E">
              <w:rPr>
                <w:rFonts w:ascii="ae_AlHor" w:hAnsi="ae_AlHor" w:eastAsiaTheme="minorEastAsia" w:cs="ae_AlHor" w:hint="cs"/>
                <w:b/>
                <w:bCs/>
                <w:sz w:val="20"/>
                <w:szCs w:val="20"/>
                <w:rtl/>
                <w:lang w:eastAsia="fr-FR"/>
              </w:rPr>
              <w:t>بنفسه</w:t>
            </w:r>
          </w:p>
        </w:tc>
        <w:tc>
          <w:tcPr>
            <w:tcW w:w="3686" w:type="dxa"/>
            <w:gridSpan w:val="2"/>
          </w:tcPr>
          <w:p w:rsidR="00B055D6" w:rsidRPr="0026626E" w:rsidP="00B055D6">
            <w:pPr>
              <w:numPr>
                <w:ilvl w:val="0"/>
                <w:numId w:val="45"/>
              </w:numPr>
              <w:bidi/>
              <w:spacing w:after="0" w:line="276" w:lineRule="auto"/>
              <w:ind w:left="318" w:hanging="318"/>
              <w:contextualSpacing/>
              <w:rPr>
                <w:rFonts w:ascii="ae_AlHor" w:hAnsi="ae_AlHor" w:cs="ae_AlHor"/>
                <w:b/>
                <w:bCs/>
                <w:sz w:val="20"/>
                <w:szCs w:val="20"/>
                <w:rtl/>
                <w:lang w:eastAsia="fr-FR"/>
              </w:rPr>
            </w:pPr>
            <w:r>
              <w:rPr>
                <w:rFonts w:ascii="ae_AlHor" w:hAnsi="ae_AlHor" w:eastAsiaTheme="minorEastAsia" w:cs="ae_AlHor" w:hint="cs"/>
                <w:b/>
                <w:bCs/>
                <w:sz w:val="20"/>
                <w:szCs w:val="20"/>
                <w:rtl/>
                <w:lang w:eastAsia="fr-FR"/>
              </w:rPr>
              <w:t>بين نوع</w:t>
            </w:r>
            <w:r w:rsidRPr="0026626E">
              <w:rPr>
                <w:rFonts w:ascii="ae_AlHor" w:hAnsi="ae_AlHor" w:eastAsiaTheme="minorEastAsia" w:cs="ae_AlHor" w:hint="cs"/>
                <w:b/>
                <w:bCs/>
                <w:sz w:val="20"/>
                <w:szCs w:val="20"/>
                <w:rtl/>
                <w:lang w:eastAsia="fr-FR"/>
              </w:rPr>
              <w:t xml:space="preserve"> النحت في الأمثلة</w:t>
            </w:r>
            <w:r>
              <w:rPr>
                <w:rFonts w:ascii="ae_AlHor" w:hAnsi="ae_AlHor" w:eastAsiaTheme="minorEastAsia" w:cs="ae_AlHor" w:hint="cs"/>
                <w:b/>
                <w:bCs/>
                <w:sz w:val="20"/>
                <w:szCs w:val="20"/>
                <w:rtl/>
                <w:lang w:eastAsia="fr-FR"/>
              </w:rPr>
              <w:t xml:space="preserve"> التالية</w:t>
            </w:r>
            <w:r w:rsidRPr="0026626E">
              <w:rPr>
                <w:rFonts w:ascii="ae_AlHor" w:hAnsi="ae_AlHor" w:eastAsiaTheme="minorEastAsia" w:cs="ae_AlHor" w:hint="cs"/>
                <w:b/>
                <w:bCs/>
                <w:sz w:val="20"/>
                <w:szCs w:val="20"/>
                <w:rtl/>
                <w:lang w:eastAsia="fr-FR"/>
              </w:rPr>
              <w:t>:</w:t>
            </w:r>
          </w:p>
          <w:p w:rsidR="00B055D6" w:rsidRPr="0026626E" w:rsidP="00B055D6">
            <w:pPr>
              <w:numPr>
                <w:ilvl w:val="0"/>
                <w:numId w:val="46"/>
              </w:numPr>
              <w:bidi/>
              <w:spacing w:after="0" w:line="276" w:lineRule="auto"/>
              <w:ind w:left="720" w:hanging="360"/>
              <w:contextualSpacing/>
              <w:rPr>
                <w:rFonts w:ascii="ae_AlHor" w:hAnsi="ae_AlHor" w:cs="ae_AlHor"/>
                <w:b/>
                <w:bCs/>
                <w:sz w:val="20"/>
                <w:szCs w:val="20"/>
                <w:lang w:eastAsia="fr-FR"/>
              </w:rPr>
            </w:pPr>
            <w:r w:rsidRPr="0026626E">
              <w:rPr>
                <w:rFonts w:ascii="ae_AlHor" w:hAnsi="ae_AlHor" w:eastAsiaTheme="minorEastAsia" w:cs="ae_AlHor" w:hint="cs"/>
                <w:b/>
                <w:bCs/>
                <w:sz w:val="20"/>
                <w:szCs w:val="20"/>
                <w:rtl/>
                <w:lang w:eastAsia="fr-FR"/>
              </w:rPr>
              <w:t xml:space="preserve">شارك كثير من المغاربة في الحرب </w:t>
            </w:r>
            <w:r w:rsidRPr="0026626E">
              <w:rPr>
                <w:rFonts w:ascii="ae_AlHor" w:hAnsi="ae_AlHor" w:eastAsiaTheme="minorEastAsia" w:cs="ae_AlHor" w:hint="cs"/>
                <w:b/>
                <w:bCs/>
                <w:sz w:val="20"/>
                <w:szCs w:val="20"/>
                <w:rtl/>
                <w:lang w:eastAsia="fr-FR"/>
              </w:rPr>
              <w:t>الهندوصينية</w:t>
            </w:r>
            <w:r w:rsidRPr="0026626E">
              <w:rPr>
                <w:rFonts w:ascii="ae_AlHor" w:hAnsi="ae_AlHor" w:eastAsiaTheme="minorEastAsia" w:cs="ae_AlHor" w:hint="cs"/>
                <w:b/>
                <w:bCs/>
                <w:sz w:val="20"/>
                <w:szCs w:val="20"/>
                <w:rtl/>
                <w:lang w:eastAsia="fr-FR"/>
              </w:rPr>
              <w:t>.</w:t>
            </w:r>
          </w:p>
          <w:p w:rsidR="00B055D6" w:rsidRPr="0026626E" w:rsidP="00B055D6">
            <w:pPr>
              <w:numPr>
                <w:ilvl w:val="0"/>
                <w:numId w:val="46"/>
              </w:numPr>
              <w:bidi/>
              <w:spacing w:after="0" w:line="276" w:lineRule="auto"/>
              <w:ind w:left="720" w:hanging="360"/>
              <w:contextualSpacing/>
              <w:rPr>
                <w:rFonts w:ascii="ae_AlHor" w:hAnsi="ae_AlHor" w:cs="ae_AlHor"/>
                <w:b/>
                <w:bCs/>
                <w:sz w:val="20"/>
                <w:szCs w:val="20"/>
                <w:lang w:eastAsia="fr-FR"/>
              </w:rPr>
            </w:pPr>
            <w:r w:rsidRPr="0026626E">
              <w:rPr>
                <w:rFonts w:ascii="ae_AlHor" w:hAnsi="ae_AlHor" w:eastAsiaTheme="minorEastAsia" w:cs="ae_AlHor" w:hint="cs"/>
                <w:b/>
                <w:bCs/>
                <w:sz w:val="20"/>
                <w:szCs w:val="20"/>
                <w:rtl/>
                <w:lang w:eastAsia="fr-FR"/>
              </w:rPr>
              <w:t>اختتم الرئيس كلمته بالحمدلة.</w:t>
            </w:r>
          </w:p>
          <w:p w:rsidR="00B055D6" w:rsidRPr="0026626E" w:rsidP="00B055D6">
            <w:pPr>
              <w:numPr>
                <w:ilvl w:val="0"/>
                <w:numId w:val="46"/>
              </w:numPr>
              <w:bidi/>
              <w:spacing w:after="0" w:line="276" w:lineRule="auto"/>
              <w:ind w:left="720" w:hanging="360"/>
              <w:contextualSpacing/>
              <w:rPr>
                <w:rFonts w:ascii="ae_AlHor" w:hAnsi="ae_AlHor" w:cs="ae_AlHor"/>
                <w:b/>
                <w:bCs/>
                <w:sz w:val="20"/>
                <w:szCs w:val="20"/>
                <w:lang w:eastAsia="fr-FR"/>
              </w:rPr>
            </w:pPr>
            <w:r w:rsidRPr="0026626E">
              <w:rPr>
                <w:rFonts w:ascii="ae_AlHor" w:hAnsi="ae_AlHor" w:eastAsiaTheme="minorEastAsia" w:cs="ae_AlHor" w:hint="cs"/>
                <w:b/>
                <w:bCs/>
                <w:sz w:val="20"/>
                <w:szCs w:val="20"/>
                <w:rtl/>
                <w:lang w:eastAsia="fr-FR"/>
              </w:rPr>
              <w:t xml:space="preserve">خضع المريض لكثير من العلاجات </w:t>
            </w:r>
            <w:r w:rsidRPr="0026626E">
              <w:rPr>
                <w:rFonts w:ascii="ae_AlHor" w:hAnsi="ae_AlHor" w:eastAsiaTheme="minorEastAsia" w:cs="ae_AlHor" w:hint="cs"/>
                <w:b/>
                <w:bCs/>
                <w:sz w:val="20"/>
                <w:szCs w:val="20"/>
                <w:rtl/>
                <w:lang w:eastAsia="fr-FR"/>
              </w:rPr>
              <w:t>النفجسمية</w:t>
            </w:r>
            <w:r w:rsidRPr="0026626E">
              <w:rPr>
                <w:rFonts w:ascii="ae_AlHor" w:hAnsi="ae_AlHor" w:eastAsiaTheme="minorEastAsia" w:cs="ae_AlHor" w:hint="cs"/>
                <w:b/>
                <w:bCs/>
                <w:sz w:val="20"/>
                <w:szCs w:val="20"/>
                <w:rtl/>
                <w:lang w:eastAsia="fr-FR"/>
              </w:rPr>
              <w:t xml:space="preserve">. </w:t>
            </w:r>
          </w:p>
          <w:p w:rsidR="00B055D6" w:rsidRPr="0026626E" w:rsidP="00B055D6">
            <w:pPr>
              <w:numPr>
                <w:ilvl w:val="0"/>
                <w:numId w:val="45"/>
              </w:numPr>
              <w:bidi/>
              <w:spacing w:after="0" w:line="276" w:lineRule="auto"/>
              <w:ind w:left="318" w:hanging="284"/>
              <w:contextualSpacing/>
              <w:rPr>
                <w:rFonts w:ascii="ae_AlHor" w:hAnsi="ae_AlHor" w:cs="ae_AlHor"/>
                <w:b/>
                <w:bCs/>
                <w:sz w:val="20"/>
                <w:szCs w:val="20"/>
                <w:lang w:eastAsia="fr-FR"/>
              </w:rPr>
            </w:pPr>
            <w:r w:rsidRPr="0026626E">
              <w:rPr>
                <w:rFonts w:ascii="ae_AlHor" w:hAnsi="ae_AlHor" w:eastAsiaTheme="minorEastAsia" w:cs="ae_AlHor" w:hint="cs"/>
                <w:b/>
                <w:bCs/>
                <w:sz w:val="20"/>
                <w:szCs w:val="20"/>
                <w:rtl/>
                <w:lang w:eastAsia="fr-FR"/>
              </w:rPr>
              <w:t>انحت من الكلمات الآتية ألفاظا:</w:t>
            </w:r>
          </w:p>
          <w:p w:rsidR="006C0CF9" w:rsidRPr="0026626E" w:rsidP="00B055D6">
            <w:pPr>
              <w:bidi/>
              <w:spacing w:after="0" w:line="240" w:lineRule="auto"/>
              <w:ind w:firstLine="0"/>
              <w:jc w:val="center"/>
              <w:rPr>
                <w:rFonts w:ascii="ae_AlHor" w:hAnsi="ae_AlHor" w:cs="ae_AlHor"/>
                <w:b/>
                <w:bCs/>
                <w:sz w:val="20"/>
                <w:szCs w:val="20"/>
                <w:rtl/>
                <w:lang w:eastAsia="fr-FR"/>
              </w:rPr>
            </w:pPr>
            <w:r w:rsidRPr="0026626E">
              <w:rPr>
                <w:rFonts w:ascii="ae_AlHor" w:hAnsi="ae_AlHor" w:eastAsiaTheme="minorEastAsia" w:cs="ae_AlHor" w:hint="cs"/>
                <w:b/>
                <w:bCs/>
                <w:sz w:val="20"/>
                <w:szCs w:val="20"/>
                <w:rtl/>
                <w:lang w:eastAsia="fr-FR"/>
              </w:rPr>
              <w:t>البيولوجيا ـ الكيمياء / الحسي ـ الحركي / لا حول ولا قوة إلا بالله</w:t>
            </w:r>
          </w:p>
        </w:tc>
        <w:tc>
          <w:tcPr>
            <w:tcW w:w="5953" w:type="dxa"/>
          </w:tcPr>
          <w:p w:rsidR="009310DB" w:rsidP="000E227F">
            <w:pPr>
              <w:bidi/>
              <w:spacing w:after="0" w:line="240" w:lineRule="auto"/>
              <w:ind w:firstLine="0"/>
              <w:jc w:val="both"/>
              <w:rPr>
                <w:rFonts w:hint="cs"/>
                <w:sz w:val="18"/>
                <w:szCs w:val="18"/>
                <w:rtl/>
                <w:lang w:bidi="ar-MA"/>
              </w:rPr>
            </w:pPr>
            <w:r>
              <w:rPr>
                <w:rFonts w:hint="cs"/>
                <w:sz w:val="18"/>
                <w:szCs w:val="18"/>
                <w:rtl/>
                <w:lang w:bidi="ar-MA"/>
              </w:rPr>
              <w:t>1.</w:t>
            </w:r>
          </w:p>
          <w:p w:rsidR="002C5623" w:rsidP="002C5623">
            <w:pPr>
              <w:bidi/>
              <w:spacing w:after="0" w:line="240" w:lineRule="auto"/>
              <w:ind w:firstLine="0"/>
              <w:jc w:val="both"/>
              <w:rPr>
                <w:sz w:val="18"/>
                <w:szCs w:val="18"/>
                <w:rtl/>
                <w:lang w:bidi="ar-MA"/>
              </w:rPr>
            </w:pPr>
          </w:p>
          <w:tbl>
            <w:tblPr>
              <w:tblStyle w:val="TableGrid19"/>
              <w:bidiVisual/>
              <w:tblW w:w="0" w:type="auto"/>
              <w:jc w:val="center"/>
              <w:tblLayout w:type="fixed"/>
              <w:tblLook w:val="04A0"/>
            </w:tblPr>
            <w:tblGrid>
              <w:gridCol w:w="2863"/>
              <w:gridCol w:w="2864"/>
            </w:tblGrid>
            <w:tr w:rsidTr="002C5623">
              <w:tblPrEx>
                <w:tblW w:w="0" w:type="auto"/>
                <w:jc w:val="center"/>
                <w:tblLayout w:type="fixed"/>
                <w:tblLook w:val="04A0"/>
              </w:tblPrEx>
              <w:trPr>
                <w:jc w:val="center"/>
              </w:trPr>
              <w:tc>
                <w:tcPr>
                  <w:tcW w:w="2863" w:type="dxa"/>
                </w:tcPr>
                <w:p w:rsidR="002C5623" w:rsidRPr="002C5623" w:rsidP="002C5623">
                  <w:pPr>
                    <w:bidi/>
                    <w:spacing w:after="0" w:line="240" w:lineRule="auto"/>
                    <w:ind w:firstLine="0"/>
                    <w:jc w:val="center"/>
                    <w:rPr>
                      <w:b/>
                      <w:bCs/>
                      <w:sz w:val="18"/>
                      <w:szCs w:val="18"/>
                      <w:rtl/>
                      <w:lang w:bidi="ar-MA"/>
                    </w:rPr>
                  </w:pPr>
                  <w:r w:rsidRPr="002C5623">
                    <w:rPr>
                      <w:rFonts w:hint="cs"/>
                      <w:b/>
                      <w:bCs/>
                      <w:sz w:val="18"/>
                      <w:szCs w:val="18"/>
                      <w:rtl/>
                      <w:lang w:bidi="ar-MA"/>
                    </w:rPr>
                    <w:t>الكلمة</w:t>
                  </w:r>
                </w:p>
              </w:tc>
              <w:tc>
                <w:tcPr>
                  <w:tcW w:w="2864" w:type="dxa"/>
                </w:tcPr>
                <w:p w:rsidR="002C5623" w:rsidRPr="002C5623" w:rsidP="002C5623">
                  <w:pPr>
                    <w:bidi/>
                    <w:spacing w:after="0" w:line="240" w:lineRule="auto"/>
                    <w:ind w:firstLine="0"/>
                    <w:jc w:val="center"/>
                    <w:rPr>
                      <w:b/>
                      <w:bCs/>
                      <w:sz w:val="18"/>
                      <w:szCs w:val="18"/>
                      <w:rtl/>
                      <w:lang w:bidi="ar-MA"/>
                    </w:rPr>
                  </w:pPr>
                  <w:r w:rsidRPr="002C5623">
                    <w:rPr>
                      <w:rFonts w:hint="cs"/>
                      <w:b/>
                      <w:bCs/>
                      <w:sz w:val="18"/>
                      <w:szCs w:val="18"/>
                      <w:rtl/>
                      <w:lang w:bidi="ar-MA"/>
                    </w:rPr>
                    <w:t>نوع النحت</w:t>
                  </w:r>
                </w:p>
              </w:tc>
            </w:tr>
            <w:tr w:rsidTr="002C5623">
              <w:tblPrEx>
                <w:tblW w:w="0" w:type="auto"/>
                <w:jc w:val="center"/>
                <w:tblLayout w:type="fixed"/>
                <w:tblLook w:val="04A0"/>
              </w:tblPrEx>
              <w:trPr>
                <w:jc w:val="center"/>
              </w:trPr>
              <w:tc>
                <w:tcPr>
                  <w:tcW w:w="2863" w:type="dxa"/>
                </w:tcPr>
                <w:p w:rsidR="002C5623" w:rsidP="00A94B33">
                  <w:pPr>
                    <w:bidi/>
                    <w:spacing w:after="0" w:line="240" w:lineRule="auto"/>
                    <w:ind w:firstLine="0"/>
                    <w:jc w:val="both"/>
                    <w:rPr>
                      <w:sz w:val="18"/>
                      <w:szCs w:val="18"/>
                      <w:rtl/>
                      <w:lang w:bidi="ar-MA"/>
                    </w:rPr>
                  </w:pPr>
                  <w:r>
                    <w:rPr>
                      <w:rFonts w:hint="cs"/>
                      <w:sz w:val="18"/>
                      <w:szCs w:val="18"/>
                      <w:rtl/>
                      <w:lang w:bidi="ar-MA"/>
                    </w:rPr>
                    <w:t>الهندوصينية</w:t>
                  </w:r>
                </w:p>
              </w:tc>
              <w:tc>
                <w:tcPr>
                  <w:tcW w:w="2864" w:type="dxa"/>
                </w:tcPr>
                <w:p w:rsidR="002C5623" w:rsidP="00A94B33">
                  <w:pPr>
                    <w:bidi/>
                    <w:spacing w:after="0" w:line="240" w:lineRule="auto"/>
                    <w:ind w:firstLine="0"/>
                    <w:jc w:val="both"/>
                    <w:rPr>
                      <w:sz w:val="18"/>
                      <w:szCs w:val="18"/>
                      <w:rtl/>
                      <w:lang w:bidi="ar-MA"/>
                    </w:rPr>
                  </w:pPr>
                  <w:r>
                    <w:rPr>
                      <w:rFonts w:hint="cs"/>
                      <w:sz w:val="18"/>
                      <w:szCs w:val="18"/>
                      <w:rtl/>
                      <w:lang w:bidi="ar-MA"/>
                    </w:rPr>
                    <w:t>نحت اسمي</w:t>
                  </w:r>
                </w:p>
              </w:tc>
            </w:tr>
            <w:tr w:rsidTr="002C5623">
              <w:tblPrEx>
                <w:tblW w:w="0" w:type="auto"/>
                <w:jc w:val="center"/>
                <w:tblLayout w:type="fixed"/>
                <w:tblLook w:val="04A0"/>
              </w:tblPrEx>
              <w:trPr>
                <w:jc w:val="center"/>
              </w:trPr>
              <w:tc>
                <w:tcPr>
                  <w:tcW w:w="2863" w:type="dxa"/>
                </w:tcPr>
                <w:p w:rsidR="002C5623" w:rsidP="00A94B33">
                  <w:pPr>
                    <w:bidi/>
                    <w:spacing w:after="0" w:line="240" w:lineRule="auto"/>
                    <w:ind w:firstLine="0"/>
                    <w:jc w:val="both"/>
                    <w:rPr>
                      <w:sz w:val="18"/>
                      <w:szCs w:val="18"/>
                      <w:rtl/>
                      <w:lang w:bidi="ar-MA"/>
                    </w:rPr>
                  </w:pPr>
                  <w:r>
                    <w:rPr>
                      <w:rFonts w:hint="cs"/>
                      <w:sz w:val="18"/>
                      <w:szCs w:val="18"/>
                      <w:rtl/>
                      <w:lang w:bidi="ar-MA"/>
                    </w:rPr>
                    <w:t>الحمدلة</w:t>
                  </w:r>
                </w:p>
              </w:tc>
              <w:tc>
                <w:tcPr>
                  <w:tcW w:w="2864" w:type="dxa"/>
                </w:tcPr>
                <w:p w:rsidR="002C5623" w:rsidP="00A94B33">
                  <w:pPr>
                    <w:bidi/>
                    <w:spacing w:after="0" w:line="240" w:lineRule="auto"/>
                    <w:ind w:firstLine="0"/>
                    <w:jc w:val="both"/>
                    <w:rPr>
                      <w:sz w:val="18"/>
                      <w:szCs w:val="18"/>
                      <w:rtl/>
                      <w:lang w:bidi="ar-MA"/>
                    </w:rPr>
                  </w:pPr>
                  <w:r>
                    <w:rPr>
                      <w:rFonts w:hint="cs"/>
                      <w:sz w:val="18"/>
                      <w:szCs w:val="18"/>
                      <w:rtl/>
                      <w:lang w:bidi="ar-MA"/>
                    </w:rPr>
                    <w:t>نحت فعلي</w:t>
                  </w:r>
                </w:p>
              </w:tc>
            </w:tr>
            <w:tr w:rsidTr="002C5623">
              <w:tblPrEx>
                <w:tblW w:w="0" w:type="auto"/>
                <w:jc w:val="center"/>
                <w:tblLayout w:type="fixed"/>
                <w:tblLook w:val="04A0"/>
              </w:tblPrEx>
              <w:trPr>
                <w:jc w:val="center"/>
              </w:trPr>
              <w:tc>
                <w:tcPr>
                  <w:tcW w:w="2863" w:type="dxa"/>
                </w:tcPr>
                <w:p w:rsidR="002C5623" w:rsidP="00A94B33">
                  <w:pPr>
                    <w:bidi/>
                    <w:spacing w:after="0" w:line="240" w:lineRule="auto"/>
                    <w:ind w:firstLine="0"/>
                    <w:jc w:val="both"/>
                    <w:rPr>
                      <w:sz w:val="18"/>
                      <w:szCs w:val="18"/>
                      <w:rtl/>
                      <w:lang w:bidi="ar-MA"/>
                    </w:rPr>
                  </w:pPr>
                  <w:r>
                    <w:rPr>
                      <w:rFonts w:hint="cs"/>
                      <w:sz w:val="18"/>
                      <w:szCs w:val="18"/>
                      <w:rtl/>
                      <w:lang w:bidi="ar-MA"/>
                    </w:rPr>
                    <w:t>النفسجسمية</w:t>
                  </w:r>
                </w:p>
              </w:tc>
              <w:tc>
                <w:tcPr>
                  <w:tcW w:w="2864" w:type="dxa"/>
                </w:tcPr>
                <w:p w:rsidR="002C5623" w:rsidP="00A94B33">
                  <w:pPr>
                    <w:bidi/>
                    <w:spacing w:after="0" w:line="240" w:lineRule="auto"/>
                    <w:ind w:firstLine="0"/>
                    <w:jc w:val="both"/>
                    <w:rPr>
                      <w:sz w:val="18"/>
                      <w:szCs w:val="18"/>
                      <w:rtl/>
                      <w:lang w:bidi="ar-MA"/>
                    </w:rPr>
                  </w:pPr>
                  <w:r>
                    <w:rPr>
                      <w:rFonts w:hint="cs"/>
                      <w:sz w:val="18"/>
                      <w:szCs w:val="18"/>
                      <w:rtl/>
                      <w:lang w:bidi="ar-MA"/>
                    </w:rPr>
                    <w:t>نحت اسمي</w:t>
                  </w:r>
                </w:p>
              </w:tc>
            </w:tr>
          </w:tbl>
          <w:p w:rsidR="002C5623" w:rsidP="002C5623">
            <w:pPr>
              <w:spacing w:after="0" w:line="240" w:lineRule="auto"/>
              <w:ind w:firstLine="0"/>
              <w:rPr>
                <w:rtl/>
                <w:lang w:bidi="ar-MA"/>
              </w:rPr>
            </w:pPr>
          </w:p>
          <w:p w:rsidR="00A94B33" w:rsidRPr="002C5623" w:rsidP="002C5623">
            <w:pPr>
              <w:spacing w:after="0" w:line="240" w:lineRule="auto"/>
              <w:jc w:val="right"/>
              <w:rPr>
                <w:rtl/>
                <w:lang w:bidi="ar-MA"/>
              </w:rPr>
            </w:pPr>
            <w:r>
              <w:rPr>
                <w:rFonts w:hint="cs"/>
                <w:rtl/>
                <w:lang w:bidi="ar-MA"/>
              </w:rPr>
              <w:t>2.البيوكميائي</w:t>
            </w:r>
            <w:r>
              <w:rPr>
                <w:rFonts w:hint="cs"/>
                <w:rtl/>
                <w:lang w:bidi="ar-MA"/>
              </w:rPr>
              <w:t xml:space="preserve">- </w:t>
            </w:r>
            <w:r>
              <w:rPr>
                <w:rFonts w:hint="cs"/>
                <w:rtl/>
                <w:lang w:bidi="ar-MA"/>
              </w:rPr>
              <w:t>حسحرك</w:t>
            </w:r>
            <w:r>
              <w:rPr>
                <w:rFonts w:hint="eastAsia"/>
                <w:rtl/>
                <w:lang w:bidi="ar-MA"/>
              </w:rPr>
              <w:t>ي</w:t>
            </w:r>
            <w:r>
              <w:rPr>
                <w:rFonts w:hint="cs"/>
                <w:rtl/>
                <w:lang w:bidi="ar-MA"/>
              </w:rPr>
              <w:t xml:space="preserve"> </w:t>
            </w:r>
            <w:r w:rsidR="00251A83">
              <w:rPr>
                <w:rtl/>
                <w:lang w:bidi="ar-MA"/>
              </w:rPr>
              <w:t>–</w:t>
            </w:r>
            <w:r w:rsidR="00251A83">
              <w:rPr>
                <w:rFonts w:hint="cs"/>
                <w:rtl/>
                <w:lang w:bidi="ar-MA"/>
              </w:rPr>
              <w:t xml:space="preserve"> </w:t>
            </w:r>
            <w:r w:rsidR="00251A83">
              <w:rPr>
                <w:rFonts w:hint="cs"/>
                <w:rtl/>
                <w:lang w:bidi="ar-MA"/>
              </w:rPr>
              <w:t>الحوقلة</w:t>
            </w:r>
            <w:r w:rsidR="00251A83">
              <w:rPr>
                <w:rFonts w:hint="cs"/>
                <w:rtl/>
                <w:lang w:bidi="ar-MA"/>
              </w:rPr>
              <w:t>.</w:t>
            </w:r>
          </w:p>
        </w:tc>
        <w:tc>
          <w:tcPr>
            <w:tcW w:w="1560" w:type="dxa"/>
            <w:vAlign w:val="center"/>
          </w:tcPr>
          <w:p w:rsidR="008B690C" w:rsidRPr="0026626E" w:rsidP="002C5623">
            <w:pPr>
              <w:bidi/>
              <w:spacing w:after="0" w:line="240" w:lineRule="auto"/>
              <w:ind w:firstLine="0"/>
              <w:rPr>
                <w:rFonts w:ascii="ae_AlHor" w:hAnsi="ae_AlHor" w:cs="ae_AlHor"/>
                <w:b/>
                <w:bCs/>
                <w:sz w:val="20"/>
                <w:szCs w:val="20"/>
                <w:rtl/>
                <w:lang w:eastAsia="fr-FR"/>
              </w:rPr>
            </w:pPr>
            <w:r w:rsidRPr="00E317BF">
              <w:rPr>
                <w:rFonts w:ascii="ae_AlHor" w:hAnsi="ae_AlHor" w:cs="ae_AlHor" w:hint="cs"/>
                <w:rtl/>
              </w:rPr>
              <w:t>تقويم إجمالي، يركز على مدى استيعاب وتمكن المتعلم من ال</w:t>
            </w:r>
            <w:r>
              <w:rPr>
                <w:rFonts w:ascii="ae_AlHor" w:hAnsi="ae_AlHor" w:cs="ae_AlHor" w:hint="cs"/>
                <w:rtl/>
              </w:rPr>
              <w:t>ظاهرة</w:t>
            </w:r>
            <w:r w:rsidRPr="00E317BF">
              <w:rPr>
                <w:rFonts w:ascii="ae_AlHor" w:hAnsi="ae_AlHor" w:cs="ae_AlHor" w:hint="cs"/>
                <w:rtl/>
              </w:rPr>
              <w:t>.</w:t>
            </w:r>
          </w:p>
        </w:tc>
      </w:tr>
    </w:tbl>
    <w:p w:rsidR="00712F8F" w:rsidP="00535AA8">
      <w:pPr>
        <w:bidi/>
        <w:spacing w:after="200" w:line="480" w:lineRule="auto"/>
        <w:ind w:right="-567" w:firstLine="0"/>
        <w:rPr>
          <w:rFonts w:ascii="Calibri" w:eastAsia="Calibri" w:hAnsi="Calibri" w:cs="Arial"/>
          <w:sz w:val="22"/>
          <w:szCs w:val="22"/>
          <w:rtl/>
          <w:lang w:val="fr-FR" w:eastAsia="en-US" w:bidi="ar-MA"/>
        </w:rPr>
        <w:sectPr w:rsidSect="008A0FBB">
          <w:type w:val="continuous"/>
          <w:pgSz w:w="16838" w:h="11906" w:orient="landscape"/>
          <w:pgMar w:top="993" w:right="1417" w:bottom="567" w:left="1417" w:header="708" w:footer="708" w:gutter="0"/>
          <w:cols w:space="708"/>
          <w:docGrid w:linePitch="360"/>
        </w:sectPr>
      </w:pPr>
    </w:p>
    <w:p w:rsidR="00C87159" w:rsidP="00C87159">
      <w:pPr>
        <w:bidi/>
        <w:spacing w:after="200" w:line="276" w:lineRule="auto"/>
        <w:rPr>
          <w:rFonts w:ascii="Calibri" w:hAnsi="Calibri" w:cs="Arial"/>
          <w:sz w:val="22"/>
          <w:szCs w:val="22"/>
          <w:rtl/>
          <w:lang w:val="fr-FR" w:eastAsia="fr-FR" w:bidi="ar-SA"/>
        </w:rPr>
      </w:pPr>
      <w:r>
        <w:rPr>
          <w:noProof/>
          <w:rtl/>
        </w:rPr>
        <w:pict>
          <v:shape id="_x0000_s1154" type="#_x0000_t117" style="width:177pt;height:31.5pt;margin-top:-9.7pt;margin-left:166.9pt;position:absolute;z-index:251699200" fillcolor="#92cddc" strokecolor="#92cddc" strokeweight="1pt">
            <v:fill color2="#daeef3" angle="-45" focus="-50%" type="gradient"/>
            <v:shadow on="t" type="perspective" color="#205867" opacity="0.5" offset="1pt" offset2="-3pt"/>
            <v:textbox>
              <w:txbxContent>
                <w:p w:rsidR="00BD3687" w:rsidRPr="00426171" w:rsidP="00712B49">
                  <w:pPr>
                    <w:bidi/>
                    <w:jc w:val="center"/>
                    <w:rPr>
                      <w:rFonts w:ascii="Andalus" w:hAnsi="Andalus" w:cs="Andalus"/>
                      <w:sz w:val="28"/>
                      <w:szCs w:val="28"/>
                      <w:lang w:bidi="ar-MA"/>
                    </w:rPr>
                  </w:pPr>
                  <w:r w:rsidRPr="00426171">
                    <w:rPr>
                      <w:rFonts w:ascii="Andalus" w:hAnsi="Andalus" w:cs="Andalus"/>
                      <w:sz w:val="28"/>
                      <w:szCs w:val="28"/>
                      <w:rtl/>
                      <w:lang w:bidi="ar-MA"/>
                    </w:rPr>
                    <w:t xml:space="preserve">الوسائل </w:t>
                  </w:r>
                  <w:r w:rsidRPr="00426171">
                    <w:rPr>
                      <w:rFonts w:ascii="Andalus" w:hAnsi="Andalus" w:cs="Andalus"/>
                      <w:sz w:val="28"/>
                      <w:szCs w:val="28"/>
                      <w:rtl/>
                      <w:lang w:bidi="ar-MA"/>
                    </w:rPr>
                    <w:t>الديداكتيكية</w:t>
                  </w:r>
                </w:p>
              </w:txbxContent>
            </v:textbox>
          </v:shape>
        </w:pict>
      </w:r>
      <w:r>
        <w:rPr>
          <w:noProof/>
          <w:rtl/>
        </w:rPr>
        <w:pict>
          <v:shape id="_x0000_s1155" type="#_x0000_t65" style="width:243pt;height:127.5pt;margin-top:21.8pt;margin-left:-65.6pt;position:absolute;rotation:180;z-index:251684864" adj="19389" fillcolor="#95b3d7" strokecolor="#95b3d7" strokeweight="1pt">
            <v:fill color2="#dbe5f1" angle="-45" focus="-50%" type="gradient"/>
            <v:shadow on="t" type="perspective" color="#243f60" opacity="0.5" offset="1pt" offset2="-3pt"/>
            <v:textbox>
              <w:txbxContent>
                <w:p w:rsidR="00E31F57" w:rsidRPr="00712B49" w:rsidP="00426171">
                  <w:pPr>
                    <w:pStyle w:val="ListParagraph"/>
                    <w:numPr>
                      <w:ilvl w:val="0"/>
                      <w:numId w:val="14"/>
                    </w:numPr>
                    <w:bidi/>
                    <w:spacing w:line="240" w:lineRule="auto"/>
                    <w:ind w:left="333" w:hanging="284"/>
                    <w:rPr>
                      <w:rFonts w:ascii="ae_AlHor" w:hAnsi="ae_AlHor" w:cs="ae_AlHor"/>
                      <w:sz w:val="24"/>
                      <w:szCs w:val="24"/>
                      <w:lang w:bidi="ar-MA"/>
                    </w:rPr>
                  </w:pPr>
                  <w:r w:rsidRPr="00712B49">
                    <w:rPr>
                      <w:rFonts w:ascii="ae_AlHor" w:hAnsi="ae_AlHor" w:cs="ae_AlHor" w:hint="cs"/>
                      <w:sz w:val="24"/>
                      <w:szCs w:val="24"/>
                      <w:rtl/>
                      <w:lang w:bidi="ar-MA"/>
                    </w:rPr>
                    <w:t>تواصلية</w:t>
                  </w:r>
                  <w:r w:rsidRPr="00712B49">
                    <w:rPr>
                      <w:rFonts w:ascii="ae_AlHor" w:hAnsi="ae_AlHor" w:cs="ae_AlHor" w:hint="cs"/>
                      <w:sz w:val="24"/>
                      <w:szCs w:val="24"/>
                      <w:rtl/>
                      <w:lang w:bidi="ar-MA"/>
                    </w:rPr>
                    <w:t>:</w:t>
                  </w:r>
                  <w:r w:rsidR="00426171">
                    <w:rPr>
                      <w:rFonts w:ascii="ae_AlHor" w:hAnsi="ae_AlHor" w:cs="ae_AlHor" w:hint="cs"/>
                      <w:sz w:val="24"/>
                      <w:szCs w:val="24"/>
                      <w:rtl/>
                      <w:lang w:bidi="ar-MA"/>
                    </w:rPr>
                    <w:t xml:space="preserve"> </w:t>
                  </w:r>
                  <w:r w:rsidRPr="00712B49">
                    <w:rPr>
                      <w:rFonts w:ascii="ae_AlHor" w:hAnsi="ae_AlHor" w:cs="ae_AlHor" w:hint="cs"/>
                      <w:sz w:val="24"/>
                      <w:szCs w:val="24"/>
                      <w:rtl/>
                      <w:lang w:bidi="ar-MA"/>
                    </w:rPr>
                    <w:t>القدرة على</w:t>
                  </w:r>
                  <w:r w:rsidR="002F1F83">
                    <w:rPr>
                      <w:rFonts w:ascii="ae_AlHor" w:hAnsi="ae_AlHor" w:cs="ae_AlHor" w:hint="cs"/>
                      <w:sz w:val="24"/>
                      <w:szCs w:val="24"/>
                      <w:rtl/>
                      <w:lang w:bidi="ar-MA"/>
                    </w:rPr>
                    <w:t xml:space="preserve"> </w:t>
                  </w:r>
                  <w:r w:rsidR="009C5C55">
                    <w:rPr>
                      <w:rFonts w:ascii="ae_AlHor" w:hAnsi="ae_AlHor" w:cs="ae_AlHor" w:hint="cs"/>
                      <w:sz w:val="24"/>
                      <w:szCs w:val="24"/>
                      <w:rtl/>
                      <w:lang w:bidi="ar-MA"/>
                    </w:rPr>
                    <w:t>توظيف الظاهرة</w:t>
                  </w:r>
                  <w:r w:rsidR="00484BDB">
                    <w:rPr>
                      <w:rFonts w:ascii="ae_AlHor" w:hAnsi="ae_AlHor" w:cs="ae_AlHor" w:hint="cs"/>
                      <w:sz w:val="24"/>
                      <w:szCs w:val="24"/>
                      <w:rtl/>
                      <w:lang w:bidi="ar-MA"/>
                    </w:rPr>
                    <w:t xml:space="preserve"> </w:t>
                  </w:r>
                  <w:r w:rsidR="00426171">
                    <w:rPr>
                      <w:rFonts w:ascii="ae_AlHor" w:hAnsi="ae_AlHor" w:cs="ae_AlHor" w:hint="cs"/>
                      <w:sz w:val="24"/>
                      <w:szCs w:val="24"/>
                      <w:rtl/>
                      <w:lang w:bidi="ar-MA"/>
                    </w:rPr>
                    <w:t>الإيقاعية</w:t>
                  </w:r>
                  <w:r w:rsidR="00484BDB">
                    <w:rPr>
                      <w:rFonts w:ascii="ae_AlHor" w:hAnsi="ae_AlHor" w:cs="ae_AlHor" w:hint="cs"/>
                      <w:sz w:val="24"/>
                      <w:szCs w:val="24"/>
                      <w:rtl/>
                      <w:lang w:bidi="ar-MA"/>
                    </w:rPr>
                    <w:t xml:space="preserve"> في مختلف سياقات التواصل</w:t>
                  </w:r>
                  <w:r w:rsidRPr="00712B49">
                    <w:rPr>
                      <w:rFonts w:ascii="ae_AlHor" w:hAnsi="ae_AlHor" w:cs="ae_AlHor" w:hint="cs"/>
                      <w:sz w:val="24"/>
                      <w:szCs w:val="24"/>
                      <w:rtl/>
                      <w:lang w:bidi="ar-MA"/>
                    </w:rPr>
                    <w:t>.</w:t>
                  </w:r>
                </w:p>
                <w:p w:rsidR="00D162F8" w:rsidRPr="00712B49" w:rsidP="009C5C55">
                  <w:pPr>
                    <w:pStyle w:val="ListParagraph"/>
                    <w:numPr>
                      <w:ilvl w:val="0"/>
                      <w:numId w:val="14"/>
                    </w:numPr>
                    <w:bidi/>
                    <w:spacing w:line="240" w:lineRule="auto"/>
                    <w:ind w:left="333" w:hanging="284"/>
                    <w:rPr>
                      <w:rFonts w:ascii="ae_AlHor" w:hAnsi="ae_AlHor" w:cs="ae_AlHor"/>
                      <w:sz w:val="24"/>
                      <w:szCs w:val="24"/>
                      <w:lang w:bidi="ar-MA"/>
                    </w:rPr>
                  </w:pPr>
                  <w:r w:rsidRPr="00712B49">
                    <w:rPr>
                      <w:rFonts w:ascii="ae_AlHor" w:hAnsi="ae_AlHor" w:cs="ae_AlHor" w:hint="cs"/>
                      <w:sz w:val="24"/>
                      <w:szCs w:val="24"/>
                      <w:rtl/>
                      <w:lang w:bidi="ar-MA"/>
                    </w:rPr>
                    <w:t xml:space="preserve">منهجية: </w:t>
                  </w:r>
                  <w:r w:rsidR="00484BDB">
                    <w:rPr>
                      <w:rFonts w:ascii="ae_AlHor" w:hAnsi="ae_AlHor" w:cs="ae_AlHor" w:hint="cs"/>
                      <w:sz w:val="24"/>
                      <w:szCs w:val="24"/>
                      <w:rtl/>
                      <w:lang w:bidi="ar-MA"/>
                    </w:rPr>
                    <w:t>توظيف ال</w:t>
                  </w:r>
                  <w:r w:rsidR="009C5C55">
                    <w:rPr>
                      <w:rFonts w:ascii="ae_AlHor" w:hAnsi="ae_AlHor" w:cs="ae_AlHor" w:hint="cs"/>
                      <w:sz w:val="24"/>
                      <w:szCs w:val="24"/>
                      <w:rtl/>
                      <w:lang w:bidi="ar-MA"/>
                    </w:rPr>
                    <w:t xml:space="preserve">ظاهرة </w:t>
                  </w:r>
                  <w:r w:rsidR="00484BDB">
                    <w:rPr>
                      <w:rFonts w:ascii="ae_AlHor" w:hAnsi="ae_AlHor" w:cs="ae_AlHor" w:hint="cs"/>
                      <w:sz w:val="24"/>
                      <w:szCs w:val="24"/>
                      <w:rtl/>
                      <w:lang w:bidi="ar-MA"/>
                    </w:rPr>
                    <w:t>في وضعتي التلقي الإنتاج</w:t>
                  </w:r>
                  <w:r w:rsidRPr="00712B49">
                    <w:rPr>
                      <w:rFonts w:ascii="ae_AlHor" w:hAnsi="ae_AlHor" w:cs="ae_AlHor" w:hint="cs"/>
                      <w:sz w:val="24"/>
                      <w:szCs w:val="24"/>
                      <w:rtl/>
                      <w:lang w:bidi="ar-MA"/>
                    </w:rPr>
                    <w:t>.</w:t>
                  </w:r>
                </w:p>
                <w:p w:rsidR="00D162F8" w:rsidRPr="00712B49" w:rsidP="00426171">
                  <w:pPr>
                    <w:pStyle w:val="ListParagraph"/>
                    <w:numPr>
                      <w:ilvl w:val="0"/>
                      <w:numId w:val="14"/>
                    </w:numPr>
                    <w:bidi/>
                    <w:spacing w:line="240" w:lineRule="auto"/>
                    <w:ind w:left="333" w:hanging="284"/>
                    <w:rPr>
                      <w:rFonts w:ascii="ae_AlHor" w:hAnsi="ae_AlHor" w:cs="ae_AlHor"/>
                      <w:sz w:val="24"/>
                      <w:szCs w:val="24"/>
                      <w:lang w:bidi="ar-MA"/>
                    </w:rPr>
                  </w:pPr>
                  <w:r w:rsidRPr="00712B49">
                    <w:rPr>
                      <w:rFonts w:ascii="ae_AlHor" w:hAnsi="ae_AlHor" w:cs="ae_AlHor" w:hint="cs"/>
                      <w:sz w:val="24"/>
                      <w:szCs w:val="24"/>
                      <w:rtl/>
                      <w:lang w:bidi="ar-MA"/>
                    </w:rPr>
                    <w:t>ثقافية</w:t>
                  </w:r>
                  <w:r w:rsidRPr="00712B49">
                    <w:rPr>
                      <w:rFonts w:ascii="ae_AlHor" w:hAnsi="ae_AlHor" w:cs="ae_AlHor" w:hint="cs"/>
                      <w:sz w:val="24"/>
                      <w:szCs w:val="24"/>
                      <w:rtl/>
                      <w:lang w:bidi="ar-MA"/>
                    </w:rPr>
                    <w:t>:</w:t>
                  </w:r>
                  <w:r w:rsidRPr="00712B49">
                    <w:rPr>
                      <w:rFonts w:ascii="ae_AlHor" w:hAnsi="ae_AlHor" w:cs="ae_AlHor" w:hint="cs"/>
                      <w:sz w:val="24"/>
                      <w:szCs w:val="24"/>
                      <w:rtl/>
                      <w:lang w:bidi="ar-MA"/>
                    </w:rPr>
                    <w:t xml:space="preserve"> تنم</w:t>
                  </w:r>
                  <w:r>
                    <w:rPr>
                      <w:rFonts w:ascii="ae_AlHor" w:hAnsi="ae_AlHor" w:cs="ae_AlHor" w:hint="cs"/>
                      <w:sz w:val="24"/>
                      <w:szCs w:val="24"/>
                      <w:rtl/>
                      <w:lang w:bidi="ar-MA"/>
                    </w:rPr>
                    <w:t>ية الرصيد ا</w:t>
                  </w:r>
                  <w:r w:rsidR="009C5C55">
                    <w:rPr>
                      <w:rFonts w:ascii="ae_AlHor" w:hAnsi="ae_AlHor" w:cs="ae_AlHor" w:hint="cs"/>
                      <w:sz w:val="24"/>
                      <w:szCs w:val="24"/>
                      <w:rtl/>
                      <w:lang w:bidi="ar-MA"/>
                    </w:rPr>
                    <w:t>لمعرفي</w:t>
                  </w:r>
                  <w:r>
                    <w:rPr>
                      <w:rFonts w:ascii="ae_AlHor" w:hAnsi="ae_AlHor" w:cs="ae_AlHor" w:hint="cs"/>
                      <w:sz w:val="24"/>
                      <w:szCs w:val="24"/>
                      <w:rtl/>
                      <w:lang w:bidi="ar-MA"/>
                    </w:rPr>
                    <w:t xml:space="preserve"> </w:t>
                  </w:r>
                  <w:r w:rsidR="009C5C55">
                    <w:rPr>
                      <w:rFonts w:ascii="ae_AlHor" w:hAnsi="ae_AlHor" w:cs="ae_AlHor" w:hint="cs"/>
                      <w:sz w:val="24"/>
                      <w:szCs w:val="24"/>
                      <w:rtl/>
                      <w:lang w:bidi="ar-MA"/>
                    </w:rPr>
                    <w:t>المساعد على ال</w:t>
                  </w:r>
                  <w:r w:rsidR="00426171">
                    <w:rPr>
                      <w:rFonts w:ascii="ae_AlHor" w:hAnsi="ae_AlHor" w:cs="ae_AlHor" w:hint="cs"/>
                      <w:sz w:val="24"/>
                      <w:szCs w:val="24"/>
                      <w:rtl/>
                      <w:lang w:bidi="ar-MA"/>
                    </w:rPr>
                    <w:t>تذوق</w:t>
                  </w:r>
                  <w:r w:rsidR="009C5C55">
                    <w:rPr>
                      <w:rFonts w:ascii="ae_AlHor" w:hAnsi="ae_AlHor" w:cs="ae_AlHor" w:hint="cs"/>
                      <w:sz w:val="24"/>
                      <w:szCs w:val="24"/>
                      <w:rtl/>
                      <w:lang w:bidi="ar-MA"/>
                    </w:rPr>
                    <w:t xml:space="preserve"> والتحليل</w:t>
                  </w:r>
                  <w:r w:rsidR="00426171">
                    <w:rPr>
                      <w:rFonts w:ascii="ae_AlHor" w:hAnsi="ae_AlHor" w:cs="ae_AlHor" w:hint="cs"/>
                      <w:sz w:val="24"/>
                      <w:szCs w:val="24"/>
                      <w:rtl/>
                      <w:lang w:bidi="ar-MA"/>
                    </w:rPr>
                    <w:t>.</w:t>
                  </w:r>
                </w:p>
                <w:p w:rsidR="00D162F8" w:rsidRPr="00712B49" w:rsidP="00426171">
                  <w:pPr>
                    <w:pStyle w:val="ListParagraph"/>
                    <w:numPr>
                      <w:ilvl w:val="0"/>
                      <w:numId w:val="14"/>
                    </w:numPr>
                    <w:bidi/>
                    <w:spacing w:line="240" w:lineRule="auto"/>
                    <w:ind w:left="333" w:hanging="284"/>
                    <w:rPr>
                      <w:rFonts w:ascii="ae_AlHor" w:hAnsi="ae_AlHor" w:cs="ae_AlHor"/>
                      <w:sz w:val="24"/>
                      <w:szCs w:val="24"/>
                      <w:lang w:bidi="ar-MA"/>
                    </w:rPr>
                  </w:pPr>
                  <w:r>
                    <w:rPr>
                      <w:rFonts w:ascii="ae_AlHor" w:hAnsi="ae_AlHor" w:cs="ae_AlHor" w:hint="cs"/>
                      <w:sz w:val="24"/>
                      <w:szCs w:val="24"/>
                      <w:rtl/>
                      <w:lang w:bidi="ar-MA"/>
                    </w:rPr>
                    <w:t>استراتيجية</w:t>
                  </w:r>
                  <w:r>
                    <w:rPr>
                      <w:rFonts w:ascii="ae_AlHor" w:hAnsi="ae_AlHor" w:cs="ae_AlHor" w:hint="cs"/>
                      <w:sz w:val="24"/>
                      <w:szCs w:val="24"/>
                      <w:rtl/>
                      <w:lang w:bidi="ar-MA"/>
                    </w:rPr>
                    <w:t>: التشبث بالهوية والتراث الثقافي</w:t>
                  </w:r>
                  <w:r w:rsidR="00CF3F4B">
                    <w:rPr>
                      <w:rFonts w:ascii="ae_AlHor" w:hAnsi="ae_AlHor" w:cs="ae_AlHor" w:hint="cs"/>
                      <w:sz w:val="24"/>
                      <w:szCs w:val="24"/>
                      <w:rtl/>
                      <w:lang w:bidi="ar-MA"/>
                    </w:rPr>
                    <w:t xml:space="preserve"> وال</w:t>
                  </w:r>
                  <w:r w:rsidR="00426171">
                    <w:rPr>
                      <w:rFonts w:ascii="ae_AlHor" w:hAnsi="ae_AlHor" w:cs="ae_AlHor" w:hint="cs"/>
                      <w:sz w:val="24"/>
                      <w:szCs w:val="24"/>
                      <w:rtl/>
                      <w:lang w:bidi="ar-MA"/>
                    </w:rPr>
                    <w:t>شعري</w:t>
                  </w:r>
                  <w:r>
                    <w:rPr>
                      <w:rFonts w:ascii="ae_AlHor" w:hAnsi="ae_AlHor" w:cs="ae_AlHor" w:hint="cs"/>
                      <w:sz w:val="24"/>
                      <w:szCs w:val="24"/>
                      <w:rtl/>
                      <w:lang w:bidi="ar-MA"/>
                    </w:rPr>
                    <w:t xml:space="preserve"> العربي</w:t>
                  </w:r>
                  <w:r w:rsidR="00426171">
                    <w:rPr>
                      <w:rFonts w:ascii="ae_AlHor" w:hAnsi="ae_AlHor" w:cs="ae_AlHor" w:hint="cs"/>
                      <w:sz w:val="24"/>
                      <w:szCs w:val="24"/>
                      <w:rtl/>
                      <w:lang w:bidi="ar-MA"/>
                    </w:rPr>
                    <w:t>.</w:t>
                  </w:r>
                </w:p>
                <w:p w:rsidR="00D65B5B" w:rsidP="003649D4">
                  <w:pPr>
                    <w:pStyle w:val="ListParagraph"/>
                    <w:bidi/>
                    <w:spacing w:line="240" w:lineRule="auto"/>
                    <w:ind w:left="333"/>
                  </w:pPr>
                </w:p>
              </w:txbxContent>
            </v:textbox>
          </v:shape>
        </w:pict>
      </w:r>
      <w:r>
        <w:rPr>
          <w:noProof/>
          <w:rtl/>
        </w:rPr>
        <w:pict>
          <v:shape id="_x0000_s1156" type="#_x0000_t65" style="width:174pt;height:127.5pt;margin-top:21.8pt;margin-left:343.9pt;position:absolute;rotation:180;z-index:251686912" adj="18506" fillcolor="#95b3d7" strokecolor="#95b3d7" strokeweight="1pt">
            <v:fill color2="#dbe5f1" angle="-45" focusposition="1" focussize="" focus="-50%" type="gradient"/>
            <v:shadow on="t" type="perspective" color="#243f60" opacity="0.5" offset="1pt" offset2="-3pt"/>
            <v:textbox>
              <w:txbxContent>
                <w:p w:rsidR="00DA7C43" w:rsidRPr="00712B49" w:rsidP="00CE2897">
                  <w:pPr>
                    <w:pStyle w:val="ListParagraph"/>
                    <w:numPr>
                      <w:ilvl w:val="0"/>
                      <w:numId w:val="13"/>
                    </w:numPr>
                    <w:bidi/>
                    <w:spacing w:after="0" w:line="240" w:lineRule="auto"/>
                    <w:ind w:left="348" w:hanging="284"/>
                    <w:rPr>
                      <w:rFonts w:ascii="ae_AlHor" w:hAnsi="ae_AlHor" w:cs="ae_AlHor"/>
                      <w:sz w:val="24"/>
                      <w:szCs w:val="24"/>
                      <w:rtl/>
                      <w:lang w:bidi="ar-MA"/>
                    </w:rPr>
                  </w:pPr>
                  <w:r w:rsidRPr="00712B49">
                    <w:rPr>
                      <w:rFonts w:ascii="ae_AlHor" w:hAnsi="ae_AlHor" w:cs="ae_AlHor"/>
                      <w:sz w:val="24"/>
                      <w:szCs w:val="24"/>
                      <w:rtl/>
                      <w:lang w:bidi="ar-MA"/>
                    </w:rPr>
                    <w:t>الفئة</w:t>
                  </w:r>
                  <w:r w:rsidRPr="00712B49">
                    <w:rPr>
                      <w:rFonts w:ascii="ae_AlHor" w:hAnsi="ae_AlHor" w:cs="ae_AlHor"/>
                      <w:sz w:val="24"/>
                      <w:szCs w:val="24"/>
                      <w:rtl/>
                      <w:lang w:bidi="ar-MA"/>
                    </w:rPr>
                    <w:t xml:space="preserve"> المستهدفة:</w:t>
                  </w:r>
                  <w:r w:rsidRPr="00712B49" w:rsidR="00E31F57">
                    <w:rPr>
                      <w:rFonts w:ascii="ae_AlHor" w:hAnsi="ae_AlHor" w:cs="ae_AlHor" w:hint="cs"/>
                      <w:sz w:val="24"/>
                      <w:szCs w:val="24"/>
                      <w:rtl/>
                      <w:lang w:bidi="ar-MA"/>
                    </w:rPr>
                    <w:t xml:space="preserve"> </w:t>
                  </w:r>
                  <w:r w:rsidR="00CE2897">
                    <w:rPr>
                      <w:rFonts w:ascii="ae_AlHor" w:hAnsi="ae_AlHor" w:cs="ae_AlHor" w:hint="cs"/>
                      <w:sz w:val="24"/>
                      <w:szCs w:val="24"/>
                      <w:rtl/>
                      <w:lang w:bidi="ar-MA"/>
                    </w:rPr>
                    <w:t>الثانية باك علوم</w:t>
                  </w:r>
                  <w:r w:rsidRPr="00712B49" w:rsidR="00E31F57">
                    <w:rPr>
                      <w:rFonts w:ascii="ae_AlHor" w:hAnsi="ae_AlHor" w:cs="ae_AlHor" w:hint="cs"/>
                      <w:sz w:val="24"/>
                      <w:szCs w:val="24"/>
                      <w:rtl/>
                      <w:lang w:bidi="ar-MA"/>
                    </w:rPr>
                    <w:t xml:space="preserve"> </w:t>
                  </w:r>
                </w:p>
                <w:p w:rsidR="00BD3687" w:rsidRPr="00712B49" w:rsidP="00712B49">
                  <w:pPr>
                    <w:pStyle w:val="ListParagraph"/>
                    <w:numPr>
                      <w:ilvl w:val="0"/>
                      <w:numId w:val="13"/>
                    </w:numPr>
                    <w:bidi/>
                    <w:spacing w:after="0" w:line="240" w:lineRule="auto"/>
                    <w:ind w:left="348" w:hanging="284"/>
                    <w:rPr>
                      <w:rFonts w:ascii="ae_AlHor" w:hAnsi="ae_AlHor" w:cs="ae_AlHor"/>
                      <w:sz w:val="24"/>
                      <w:szCs w:val="24"/>
                      <w:rtl/>
                      <w:lang w:bidi="ar-MA"/>
                    </w:rPr>
                  </w:pPr>
                  <w:r w:rsidRPr="00712B49">
                    <w:rPr>
                      <w:rFonts w:ascii="ae_AlHor" w:hAnsi="ae_AlHor" w:cs="ae_AlHor" w:hint="cs"/>
                      <w:sz w:val="24"/>
                      <w:szCs w:val="24"/>
                      <w:rtl/>
                      <w:lang w:bidi="ar-MA"/>
                    </w:rPr>
                    <w:t>المادة</w:t>
                  </w:r>
                  <w:r w:rsidRPr="00712B49">
                    <w:rPr>
                      <w:rFonts w:ascii="ae_AlHor" w:hAnsi="ae_AlHor" w:cs="ae_AlHor" w:hint="cs"/>
                      <w:sz w:val="24"/>
                      <w:szCs w:val="24"/>
                      <w:rtl/>
                      <w:lang w:bidi="ar-MA"/>
                    </w:rPr>
                    <w:t xml:space="preserve">: </w:t>
                  </w:r>
                  <w:r w:rsidRPr="00712B49" w:rsidR="00E31F57">
                    <w:rPr>
                      <w:rFonts w:ascii="ae_AlHor" w:hAnsi="ae_AlHor" w:cs="ae_AlHor" w:hint="cs"/>
                      <w:sz w:val="24"/>
                      <w:szCs w:val="24"/>
                      <w:rtl/>
                      <w:lang w:bidi="ar-MA"/>
                    </w:rPr>
                    <w:t>اللغة العربية</w:t>
                  </w:r>
                </w:p>
                <w:p w:rsidR="00DA7C43" w:rsidRPr="00712B49" w:rsidP="00CE2897">
                  <w:pPr>
                    <w:pStyle w:val="ListParagraph"/>
                    <w:numPr>
                      <w:ilvl w:val="0"/>
                      <w:numId w:val="13"/>
                    </w:numPr>
                    <w:bidi/>
                    <w:spacing w:after="0" w:line="240" w:lineRule="auto"/>
                    <w:ind w:left="331" w:hanging="283"/>
                    <w:rPr>
                      <w:rFonts w:ascii="ae_AlHor" w:hAnsi="ae_AlHor" w:cs="ae_AlHor"/>
                      <w:sz w:val="24"/>
                      <w:szCs w:val="24"/>
                      <w:rtl/>
                      <w:lang w:bidi="ar-MA"/>
                    </w:rPr>
                  </w:pPr>
                  <w:r w:rsidRPr="00712B49">
                    <w:rPr>
                      <w:rFonts w:ascii="ae_AlHor" w:hAnsi="ae_AlHor" w:cs="ae_AlHor" w:hint="cs"/>
                      <w:sz w:val="24"/>
                      <w:szCs w:val="24"/>
                      <w:rtl/>
                      <w:lang w:bidi="ar-MA"/>
                    </w:rPr>
                    <w:t xml:space="preserve">الكتاب </w:t>
                  </w:r>
                  <w:r w:rsidRPr="00712B49">
                    <w:rPr>
                      <w:rFonts w:ascii="ae_AlHor" w:hAnsi="ae_AlHor" w:cs="ae_AlHor" w:hint="cs"/>
                      <w:sz w:val="24"/>
                      <w:szCs w:val="24"/>
                      <w:rtl/>
                      <w:lang w:bidi="ar-MA"/>
                    </w:rPr>
                    <w:t>المدرسي :</w:t>
                  </w:r>
                  <w:r w:rsidRPr="00712B49" w:rsidR="00E31F57">
                    <w:rPr>
                      <w:rFonts w:ascii="ae_AlHor" w:hAnsi="ae_AlHor" w:cs="ae_AlHor" w:hint="cs"/>
                      <w:sz w:val="24"/>
                      <w:szCs w:val="24"/>
                      <w:rtl/>
                      <w:lang w:bidi="ar-MA"/>
                    </w:rPr>
                    <w:t xml:space="preserve"> </w:t>
                  </w:r>
                  <w:r w:rsidR="00CE2897">
                    <w:rPr>
                      <w:rFonts w:ascii="ae_AlHor" w:hAnsi="ae_AlHor" w:cs="ae_AlHor" w:hint="cs"/>
                      <w:sz w:val="24"/>
                      <w:szCs w:val="24"/>
                      <w:rtl/>
                      <w:lang w:bidi="ar-MA"/>
                    </w:rPr>
                    <w:t>الرائد في</w:t>
                  </w:r>
                  <w:r w:rsidRPr="00712B49" w:rsidR="00E31F57">
                    <w:rPr>
                      <w:rFonts w:ascii="ae_AlHor" w:hAnsi="ae_AlHor" w:cs="ae_AlHor" w:hint="cs"/>
                      <w:sz w:val="24"/>
                      <w:szCs w:val="24"/>
                      <w:rtl/>
                      <w:lang w:bidi="ar-MA"/>
                    </w:rPr>
                    <w:t xml:space="preserve"> اللغة العربية</w:t>
                  </w:r>
                </w:p>
                <w:p w:rsidR="00BD3687" w:rsidRPr="00712B49" w:rsidP="001C4166">
                  <w:pPr>
                    <w:pStyle w:val="ListParagraph"/>
                    <w:numPr>
                      <w:ilvl w:val="0"/>
                      <w:numId w:val="13"/>
                    </w:numPr>
                    <w:bidi/>
                    <w:spacing w:after="0" w:line="240" w:lineRule="auto"/>
                    <w:ind w:left="348" w:hanging="284"/>
                    <w:rPr>
                      <w:rFonts w:ascii="ae_AlHor" w:hAnsi="ae_AlHor" w:cs="ae_AlHor"/>
                      <w:sz w:val="24"/>
                      <w:szCs w:val="24"/>
                      <w:rtl/>
                      <w:lang w:bidi="ar-MA"/>
                    </w:rPr>
                  </w:pPr>
                  <w:r w:rsidRPr="00712B49">
                    <w:rPr>
                      <w:rFonts w:ascii="ae_AlHor" w:hAnsi="ae_AlHor" w:cs="ae_AlHor" w:hint="cs"/>
                      <w:sz w:val="24"/>
                      <w:szCs w:val="24"/>
                      <w:rtl/>
                      <w:lang w:bidi="ar-MA"/>
                    </w:rPr>
                    <w:t>المكون :</w:t>
                  </w:r>
                  <w:r w:rsidRPr="00712B49" w:rsidR="00E31F57">
                    <w:rPr>
                      <w:rFonts w:ascii="ae_AlHor" w:hAnsi="ae_AlHor" w:cs="ae_AlHor" w:hint="cs"/>
                      <w:sz w:val="24"/>
                      <w:szCs w:val="24"/>
                      <w:rtl/>
                      <w:lang w:bidi="ar-MA"/>
                    </w:rPr>
                    <w:t xml:space="preserve"> </w:t>
                  </w:r>
                  <w:r w:rsidR="001C4166">
                    <w:rPr>
                      <w:rFonts w:ascii="ae_AlHor" w:hAnsi="ae_AlHor" w:cs="ae_AlHor" w:hint="cs"/>
                      <w:sz w:val="24"/>
                      <w:szCs w:val="24"/>
                      <w:rtl/>
                      <w:lang w:bidi="ar-MA"/>
                    </w:rPr>
                    <w:t>علوم اللغة</w:t>
                  </w:r>
                </w:p>
                <w:p w:rsidR="00BD3687" w:rsidP="00426171">
                  <w:pPr>
                    <w:pStyle w:val="ListParagraph"/>
                    <w:numPr>
                      <w:ilvl w:val="0"/>
                      <w:numId w:val="13"/>
                    </w:numPr>
                    <w:bidi/>
                    <w:spacing w:after="0" w:line="240" w:lineRule="auto"/>
                    <w:ind w:left="348" w:hanging="284"/>
                    <w:rPr>
                      <w:rFonts w:ascii="ae_AlHor" w:hAnsi="ae_AlHor" w:cs="ae_AlHor"/>
                      <w:sz w:val="24"/>
                      <w:szCs w:val="24"/>
                      <w:lang w:bidi="ar-MA"/>
                    </w:rPr>
                  </w:pPr>
                  <w:r>
                    <w:rPr>
                      <w:rFonts w:ascii="ae_AlHor" w:hAnsi="ae_AlHor" w:cs="ae_AlHor" w:hint="cs"/>
                      <w:sz w:val="24"/>
                      <w:szCs w:val="24"/>
                      <w:rtl/>
                      <w:lang w:bidi="ar-MA"/>
                    </w:rPr>
                    <w:t>الموضوع</w:t>
                  </w:r>
                  <w:r w:rsidRPr="00712B49">
                    <w:rPr>
                      <w:rFonts w:ascii="ae_AlHor" w:hAnsi="ae_AlHor" w:cs="ae_AlHor" w:hint="cs"/>
                      <w:sz w:val="24"/>
                      <w:szCs w:val="24"/>
                      <w:rtl/>
                      <w:lang w:bidi="ar-MA"/>
                    </w:rPr>
                    <w:t xml:space="preserve"> :</w:t>
                  </w:r>
                  <w:r w:rsidRPr="00712B49">
                    <w:rPr>
                      <w:rFonts w:ascii="ae_AlHor" w:hAnsi="ae_AlHor" w:cs="ae_AlHor" w:hint="cs"/>
                      <w:sz w:val="24"/>
                      <w:szCs w:val="24"/>
                      <w:rtl/>
                      <w:lang w:bidi="ar-MA"/>
                    </w:rPr>
                    <w:t xml:space="preserve"> </w:t>
                  </w:r>
                  <w:r w:rsidR="00CE2897">
                    <w:rPr>
                      <w:rFonts w:ascii="ae_AlHor" w:hAnsi="ae_AlHor" w:cs="ae_AlHor" w:hint="cs"/>
                      <w:sz w:val="24"/>
                      <w:szCs w:val="24"/>
                      <w:rtl/>
                      <w:lang w:bidi="ar-MA"/>
                    </w:rPr>
                    <w:t>ال</w:t>
                  </w:r>
                  <w:r>
                    <w:rPr>
                      <w:rFonts w:ascii="ae_AlHor" w:hAnsi="ae_AlHor" w:cs="ae_AlHor" w:hint="cs"/>
                      <w:sz w:val="24"/>
                      <w:szCs w:val="24"/>
                      <w:rtl/>
                      <w:lang w:bidi="ar-MA"/>
                    </w:rPr>
                    <w:t>إيقاع الشعري</w:t>
                  </w:r>
                </w:p>
                <w:p w:rsidR="001C4166" w:rsidRPr="00712B49" w:rsidP="001C4166">
                  <w:pPr>
                    <w:pStyle w:val="ListParagraph"/>
                    <w:numPr>
                      <w:ilvl w:val="0"/>
                      <w:numId w:val="13"/>
                    </w:numPr>
                    <w:bidi/>
                    <w:spacing w:after="0" w:line="240" w:lineRule="auto"/>
                    <w:ind w:left="348" w:hanging="284"/>
                    <w:rPr>
                      <w:rFonts w:ascii="ae_AlHor" w:hAnsi="ae_AlHor" w:cs="ae_AlHor"/>
                      <w:sz w:val="24"/>
                      <w:szCs w:val="24"/>
                      <w:lang w:bidi="ar-MA"/>
                    </w:rPr>
                  </w:pPr>
                  <w:r>
                    <w:rPr>
                      <w:rFonts w:ascii="ae_AlHor" w:hAnsi="ae_AlHor" w:cs="ae_AlHor" w:hint="cs"/>
                      <w:sz w:val="24"/>
                      <w:szCs w:val="24"/>
                      <w:rtl/>
                      <w:lang w:bidi="ar-MA"/>
                    </w:rPr>
                    <w:t xml:space="preserve">الأستاذ: </w:t>
                  </w:r>
                  <w:r>
                    <w:rPr>
                      <w:rFonts w:ascii="ae_AlHor" w:hAnsi="ae_AlHor" w:cs="ae_AlHor" w:hint="cs"/>
                      <w:sz w:val="24"/>
                      <w:szCs w:val="24"/>
                      <w:rtl/>
                      <w:lang w:bidi="ar-MA"/>
                    </w:rPr>
                    <w:t>عبدالرزاق</w:t>
                  </w:r>
                  <w:r>
                    <w:rPr>
                      <w:rFonts w:ascii="ae_AlHor" w:hAnsi="ae_AlHor" w:cs="ae_AlHor" w:hint="cs"/>
                      <w:sz w:val="24"/>
                      <w:szCs w:val="24"/>
                      <w:rtl/>
                      <w:lang w:bidi="ar-MA"/>
                    </w:rPr>
                    <w:t xml:space="preserve"> </w:t>
                  </w:r>
                  <w:r>
                    <w:rPr>
                      <w:rFonts w:ascii="ae_AlHor" w:hAnsi="ae_AlHor" w:cs="ae_AlHor" w:hint="cs"/>
                      <w:sz w:val="24"/>
                      <w:szCs w:val="24"/>
                      <w:rtl/>
                      <w:lang w:bidi="ar-MA"/>
                    </w:rPr>
                    <w:t>الطالبي</w:t>
                  </w:r>
                </w:p>
              </w:txbxContent>
            </v:textbox>
          </v:shape>
        </w:pict>
      </w:r>
      <w:r>
        <w:rPr>
          <w:noProof/>
          <w:rtl/>
        </w:rPr>
        <w:pict>
          <v:shape id="_x0000_s1157" type="#_x0000_t117" style="width:169.5pt;height:24.75pt;margin-top:-9.7pt;margin-left:348.4pt;position:absolute;z-index:251695104" fillcolor="#fabf8f" strokecolor="#fabf8f" strokeweight="1pt">
            <v:fill color2="#fde9d9" angle="-45" focus="-50%" type="gradient"/>
            <v:shadow on="t" type="perspective" color="#974706" opacity="0.5" offset="1pt" offset2="-3pt"/>
            <v:textbox>
              <w:txbxContent>
                <w:p w:rsidR="00C87159" w:rsidRPr="00712B49" w:rsidP="00712B49">
                  <w:pPr>
                    <w:bidi/>
                    <w:jc w:val="center"/>
                    <w:rPr>
                      <w:rFonts w:ascii="ae_AlHor" w:hAnsi="ae_AlHor" w:cs="ae_AlHor"/>
                      <w:sz w:val="32"/>
                      <w:szCs w:val="32"/>
                      <w:lang w:bidi="ar-MA"/>
                    </w:rPr>
                  </w:pPr>
                  <w:r w:rsidRPr="00712B49">
                    <w:rPr>
                      <w:rFonts w:ascii="ae_AlHor" w:hAnsi="ae_AlHor" w:cs="ae_AlHor"/>
                      <w:sz w:val="32"/>
                      <w:szCs w:val="32"/>
                      <w:rtl/>
                      <w:lang w:bidi="ar-MA"/>
                    </w:rPr>
                    <w:t>بطاقة</w:t>
                  </w:r>
                  <w:r w:rsidRPr="00712B49">
                    <w:rPr>
                      <w:rFonts w:ascii="ae_AlHor" w:hAnsi="ae_AlHor" w:cs="ae_AlHor"/>
                      <w:sz w:val="32"/>
                      <w:szCs w:val="32"/>
                      <w:rtl/>
                      <w:lang w:bidi="ar-MA"/>
                    </w:rPr>
                    <w:t xml:space="preserve"> تعريفية</w:t>
                  </w:r>
                </w:p>
              </w:txbxContent>
            </v:textbox>
          </v:shape>
        </w:pict>
      </w:r>
      <w:r>
        <w:rPr>
          <w:noProof/>
          <w:rtl/>
        </w:rPr>
        <w:pict>
          <v:shape id="_x0000_s1158" type="#_x0000_t117" style="width:171.75pt;height:24.75pt;margin-top:-9.7pt;margin-left:-37.1pt;position:absolute;z-index:251696128" fillcolor="#fabf8f" strokecolor="#fabf8f" strokeweight="1pt">
            <v:fill color2="#fde9d9" angle="-45" focus="-50%" type="gradient"/>
            <v:shadow on="t" type="perspective" color="#974706" opacity="0.5" offset="1pt" offset2="-3pt"/>
            <v:textbox>
              <w:txbxContent>
                <w:p w:rsidR="00DA7C43" w:rsidRPr="00712B49" w:rsidP="00712B49">
                  <w:pPr>
                    <w:bidi/>
                    <w:jc w:val="center"/>
                    <w:rPr>
                      <w:rFonts w:ascii="ae_AlHor" w:hAnsi="ae_AlHor" w:cs="ae_AlHor"/>
                      <w:sz w:val="32"/>
                      <w:szCs w:val="32"/>
                      <w:lang w:bidi="ar-MA"/>
                    </w:rPr>
                  </w:pPr>
                  <w:r w:rsidRPr="00712B49">
                    <w:rPr>
                      <w:rFonts w:ascii="ae_AlHor" w:hAnsi="ae_AlHor" w:cs="ae_AlHor" w:hint="cs"/>
                      <w:sz w:val="30"/>
                      <w:szCs w:val="30"/>
                      <w:rtl/>
                      <w:lang w:bidi="ar-MA"/>
                    </w:rPr>
                    <w:t>الكفايات</w:t>
                  </w:r>
                  <w:r w:rsidRPr="00712B49">
                    <w:rPr>
                      <w:rFonts w:ascii="ae_AlHor" w:hAnsi="ae_AlHor" w:cs="ae_AlHor" w:hint="cs"/>
                      <w:sz w:val="32"/>
                      <w:szCs w:val="32"/>
                      <w:rtl/>
                      <w:lang w:bidi="ar-MA"/>
                    </w:rPr>
                    <w:t xml:space="preserve"> المستهدفة</w:t>
                  </w:r>
                </w:p>
              </w:txbxContent>
            </v:textbox>
          </v:shape>
        </w:pict>
      </w:r>
    </w:p>
    <w:p w:rsidR="00B67CD9" w:rsidP="00DA7C43">
      <w:pPr>
        <w:bidi/>
        <w:spacing w:after="200" w:line="276" w:lineRule="auto"/>
        <w:rPr>
          <w:rFonts w:ascii="Calibri" w:hAnsi="Calibri" w:cs="Arial"/>
          <w:sz w:val="22"/>
          <w:szCs w:val="22"/>
          <w:rtl/>
          <w:lang w:val="fr-FR" w:eastAsia="fr-FR" w:bidi="ar-SA"/>
        </w:rPr>
      </w:pPr>
      <w:r>
        <w:rPr>
          <w:noProof/>
          <w:rtl/>
        </w:rPr>
        <w:pict>
          <v:shape id="_x0000_s1159" type="#_x0000_t65" style="width:153pt;height:123pt;margin-top:1.75pt;margin-left:184.9pt;position:absolute;z-index:251668480" adj="19384" fillcolor="#fabf8f" strokecolor="#fabf8f" strokeweight="1pt">
            <v:fill color2="#fde9d9" angle="-45" focus="-50%" type="gradient"/>
            <v:shadow on="t" type="perspective" color="#974706" opacity="0.5" offset="1pt" offset2="-3pt"/>
            <v:textbox>
              <w:txbxContent>
                <w:p w:rsidR="00DA7C43" w:rsidRPr="00712B49" w:rsidP="00CE2897">
                  <w:pPr>
                    <w:pStyle w:val="ListParagraph"/>
                    <w:numPr>
                      <w:ilvl w:val="0"/>
                      <w:numId w:val="15"/>
                    </w:numPr>
                    <w:bidi/>
                    <w:spacing w:line="240" w:lineRule="auto"/>
                    <w:ind w:left="380" w:hanging="284"/>
                    <w:rPr>
                      <w:rFonts w:ascii="ae_AlHor" w:hAnsi="ae_AlHor" w:cs="ae_AlHor"/>
                      <w:sz w:val="24"/>
                      <w:szCs w:val="24"/>
                      <w:lang w:bidi="ar-MA"/>
                    </w:rPr>
                  </w:pPr>
                  <w:r w:rsidRPr="00712B49">
                    <w:rPr>
                      <w:rFonts w:ascii="ae_AlHor" w:hAnsi="ae_AlHor" w:cs="ae_AlHor" w:hint="cs"/>
                      <w:sz w:val="24"/>
                      <w:szCs w:val="24"/>
                      <w:rtl/>
                      <w:lang w:bidi="ar-MA"/>
                    </w:rPr>
                    <w:t>الكتاب المدرسي  (</w:t>
                  </w:r>
                  <w:r w:rsidR="00CE2897">
                    <w:rPr>
                      <w:rFonts w:ascii="ae_AlHor" w:hAnsi="ae_AlHor" w:cs="ae_AlHor" w:hint="cs"/>
                      <w:sz w:val="24"/>
                      <w:szCs w:val="24"/>
                      <w:rtl/>
                      <w:lang w:bidi="ar-MA"/>
                    </w:rPr>
                    <w:t>الرائد</w:t>
                  </w:r>
                  <w:r w:rsidRPr="00712B49">
                    <w:rPr>
                      <w:rFonts w:ascii="ae_AlHor" w:hAnsi="ae_AlHor" w:cs="ae_AlHor" w:hint="cs"/>
                      <w:sz w:val="24"/>
                      <w:szCs w:val="24"/>
                      <w:rtl/>
                      <w:lang w:bidi="ar-MA"/>
                    </w:rPr>
                    <w:t>)</w:t>
                  </w:r>
                </w:p>
                <w:p w:rsidR="00BD3687" w:rsidP="00712B49">
                  <w:pPr>
                    <w:pStyle w:val="ListParagraph"/>
                    <w:numPr>
                      <w:ilvl w:val="0"/>
                      <w:numId w:val="15"/>
                    </w:numPr>
                    <w:bidi/>
                    <w:spacing w:line="240" w:lineRule="auto"/>
                    <w:ind w:left="380" w:hanging="284"/>
                    <w:rPr>
                      <w:rFonts w:ascii="ae_AlHor" w:hAnsi="ae_AlHor" w:cs="ae_AlHor"/>
                      <w:sz w:val="24"/>
                      <w:szCs w:val="24"/>
                      <w:lang w:bidi="ar-MA"/>
                    </w:rPr>
                  </w:pPr>
                  <w:r>
                    <w:rPr>
                      <w:rFonts w:ascii="ae_AlHor" w:hAnsi="ae_AlHor" w:cs="ae_AlHor" w:hint="cs"/>
                      <w:sz w:val="24"/>
                      <w:szCs w:val="24"/>
                      <w:rtl/>
                      <w:lang w:bidi="ar-MA"/>
                    </w:rPr>
                    <w:t>محمد هيثم غرة، المستشار في العروض وموسيقى الشعر</w:t>
                  </w:r>
                  <w:r w:rsidR="001C4166">
                    <w:rPr>
                      <w:rFonts w:ascii="ae_AlHor" w:hAnsi="ae_AlHor" w:cs="ae_AlHor" w:hint="cs"/>
                      <w:sz w:val="24"/>
                      <w:szCs w:val="24"/>
                      <w:rtl/>
                      <w:lang w:bidi="ar-MA"/>
                    </w:rPr>
                    <w:t>.</w:t>
                  </w:r>
                  <w:r w:rsidRPr="00712B49" w:rsidR="00E31F57">
                    <w:rPr>
                      <w:rFonts w:ascii="ae_AlHor" w:hAnsi="ae_AlHor" w:cs="ae_AlHor" w:hint="cs"/>
                      <w:sz w:val="24"/>
                      <w:szCs w:val="24"/>
                      <w:rtl/>
                      <w:lang w:bidi="ar-MA"/>
                    </w:rPr>
                    <w:t xml:space="preserve"> </w:t>
                  </w:r>
                </w:p>
                <w:p w:rsidR="001C4166" w:rsidRPr="00712B49" w:rsidP="001C4166">
                  <w:pPr>
                    <w:pStyle w:val="ListParagraph"/>
                    <w:numPr>
                      <w:ilvl w:val="0"/>
                      <w:numId w:val="15"/>
                    </w:numPr>
                    <w:bidi/>
                    <w:spacing w:line="240" w:lineRule="auto"/>
                    <w:ind w:left="380" w:hanging="284"/>
                    <w:rPr>
                      <w:rFonts w:ascii="ae_AlHor" w:hAnsi="ae_AlHor" w:cs="ae_AlHor"/>
                      <w:sz w:val="24"/>
                      <w:szCs w:val="24"/>
                      <w:lang w:bidi="ar-MA"/>
                    </w:rPr>
                  </w:pPr>
                  <w:r>
                    <w:rPr>
                      <w:rFonts w:ascii="ae_AlHor" w:hAnsi="ae_AlHor" w:cs="ae_AlHor" w:hint="cs"/>
                      <w:sz w:val="24"/>
                      <w:szCs w:val="24"/>
                      <w:rtl/>
                      <w:lang w:bidi="ar-MA"/>
                    </w:rPr>
                    <w:t>مجدي</w:t>
                  </w:r>
                  <w:r>
                    <w:rPr>
                      <w:rFonts w:ascii="ae_AlHor" w:hAnsi="ae_AlHor" w:cs="ae_AlHor" w:hint="cs"/>
                      <w:sz w:val="24"/>
                      <w:szCs w:val="24"/>
                      <w:rtl/>
                      <w:lang w:bidi="ar-MA"/>
                    </w:rPr>
                    <w:t xml:space="preserve"> وهبة، معجم مصطلحات الأدب</w:t>
                  </w:r>
                  <w:r w:rsidR="00CE2897">
                    <w:rPr>
                      <w:rFonts w:ascii="ae_AlHor" w:hAnsi="ae_AlHor" w:cs="ae_AlHor" w:hint="cs"/>
                      <w:sz w:val="24"/>
                      <w:szCs w:val="24"/>
                      <w:rtl/>
                      <w:lang w:bidi="ar-MA"/>
                    </w:rPr>
                    <w:t>.</w:t>
                  </w:r>
                </w:p>
                <w:p w:rsidR="00CE2897" w:rsidP="00CE2897">
                  <w:pPr>
                    <w:pStyle w:val="ListParagraph"/>
                    <w:numPr>
                      <w:ilvl w:val="0"/>
                      <w:numId w:val="15"/>
                    </w:numPr>
                    <w:bidi/>
                    <w:spacing w:line="240" w:lineRule="auto"/>
                    <w:ind w:left="380" w:hanging="284"/>
                    <w:rPr>
                      <w:rFonts w:ascii="ae_AlHor" w:hAnsi="ae_AlHor" w:cs="ae_AlHor" w:hint="cs"/>
                      <w:sz w:val="24"/>
                      <w:szCs w:val="24"/>
                      <w:lang w:bidi="ar-MA"/>
                    </w:rPr>
                  </w:pPr>
                  <w:r>
                    <w:rPr>
                      <w:rFonts w:ascii="ae_AlHor" w:hAnsi="ae_AlHor" w:cs="ae_AlHor" w:hint="cs"/>
                      <w:sz w:val="24"/>
                      <w:szCs w:val="24"/>
                      <w:rtl/>
                      <w:lang w:bidi="ar-MA"/>
                    </w:rPr>
                    <w:t>السبورة</w:t>
                  </w:r>
                  <w:r>
                    <w:rPr>
                      <w:rFonts w:ascii="ae_AlHor" w:hAnsi="ae_AlHor" w:cs="ae_AlHor" w:hint="cs"/>
                      <w:sz w:val="24"/>
                      <w:szCs w:val="24"/>
                      <w:rtl/>
                      <w:lang w:bidi="ar-MA"/>
                    </w:rPr>
                    <w:t>.</w:t>
                  </w:r>
                </w:p>
                <w:p w:rsidR="00426171" w:rsidRPr="00CE2897" w:rsidP="00426171">
                  <w:pPr>
                    <w:pStyle w:val="ListParagraph"/>
                    <w:numPr>
                      <w:ilvl w:val="0"/>
                      <w:numId w:val="15"/>
                    </w:numPr>
                    <w:bidi/>
                    <w:spacing w:line="240" w:lineRule="auto"/>
                    <w:ind w:left="380" w:hanging="284"/>
                    <w:rPr>
                      <w:rFonts w:ascii="ae_AlHor" w:hAnsi="ae_AlHor" w:cs="ae_AlHor"/>
                      <w:sz w:val="24"/>
                      <w:szCs w:val="24"/>
                      <w:lang w:bidi="ar-MA"/>
                    </w:rPr>
                  </w:pPr>
                  <w:r>
                    <w:rPr>
                      <w:rFonts w:ascii="ae_AlHor" w:hAnsi="ae_AlHor" w:cs="ae_AlHor" w:hint="cs"/>
                      <w:sz w:val="24"/>
                      <w:szCs w:val="24"/>
                      <w:rtl/>
                      <w:lang w:bidi="ar-MA"/>
                    </w:rPr>
                    <w:t xml:space="preserve">العمل وفق </w:t>
                  </w:r>
                  <w:r>
                    <w:rPr>
                      <w:rFonts w:ascii="ae_AlHor" w:hAnsi="ae_AlHor" w:cs="ae_AlHor" w:hint="cs"/>
                      <w:sz w:val="24"/>
                      <w:szCs w:val="24"/>
                      <w:rtl/>
                      <w:lang w:bidi="ar-MA"/>
                    </w:rPr>
                    <w:t>دينامية</w:t>
                  </w:r>
                  <w:r>
                    <w:rPr>
                      <w:rFonts w:ascii="ae_AlHor" w:hAnsi="ae_AlHor" w:cs="ae_AlHor" w:hint="cs"/>
                      <w:sz w:val="24"/>
                      <w:szCs w:val="24"/>
                      <w:rtl/>
                      <w:lang w:bidi="ar-MA"/>
                    </w:rPr>
                    <w:t xml:space="preserve"> الجماعة.</w:t>
                  </w:r>
                </w:p>
              </w:txbxContent>
            </v:textbox>
          </v:shape>
        </w:pict>
      </w: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r>
        <w:rPr>
          <w:noProof/>
          <w:rtl/>
        </w:rPr>
        <w:pict>
          <v:shape id="_x0000_s1160" type="#_x0000_t32" style="width:447pt;height:3pt;margin-top:17.75pt;margin-left:-15.35pt;flip:x y;position:absolute;z-index:251670528" o:connectortype="straight" strokecolor="#8064a2" strokeweight="5pt">
            <v:shadow color="#868686"/>
          </v:shape>
        </w:pict>
      </w:r>
    </w:p>
    <w:tbl>
      <w:tblPr>
        <w:tblStyle w:val="TableGrid20"/>
        <w:bidiVisual/>
        <w:tblW w:w="11624" w:type="dxa"/>
        <w:tblInd w:w="-1168" w:type="dxa"/>
        <w:tblLayout w:type="fixed"/>
        <w:tblLook w:val="04A0"/>
      </w:tblPr>
      <w:tblGrid>
        <w:gridCol w:w="283"/>
        <w:gridCol w:w="1418"/>
        <w:gridCol w:w="8789"/>
        <w:gridCol w:w="1134"/>
      </w:tblGrid>
      <w:tr w:rsidTr="00465048">
        <w:tblPrEx>
          <w:tblW w:w="11624" w:type="dxa"/>
          <w:tblInd w:w="-1168" w:type="dxa"/>
          <w:tblLayout w:type="fixed"/>
          <w:tblLook w:val="04A0"/>
        </w:tblPrEx>
        <w:trPr>
          <w:trHeight w:val="375"/>
        </w:trPr>
        <w:tc>
          <w:tcPr>
            <w:tcW w:w="283" w:type="dxa"/>
          </w:tcPr>
          <w:p w:rsidR="00DA7C43" w:rsidRPr="00E317BF" w:rsidP="00DA7C43">
            <w:pPr>
              <w:bidi/>
              <w:spacing w:after="0" w:line="240" w:lineRule="auto"/>
              <w:rPr>
                <w:rFonts w:ascii="ae_AlMothnna" w:hAnsi="ae_AlMothnna" w:cs="ae_AlMothnna"/>
                <w:rtl/>
              </w:rPr>
            </w:pPr>
          </w:p>
        </w:tc>
        <w:tc>
          <w:tcPr>
            <w:tcW w:w="1418" w:type="dxa"/>
          </w:tcPr>
          <w:p w:rsidR="00DA7C43" w:rsidRPr="00465048" w:rsidP="00E317BF">
            <w:pPr>
              <w:bidi/>
              <w:spacing w:after="0" w:line="240" w:lineRule="auto"/>
              <w:jc w:val="center"/>
              <w:rPr>
                <w:b/>
                <w:bCs/>
                <w:rtl/>
              </w:rPr>
            </w:pPr>
            <w:r w:rsidRPr="00465048">
              <w:rPr>
                <w:rFonts w:eastAsiaTheme="minorEastAsia"/>
                <w:b/>
                <w:bCs/>
                <w:sz w:val="20"/>
                <w:szCs w:val="20"/>
                <w:rtl/>
              </w:rPr>
              <w:t>مؤشرات الكفايات</w:t>
            </w:r>
          </w:p>
        </w:tc>
        <w:tc>
          <w:tcPr>
            <w:tcW w:w="8789" w:type="dxa"/>
          </w:tcPr>
          <w:p w:rsidR="00DA7C43" w:rsidRPr="00E5756C" w:rsidP="00E317BF">
            <w:pPr>
              <w:bidi/>
              <w:spacing w:after="0" w:line="240" w:lineRule="auto"/>
              <w:jc w:val="center"/>
              <w:rPr>
                <w:b/>
                <w:bCs/>
                <w:rtl/>
              </w:rPr>
            </w:pPr>
            <w:r w:rsidRPr="00E5756C">
              <w:rPr>
                <w:rFonts w:eastAsiaTheme="minorEastAsia"/>
                <w:b/>
                <w:bCs/>
                <w:rtl/>
              </w:rPr>
              <w:t xml:space="preserve">المحتوى </w:t>
            </w:r>
            <w:r w:rsidRPr="00E5756C">
              <w:rPr>
                <w:rFonts w:eastAsiaTheme="minorEastAsia"/>
                <w:b/>
                <w:bCs/>
                <w:rtl/>
              </w:rPr>
              <w:t>الديداكتيكي</w:t>
            </w:r>
          </w:p>
        </w:tc>
        <w:tc>
          <w:tcPr>
            <w:tcW w:w="1134" w:type="dxa"/>
          </w:tcPr>
          <w:p w:rsidR="00DA7C43" w:rsidRPr="00E5756C" w:rsidP="00E317BF">
            <w:pPr>
              <w:bidi/>
              <w:spacing w:after="0" w:line="240" w:lineRule="auto"/>
              <w:jc w:val="center"/>
              <w:rPr>
                <w:b/>
                <w:bCs/>
                <w:rtl/>
              </w:rPr>
            </w:pPr>
            <w:r w:rsidRPr="00E5756C">
              <w:rPr>
                <w:rFonts w:eastAsiaTheme="minorEastAsia"/>
                <w:b/>
                <w:bCs/>
                <w:rtl/>
              </w:rPr>
              <w:t>التقويم</w:t>
            </w:r>
          </w:p>
        </w:tc>
      </w:tr>
      <w:tr w:rsidTr="00465048">
        <w:tblPrEx>
          <w:tblW w:w="11624" w:type="dxa"/>
          <w:tblInd w:w="-1168" w:type="dxa"/>
          <w:tblLayout w:type="fixed"/>
          <w:tblLook w:val="04A0"/>
        </w:tblPrEx>
        <w:trPr>
          <w:cantSplit/>
          <w:trHeight w:val="964"/>
        </w:trPr>
        <w:tc>
          <w:tcPr>
            <w:tcW w:w="283" w:type="dxa"/>
            <w:textDirection w:val="btLr"/>
          </w:tcPr>
          <w:p w:rsidR="00DA7C43" w:rsidRPr="00E317BF" w:rsidP="00E317BF">
            <w:pPr>
              <w:bidi/>
              <w:spacing w:after="0" w:line="240" w:lineRule="auto"/>
              <w:ind w:left="113" w:right="113"/>
              <w:jc w:val="center"/>
              <w:rPr>
                <w:rFonts w:ascii="ae_AlHor" w:hAnsi="ae_AlHor" w:cs="ae_AlHor"/>
                <w:sz w:val="28"/>
                <w:szCs w:val="28"/>
                <w:rtl/>
              </w:rPr>
            </w:pPr>
            <w:r w:rsidRPr="00E317BF">
              <w:rPr>
                <w:rFonts w:ascii="ae_AlHor" w:hAnsi="ae_AlHor" w:eastAsiaTheme="minorEastAsia" w:cs="ae_AlHor"/>
                <w:sz w:val="28"/>
                <w:szCs w:val="28"/>
                <w:rtl/>
              </w:rPr>
              <w:t>التمهيد</w:t>
            </w: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tc>
        <w:tc>
          <w:tcPr>
            <w:tcW w:w="1418" w:type="dxa"/>
          </w:tcPr>
          <w:p w:rsidR="00DA7C43" w:rsidRPr="00465048" w:rsidP="00D94C8B">
            <w:pPr>
              <w:bidi/>
              <w:spacing w:after="0" w:line="240" w:lineRule="auto"/>
              <w:jc w:val="center"/>
              <w:rPr>
                <w:rFonts w:ascii="ae_AlHor" w:hAnsi="ae_AlHor" w:cs="ae_AlHor"/>
                <w:b/>
                <w:bCs/>
                <w:rtl/>
              </w:rPr>
            </w:pPr>
            <w:r w:rsidRPr="00465048">
              <w:rPr>
                <w:rFonts w:ascii="ae_AlHor" w:hAnsi="ae_AlHor" w:eastAsiaTheme="minorEastAsia" w:cs="ae_AlHor" w:hint="cs"/>
                <w:b/>
                <w:bCs/>
                <w:sz w:val="20"/>
                <w:szCs w:val="20"/>
                <w:rtl/>
              </w:rPr>
              <w:t>إقدار المتعلم على تمثل سياق الظاهرة ا</w:t>
            </w:r>
            <w:r w:rsidRPr="00465048" w:rsidR="00410278">
              <w:rPr>
                <w:rFonts w:ascii="ae_AlHor" w:hAnsi="ae_AlHor" w:eastAsiaTheme="minorEastAsia" w:cs="ae_AlHor" w:hint="cs"/>
                <w:b/>
                <w:bCs/>
                <w:sz w:val="20"/>
                <w:szCs w:val="20"/>
                <w:rtl/>
              </w:rPr>
              <w:t>ل</w:t>
            </w:r>
            <w:r w:rsidRPr="00465048" w:rsidR="00D94C8B">
              <w:rPr>
                <w:rFonts w:ascii="ae_AlHor" w:hAnsi="ae_AlHor" w:eastAsiaTheme="minorEastAsia" w:cs="ae_AlHor" w:hint="cs"/>
                <w:b/>
                <w:bCs/>
                <w:sz w:val="20"/>
                <w:szCs w:val="20"/>
                <w:rtl/>
              </w:rPr>
              <w:t>إيقاعية</w:t>
            </w:r>
            <w:r w:rsidRPr="00465048">
              <w:rPr>
                <w:rFonts w:ascii="ae_AlHor" w:hAnsi="ae_AlHor" w:eastAsiaTheme="minorEastAsia" w:cs="ae_AlHor" w:hint="cs"/>
                <w:b/>
                <w:bCs/>
                <w:sz w:val="20"/>
                <w:szCs w:val="20"/>
                <w:rtl/>
              </w:rPr>
              <w:t xml:space="preserve"> المدروسة</w:t>
            </w:r>
          </w:p>
        </w:tc>
        <w:tc>
          <w:tcPr>
            <w:tcW w:w="8789" w:type="dxa"/>
          </w:tcPr>
          <w:p w:rsidR="00DA7C43" w:rsidRPr="00465048" w:rsidP="00331BEF">
            <w:pPr>
              <w:bidi/>
              <w:spacing w:after="0" w:line="240" w:lineRule="auto"/>
              <w:rPr>
                <w:b/>
                <w:bCs/>
                <w:rtl/>
              </w:rPr>
            </w:pPr>
            <w:r w:rsidRPr="00465048">
              <w:rPr>
                <w:rFonts w:ascii="ae_AlHor" w:hAnsi="ae_AlHor" w:eastAsiaTheme="minorEastAsia" w:cs="ae_AlHor" w:hint="cs"/>
                <w:b/>
                <w:bCs/>
                <w:rtl/>
              </w:rPr>
              <w:t xml:space="preserve">إن كتابة الشعر تقتضي بالضرورة التمكن من عدة آليات ومهارات، لعلها تتمثل في علم العروض أو علم أوزان الشعر العربي، الذي يعين على معرفة صحيح الشعر من </w:t>
            </w:r>
            <w:r w:rsidRPr="00465048">
              <w:rPr>
                <w:rFonts w:ascii="ae_AlHor" w:hAnsi="ae_AlHor" w:eastAsiaTheme="minorEastAsia" w:cs="ae_AlHor" w:hint="cs"/>
                <w:b/>
                <w:bCs/>
                <w:rtl/>
              </w:rPr>
              <w:t>فاسده</w:t>
            </w:r>
            <w:r w:rsidRPr="00465048">
              <w:rPr>
                <w:rFonts w:ascii="ae_AlHor" w:hAnsi="ae_AlHor" w:eastAsiaTheme="minorEastAsia" w:cs="ae_AlHor" w:hint="cs"/>
                <w:b/>
                <w:bCs/>
                <w:rtl/>
              </w:rPr>
              <w:t xml:space="preserve">، </w:t>
            </w:r>
            <w:r w:rsidRPr="00465048">
              <w:rPr>
                <w:rFonts w:ascii="ae_AlHor" w:hAnsi="ae_AlHor" w:eastAsiaTheme="minorEastAsia" w:cs="ae_AlHor" w:hint="cs"/>
                <w:b/>
                <w:bCs/>
                <w:rtl/>
              </w:rPr>
              <w:t>وموزونه</w:t>
            </w:r>
            <w:r w:rsidRPr="00465048">
              <w:rPr>
                <w:rFonts w:ascii="ae_AlHor" w:hAnsi="ae_AlHor" w:eastAsiaTheme="minorEastAsia" w:cs="ae_AlHor" w:hint="cs"/>
                <w:b/>
                <w:bCs/>
                <w:rtl/>
              </w:rPr>
              <w:t xml:space="preserve"> من </w:t>
            </w:r>
            <w:r w:rsidRPr="00465048">
              <w:rPr>
                <w:rFonts w:ascii="ae_AlHor" w:hAnsi="ae_AlHor" w:eastAsiaTheme="minorEastAsia" w:cs="ae_AlHor" w:hint="cs"/>
                <w:b/>
                <w:bCs/>
                <w:rtl/>
              </w:rPr>
              <w:t>مكسوره</w:t>
            </w:r>
            <w:r w:rsidRPr="00465048">
              <w:rPr>
                <w:rFonts w:ascii="ae_AlHor" w:hAnsi="ae_AlHor" w:eastAsiaTheme="minorEastAsia" w:cs="ae_AlHor" w:hint="cs"/>
                <w:b/>
                <w:bCs/>
                <w:rtl/>
              </w:rPr>
              <w:t>، فما هي مكونات الإيقاع الشعري وأنواعه؟</w:t>
            </w:r>
          </w:p>
        </w:tc>
        <w:tc>
          <w:tcPr>
            <w:tcW w:w="1134" w:type="dxa"/>
          </w:tcPr>
          <w:p w:rsidR="00DA7C43" w:rsidRPr="00465048" w:rsidP="00E5756C">
            <w:pPr>
              <w:bidi/>
              <w:spacing w:after="0" w:line="240" w:lineRule="auto"/>
              <w:jc w:val="center"/>
              <w:rPr>
                <w:rFonts w:ascii="ae_AlHor" w:hAnsi="ae_AlHor" w:cs="ae_AlHor"/>
                <w:b/>
                <w:bCs/>
                <w:rtl/>
              </w:rPr>
            </w:pPr>
            <w:r w:rsidRPr="00465048">
              <w:rPr>
                <w:rFonts w:ascii="ae_AlHor" w:hAnsi="ae_AlHor" w:eastAsiaTheme="minorEastAsia" w:cs="ae_AlHor" w:hint="cs"/>
                <w:b/>
                <w:bCs/>
                <w:sz w:val="20"/>
                <w:szCs w:val="20"/>
                <w:rtl/>
              </w:rPr>
              <w:t xml:space="preserve">تقويم </w:t>
            </w:r>
            <w:r w:rsidRPr="00465048" w:rsidR="00410278">
              <w:rPr>
                <w:rFonts w:ascii="ae_AlHor" w:hAnsi="ae_AlHor" w:eastAsiaTheme="minorEastAsia" w:cs="ae_AlHor" w:hint="cs"/>
                <w:b/>
                <w:bCs/>
                <w:sz w:val="20"/>
                <w:szCs w:val="20"/>
                <w:rtl/>
              </w:rPr>
              <w:t xml:space="preserve">يخص </w:t>
            </w:r>
            <w:r w:rsidRPr="00465048" w:rsidR="00410278">
              <w:rPr>
                <w:rFonts w:ascii="ae_AlHor" w:hAnsi="ae_AlHor" w:eastAsiaTheme="minorEastAsia" w:cs="ae_AlHor" w:hint="cs"/>
                <w:b/>
                <w:bCs/>
                <w:sz w:val="20"/>
                <w:szCs w:val="20"/>
                <w:rtl/>
              </w:rPr>
              <w:t>تأطير</w:t>
            </w:r>
            <w:r w:rsidRPr="00465048" w:rsidR="00410278">
              <w:rPr>
                <w:rFonts w:ascii="ae_AlHor" w:hAnsi="ae_AlHor" w:eastAsiaTheme="minorEastAsia" w:cs="ae_AlHor" w:hint="cs"/>
                <w:b/>
                <w:bCs/>
                <w:sz w:val="20"/>
                <w:szCs w:val="20"/>
                <w:rtl/>
              </w:rPr>
              <w:t xml:space="preserve"> وأهمية الظاهرة </w:t>
            </w:r>
            <w:r w:rsidRPr="00465048" w:rsidR="00D94C8B">
              <w:rPr>
                <w:rFonts w:ascii="ae_AlHor" w:hAnsi="ae_AlHor" w:eastAsiaTheme="minorEastAsia" w:cs="ae_AlHor" w:hint="cs"/>
                <w:b/>
                <w:bCs/>
                <w:sz w:val="20"/>
                <w:szCs w:val="20"/>
                <w:rtl/>
              </w:rPr>
              <w:t>في الشعر العربي.</w:t>
            </w:r>
          </w:p>
        </w:tc>
      </w:tr>
      <w:tr w:rsidTr="00465048">
        <w:tblPrEx>
          <w:tblW w:w="11624" w:type="dxa"/>
          <w:tblInd w:w="-1168" w:type="dxa"/>
          <w:tblLayout w:type="fixed"/>
          <w:tblLook w:val="04A0"/>
        </w:tblPrEx>
        <w:trPr>
          <w:cantSplit/>
          <w:trHeight w:val="2102"/>
        </w:trPr>
        <w:tc>
          <w:tcPr>
            <w:tcW w:w="283" w:type="dxa"/>
            <w:tcBorders>
              <w:bottom w:val="single" w:sz="4" w:space="0" w:color="auto"/>
            </w:tcBorders>
            <w:textDirection w:val="btLr"/>
          </w:tcPr>
          <w:p w:rsidR="00BA48B8" w:rsidRPr="00712B49" w:rsidP="00E317BF">
            <w:pPr>
              <w:bidi/>
              <w:spacing w:after="0" w:line="240" w:lineRule="auto"/>
              <w:ind w:left="113" w:right="113"/>
              <w:jc w:val="center"/>
              <w:rPr>
                <w:rFonts w:ascii="ae_AlHor" w:hAnsi="ae_AlHor" w:cs="ae_AlHor"/>
                <w:rtl/>
              </w:rPr>
            </w:pPr>
            <w:r w:rsidRPr="00712B49">
              <w:rPr>
                <w:rFonts w:ascii="ae_AlHor" w:hAnsi="ae_AlHor" w:eastAsiaTheme="minorEastAsia" w:cs="ae_AlHor"/>
                <w:rtl/>
              </w:rPr>
              <w:t>الملاحظة</w:t>
            </w:r>
            <w:r w:rsidRPr="00712B49">
              <w:rPr>
                <w:rFonts w:ascii="ae_AlHor" w:hAnsi="ae_AlHor" w:eastAsiaTheme="minorEastAsia" w:cs="ae_AlHor"/>
                <w:rtl/>
              </w:rPr>
              <w:t xml:space="preserve"> والاستكشاف</w:t>
            </w:r>
          </w:p>
          <w:p w:rsidR="00E317BF"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p w:rsidR="00E317BF"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tc>
        <w:tc>
          <w:tcPr>
            <w:tcW w:w="1418" w:type="dxa"/>
            <w:tcBorders>
              <w:bottom w:val="single" w:sz="4" w:space="0" w:color="auto"/>
            </w:tcBorders>
            <w:vAlign w:val="center"/>
          </w:tcPr>
          <w:p w:rsidR="00BA48B8" w:rsidRPr="00E5756C" w:rsidP="00A62B00">
            <w:pPr>
              <w:bidi/>
              <w:spacing w:after="0" w:line="240" w:lineRule="auto"/>
              <w:jc w:val="center"/>
              <w:rPr>
                <w:rFonts w:ascii="ae_AlHor" w:hAnsi="ae_AlHor" w:cs="ae_AlHor"/>
                <w:b/>
                <w:bCs/>
                <w:sz w:val="26"/>
                <w:szCs w:val="26"/>
                <w:rtl/>
              </w:rPr>
            </w:pPr>
            <w:r w:rsidRPr="00E5756C">
              <w:rPr>
                <w:rFonts w:ascii="ae_AlHor" w:hAnsi="ae_AlHor" w:eastAsiaTheme="minorEastAsia" w:cs="ae_AlHor" w:hint="cs"/>
                <w:b/>
                <w:bCs/>
                <w:sz w:val="26"/>
                <w:szCs w:val="26"/>
                <w:rtl/>
              </w:rPr>
              <w:t>إقدار</w:t>
            </w:r>
            <w:r w:rsidRPr="00E5756C">
              <w:rPr>
                <w:rFonts w:ascii="ae_AlHor" w:hAnsi="ae_AlHor" w:eastAsiaTheme="minorEastAsia" w:cs="ae_AlHor" w:hint="cs"/>
                <w:b/>
                <w:bCs/>
                <w:sz w:val="26"/>
                <w:szCs w:val="26"/>
                <w:rtl/>
              </w:rPr>
              <w:t xml:space="preserve"> </w:t>
            </w:r>
            <w:r w:rsidRPr="00E5756C">
              <w:rPr>
                <w:rFonts w:ascii="ae_AlHor" w:hAnsi="ae_AlHor" w:eastAsiaTheme="minorEastAsia" w:cs="ae_AlHor" w:hint="cs"/>
                <w:b/>
                <w:bCs/>
                <w:sz w:val="26"/>
                <w:szCs w:val="26"/>
                <w:rtl/>
              </w:rPr>
              <w:t>المتلعم</w:t>
            </w:r>
            <w:r w:rsidRPr="00E5756C">
              <w:rPr>
                <w:rFonts w:ascii="ae_AlHor" w:hAnsi="ae_AlHor" w:eastAsiaTheme="minorEastAsia" w:cs="ae_AlHor" w:hint="cs"/>
                <w:b/>
                <w:bCs/>
                <w:sz w:val="26"/>
                <w:szCs w:val="26"/>
                <w:rtl/>
              </w:rPr>
              <w:t xml:space="preserve"> على التواصل مع أمثلة الانطلاق من حيث الفهم.</w:t>
            </w:r>
          </w:p>
        </w:tc>
        <w:tc>
          <w:tcPr>
            <w:tcW w:w="8789" w:type="dxa"/>
            <w:tcBorders>
              <w:bottom w:val="single" w:sz="4" w:space="0" w:color="auto"/>
            </w:tcBorders>
          </w:tcPr>
          <w:p w:rsidR="00B5635F" w:rsidRPr="00E5756C" w:rsidP="00C6757C">
            <w:pPr>
              <w:bidi/>
              <w:spacing w:after="0" w:line="240" w:lineRule="auto"/>
              <w:rPr>
                <w:rFonts w:ascii="Andalus" w:hAnsi="Andalus" w:cs="Andalus"/>
                <w:sz w:val="28"/>
                <w:szCs w:val="28"/>
                <w:rtl/>
              </w:rPr>
            </w:pPr>
            <w:r>
              <w:rPr>
                <w:rFonts w:ascii="Andalus" w:hAnsi="Andalus" w:cs="Andalus"/>
                <w:noProof/>
                <w:sz w:val="28"/>
                <w:szCs w:val="28"/>
                <w:rtl/>
              </w:rPr>
              <w:pict>
                <v:roundrect id="_x0000_s1161" style="width:191.2pt;height:95pt;margin-top:3.4pt;margin-left:5.9pt;position:absolute;z-index:251700224" arcsize="10923f">
                  <v:textbox>
                    <w:txbxContent>
                      <w:p w:rsidR="00BF3E35" w:rsidRPr="00E5756C" w:rsidP="00E5756C">
                        <w:pPr>
                          <w:bidi/>
                          <w:spacing w:after="0" w:line="240" w:lineRule="auto"/>
                          <w:rPr>
                            <w:rFonts w:ascii="ae_AlHor" w:hAnsi="ae_AlHor" w:cs="ae_AlHor" w:hint="cs"/>
                            <w:b/>
                            <w:bCs/>
                            <w:sz w:val="26"/>
                            <w:szCs w:val="26"/>
                            <w:rtl/>
                          </w:rPr>
                        </w:pPr>
                        <w:r w:rsidRPr="00E5756C">
                          <w:rPr>
                            <w:rFonts w:ascii="ae_AlHor" w:hAnsi="ae_AlHor" w:cs="ae_AlHor" w:hint="cs"/>
                            <w:b/>
                            <w:bCs/>
                            <w:sz w:val="26"/>
                            <w:szCs w:val="26"/>
                            <w:rtl/>
                          </w:rPr>
                          <w:t>وسأسمع صوتك كلل مساء</w:t>
                        </w:r>
                      </w:p>
                      <w:p w:rsidR="00BF3E35" w:rsidRPr="00E5756C" w:rsidP="00E5756C">
                        <w:pPr>
                          <w:bidi/>
                          <w:spacing w:after="0" w:line="240" w:lineRule="auto"/>
                          <w:rPr>
                            <w:rFonts w:ascii="Andalus" w:hAnsi="Andalus" w:cs="Andalus" w:hint="cs"/>
                            <w:noProof/>
                            <w:sz w:val="32"/>
                            <w:szCs w:val="32"/>
                            <w:rtl/>
                          </w:rPr>
                        </w:pPr>
                        <w:r w:rsidRPr="00E5756C">
                          <w:rPr>
                            <w:rFonts w:ascii="Andalus" w:hAnsi="Andalus" w:cs="Andalus" w:hint="cs"/>
                            <w:noProof/>
                            <w:sz w:val="32"/>
                            <w:szCs w:val="32"/>
                            <w:rtl/>
                          </w:rPr>
                          <w:t xml:space="preserve">فعلن </w:t>
                        </w:r>
                        <w:r w:rsidRPr="00E5756C">
                          <w:rPr>
                            <w:rFonts w:ascii="Andalus" w:hAnsi="Andalus" w:cs="Andalus" w:hint="cs"/>
                            <w:noProof/>
                            <w:sz w:val="32"/>
                            <w:szCs w:val="32"/>
                            <w:rtl/>
                          </w:rPr>
                          <w:t>فعلن</w:t>
                        </w:r>
                        <w:r w:rsidRPr="00E5756C">
                          <w:rPr>
                            <w:rFonts w:ascii="Andalus" w:hAnsi="Andalus" w:cs="Andalus" w:hint="cs"/>
                            <w:noProof/>
                            <w:sz w:val="32"/>
                            <w:szCs w:val="32"/>
                            <w:rtl/>
                          </w:rPr>
                          <w:t xml:space="preserve"> </w:t>
                        </w:r>
                        <w:r w:rsidRPr="00E5756C">
                          <w:rPr>
                            <w:rFonts w:ascii="Andalus" w:hAnsi="Andalus" w:cs="Andalus" w:hint="cs"/>
                            <w:noProof/>
                            <w:sz w:val="32"/>
                            <w:szCs w:val="32"/>
                            <w:rtl/>
                          </w:rPr>
                          <w:t>فعلن</w:t>
                        </w:r>
                        <w:r w:rsidRPr="00E5756C">
                          <w:rPr>
                            <w:rFonts w:ascii="Andalus" w:hAnsi="Andalus" w:cs="Andalus" w:hint="cs"/>
                            <w:noProof/>
                            <w:sz w:val="32"/>
                            <w:szCs w:val="32"/>
                            <w:rtl/>
                          </w:rPr>
                          <w:t xml:space="preserve"> </w:t>
                        </w:r>
                        <w:r w:rsidRPr="00E5756C">
                          <w:rPr>
                            <w:rFonts w:ascii="Andalus" w:hAnsi="Andalus" w:cs="Andalus" w:hint="cs"/>
                            <w:noProof/>
                            <w:sz w:val="32"/>
                            <w:szCs w:val="32"/>
                            <w:rtl/>
                          </w:rPr>
                          <w:t>فعلان</w:t>
                        </w:r>
                      </w:p>
                      <w:p w:rsidR="00BF3E35" w:rsidRPr="00E5756C" w:rsidP="00E5756C">
                        <w:pPr>
                          <w:bidi/>
                          <w:spacing w:after="0" w:line="240" w:lineRule="auto"/>
                          <w:rPr>
                            <w:rFonts w:ascii="ae_AlHor" w:hAnsi="ae_AlHor" w:cs="ae_AlHor" w:hint="cs"/>
                            <w:b/>
                            <w:bCs/>
                            <w:sz w:val="26"/>
                            <w:szCs w:val="26"/>
                            <w:rtl/>
                          </w:rPr>
                        </w:pPr>
                        <w:r w:rsidRPr="00E5756C">
                          <w:rPr>
                            <w:rFonts w:ascii="ae_AlHor" w:hAnsi="ae_AlHor" w:cs="ae_AlHor" w:hint="cs"/>
                            <w:b/>
                            <w:bCs/>
                            <w:sz w:val="26"/>
                            <w:szCs w:val="26"/>
                            <w:rtl/>
                          </w:rPr>
                          <w:t xml:space="preserve">وتلوذ لمتاعب </w:t>
                        </w:r>
                        <w:r w:rsidRPr="00E5756C">
                          <w:rPr>
                            <w:rFonts w:ascii="ae_AlHor" w:hAnsi="ae_AlHor" w:cs="ae_AlHor" w:hint="cs"/>
                            <w:b/>
                            <w:bCs/>
                            <w:sz w:val="26"/>
                            <w:szCs w:val="26"/>
                            <w:rtl/>
                          </w:rPr>
                          <w:t>بلأقلام</w:t>
                        </w:r>
                      </w:p>
                      <w:p w:rsidR="00BF3E35" w:rsidRPr="00E5756C" w:rsidP="00E5756C">
                        <w:pPr>
                          <w:bidi/>
                          <w:spacing w:after="0" w:line="240" w:lineRule="auto"/>
                          <w:rPr>
                            <w:rFonts w:ascii="Andalus" w:hAnsi="Andalus" w:cs="Andalus" w:hint="cs"/>
                            <w:noProof/>
                            <w:sz w:val="32"/>
                            <w:szCs w:val="32"/>
                          </w:rPr>
                        </w:pPr>
                        <w:r w:rsidRPr="00E5756C">
                          <w:rPr>
                            <w:rFonts w:ascii="Andalus" w:hAnsi="Andalus" w:cs="Andalus" w:hint="cs"/>
                            <w:noProof/>
                            <w:sz w:val="32"/>
                            <w:szCs w:val="32"/>
                            <w:rtl/>
                          </w:rPr>
                          <w:t xml:space="preserve">فعلن </w:t>
                        </w:r>
                        <w:r w:rsidRPr="00E5756C">
                          <w:rPr>
                            <w:rFonts w:ascii="Andalus" w:hAnsi="Andalus" w:cs="Andalus" w:hint="cs"/>
                            <w:noProof/>
                            <w:sz w:val="32"/>
                            <w:szCs w:val="32"/>
                            <w:rtl/>
                          </w:rPr>
                          <w:t>فاعلن</w:t>
                        </w:r>
                        <w:r w:rsidRPr="00E5756C">
                          <w:rPr>
                            <w:rFonts w:ascii="Andalus" w:hAnsi="Andalus" w:cs="Andalus" w:hint="cs"/>
                            <w:noProof/>
                            <w:sz w:val="32"/>
                            <w:szCs w:val="32"/>
                            <w:rtl/>
                          </w:rPr>
                          <w:t xml:space="preserve"> فعلن فاعل</w:t>
                        </w:r>
                      </w:p>
                    </w:txbxContent>
                  </v:textbox>
                </v:roundrect>
              </w:pict>
            </w:r>
            <w:r w:rsidRPr="00E5756C" w:rsidR="00A031EE">
              <w:rPr>
                <w:rFonts w:ascii="Andalus" w:hAnsi="Andalus" w:eastAsiaTheme="minorEastAsia" w:cs="Andalus"/>
                <w:sz w:val="28"/>
                <w:szCs w:val="28"/>
                <w:rtl/>
              </w:rPr>
              <w:t xml:space="preserve">أمثلة </w:t>
            </w:r>
            <w:r w:rsidRPr="00E5756C" w:rsidR="00A031EE">
              <w:rPr>
                <w:rFonts w:ascii="Andalus" w:hAnsi="Andalus" w:eastAsiaTheme="minorEastAsia" w:cs="Andalus"/>
                <w:sz w:val="28"/>
                <w:szCs w:val="28"/>
                <w:rtl/>
              </w:rPr>
              <w:t>الانطلاق</w:t>
            </w:r>
            <w:r w:rsidRPr="00E5756C" w:rsidR="00BA48B8">
              <w:rPr>
                <w:rFonts w:ascii="Andalus" w:hAnsi="Andalus" w:eastAsiaTheme="minorEastAsia" w:cs="Andalus"/>
                <w:sz w:val="28"/>
                <w:szCs w:val="28"/>
                <w:rtl/>
              </w:rPr>
              <w:t xml:space="preserve"> </w:t>
            </w:r>
            <w:r w:rsidRPr="00E5756C" w:rsidR="00C6757C">
              <w:rPr>
                <w:rFonts w:ascii="Andalus" w:hAnsi="Andalus" w:eastAsiaTheme="minorEastAsia" w:cs="Andalus"/>
                <w:sz w:val="28"/>
                <w:szCs w:val="28"/>
                <w:rtl/>
              </w:rPr>
              <w:t>:</w:t>
            </w:r>
          </w:p>
          <w:p w:rsidR="00C6757C" w:rsidRPr="00E5756C" w:rsidP="00C6757C">
            <w:pPr>
              <w:bidi/>
              <w:spacing w:after="0" w:line="240" w:lineRule="auto"/>
              <w:rPr>
                <w:rFonts w:ascii="ae_AlHor" w:hAnsi="ae_AlHor" w:cs="ae_AlHor" w:hint="cs"/>
                <w:b/>
                <w:bCs/>
                <w:rtl/>
              </w:rPr>
            </w:pPr>
            <w:r w:rsidRPr="00E5756C">
              <w:rPr>
                <w:rFonts w:ascii="ae_AlHor" w:hAnsi="ae_AlHor" w:eastAsiaTheme="minorEastAsia" w:cs="ae_AlHor" w:hint="cs"/>
                <w:b/>
                <w:bCs/>
                <w:rtl/>
              </w:rPr>
              <w:t xml:space="preserve">وسأسمع صوتك </w:t>
            </w:r>
            <w:r w:rsidRPr="00E5756C">
              <w:rPr>
                <w:rFonts w:ascii="ae_AlHor" w:hAnsi="ae_AlHor" w:eastAsiaTheme="minorEastAsia" w:cs="ae_AlHor" w:hint="cs"/>
                <w:b/>
                <w:bCs/>
                <w:rtl/>
              </w:rPr>
              <w:t>مل</w:t>
            </w:r>
            <w:r w:rsidRPr="00E5756C">
              <w:rPr>
                <w:rFonts w:ascii="ae_AlHor" w:hAnsi="ae_AlHor" w:eastAsiaTheme="minorEastAsia" w:cs="ae_AlHor" w:hint="cs"/>
                <w:b/>
                <w:bCs/>
                <w:rtl/>
              </w:rPr>
              <w:t xml:space="preserve"> مساء</w:t>
            </w:r>
          </w:p>
          <w:p w:rsidR="00C6757C" w:rsidRPr="00E5756C" w:rsidP="00C6757C">
            <w:pPr>
              <w:bidi/>
              <w:spacing w:after="0" w:line="240" w:lineRule="auto"/>
              <w:rPr>
                <w:rFonts w:ascii="ae_AlHor" w:hAnsi="ae_AlHor" w:cs="ae_AlHor" w:hint="cs"/>
                <w:b/>
                <w:bCs/>
                <w:rtl/>
              </w:rPr>
            </w:pPr>
            <w:r w:rsidRPr="00E5756C">
              <w:rPr>
                <w:rFonts w:ascii="ae_AlHor" w:hAnsi="ae_AlHor" w:eastAsiaTheme="minorEastAsia" w:cs="ae_AlHor" w:hint="cs"/>
                <w:b/>
                <w:bCs/>
                <w:rtl/>
              </w:rPr>
              <w:t>حين</w:t>
            </w:r>
            <w:r w:rsidRPr="00E5756C">
              <w:rPr>
                <w:rFonts w:ascii="ae_AlHor" w:hAnsi="ae_AlHor" w:eastAsiaTheme="minorEastAsia" w:cs="ae_AlHor" w:hint="cs"/>
                <w:b/>
                <w:bCs/>
                <w:rtl/>
              </w:rPr>
              <w:t xml:space="preserve"> يغفو الضياء</w:t>
            </w:r>
          </w:p>
          <w:p w:rsidR="00C6757C" w:rsidRPr="00E5756C" w:rsidP="00C6757C">
            <w:pPr>
              <w:bidi/>
              <w:spacing w:after="0" w:line="240" w:lineRule="auto"/>
              <w:rPr>
                <w:rFonts w:ascii="ae_AlHor" w:hAnsi="ae_AlHor" w:cs="ae_AlHor" w:hint="cs"/>
                <w:b/>
                <w:bCs/>
                <w:rtl/>
              </w:rPr>
            </w:pPr>
            <w:r w:rsidRPr="00E5756C">
              <w:rPr>
                <w:rFonts w:ascii="ae_AlHor" w:hAnsi="ae_AlHor" w:eastAsiaTheme="minorEastAsia" w:cs="ae_AlHor" w:hint="cs"/>
                <w:b/>
                <w:bCs/>
                <w:rtl/>
              </w:rPr>
              <w:t>وتلوذ المتاعب بالأقلام</w:t>
            </w:r>
          </w:p>
          <w:p w:rsidR="00C6757C" w:rsidRPr="00E5756C" w:rsidP="00C6757C">
            <w:pPr>
              <w:bidi/>
              <w:spacing w:after="0" w:line="240" w:lineRule="auto"/>
              <w:rPr>
                <w:rFonts w:ascii="ae_AlHor" w:hAnsi="ae_AlHor" w:cs="ae_AlHor" w:hint="cs"/>
                <w:b/>
                <w:bCs/>
                <w:rtl/>
              </w:rPr>
            </w:pPr>
            <w:r w:rsidRPr="00E5756C">
              <w:rPr>
                <w:rFonts w:ascii="ae_AlHor" w:hAnsi="ae_AlHor" w:eastAsiaTheme="minorEastAsia" w:cs="ae_AlHor" w:hint="cs"/>
                <w:b/>
                <w:bCs/>
                <w:rtl/>
              </w:rPr>
              <w:t xml:space="preserve">وينام الطموح، </w:t>
            </w:r>
            <w:r w:rsidRPr="00E5756C">
              <w:rPr>
                <w:rFonts w:ascii="ae_AlHor" w:hAnsi="ae_AlHor" w:eastAsiaTheme="minorEastAsia" w:cs="ae_AlHor" w:hint="cs"/>
                <w:b/>
                <w:bCs/>
                <w:rtl/>
              </w:rPr>
              <w:t>وتنام</w:t>
            </w:r>
            <w:r w:rsidRPr="00E5756C">
              <w:rPr>
                <w:rFonts w:ascii="ae_AlHor" w:hAnsi="ae_AlHor" w:eastAsiaTheme="minorEastAsia" w:cs="ae_AlHor" w:hint="cs"/>
                <w:b/>
                <w:bCs/>
                <w:rtl/>
              </w:rPr>
              <w:t xml:space="preserve"> المنى والغرام</w:t>
            </w:r>
          </w:p>
          <w:p w:rsidR="00C6757C" w:rsidRPr="00E5756C" w:rsidP="00C6757C">
            <w:pPr>
              <w:bidi/>
              <w:spacing w:after="0" w:line="240" w:lineRule="auto"/>
              <w:rPr>
                <w:rFonts w:ascii="ae_AlHor" w:hAnsi="ae_AlHor" w:cs="ae_AlHor" w:hint="cs"/>
                <w:b/>
                <w:bCs/>
                <w:rtl/>
              </w:rPr>
            </w:pPr>
            <w:r w:rsidRPr="00E5756C">
              <w:rPr>
                <w:rFonts w:ascii="ae_AlHor" w:hAnsi="ae_AlHor" w:eastAsiaTheme="minorEastAsia" w:cs="ae_AlHor" w:hint="cs"/>
                <w:b/>
                <w:bCs/>
                <w:rtl/>
              </w:rPr>
              <w:t>وتام</w:t>
            </w:r>
            <w:r w:rsidRPr="00E5756C">
              <w:rPr>
                <w:rFonts w:ascii="ae_AlHor" w:hAnsi="ae_AlHor" w:eastAsiaTheme="minorEastAsia" w:cs="ae_AlHor" w:hint="cs"/>
                <w:b/>
                <w:bCs/>
                <w:rtl/>
              </w:rPr>
              <w:t xml:space="preserve"> الحياة، ويبقى الزمان</w:t>
            </w:r>
          </w:p>
          <w:p w:rsidR="00C6757C" w:rsidRPr="00937C7F" w:rsidP="00C6757C">
            <w:pPr>
              <w:bidi/>
              <w:spacing w:after="0" w:line="240" w:lineRule="auto"/>
              <w:rPr>
                <w:rFonts w:ascii="ae_AlHor" w:hAnsi="ae_AlHor" w:cs="ae_AlHor"/>
                <w:rtl/>
              </w:rPr>
            </w:pPr>
            <w:r w:rsidRPr="00E5756C">
              <w:rPr>
                <w:rFonts w:ascii="ae_AlHor" w:hAnsi="ae_AlHor" w:eastAsiaTheme="minorEastAsia" w:cs="ae_AlHor" w:hint="cs"/>
                <w:b/>
                <w:bCs/>
                <w:rtl/>
              </w:rPr>
              <w:t>ساهرا</w:t>
            </w:r>
            <w:r w:rsidRPr="00E5756C">
              <w:rPr>
                <w:rFonts w:ascii="ae_AlHor" w:hAnsi="ae_AlHor" w:eastAsiaTheme="minorEastAsia" w:cs="ae_AlHor" w:hint="cs"/>
                <w:b/>
                <w:bCs/>
                <w:rtl/>
              </w:rPr>
              <w:t xml:space="preserve"> لا ينام</w:t>
            </w:r>
          </w:p>
        </w:tc>
        <w:tc>
          <w:tcPr>
            <w:tcW w:w="1134" w:type="dxa"/>
            <w:tcBorders>
              <w:bottom w:val="single" w:sz="4" w:space="0" w:color="auto"/>
            </w:tcBorders>
            <w:vAlign w:val="center"/>
          </w:tcPr>
          <w:p w:rsidR="00DA7C43" w:rsidRPr="00E5756C" w:rsidP="00E317BF">
            <w:pPr>
              <w:bidi/>
              <w:spacing w:after="0" w:line="240" w:lineRule="auto"/>
              <w:jc w:val="center"/>
              <w:rPr>
                <w:rFonts w:ascii="ae_AlHor" w:hAnsi="ae_AlHor" w:cs="ae_AlHor"/>
                <w:b/>
                <w:bCs/>
                <w:sz w:val="26"/>
                <w:szCs w:val="26"/>
                <w:rtl/>
              </w:rPr>
            </w:pPr>
            <w:r w:rsidRPr="00E5756C">
              <w:rPr>
                <w:rFonts w:ascii="ae_AlHor" w:hAnsi="ae_AlHor" w:eastAsiaTheme="minorEastAsia" w:cs="ae_AlHor" w:hint="cs"/>
                <w:b/>
                <w:bCs/>
                <w:sz w:val="26"/>
                <w:szCs w:val="26"/>
                <w:rtl/>
              </w:rPr>
              <w:t>تقويم</w:t>
            </w:r>
            <w:r w:rsidRPr="00E5756C">
              <w:rPr>
                <w:rFonts w:ascii="ae_AlHor" w:hAnsi="ae_AlHor" w:eastAsiaTheme="minorEastAsia" w:cs="ae_AlHor" w:hint="cs"/>
                <w:b/>
                <w:bCs/>
                <w:sz w:val="26"/>
                <w:szCs w:val="26"/>
                <w:rtl/>
              </w:rPr>
              <w:t xml:space="preserve"> مرحلي، يخص فهم وإدراك الأمثلة بشكل صحيح.</w:t>
            </w:r>
          </w:p>
        </w:tc>
      </w:tr>
      <w:tr w:rsidTr="00465048">
        <w:tblPrEx>
          <w:tblW w:w="11624" w:type="dxa"/>
          <w:tblInd w:w="-1168" w:type="dxa"/>
          <w:tblLayout w:type="fixed"/>
          <w:tblLook w:val="04A0"/>
        </w:tblPrEx>
        <w:trPr>
          <w:cantSplit/>
          <w:trHeight w:val="3242"/>
        </w:trPr>
        <w:tc>
          <w:tcPr>
            <w:tcW w:w="283" w:type="dxa"/>
            <w:tcBorders>
              <w:top w:val="single" w:sz="4" w:space="0" w:color="auto"/>
            </w:tcBorders>
            <w:textDirection w:val="btLr"/>
          </w:tcPr>
          <w:p w:rsidR="00BA48B8" w:rsidRPr="00E317BF" w:rsidP="002526FC">
            <w:pPr>
              <w:bidi/>
              <w:spacing w:after="0" w:line="240" w:lineRule="auto"/>
              <w:ind w:left="113" w:right="113"/>
              <w:jc w:val="center"/>
              <w:rPr>
                <w:rFonts w:ascii="ae_AlHor" w:hAnsi="ae_AlHor" w:cs="ae_AlHor"/>
                <w:sz w:val="28"/>
                <w:szCs w:val="28"/>
                <w:rtl/>
              </w:rPr>
            </w:pPr>
            <w:r>
              <w:rPr>
                <w:rFonts w:ascii="ae_AlHor" w:hAnsi="ae_AlHor" w:eastAsiaTheme="minorEastAsia" w:cs="ae_AlHor"/>
                <w:sz w:val="28"/>
                <w:szCs w:val="28"/>
                <w:rtl/>
              </w:rPr>
              <w:t>ا</w:t>
            </w:r>
            <w:r>
              <w:rPr>
                <w:rFonts w:ascii="ae_AlHor" w:hAnsi="ae_AlHor" w:eastAsiaTheme="minorEastAsia" w:cs="ae_AlHor" w:hint="cs"/>
                <w:sz w:val="28"/>
                <w:szCs w:val="28"/>
                <w:rtl/>
              </w:rPr>
              <w:t>لرصد</w:t>
            </w:r>
            <w:r w:rsidRPr="00E317BF">
              <w:rPr>
                <w:rFonts w:ascii="ae_AlHor" w:hAnsi="ae_AlHor" w:eastAsiaTheme="minorEastAsia" w:cs="ae_AlHor"/>
                <w:sz w:val="28"/>
                <w:szCs w:val="28"/>
                <w:rtl/>
              </w:rPr>
              <w:t xml:space="preserve"> والمعالجة</w:t>
            </w: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p w:rsidR="00BA48B8" w:rsidRPr="00E317BF" w:rsidP="00E317BF">
            <w:pPr>
              <w:bidi/>
              <w:spacing w:after="0" w:line="240" w:lineRule="auto"/>
              <w:ind w:left="113" w:right="113"/>
              <w:jc w:val="center"/>
              <w:rPr>
                <w:rFonts w:ascii="ae_AlHor" w:hAnsi="ae_AlHor" w:cs="ae_AlHor"/>
                <w:sz w:val="28"/>
                <w:szCs w:val="28"/>
                <w:rtl/>
              </w:rPr>
            </w:pPr>
          </w:p>
        </w:tc>
        <w:tc>
          <w:tcPr>
            <w:tcW w:w="1418" w:type="dxa"/>
            <w:tcBorders>
              <w:top w:val="single" w:sz="4" w:space="0" w:color="auto"/>
            </w:tcBorders>
            <w:vAlign w:val="center"/>
          </w:tcPr>
          <w:p w:rsidR="00BA48B8" w:rsidRPr="00E5756C" w:rsidP="00E317BF">
            <w:pPr>
              <w:bidi/>
              <w:spacing w:after="0" w:line="240" w:lineRule="auto"/>
              <w:jc w:val="center"/>
              <w:rPr>
                <w:rFonts w:ascii="ae_AlHor" w:hAnsi="ae_AlHor" w:cs="ae_AlHor"/>
                <w:b/>
                <w:bCs/>
                <w:sz w:val="26"/>
                <w:szCs w:val="26"/>
                <w:rtl/>
              </w:rPr>
            </w:pPr>
          </w:p>
          <w:p w:rsidR="00BA48B8" w:rsidRPr="00E5756C" w:rsidP="00E317BF">
            <w:pPr>
              <w:bidi/>
              <w:spacing w:after="0" w:line="240" w:lineRule="auto"/>
              <w:jc w:val="center"/>
              <w:rPr>
                <w:rFonts w:ascii="ae_AlHor" w:hAnsi="ae_AlHor" w:cs="ae_AlHor"/>
                <w:b/>
                <w:bCs/>
                <w:sz w:val="26"/>
                <w:szCs w:val="26"/>
                <w:rtl/>
              </w:rPr>
            </w:pPr>
          </w:p>
          <w:p w:rsidR="00BA48B8" w:rsidRPr="00E5756C" w:rsidP="00E317BF">
            <w:pPr>
              <w:bidi/>
              <w:spacing w:after="0" w:line="240" w:lineRule="auto"/>
              <w:jc w:val="center"/>
              <w:rPr>
                <w:rFonts w:ascii="ae_AlHor" w:hAnsi="ae_AlHor" w:cs="ae_AlHor"/>
                <w:b/>
                <w:bCs/>
                <w:sz w:val="26"/>
                <w:szCs w:val="26"/>
                <w:rtl/>
              </w:rPr>
            </w:pPr>
          </w:p>
          <w:p w:rsidR="00BA48B8" w:rsidRPr="00E5756C" w:rsidP="002476F2">
            <w:pPr>
              <w:bidi/>
              <w:spacing w:after="0" w:line="240" w:lineRule="auto"/>
              <w:jc w:val="center"/>
              <w:rPr>
                <w:rFonts w:ascii="ae_AlHor" w:hAnsi="ae_AlHor" w:cs="ae_AlHor"/>
                <w:b/>
                <w:bCs/>
                <w:sz w:val="26"/>
                <w:szCs w:val="26"/>
                <w:rtl/>
              </w:rPr>
            </w:pPr>
            <w:r w:rsidRPr="00E5756C">
              <w:rPr>
                <w:rFonts w:ascii="ae_AlHor" w:hAnsi="ae_AlHor" w:eastAsiaTheme="minorEastAsia" w:cs="ae_AlHor" w:hint="cs"/>
                <w:b/>
                <w:bCs/>
                <w:sz w:val="26"/>
                <w:szCs w:val="26"/>
                <w:rtl/>
              </w:rPr>
              <w:t xml:space="preserve">إقدار المتعلم على </w:t>
            </w:r>
            <w:r w:rsidRPr="00E5756C" w:rsidR="00105607">
              <w:rPr>
                <w:rFonts w:ascii="ae_AlHor" w:hAnsi="ae_AlHor" w:eastAsiaTheme="minorEastAsia" w:cs="ae_AlHor" w:hint="cs"/>
                <w:b/>
                <w:bCs/>
                <w:sz w:val="26"/>
                <w:szCs w:val="26"/>
                <w:rtl/>
              </w:rPr>
              <w:t xml:space="preserve">رصد </w:t>
            </w:r>
            <w:r w:rsidRPr="00E5756C" w:rsidR="002476F2">
              <w:rPr>
                <w:rFonts w:ascii="ae_AlHor" w:hAnsi="ae_AlHor" w:eastAsiaTheme="minorEastAsia" w:cs="ae_AlHor" w:hint="cs"/>
                <w:b/>
                <w:bCs/>
                <w:sz w:val="26"/>
                <w:szCs w:val="26"/>
                <w:rtl/>
              </w:rPr>
              <w:t>مظاهر الإيقاع الشعري وأنواعه ومكوناته</w:t>
            </w:r>
            <w:r w:rsidRPr="00E5756C" w:rsidR="00804E2C">
              <w:rPr>
                <w:rFonts w:ascii="ae_AlHor" w:hAnsi="ae_AlHor" w:eastAsiaTheme="minorEastAsia" w:cs="ae_AlHor" w:hint="cs"/>
                <w:b/>
                <w:bCs/>
                <w:sz w:val="26"/>
                <w:szCs w:val="26"/>
                <w:rtl/>
              </w:rPr>
              <w:t>.</w:t>
            </w:r>
          </w:p>
        </w:tc>
        <w:tc>
          <w:tcPr>
            <w:tcW w:w="8789" w:type="dxa"/>
            <w:tcBorders>
              <w:top w:val="single" w:sz="4" w:space="0" w:color="auto"/>
            </w:tcBorders>
          </w:tcPr>
          <w:p w:rsidR="00925847" w:rsidRPr="00937C7F" w:rsidP="002E25F7">
            <w:pPr>
              <w:bidi/>
              <w:spacing w:after="0" w:line="240" w:lineRule="auto"/>
              <w:rPr>
                <w:rFonts w:ascii="ae_AlHor" w:hAnsi="ae_AlHor" w:cs="ae_AlHor"/>
                <w:rtl/>
              </w:rPr>
            </w:pPr>
            <w:r w:rsidRPr="00E5756C">
              <w:rPr>
                <w:rFonts w:ascii="Andalus" w:hAnsi="Andalus" w:eastAsiaTheme="minorEastAsia" w:cs="Andalus" w:hint="cs"/>
                <w:noProof/>
                <w:sz w:val="32"/>
                <w:szCs w:val="32"/>
                <w:rtl/>
              </w:rPr>
              <w:t>يتبين بعد ملاحظة الأمثلة ما يأتي</w:t>
            </w:r>
            <w:r w:rsidRPr="00937C7F">
              <w:rPr>
                <w:rFonts w:ascii="ae_AlHor" w:hAnsi="ae_AlHor" w:eastAsiaTheme="minorEastAsia" w:cs="ae_AlHor" w:hint="cs"/>
                <w:rtl/>
              </w:rPr>
              <w:t xml:space="preserve"> :</w:t>
            </w:r>
          </w:p>
          <w:p w:rsidR="004652B2" w:rsidRPr="00E5756C" w:rsidP="004E6869">
            <w:pPr>
              <w:numPr>
                <w:ilvl w:val="0"/>
                <w:numId w:val="84"/>
              </w:numPr>
              <w:bidi/>
              <w:spacing w:after="0" w:line="240" w:lineRule="auto"/>
              <w:ind w:left="720" w:hanging="360"/>
              <w:contextualSpacing/>
              <w:rPr>
                <w:rFonts w:ascii="ae_AlHor" w:hAnsi="ae_AlHor" w:cs="ae_AlHor" w:hint="cs"/>
                <w:b/>
                <w:bCs/>
              </w:rPr>
            </w:pPr>
            <w:r w:rsidRPr="00E5756C">
              <w:rPr>
                <w:rFonts w:ascii="ae_AlHor" w:hAnsi="ae_AlHor" w:eastAsiaTheme="minorEastAsia" w:cs="ae_AlHor" w:hint="cs"/>
                <w:b/>
                <w:bCs/>
                <w:rtl/>
              </w:rPr>
              <w:t xml:space="preserve">أن الإيقاع هو تواتر حالتي الصوت والصمت على مسافة زمنية محددة في النص الشعري، وقد انقسم </w:t>
            </w:r>
            <w:r w:rsidRPr="00E5756C">
              <w:rPr>
                <w:rFonts w:ascii="ae_AlHor" w:hAnsi="ae_AlHor" w:eastAsiaTheme="minorEastAsia" w:cs="ae_AlHor" w:hint="cs"/>
                <w:b/>
                <w:bCs/>
                <w:rtl/>
              </w:rPr>
              <w:t>إلى :</w:t>
            </w:r>
          </w:p>
          <w:p w:rsidR="004E6869" w:rsidRPr="00E5756C" w:rsidP="004E6869">
            <w:pPr>
              <w:numPr>
                <w:ilvl w:val="0"/>
                <w:numId w:val="85"/>
              </w:numPr>
              <w:bidi/>
              <w:spacing w:after="0" w:line="240" w:lineRule="auto"/>
              <w:ind w:left="1440" w:hanging="360"/>
              <w:contextualSpacing/>
              <w:rPr>
                <w:rFonts w:ascii="Andalus" w:hAnsi="Andalus" w:cs="Andalus" w:hint="cs"/>
                <w:noProof/>
                <w:sz w:val="32"/>
                <w:szCs w:val="32"/>
              </w:rPr>
            </w:pPr>
            <w:r w:rsidRPr="00E5756C">
              <w:rPr>
                <w:rFonts w:ascii="Andalus" w:hAnsi="Andalus" w:eastAsiaTheme="minorEastAsia" w:cs="Andalus" w:hint="cs"/>
                <w:noProof/>
                <w:sz w:val="32"/>
                <w:szCs w:val="32"/>
                <w:rtl/>
              </w:rPr>
              <w:t>الإ</w:t>
            </w:r>
            <w:r w:rsidRPr="00E5756C">
              <w:rPr>
                <w:rFonts w:ascii="Andalus" w:hAnsi="Andalus" w:eastAsiaTheme="minorEastAsia" w:cs="Andalus" w:hint="cs"/>
                <w:noProof/>
                <w:sz w:val="32"/>
                <w:szCs w:val="32"/>
                <w:rtl/>
              </w:rPr>
              <w:t>يقاع</w:t>
            </w:r>
            <w:r w:rsidRPr="00E5756C">
              <w:rPr>
                <w:rFonts w:ascii="Andalus" w:hAnsi="Andalus" w:eastAsiaTheme="minorEastAsia" w:cs="Andalus" w:hint="cs"/>
                <w:noProof/>
                <w:sz w:val="32"/>
                <w:szCs w:val="32"/>
                <w:rtl/>
              </w:rPr>
              <w:t xml:space="preserve"> </w:t>
            </w:r>
            <w:r w:rsidRPr="00E5756C">
              <w:rPr>
                <w:rFonts w:ascii="Andalus" w:hAnsi="Andalus" w:eastAsiaTheme="minorEastAsia" w:cs="Andalus" w:hint="cs"/>
                <w:noProof/>
                <w:sz w:val="32"/>
                <w:szCs w:val="32"/>
                <w:rtl/>
              </w:rPr>
              <w:t>ال</w:t>
            </w:r>
            <w:r w:rsidRPr="00E5756C">
              <w:rPr>
                <w:rFonts w:ascii="Andalus" w:hAnsi="Andalus" w:eastAsiaTheme="minorEastAsia" w:cs="Andalus" w:hint="cs"/>
                <w:noProof/>
                <w:sz w:val="32"/>
                <w:szCs w:val="32"/>
                <w:rtl/>
              </w:rPr>
              <w:t xml:space="preserve">داخلي الذي يضم: </w:t>
            </w:r>
          </w:p>
          <w:p w:rsidR="004E6869" w:rsidRPr="00E5756C" w:rsidP="004E6869">
            <w:pPr>
              <w:bidi/>
              <w:spacing w:after="0" w:line="240" w:lineRule="auto"/>
              <w:rPr>
                <w:rFonts w:ascii="ae_AlHor" w:hAnsi="ae_AlHor" w:cs="ae_AlHor" w:hint="cs"/>
                <w:rtl/>
              </w:rPr>
            </w:pPr>
            <w:r>
              <w:rPr>
                <w:rFonts w:ascii="ae_AlHor" w:hAnsi="ae_AlHor" w:eastAsiaTheme="minorEastAsia" w:cs="ae_AlHor" w:hint="cs"/>
                <w:rtl/>
              </w:rPr>
              <w:t xml:space="preserve">ـ </w:t>
            </w:r>
            <w:r w:rsidRPr="00E5756C">
              <w:rPr>
                <w:rFonts w:ascii="Andalus" w:hAnsi="Andalus" w:eastAsiaTheme="minorEastAsia" w:cs="Andalus" w:hint="cs"/>
                <w:noProof/>
                <w:sz w:val="32"/>
                <w:szCs w:val="32"/>
                <w:rtl/>
              </w:rPr>
              <w:t>تكرار الكلمات</w:t>
            </w:r>
            <w:r>
              <w:rPr>
                <w:rFonts w:ascii="ae_AlHor" w:hAnsi="ae_AlHor" w:eastAsiaTheme="minorEastAsia" w:cs="ae_AlHor" w:hint="cs"/>
                <w:rtl/>
              </w:rPr>
              <w:t xml:space="preserve">: </w:t>
            </w:r>
            <w:r w:rsidRPr="00E5756C">
              <w:rPr>
                <w:rFonts w:ascii="ae_AlHor" w:hAnsi="ae_AlHor" w:eastAsiaTheme="minorEastAsia" w:cs="ae_AlHor" w:hint="cs"/>
                <w:b/>
                <w:bCs/>
                <w:rtl/>
              </w:rPr>
              <w:t xml:space="preserve">صدى، صوتك، المساء، السهر / تكرار الصيغ الصرفية: </w:t>
            </w:r>
            <w:r w:rsidRPr="00E5756C">
              <w:rPr>
                <w:rFonts w:ascii="ae_AlHor" w:hAnsi="ae_AlHor" w:eastAsiaTheme="minorEastAsia" w:cs="ae_AlHor" w:hint="cs"/>
                <w:b/>
                <w:bCs/>
                <w:rtl/>
              </w:rPr>
              <w:t>ساهره</w:t>
            </w:r>
            <w:r w:rsidRPr="00E5756C">
              <w:rPr>
                <w:rFonts w:ascii="ae_AlHor" w:hAnsi="ae_AlHor" w:eastAsiaTheme="minorEastAsia" w:cs="ae_AlHor" w:hint="cs"/>
                <w:b/>
                <w:bCs/>
                <w:rtl/>
              </w:rPr>
              <w:t xml:space="preserve">، </w:t>
            </w:r>
            <w:r w:rsidRPr="00E5756C">
              <w:rPr>
                <w:rFonts w:ascii="ae_AlHor" w:hAnsi="ae_AlHor" w:eastAsiaTheme="minorEastAsia" w:cs="ae_AlHor" w:hint="cs"/>
                <w:b/>
                <w:bCs/>
                <w:rtl/>
              </w:rPr>
              <w:t>غابره</w:t>
            </w:r>
            <w:r w:rsidRPr="00E5756C">
              <w:rPr>
                <w:rFonts w:ascii="ae_AlHor" w:hAnsi="ae_AlHor" w:eastAsiaTheme="minorEastAsia" w:cs="ae_AlHor" w:hint="cs"/>
                <w:b/>
                <w:bCs/>
                <w:rtl/>
              </w:rPr>
              <w:t xml:space="preserve"> ـ ضياء، م</w:t>
            </w:r>
            <w:r w:rsidR="00E5756C">
              <w:rPr>
                <w:rFonts w:ascii="ae_AlHor" w:hAnsi="ae_AlHor" w:eastAsiaTheme="minorEastAsia" w:cs="ae_AlHor" w:hint="cs"/>
                <w:b/>
                <w:bCs/>
                <w:rtl/>
              </w:rPr>
              <w:t>ساء</w:t>
            </w:r>
          </w:p>
          <w:p w:rsidR="004E6869" w:rsidRPr="00E5756C" w:rsidP="004E6869">
            <w:pPr>
              <w:bidi/>
              <w:spacing w:after="0" w:line="240" w:lineRule="auto"/>
              <w:rPr>
                <w:rFonts w:ascii="ae_AlHor" w:hAnsi="ae_AlHor" w:cs="ae_AlHor" w:hint="cs"/>
                <w:rtl/>
              </w:rPr>
            </w:pPr>
            <w:r>
              <w:rPr>
                <w:rFonts w:ascii="ae_AlHor" w:hAnsi="ae_AlHor" w:eastAsiaTheme="minorEastAsia" w:cs="ae_AlHor" w:hint="cs"/>
                <w:rtl/>
              </w:rPr>
              <w:t xml:space="preserve">ـ </w:t>
            </w:r>
            <w:r w:rsidRPr="00E5756C">
              <w:rPr>
                <w:rFonts w:ascii="Andalus" w:hAnsi="Andalus" w:eastAsiaTheme="minorEastAsia" w:cs="Andalus" w:hint="cs"/>
                <w:noProof/>
                <w:sz w:val="32"/>
                <w:szCs w:val="32"/>
                <w:rtl/>
              </w:rPr>
              <w:t>التوازي التركيبي:</w:t>
            </w:r>
            <w:r>
              <w:rPr>
                <w:rFonts w:ascii="ae_AlHor" w:hAnsi="ae_AlHor" w:eastAsiaTheme="minorEastAsia" w:cs="ae_AlHor" w:hint="cs"/>
                <w:rtl/>
              </w:rPr>
              <w:t xml:space="preserve"> </w:t>
            </w:r>
            <w:r w:rsidRPr="00E5756C">
              <w:rPr>
                <w:rFonts w:ascii="ae_AlHor" w:hAnsi="ae_AlHor" w:eastAsiaTheme="minorEastAsia" w:cs="ae_AlHor" w:hint="cs"/>
                <w:b/>
                <w:bCs/>
                <w:rtl/>
              </w:rPr>
              <w:t>لحياتي</w:t>
            </w:r>
            <w:r w:rsidRPr="00E5756C">
              <w:rPr>
                <w:rFonts w:ascii="ae_AlHor" w:hAnsi="ae_AlHor" w:eastAsiaTheme="minorEastAsia" w:cs="ae_AlHor" w:hint="cs"/>
                <w:rtl/>
              </w:rPr>
              <w:t xml:space="preserve"> </w:t>
            </w:r>
            <w:r w:rsidRPr="00E5756C">
              <w:rPr>
                <w:rFonts w:ascii="ae_AlHor" w:hAnsi="ae_AlHor" w:eastAsiaTheme="minorEastAsia" w:cs="ae_AlHor" w:hint="cs"/>
                <w:b/>
                <w:bCs/>
                <w:rtl/>
              </w:rPr>
              <w:t xml:space="preserve">لسمع السنين ـ لحياتي لسمع المساء / صوتك المجهول، صوتك </w:t>
            </w:r>
            <w:r w:rsidRPr="00E5756C">
              <w:rPr>
                <w:rFonts w:ascii="ae_AlHor" w:hAnsi="ae_AlHor" w:eastAsiaTheme="minorEastAsia" w:cs="ae_AlHor" w:hint="cs"/>
                <w:b/>
                <w:bCs/>
                <w:rtl/>
              </w:rPr>
              <w:t>السهران</w:t>
            </w:r>
            <w:r w:rsidRPr="00E5756C">
              <w:rPr>
                <w:rFonts w:ascii="ae_AlHor" w:hAnsi="ae_AlHor" w:eastAsiaTheme="minorEastAsia" w:cs="ae_AlHor" w:hint="cs"/>
                <w:b/>
                <w:bCs/>
                <w:rtl/>
              </w:rPr>
              <w:t>...</w:t>
            </w:r>
          </w:p>
          <w:p w:rsidR="004E6869" w:rsidP="004E6869">
            <w:pPr>
              <w:bidi/>
              <w:spacing w:after="0" w:line="240" w:lineRule="auto"/>
              <w:rPr>
                <w:rFonts w:ascii="ae_AlHor" w:hAnsi="ae_AlHor" w:cs="ae_AlHor" w:hint="cs"/>
                <w:rtl/>
              </w:rPr>
            </w:pPr>
            <w:r w:rsidRPr="00E5756C">
              <w:rPr>
                <w:rFonts w:ascii="ae_AlHor" w:hAnsi="ae_AlHor" w:eastAsiaTheme="minorEastAsia" w:cs="ae_AlHor" w:hint="cs"/>
                <w:rtl/>
              </w:rPr>
              <w:t>(</w:t>
            </w:r>
            <w:r w:rsidRPr="00E5756C">
              <w:rPr>
                <w:rFonts w:ascii="ae_AlHor" w:hAnsi="ae_AlHor" w:eastAsiaTheme="minorEastAsia" w:cs="ae_AlHor" w:hint="cs"/>
                <w:b/>
                <w:bCs/>
                <w:rtl/>
              </w:rPr>
              <w:t>هوتشابه</w:t>
            </w:r>
            <w:r w:rsidRPr="00E5756C">
              <w:rPr>
                <w:rFonts w:ascii="ae_AlHor" w:hAnsi="ae_AlHor" w:eastAsiaTheme="minorEastAsia" w:cs="ae_AlHor" w:hint="cs"/>
                <w:b/>
                <w:bCs/>
                <w:rtl/>
              </w:rPr>
              <w:t xml:space="preserve"> قائم على تماثل بنيوي في بيت أو أبيات شعرية، وقد يكون صوتيا أو تركيبيا</w:t>
            </w:r>
            <w:r w:rsidRPr="00E5756C">
              <w:rPr>
                <w:rFonts w:ascii="ae_AlHor" w:hAnsi="ae_AlHor" w:eastAsiaTheme="minorEastAsia" w:cs="ae_AlHor" w:hint="cs"/>
                <w:rtl/>
              </w:rPr>
              <w:t xml:space="preserve">) </w:t>
            </w:r>
          </w:p>
          <w:p w:rsidR="00D82935" w:rsidRPr="00E5756C" w:rsidP="00D82935">
            <w:pPr>
              <w:numPr>
                <w:ilvl w:val="0"/>
                <w:numId w:val="85"/>
              </w:numPr>
              <w:bidi/>
              <w:spacing w:after="0" w:line="240" w:lineRule="auto"/>
              <w:ind w:left="1440" w:hanging="360"/>
              <w:contextualSpacing/>
              <w:rPr>
                <w:rFonts w:ascii="Andalus" w:hAnsi="Andalus" w:cs="Andalus" w:hint="cs"/>
                <w:noProof/>
                <w:sz w:val="32"/>
                <w:szCs w:val="32"/>
              </w:rPr>
            </w:pPr>
            <w:r w:rsidRPr="00E5756C">
              <w:rPr>
                <w:rFonts w:ascii="Andalus" w:hAnsi="Andalus" w:eastAsiaTheme="minorEastAsia" w:cs="Andalus" w:hint="cs"/>
                <w:noProof/>
                <w:sz w:val="32"/>
                <w:szCs w:val="32"/>
                <w:rtl/>
              </w:rPr>
              <w:t>الإيقاع</w:t>
            </w:r>
            <w:r w:rsidRPr="00E5756C">
              <w:rPr>
                <w:rFonts w:ascii="Andalus" w:hAnsi="Andalus" w:eastAsiaTheme="minorEastAsia" w:cs="Andalus" w:hint="cs"/>
                <w:noProof/>
                <w:sz w:val="32"/>
                <w:szCs w:val="32"/>
                <w:rtl/>
              </w:rPr>
              <w:t xml:space="preserve"> الخارجي الذي يضم: </w:t>
            </w:r>
          </w:p>
          <w:p w:rsidR="00D82935" w:rsidRPr="00E5756C" w:rsidP="00D11578">
            <w:pPr>
              <w:numPr>
                <w:ilvl w:val="0"/>
                <w:numId w:val="86"/>
              </w:numPr>
              <w:bidi/>
              <w:spacing w:after="0" w:line="240" w:lineRule="auto"/>
              <w:ind w:left="720" w:hanging="360"/>
              <w:contextualSpacing/>
              <w:rPr>
                <w:rFonts w:ascii="ae_AlHor" w:hAnsi="ae_AlHor" w:cs="ae_AlHor" w:hint="cs"/>
                <w:b/>
                <w:bCs/>
              </w:rPr>
            </w:pPr>
            <w:r w:rsidRPr="00E5756C">
              <w:rPr>
                <w:rFonts w:ascii="Andalus" w:hAnsi="Andalus" w:eastAsiaTheme="minorEastAsia" w:cs="Andalus" w:hint="cs"/>
                <w:noProof/>
                <w:sz w:val="32"/>
                <w:szCs w:val="32"/>
                <w:rtl/>
              </w:rPr>
              <w:t>الوزن</w:t>
            </w:r>
            <w:r>
              <w:rPr>
                <w:rFonts w:ascii="ae_AlHor" w:hAnsi="ae_AlHor" w:eastAsiaTheme="minorEastAsia" w:cs="ae_AlHor" w:hint="cs"/>
                <w:rtl/>
              </w:rPr>
              <w:t xml:space="preserve">: </w:t>
            </w:r>
            <w:r w:rsidRPr="00E5756C">
              <w:rPr>
                <w:rFonts w:ascii="ae_AlHor" w:hAnsi="ae_AlHor" w:eastAsiaTheme="minorEastAsia" w:cs="ae_AlHor" w:hint="cs"/>
                <w:b/>
                <w:bCs/>
                <w:rtl/>
              </w:rPr>
              <w:t>نظمت القصيدة على تفعيلة "</w:t>
            </w:r>
            <w:r w:rsidRPr="00E5756C">
              <w:rPr>
                <w:rFonts w:ascii="ae_AlHor" w:hAnsi="ae_AlHor" w:eastAsiaTheme="minorEastAsia" w:cs="ae_AlHor" w:hint="cs"/>
                <w:b/>
                <w:bCs/>
                <w:rtl/>
              </w:rPr>
              <w:t>فاعلن</w:t>
            </w:r>
            <w:r w:rsidRPr="00E5756C">
              <w:rPr>
                <w:rFonts w:ascii="ae_AlHor" w:hAnsi="ae_AlHor" w:eastAsiaTheme="minorEastAsia" w:cs="ae_AlHor" w:hint="cs"/>
                <w:b/>
                <w:bCs/>
                <w:rtl/>
              </w:rPr>
              <w:t>" من بحر ال</w:t>
            </w:r>
            <w:r w:rsidRPr="00E5756C" w:rsidR="00D11578">
              <w:rPr>
                <w:rFonts w:ascii="ae_AlHor" w:hAnsi="ae_AlHor" w:eastAsiaTheme="minorEastAsia" w:cs="ae_AlHor" w:hint="cs"/>
                <w:b/>
                <w:bCs/>
                <w:rtl/>
              </w:rPr>
              <w:t>محدث/ المتدارك</w:t>
            </w:r>
            <w:r w:rsidRPr="00E5756C">
              <w:rPr>
                <w:rFonts w:ascii="ae_AlHor" w:hAnsi="ae_AlHor" w:eastAsiaTheme="minorEastAsia" w:cs="ae_AlHor" w:hint="cs"/>
                <w:b/>
                <w:bCs/>
                <w:rtl/>
              </w:rPr>
              <w:t>، التي دخلتها علة التذييل (زيادة حرف ساكن على ما آخره وتد مجموع)</w:t>
            </w:r>
            <w:r w:rsidRPr="00E5756C" w:rsidR="00BF3E35">
              <w:rPr>
                <w:rFonts w:ascii="ae_AlHor" w:hAnsi="ae_AlHor" w:eastAsiaTheme="minorEastAsia" w:cs="ae_AlHor" w:hint="cs"/>
                <w:b/>
                <w:bCs/>
                <w:rtl/>
              </w:rPr>
              <w:t xml:space="preserve">. وكذلك زحاف </w:t>
            </w:r>
            <w:r w:rsidRPr="00E5756C" w:rsidR="00BF3E35">
              <w:rPr>
                <w:rFonts w:ascii="ae_AlHor" w:hAnsi="ae_AlHor" w:eastAsiaTheme="minorEastAsia" w:cs="ae_AlHor" w:hint="cs"/>
                <w:b/>
                <w:bCs/>
                <w:rtl/>
              </w:rPr>
              <w:t>الخبن</w:t>
            </w:r>
            <w:r w:rsidRPr="00E5756C" w:rsidR="00BF3E35">
              <w:rPr>
                <w:rFonts w:ascii="ae_AlHor" w:hAnsi="ae_AlHor" w:eastAsiaTheme="minorEastAsia" w:cs="ae_AlHor" w:hint="cs"/>
                <w:b/>
                <w:bCs/>
                <w:rtl/>
              </w:rPr>
              <w:t xml:space="preserve"> (حذف الثاني الساكن)</w:t>
            </w:r>
            <w:r w:rsidRPr="00E5756C" w:rsidR="00E46B15">
              <w:rPr>
                <w:rFonts w:ascii="ae_AlHor" w:hAnsi="ae_AlHor" w:eastAsiaTheme="minorEastAsia" w:cs="ae_AlHor" w:hint="cs"/>
                <w:b/>
                <w:bCs/>
                <w:rtl/>
              </w:rPr>
              <w:t>.</w:t>
            </w:r>
          </w:p>
          <w:p w:rsidR="00E46B15" w:rsidRPr="00E5756C" w:rsidP="00E46B15">
            <w:pPr>
              <w:numPr>
                <w:ilvl w:val="0"/>
                <w:numId w:val="86"/>
              </w:numPr>
              <w:bidi/>
              <w:spacing w:after="0" w:line="240" w:lineRule="auto"/>
              <w:ind w:left="720" w:hanging="360"/>
              <w:contextualSpacing/>
              <w:rPr>
                <w:rFonts w:ascii="ae_AlHor" w:hAnsi="ae_AlHor" w:cs="ae_AlHor" w:hint="cs"/>
                <w:b/>
                <w:bCs/>
              </w:rPr>
            </w:pPr>
            <w:r w:rsidRPr="00E5756C">
              <w:rPr>
                <w:rFonts w:ascii="Andalus" w:hAnsi="Andalus" w:eastAsiaTheme="minorEastAsia" w:cs="Andalus" w:hint="cs"/>
                <w:noProof/>
                <w:sz w:val="32"/>
                <w:szCs w:val="32"/>
                <w:rtl/>
              </w:rPr>
              <w:t>القافية</w:t>
            </w:r>
            <w:r>
              <w:rPr>
                <w:rFonts w:ascii="ae_AlHor" w:hAnsi="ae_AlHor" w:eastAsiaTheme="minorEastAsia" w:cs="ae_AlHor" w:hint="cs"/>
                <w:rtl/>
              </w:rPr>
              <w:t xml:space="preserve">: </w:t>
            </w:r>
            <w:r w:rsidRPr="00E5756C">
              <w:rPr>
                <w:rFonts w:ascii="ae_AlHor" w:hAnsi="ae_AlHor" w:eastAsiaTheme="minorEastAsia" w:cs="ae_AlHor" w:hint="cs"/>
                <w:b/>
                <w:bCs/>
                <w:rtl/>
              </w:rPr>
              <w:t>تحدد من آخر ساكن إلى الساكن الذي قبله مع المتحرك الذي قبله</w:t>
            </w:r>
            <w:r w:rsidR="00E5756C">
              <w:rPr>
                <w:rFonts w:ascii="ae_AlHor" w:hAnsi="ae_AlHor" w:eastAsiaTheme="minorEastAsia" w:cs="ae_AlHor" w:hint="cs"/>
                <w:b/>
                <w:bCs/>
                <w:rtl/>
              </w:rPr>
              <w:t>، وقد تنوعت في هذه القصيدة، لكو</w:t>
            </w:r>
            <w:r w:rsidRPr="00E5756C" w:rsidR="00377151">
              <w:rPr>
                <w:rFonts w:ascii="ae_AlHor" w:hAnsi="ae_AlHor" w:eastAsiaTheme="minorEastAsia" w:cs="ae_AlHor" w:hint="cs"/>
                <w:b/>
                <w:bCs/>
                <w:rtl/>
              </w:rPr>
              <w:t>نها تنتمي إلى الشعر الحر الذي ينوع في القوافي</w:t>
            </w:r>
            <w:r w:rsidRPr="00E5756C" w:rsidR="0013691C">
              <w:rPr>
                <w:rFonts w:ascii="ae_AlHor" w:hAnsi="ae_AlHor" w:eastAsiaTheme="minorEastAsia" w:cs="ae_AlHor" w:hint="cs"/>
                <w:b/>
                <w:bCs/>
                <w:rtl/>
              </w:rPr>
              <w:t>.</w:t>
            </w:r>
          </w:p>
          <w:p w:rsidR="0013691C" w:rsidP="0013691C">
            <w:pPr>
              <w:numPr>
                <w:ilvl w:val="0"/>
                <w:numId w:val="86"/>
              </w:numPr>
              <w:bidi/>
              <w:spacing w:after="0" w:line="240" w:lineRule="auto"/>
              <w:ind w:left="720" w:hanging="360"/>
              <w:contextualSpacing/>
              <w:rPr>
                <w:rFonts w:ascii="ae_AlHor" w:hAnsi="ae_AlHor" w:cs="ae_AlHor" w:hint="cs"/>
              </w:rPr>
            </w:pPr>
            <w:r w:rsidRPr="00E5756C">
              <w:rPr>
                <w:rFonts w:ascii="Andalus" w:hAnsi="Andalus" w:eastAsiaTheme="minorEastAsia" w:cs="Andalus" w:hint="cs"/>
                <w:noProof/>
                <w:sz w:val="32"/>
                <w:szCs w:val="32"/>
                <w:rtl/>
              </w:rPr>
              <w:t>الروي:</w:t>
            </w:r>
            <w:r>
              <w:rPr>
                <w:rFonts w:ascii="ae_AlHor" w:hAnsi="ae_AlHor" w:eastAsiaTheme="minorEastAsia" w:cs="ae_AlHor" w:hint="cs"/>
                <w:rtl/>
              </w:rPr>
              <w:t xml:space="preserve"> </w:t>
            </w:r>
            <w:r w:rsidRPr="00E5756C">
              <w:rPr>
                <w:rFonts w:ascii="ae_AlHor" w:hAnsi="ae_AlHor" w:eastAsiaTheme="minorEastAsia" w:cs="ae_AlHor" w:hint="cs"/>
                <w:b/>
                <w:bCs/>
                <w:rtl/>
              </w:rPr>
              <w:t>هو الحرف الذي بنيت عليه القصيدة، ويتكرر في الأبيات كلها، عكس ما نجده في الشعر الحر، ولا يكون حرف علة ولا هاء</w:t>
            </w:r>
            <w:r w:rsidRPr="00E5756C" w:rsidR="00560E8B">
              <w:rPr>
                <w:rFonts w:ascii="ae_AlHor" w:hAnsi="ae_AlHor" w:eastAsiaTheme="minorEastAsia" w:cs="ae_AlHor" w:hint="cs"/>
                <w:b/>
                <w:bCs/>
                <w:rtl/>
              </w:rPr>
              <w:t>، وقصيدتنا عرفت تنويعا في الروي لأنها من الشعر الحر</w:t>
            </w:r>
            <w:r w:rsidRPr="00E5756C" w:rsidR="00560E8B">
              <w:rPr>
                <w:rFonts w:ascii="ae_AlHor" w:hAnsi="ae_AlHor" w:eastAsiaTheme="minorEastAsia" w:cs="ae_AlHor" w:hint="cs"/>
                <w:b/>
                <w:bCs/>
                <w:rtl/>
              </w:rPr>
              <w:t>.</w:t>
            </w:r>
          </w:p>
          <w:p w:rsidR="00A36F18" w:rsidRPr="00A36F18" w:rsidP="00A36F18">
            <w:pPr>
              <w:bidi/>
              <w:spacing w:after="0" w:line="240" w:lineRule="auto"/>
              <w:rPr>
                <w:rFonts w:ascii="ae_AlHor" w:hAnsi="ae_AlHor" w:cs="ae_AlHor"/>
                <w:rtl/>
              </w:rPr>
            </w:pPr>
            <w:r w:rsidRPr="00E5756C">
              <w:rPr>
                <w:rFonts w:ascii="Andalus" w:hAnsi="Andalus" w:eastAsiaTheme="minorEastAsia" w:cs="Andalus" w:hint="cs"/>
                <w:noProof/>
                <w:sz w:val="32"/>
                <w:szCs w:val="32"/>
                <w:rtl/>
              </w:rPr>
              <w:t>البحر المحدث/ المتدارك:</w:t>
            </w:r>
            <w:r>
              <w:rPr>
                <w:rFonts w:ascii="ae_AlHor" w:hAnsi="ae_AlHor" w:eastAsiaTheme="minorEastAsia" w:cs="ae_AlHor" w:hint="cs"/>
                <w:rtl/>
              </w:rPr>
              <w:t xml:space="preserve"> </w:t>
            </w:r>
            <w:r w:rsidRPr="00E5756C">
              <w:rPr>
                <w:rFonts w:ascii="ae_AlHor" w:hAnsi="ae_AlHor" w:eastAsiaTheme="minorEastAsia" w:cs="ae_AlHor" w:hint="cs"/>
                <w:b/>
                <w:bCs/>
                <w:sz w:val="26"/>
                <w:szCs w:val="26"/>
                <w:rtl/>
              </w:rPr>
              <w:t xml:space="preserve">حركات المحدث تنتقل   </w:t>
            </w:r>
            <w:r w:rsidRPr="00E5756C">
              <w:rPr>
                <w:rFonts w:ascii="ae_AlHor" w:hAnsi="ae_AlHor" w:eastAsiaTheme="minorEastAsia" w:cs="ae_AlHor" w:hint="cs"/>
                <w:b/>
                <w:bCs/>
                <w:sz w:val="26"/>
                <w:szCs w:val="26"/>
                <w:rtl/>
              </w:rPr>
              <w:t>فاعلن</w:t>
            </w:r>
            <w:r w:rsidRPr="00E5756C">
              <w:rPr>
                <w:rFonts w:ascii="ae_AlHor" w:hAnsi="ae_AlHor" w:eastAsiaTheme="minorEastAsia" w:cs="ae_AlHor" w:hint="cs"/>
                <w:b/>
                <w:bCs/>
                <w:sz w:val="26"/>
                <w:szCs w:val="26"/>
                <w:rtl/>
              </w:rPr>
              <w:t xml:space="preserve"> </w:t>
            </w:r>
            <w:r w:rsidRPr="00E5756C">
              <w:rPr>
                <w:rFonts w:ascii="ae_AlHor" w:hAnsi="ae_AlHor" w:eastAsiaTheme="minorEastAsia" w:cs="ae_AlHor" w:hint="cs"/>
                <w:b/>
                <w:bCs/>
                <w:sz w:val="26"/>
                <w:szCs w:val="26"/>
                <w:rtl/>
              </w:rPr>
              <w:t>فاعلن</w:t>
            </w:r>
            <w:r w:rsidRPr="00E5756C">
              <w:rPr>
                <w:rFonts w:ascii="ae_AlHor" w:hAnsi="ae_AlHor" w:eastAsiaTheme="minorEastAsia" w:cs="ae_AlHor" w:hint="cs"/>
                <w:b/>
                <w:bCs/>
                <w:sz w:val="26"/>
                <w:szCs w:val="26"/>
                <w:rtl/>
              </w:rPr>
              <w:t xml:space="preserve"> </w:t>
            </w:r>
            <w:r w:rsidRPr="00E5756C">
              <w:rPr>
                <w:rFonts w:ascii="ae_AlHor" w:hAnsi="ae_AlHor" w:eastAsiaTheme="minorEastAsia" w:cs="ae_AlHor" w:hint="cs"/>
                <w:b/>
                <w:bCs/>
                <w:sz w:val="26"/>
                <w:szCs w:val="26"/>
                <w:rtl/>
              </w:rPr>
              <w:t>فاعلن</w:t>
            </w:r>
            <w:r w:rsidRPr="00E5756C">
              <w:rPr>
                <w:rFonts w:ascii="ae_AlHor" w:hAnsi="ae_AlHor" w:eastAsiaTheme="minorEastAsia" w:cs="ae_AlHor" w:hint="cs"/>
                <w:b/>
                <w:bCs/>
                <w:sz w:val="26"/>
                <w:szCs w:val="26"/>
                <w:rtl/>
              </w:rPr>
              <w:t xml:space="preserve"> </w:t>
            </w:r>
            <w:r w:rsidRPr="00E5756C">
              <w:rPr>
                <w:rFonts w:ascii="ae_AlHor" w:hAnsi="ae_AlHor" w:eastAsiaTheme="minorEastAsia" w:cs="ae_AlHor" w:hint="cs"/>
                <w:b/>
                <w:bCs/>
                <w:sz w:val="26"/>
                <w:szCs w:val="26"/>
                <w:rtl/>
              </w:rPr>
              <w:t>فاعلن</w:t>
            </w:r>
          </w:p>
        </w:tc>
        <w:tc>
          <w:tcPr>
            <w:tcW w:w="1134" w:type="dxa"/>
            <w:tcBorders>
              <w:top w:val="single" w:sz="4" w:space="0" w:color="auto"/>
            </w:tcBorders>
            <w:vAlign w:val="center"/>
          </w:tcPr>
          <w:p w:rsidR="00BA48B8" w:rsidRPr="00E5756C" w:rsidP="00E317BF">
            <w:pPr>
              <w:bidi/>
              <w:spacing w:after="0" w:line="240" w:lineRule="auto"/>
              <w:jc w:val="center"/>
              <w:rPr>
                <w:rFonts w:ascii="ae_AlHor" w:hAnsi="ae_AlHor" w:cs="ae_AlHor"/>
                <w:b/>
                <w:bCs/>
                <w:sz w:val="26"/>
                <w:szCs w:val="26"/>
                <w:rtl/>
              </w:rPr>
            </w:pPr>
          </w:p>
          <w:p w:rsidR="00A3070E" w:rsidRPr="00E5756C" w:rsidP="006769CE">
            <w:pPr>
              <w:bidi/>
              <w:spacing w:after="0" w:line="240" w:lineRule="auto"/>
              <w:jc w:val="center"/>
              <w:rPr>
                <w:rFonts w:ascii="ae_AlHor" w:hAnsi="ae_AlHor" w:cs="ae_AlHor"/>
                <w:b/>
                <w:bCs/>
                <w:sz w:val="26"/>
                <w:szCs w:val="26"/>
                <w:rtl/>
              </w:rPr>
            </w:pPr>
            <w:r w:rsidRPr="00E5756C">
              <w:rPr>
                <w:rFonts w:ascii="ae_AlHor" w:hAnsi="ae_AlHor" w:eastAsiaTheme="minorEastAsia" w:cs="ae_AlHor" w:hint="cs"/>
                <w:b/>
                <w:bCs/>
                <w:sz w:val="26"/>
                <w:szCs w:val="26"/>
                <w:rtl/>
              </w:rPr>
              <w:t xml:space="preserve">تقويم مرحلي، يهم </w:t>
            </w:r>
            <w:r w:rsidRPr="00E5756C" w:rsidR="006769CE">
              <w:rPr>
                <w:rFonts w:ascii="ae_AlHor" w:hAnsi="ae_AlHor" w:eastAsiaTheme="minorEastAsia" w:cs="ae_AlHor" w:hint="cs"/>
                <w:b/>
                <w:bCs/>
                <w:sz w:val="26"/>
                <w:szCs w:val="26"/>
                <w:rtl/>
              </w:rPr>
              <w:t>الإيقاع أنواعه ومكوناته.</w:t>
            </w:r>
          </w:p>
        </w:tc>
      </w:tr>
      <w:tr w:rsidTr="00465048">
        <w:tblPrEx>
          <w:tblW w:w="11624" w:type="dxa"/>
          <w:tblInd w:w="-1168" w:type="dxa"/>
          <w:tblLayout w:type="fixed"/>
          <w:tblLook w:val="04A0"/>
        </w:tblPrEx>
        <w:trPr>
          <w:cantSplit/>
          <w:trHeight w:val="2048"/>
        </w:trPr>
        <w:tc>
          <w:tcPr>
            <w:tcW w:w="283" w:type="dxa"/>
            <w:textDirection w:val="btLr"/>
          </w:tcPr>
          <w:p w:rsidR="00DA7C43" w:rsidRPr="00E317BF" w:rsidP="00E317BF">
            <w:pPr>
              <w:bidi/>
              <w:spacing w:after="0" w:line="240" w:lineRule="auto"/>
              <w:ind w:left="113" w:right="113"/>
              <w:jc w:val="center"/>
              <w:rPr>
                <w:rFonts w:ascii="ae_AlHor" w:hAnsi="ae_AlHor" w:cs="ae_AlHor"/>
                <w:sz w:val="28"/>
                <w:szCs w:val="28"/>
                <w:rtl/>
              </w:rPr>
            </w:pPr>
            <w:r w:rsidRPr="00E317BF">
              <w:rPr>
                <w:rFonts w:ascii="ae_AlHor" w:hAnsi="ae_AlHor" w:eastAsiaTheme="minorEastAsia" w:cs="ae_AlHor"/>
                <w:sz w:val="28"/>
                <w:szCs w:val="28"/>
                <w:rtl/>
              </w:rPr>
              <w:t>الاستخلاص</w:t>
            </w: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tc>
        <w:tc>
          <w:tcPr>
            <w:tcW w:w="1418" w:type="dxa"/>
          </w:tcPr>
          <w:p w:rsidR="00ED3433" w:rsidRPr="00E5756C" w:rsidP="00465048">
            <w:pPr>
              <w:bidi/>
              <w:spacing w:after="0" w:line="240" w:lineRule="auto"/>
              <w:jc w:val="center"/>
              <w:rPr>
                <w:rFonts w:ascii="ae_AlHor" w:hAnsi="ae_AlHor" w:cs="ae_AlHor"/>
                <w:b/>
                <w:bCs/>
                <w:rtl/>
              </w:rPr>
            </w:pPr>
            <w:r w:rsidRPr="00E5756C">
              <w:rPr>
                <w:rFonts w:ascii="ae_AlHor" w:hAnsi="ae_AlHor" w:eastAsiaTheme="minorEastAsia" w:cs="ae_AlHor" w:hint="cs"/>
                <w:b/>
                <w:bCs/>
                <w:rtl/>
              </w:rPr>
              <w:t xml:space="preserve">تمكين </w:t>
            </w:r>
            <w:r w:rsidRPr="00465048">
              <w:rPr>
                <w:rFonts w:ascii="ae_AlHor" w:hAnsi="ae_AlHor" w:eastAsiaTheme="minorEastAsia" w:cs="ae_AlHor" w:hint="cs"/>
                <w:b/>
                <w:bCs/>
                <w:rtl/>
              </w:rPr>
              <w:t>المتعليمن</w:t>
            </w:r>
            <w:r w:rsidRPr="00465048">
              <w:rPr>
                <w:rFonts w:ascii="ae_AlHor" w:hAnsi="ae_AlHor" w:eastAsiaTheme="minorEastAsia" w:cs="ae_AlHor" w:hint="cs"/>
                <w:b/>
                <w:bCs/>
                <w:rtl/>
              </w:rPr>
              <w:t xml:space="preserve"> من صياغة استنتاج تركيبي حول الظاهرة المدروسة.</w:t>
            </w:r>
          </w:p>
        </w:tc>
        <w:tc>
          <w:tcPr>
            <w:tcW w:w="8789" w:type="dxa"/>
          </w:tcPr>
          <w:p w:rsidR="00477EA1" w:rsidRPr="00E5756C" w:rsidP="00477EA1">
            <w:pPr>
              <w:bidi/>
              <w:spacing w:after="0" w:line="240" w:lineRule="auto"/>
              <w:ind w:right="1122"/>
              <w:jc w:val="both"/>
              <w:rPr>
                <w:rFonts w:ascii="ae_AlHor" w:hAnsi="ae_AlHor" w:cs="ae_AlHor" w:hint="cs"/>
                <w:b/>
                <w:bCs/>
                <w:rtl/>
              </w:rPr>
            </w:pPr>
            <w:r w:rsidRPr="00E5756C">
              <w:rPr>
                <w:rFonts w:ascii="ae_AlHor" w:hAnsi="ae_AlHor" w:eastAsiaTheme="minorEastAsia" w:cs="ae_AlHor" w:hint="cs"/>
                <w:b/>
                <w:bCs/>
                <w:rtl/>
              </w:rPr>
              <w:t xml:space="preserve">الإيقاع هو تلك الموسيقى التي تخلق تناغما وتجانسا بين الوحدات اللغوية في النص الشعري، وينقسم </w:t>
            </w:r>
            <w:r w:rsidRPr="00E5756C">
              <w:rPr>
                <w:rFonts w:ascii="ae_AlHor" w:hAnsi="ae_AlHor" w:eastAsiaTheme="minorEastAsia" w:cs="ae_AlHor" w:hint="cs"/>
                <w:b/>
                <w:bCs/>
                <w:rtl/>
              </w:rPr>
              <w:t>إلى :</w:t>
            </w:r>
          </w:p>
          <w:p w:rsidR="00477EA1" w:rsidRPr="00E5756C" w:rsidP="00477EA1">
            <w:pPr>
              <w:bidi/>
              <w:spacing w:after="0" w:line="240" w:lineRule="auto"/>
              <w:ind w:right="1122"/>
              <w:jc w:val="both"/>
              <w:rPr>
                <w:rFonts w:ascii="ae_AlHor" w:hAnsi="ae_AlHor" w:cs="ae_AlHor" w:hint="cs"/>
                <w:sz w:val="26"/>
                <w:szCs w:val="26"/>
                <w:rtl/>
              </w:rPr>
            </w:pPr>
            <w:r w:rsidRPr="00E5756C">
              <w:rPr>
                <w:rFonts w:ascii="Andalus" w:hAnsi="Andalus" w:eastAsiaTheme="minorEastAsia" w:cs="Andalus" w:hint="cs"/>
                <w:noProof/>
                <w:sz w:val="28"/>
                <w:szCs w:val="28"/>
                <w:rtl/>
              </w:rPr>
              <w:t>داخلي:</w:t>
            </w:r>
            <w:r w:rsidRPr="00E5756C">
              <w:rPr>
                <w:rFonts w:ascii="ae_AlHor" w:hAnsi="ae_AlHor" w:eastAsiaTheme="minorEastAsia" w:cs="ae_AlHor" w:hint="cs"/>
                <w:sz w:val="26"/>
                <w:szCs w:val="26"/>
                <w:rtl/>
              </w:rPr>
              <w:t xml:space="preserve"> </w:t>
            </w:r>
            <w:r w:rsidRPr="00E5756C">
              <w:rPr>
                <w:rFonts w:ascii="ae_AlHor" w:hAnsi="ae_AlHor" w:eastAsiaTheme="minorEastAsia" w:cs="ae_AlHor" w:hint="cs"/>
                <w:b/>
                <w:bCs/>
                <w:rtl/>
              </w:rPr>
              <w:t xml:space="preserve">يشمل مجموعة من العناصر التي تنبثق من داخل اللغة التي يختارها الشاعر، ومن </w:t>
            </w:r>
            <w:r w:rsidRPr="00E5756C">
              <w:rPr>
                <w:rFonts w:ascii="ae_AlHor" w:hAnsi="ae_AlHor" w:eastAsiaTheme="minorEastAsia" w:cs="ae_AlHor" w:hint="cs"/>
                <w:b/>
                <w:bCs/>
                <w:rtl/>
              </w:rPr>
              <w:t>ذلك :</w:t>
            </w:r>
            <w:r w:rsidRPr="00E5756C">
              <w:rPr>
                <w:rFonts w:ascii="ae_AlHor" w:hAnsi="ae_AlHor" w:eastAsiaTheme="minorEastAsia" w:cs="ae_AlHor" w:hint="cs"/>
                <w:b/>
                <w:bCs/>
                <w:rtl/>
              </w:rPr>
              <w:t xml:space="preserve"> التكرار، التوازي، الجناس، الاقتباس، الطباق ...</w:t>
            </w:r>
          </w:p>
          <w:p w:rsidR="009A3E46" w:rsidRPr="00E5756C" w:rsidP="00E5756C">
            <w:pPr>
              <w:bidi/>
              <w:spacing w:after="0" w:line="240" w:lineRule="auto"/>
              <w:ind w:right="1122"/>
              <w:jc w:val="both"/>
              <w:rPr>
                <w:rFonts w:ascii="ae_AlHor" w:hAnsi="ae_AlHor" w:cs="ae_AlHor"/>
                <w:i/>
                <w:iCs/>
                <w:sz w:val="26"/>
                <w:szCs w:val="26"/>
              </w:rPr>
            </w:pPr>
            <w:r w:rsidRPr="00E5756C">
              <w:rPr>
                <w:rFonts w:ascii="Andalus" w:hAnsi="Andalus" w:eastAsiaTheme="minorEastAsia" w:cs="Andalus" w:hint="cs"/>
                <w:noProof/>
                <w:sz w:val="28"/>
                <w:szCs w:val="28"/>
                <w:rtl/>
              </w:rPr>
              <w:t>خارجي</w:t>
            </w:r>
            <w:r w:rsidRPr="00E5756C">
              <w:rPr>
                <w:rFonts w:ascii="ae_AlHor" w:hAnsi="ae_AlHor" w:eastAsiaTheme="minorEastAsia" w:cs="ae_AlHor" w:hint="cs"/>
                <w:sz w:val="26"/>
                <w:szCs w:val="26"/>
                <w:rtl/>
              </w:rPr>
              <w:t xml:space="preserve">: </w:t>
            </w:r>
            <w:r w:rsidRPr="00E5756C">
              <w:rPr>
                <w:rFonts w:ascii="ae_AlHor" w:hAnsi="ae_AlHor" w:eastAsiaTheme="minorEastAsia" w:cs="ae_AlHor" w:hint="cs"/>
                <w:b/>
                <w:bCs/>
                <w:rtl/>
              </w:rPr>
              <w:t>ويشمل الوزن والقافية والروي.</w:t>
            </w:r>
          </w:p>
          <w:p w:rsidR="00477A47" w:rsidRPr="009A3E46" w:rsidP="009A3E46">
            <w:pPr>
              <w:bidi/>
              <w:spacing w:after="0" w:line="240" w:lineRule="auto"/>
              <w:rPr>
                <w:rFonts w:ascii="ae_AlHor" w:hAnsi="ae_AlHor" w:cs="ae_AlHor"/>
                <w:rtl/>
              </w:rPr>
            </w:pPr>
            <w:r w:rsidRPr="00E5756C">
              <w:rPr>
                <w:rFonts w:ascii="Andalus" w:hAnsi="Andalus" w:eastAsiaTheme="minorEastAsia" w:cs="Andalus" w:hint="cs"/>
                <w:i/>
                <w:iCs/>
                <w:noProof/>
                <w:sz w:val="28"/>
                <w:szCs w:val="28"/>
                <w:rtl/>
              </w:rPr>
              <w:t>البحر المحدث/ المتدارك:</w:t>
            </w:r>
            <w:r w:rsidRPr="00E5756C" w:rsidR="009F4B56">
              <w:rPr>
                <w:rFonts w:ascii="ae_AlHor" w:hAnsi="ae_AlHor" w:eastAsiaTheme="minorEastAsia" w:cs="ae_AlHor" w:hint="cs"/>
                <w:b/>
                <w:bCs/>
                <w:i/>
                <w:iCs/>
                <w:rtl/>
              </w:rPr>
              <w:t xml:space="preserve"> حركات المحدث تنتقل   </w:t>
            </w:r>
            <w:r w:rsidRPr="00E5756C" w:rsidR="009F4B56">
              <w:rPr>
                <w:rFonts w:ascii="ae_AlHor" w:hAnsi="ae_AlHor" w:eastAsiaTheme="minorEastAsia" w:cs="ae_AlHor" w:hint="cs"/>
                <w:b/>
                <w:bCs/>
                <w:i/>
                <w:iCs/>
                <w:rtl/>
              </w:rPr>
              <w:t>فاعلن</w:t>
            </w:r>
            <w:r w:rsidRPr="00E5756C" w:rsidR="009F4B56">
              <w:rPr>
                <w:rFonts w:ascii="ae_AlHor" w:hAnsi="ae_AlHor" w:eastAsiaTheme="minorEastAsia" w:cs="ae_AlHor" w:hint="cs"/>
                <w:b/>
                <w:bCs/>
                <w:i/>
                <w:iCs/>
                <w:rtl/>
              </w:rPr>
              <w:t xml:space="preserve"> </w:t>
            </w:r>
            <w:r w:rsidRPr="00E5756C" w:rsidR="009F4B56">
              <w:rPr>
                <w:rFonts w:ascii="ae_AlHor" w:hAnsi="ae_AlHor" w:eastAsiaTheme="minorEastAsia" w:cs="ae_AlHor" w:hint="cs"/>
                <w:b/>
                <w:bCs/>
                <w:i/>
                <w:iCs/>
                <w:rtl/>
              </w:rPr>
              <w:t>فاعلن</w:t>
            </w:r>
            <w:r w:rsidRPr="00E5756C" w:rsidR="009F4B56">
              <w:rPr>
                <w:rFonts w:ascii="ae_AlHor" w:hAnsi="ae_AlHor" w:eastAsiaTheme="minorEastAsia" w:cs="ae_AlHor" w:hint="cs"/>
                <w:b/>
                <w:bCs/>
                <w:i/>
                <w:iCs/>
                <w:rtl/>
              </w:rPr>
              <w:t xml:space="preserve"> </w:t>
            </w:r>
            <w:r w:rsidRPr="00E5756C" w:rsidR="009F4B56">
              <w:rPr>
                <w:rFonts w:ascii="ae_AlHor" w:hAnsi="ae_AlHor" w:eastAsiaTheme="minorEastAsia" w:cs="ae_AlHor" w:hint="cs"/>
                <w:b/>
                <w:bCs/>
                <w:i/>
                <w:iCs/>
                <w:rtl/>
              </w:rPr>
              <w:t>فاعلن</w:t>
            </w:r>
            <w:r w:rsidRPr="00E5756C" w:rsidR="009F4B56">
              <w:rPr>
                <w:rFonts w:ascii="ae_AlHor" w:hAnsi="ae_AlHor" w:eastAsiaTheme="minorEastAsia" w:cs="ae_AlHor" w:hint="cs"/>
                <w:b/>
                <w:bCs/>
                <w:i/>
                <w:iCs/>
                <w:rtl/>
              </w:rPr>
              <w:t xml:space="preserve"> </w:t>
            </w:r>
            <w:r w:rsidRPr="00E5756C" w:rsidR="009F4B56">
              <w:rPr>
                <w:rFonts w:ascii="ae_AlHor" w:hAnsi="ae_AlHor" w:eastAsiaTheme="minorEastAsia" w:cs="ae_AlHor" w:hint="cs"/>
                <w:b/>
                <w:bCs/>
                <w:i/>
                <w:iCs/>
                <w:rtl/>
              </w:rPr>
              <w:t>فاعلن</w:t>
            </w:r>
          </w:p>
        </w:tc>
        <w:tc>
          <w:tcPr>
            <w:tcW w:w="1134" w:type="dxa"/>
          </w:tcPr>
          <w:p w:rsidR="00774609" w:rsidRPr="00E5756C" w:rsidP="00465048">
            <w:pPr>
              <w:bidi/>
              <w:spacing w:after="0" w:line="240" w:lineRule="auto"/>
              <w:jc w:val="center"/>
              <w:rPr>
                <w:rFonts w:ascii="ae_AlHor" w:hAnsi="ae_AlHor" w:cs="ae_AlHor"/>
                <w:b/>
                <w:bCs/>
                <w:rtl/>
              </w:rPr>
            </w:pPr>
            <w:r w:rsidRPr="00E5756C">
              <w:rPr>
                <w:rFonts w:ascii="ae_AlHor" w:hAnsi="ae_AlHor" w:eastAsiaTheme="minorEastAsia" w:cs="ae_AlHor" w:hint="cs"/>
                <w:b/>
                <w:bCs/>
                <w:rtl/>
              </w:rPr>
              <w:t xml:space="preserve">تقويم يهم استجماع </w:t>
            </w:r>
            <w:r w:rsidRPr="00E5756C" w:rsidR="00A5332D">
              <w:rPr>
                <w:rFonts w:ascii="ae_AlHor" w:hAnsi="ae_AlHor" w:eastAsiaTheme="minorEastAsia" w:cs="ae_AlHor" w:hint="cs"/>
                <w:b/>
                <w:bCs/>
                <w:rtl/>
              </w:rPr>
              <w:t>وترتيب عناصر</w:t>
            </w:r>
            <w:r w:rsidRPr="00E5756C">
              <w:rPr>
                <w:rFonts w:ascii="ae_AlHor" w:hAnsi="ae_AlHor" w:eastAsiaTheme="minorEastAsia" w:cs="ae_AlHor" w:hint="cs"/>
                <w:b/>
                <w:bCs/>
                <w:rtl/>
              </w:rPr>
              <w:t xml:space="preserve"> الظاهرة </w:t>
            </w:r>
            <w:r w:rsidRPr="00E5756C">
              <w:rPr>
                <w:rFonts w:ascii="ae_AlHor" w:hAnsi="ae_AlHor" w:eastAsiaTheme="minorEastAsia" w:cs="ae_AlHor" w:hint="cs"/>
                <w:b/>
                <w:bCs/>
                <w:rtl/>
              </w:rPr>
              <w:t xml:space="preserve">المدروسة </w:t>
            </w:r>
            <w:r w:rsidRPr="00E5756C">
              <w:rPr>
                <w:rFonts w:ascii="ae_AlHor" w:hAnsi="ae_AlHor" w:eastAsiaTheme="minorEastAsia" w:cs="ae_AlHor" w:hint="cs"/>
                <w:b/>
                <w:bCs/>
                <w:rtl/>
              </w:rPr>
              <w:t>.</w:t>
            </w:r>
          </w:p>
        </w:tc>
      </w:tr>
      <w:tr w:rsidTr="00465048">
        <w:tblPrEx>
          <w:tblW w:w="11624" w:type="dxa"/>
          <w:tblInd w:w="-1168" w:type="dxa"/>
          <w:tblLayout w:type="fixed"/>
          <w:tblLook w:val="04A0"/>
        </w:tblPrEx>
        <w:trPr>
          <w:cantSplit/>
          <w:trHeight w:val="1262"/>
        </w:trPr>
        <w:tc>
          <w:tcPr>
            <w:tcW w:w="283" w:type="dxa"/>
            <w:textDirection w:val="btLr"/>
          </w:tcPr>
          <w:p w:rsidR="00DA7C43" w:rsidRPr="00E317BF" w:rsidP="00E317BF">
            <w:pPr>
              <w:bidi/>
              <w:spacing w:after="0" w:line="240" w:lineRule="auto"/>
              <w:ind w:left="113" w:right="113"/>
              <w:jc w:val="center"/>
              <w:rPr>
                <w:rFonts w:ascii="ae_AlHor" w:hAnsi="ae_AlHor" w:cs="ae_AlHor"/>
                <w:sz w:val="28"/>
                <w:szCs w:val="28"/>
                <w:rtl/>
              </w:rPr>
            </w:pPr>
            <w:r>
              <w:rPr>
                <w:rFonts w:ascii="ae_AlHor" w:hAnsi="ae_AlHor" w:eastAsiaTheme="minorEastAsia" w:cs="ae_AlHor" w:hint="cs"/>
                <w:sz w:val="28"/>
                <w:szCs w:val="28"/>
                <w:rtl/>
              </w:rPr>
              <w:t>التقويم</w:t>
            </w: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p w:rsidR="00DA7C43" w:rsidRPr="00E317BF" w:rsidP="00E317BF">
            <w:pPr>
              <w:bidi/>
              <w:spacing w:after="0" w:line="240" w:lineRule="auto"/>
              <w:ind w:left="113" w:right="113"/>
              <w:jc w:val="center"/>
              <w:rPr>
                <w:rFonts w:ascii="ae_AlHor" w:hAnsi="ae_AlHor" w:cs="ae_AlHor"/>
                <w:sz w:val="28"/>
                <w:szCs w:val="28"/>
                <w:rtl/>
              </w:rPr>
            </w:pPr>
          </w:p>
        </w:tc>
        <w:tc>
          <w:tcPr>
            <w:tcW w:w="1418" w:type="dxa"/>
          </w:tcPr>
          <w:p w:rsidR="00D512BC" w:rsidRPr="00E5756C" w:rsidP="00937C7F">
            <w:pPr>
              <w:bidi/>
              <w:spacing w:after="0" w:line="240" w:lineRule="auto"/>
              <w:jc w:val="center"/>
              <w:rPr>
                <w:rFonts w:ascii="ae_AlHor" w:hAnsi="ae_AlHor" w:cs="ae_AlHor"/>
                <w:rtl/>
              </w:rPr>
            </w:pPr>
            <w:r w:rsidRPr="00E5756C">
              <w:rPr>
                <w:rFonts w:ascii="ae_AlHor" w:hAnsi="ae_AlHor" w:eastAsiaTheme="minorEastAsia" w:cs="ae_AlHor" w:hint="cs"/>
                <w:b/>
                <w:bCs/>
                <w:rtl/>
              </w:rPr>
              <w:t>إقدار</w:t>
            </w:r>
            <w:r w:rsidRPr="00E5756C">
              <w:rPr>
                <w:rFonts w:ascii="ae_AlHor" w:hAnsi="ae_AlHor" w:eastAsiaTheme="minorEastAsia" w:cs="ae_AlHor" w:hint="cs"/>
                <w:b/>
                <w:bCs/>
                <w:rtl/>
              </w:rPr>
              <w:t xml:space="preserve"> </w:t>
            </w:r>
            <w:r w:rsidRPr="00465048">
              <w:rPr>
                <w:rFonts w:ascii="ae_AlHor" w:hAnsi="ae_AlHor" w:eastAsiaTheme="minorEastAsia" w:cs="ae_AlHor" w:hint="cs"/>
                <w:b/>
                <w:bCs/>
                <w:sz w:val="20"/>
                <w:szCs w:val="20"/>
                <w:rtl/>
              </w:rPr>
              <w:t>المتلعم</w:t>
            </w:r>
            <w:r w:rsidRPr="00465048">
              <w:rPr>
                <w:rFonts w:ascii="ae_AlHor" w:hAnsi="ae_AlHor" w:eastAsiaTheme="minorEastAsia" w:cs="ae_AlHor" w:hint="cs"/>
                <w:b/>
                <w:bCs/>
                <w:sz w:val="20"/>
                <w:szCs w:val="20"/>
                <w:rtl/>
              </w:rPr>
              <w:t xml:space="preserve"> على توظيف ما تمكن منه في وضعيات </w:t>
            </w:r>
            <w:r w:rsidRPr="00465048" w:rsidR="00410278">
              <w:rPr>
                <w:rFonts w:ascii="ae_AlHor" w:hAnsi="ae_AlHor" w:eastAsiaTheme="minorEastAsia" w:cs="ae_AlHor" w:hint="cs"/>
                <w:b/>
                <w:bCs/>
                <w:sz w:val="20"/>
                <w:szCs w:val="20"/>
                <w:rtl/>
              </w:rPr>
              <w:t xml:space="preserve">(أمثلة) </w:t>
            </w:r>
            <w:r w:rsidRPr="00465048">
              <w:rPr>
                <w:rFonts w:ascii="ae_AlHor" w:hAnsi="ae_AlHor" w:eastAsiaTheme="minorEastAsia" w:cs="ae_AlHor" w:hint="cs"/>
                <w:b/>
                <w:bCs/>
                <w:sz w:val="20"/>
                <w:szCs w:val="20"/>
                <w:rtl/>
              </w:rPr>
              <w:t>مشابهة</w:t>
            </w:r>
            <w:r w:rsidRPr="00E5756C">
              <w:rPr>
                <w:rFonts w:ascii="ae_AlHor" w:hAnsi="ae_AlHor" w:eastAsiaTheme="minorEastAsia" w:cs="ae_AlHor" w:hint="cs"/>
                <w:rtl/>
              </w:rPr>
              <w:t>.</w:t>
            </w:r>
          </w:p>
        </w:tc>
        <w:tc>
          <w:tcPr>
            <w:tcW w:w="8789" w:type="dxa"/>
          </w:tcPr>
          <w:p w:rsidR="001A0CBC" w:rsidP="008C05E6">
            <w:pPr>
              <w:bidi/>
              <w:spacing w:after="0" w:line="240" w:lineRule="auto"/>
              <w:rPr>
                <w:rFonts w:ascii="ae_AlHor" w:hAnsi="ae_AlHor" w:cs="ae_AlHor"/>
                <w:rtl/>
              </w:rPr>
            </w:pPr>
          </w:p>
          <w:p w:rsidR="001A0CBC" w:rsidRPr="00A36F18" w:rsidP="001A0CBC">
            <w:pPr>
              <w:numPr>
                <w:ilvl w:val="0"/>
                <w:numId w:val="47"/>
              </w:numPr>
              <w:bidi/>
              <w:spacing w:after="0" w:line="240" w:lineRule="auto"/>
              <w:ind w:left="1038" w:hanging="360"/>
              <w:contextualSpacing/>
              <w:rPr>
                <w:rFonts w:hint="cs"/>
                <w:b/>
                <w:bCs/>
              </w:rPr>
            </w:pPr>
            <w:r w:rsidRPr="00E5756C">
              <w:rPr>
                <w:rFonts w:ascii="Andalus" w:hAnsi="Andalus" w:eastAsiaTheme="minorEastAsia" w:cs="Andalus" w:hint="cs"/>
                <w:noProof/>
                <w:sz w:val="32"/>
                <w:szCs w:val="32"/>
                <w:rtl/>
              </w:rPr>
              <w:t>قطع الأبيات تقطيعا عروضيا ، وبين بحرها وقافيتها ورويها</w:t>
            </w:r>
            <w:r w:rsidR="00A36F18">
              <w:rPr>
                <w:rFonts w:ascii="ae_AlHor" w:hAnsi="ae_AlHor" w:eastAsiaTheme="minorEastAsia" w:cs="ae_AlHor" w:hint="cs"/>
                <w:rtl/>
              </w:rPr>
              <w:t>.</w:t>
            </w:r>
          </w:p>
          <w:p w:rsidR="00A36F18" w:rsidP="00E5756C">
            <w:pPr>
              <w:bidi/>
              <w:spacing w:after="0" w:line="240" w:lineRule="auto"/>
              <w:rPr>
                <w:rFonts w:hint="cs"/>
                <w:b/>
                <w:bCs/>
                <w:rtl/>
              </w:rPr>
            </w:pPr>
            <w:r>
              <w:rPr>
                <w:rFonts w:eastAsiaTheme="minorEastAsia" w:hint="cs"/>
                <w:b/>
                <w:bCs/>
                <w:rtl/>
              </w:rPr>
              <w:t>يا ليل الصب متى غده    أقيام الساعة موعده</w:t>
            </w:r>
          </w:p>
          <w:p w:rsidR="00A36F18" w:rsidRPr="00A36F18" w:rsidP="00E5756C">
            <w:pPr>
              <w:bidi/>
              <w:spacing w:after="0" w:line="240" w:lineRule="auto"/>
              <w:rPr>
                <w:b/>
                <w:bCs/>
                <w:rtl/>
              </w:rPr>
            </w:pPr>
            <w:r w:rsidRPr="00E5756C">
              <w:rPr>
                <w:rFonts w:eastAsiaTheme="minorEastAsia" w:hint="cs"/>
                <w:b/>
                <w:bCs/>
                <w:rtl/>
              </w:rPr>
              <w:t xml:space="preserve">(بحر المحدث/ المتدارك، مع وجود علة القطع : حذف ساكن الوتد المجموع وتسكين ما قبله، </w:t>
            </w:r>
            <w:r w:rsidRPr="00E5756C" w:rsidR="00E5756C">
              <w:rPr>
                <w:rFonts w:eastAsiaTheme="minorEastAsia" w:hint="cs"/>
                <w:b/>
                <w:bCs/>
                <w:rtl/>
              </w:rPr>
              <w:t>فاعلن</w:t>
            </w:r>
            <w:r w:rsidRPr="00E5756C" w:rsidR="00E5756C">
              <w:rPr>
                <w:rFonts w:eastAsiaTheme="minorEastAsia" w:hint="cs"/>
                <w:b/>
                <w:bCs/>
                <w:rtl/>
              </w:rPr>
              <w:t>.</w:t>
            </w:r>
            <w:r w:rsidRPr="00E5756C">
              <w:rPr>
                <w:rFonts w:eastAsiaTheme="minorEastAsia" w:hint="cs"/>
                <w:b/>
                <w:bCs/>
                <w:rtl/>
              </w:rPr>
              <w:t>فاعلْ)</w:t>
            </w:r>
          </w:p>
        </w:tc>
        <w:tc>
          <w:tcPr>
            <w:tcW w:w="1134" w:type="dxa"/>
          </w:tcPr>
          <w:p w:rsidR="00F15DB2" w:rsidRPr="00E5756C" w:rsidP="00937C7F">
            <w:pPr>
              <w:bidi/>
              <w:spacing w:after="0" w:line="240" w:lineRule="auto"/>
              <w:jc w:val="center"/>
              <w:rPr>
                <w:rFonts w:ascii="ae_AlHor" w:hAnsi="ae_AlHor" w:cs="ae_AlHor"/>
                <w:rtl/>
              </w:rPr>
            </w:pPr>
            <w:r w:rsidRPr="00465048">
              <w:rPr>
                <w:rFonts w:ascii="ae_AlHor" w:hAnsi="ae_AlHor" w:eastAsiaTheme="minorEastAsia" w:cs="ae_AlHor" w:hint="cs"/>
                <w:b/>
                <w:bCs/>
                <w:sz w:val="20"/>
                <w:szCs w:val="20"/>
                <w:rtl/>
              </w:rPr>
              <w:t>تقويم</w:t>
            </w:r>
            <w:r w:rsidRPr="00465048">
              <w:rPr>
                <w:rFonts w:ascii="ae_AlHor" w:hAnsi="ae_AlHor" w:eastAsiaTheme="minorEastAsia" w:cs="ae_AlHor" w:hint="cs"/>
                <w:b/>
                <w:bCs/>
                <w:sz w:val="20"/>
                <w:szCs w:val="20"/>
                <w:rtl/>
              </w:rPr>
              <w:t xml:space="preserve"> إجمالي، يركز على مدى استيعاب وتمكن المتعلم من ال</w:t>
            </w:r>
            <w:r w:rsidRPr="00465048" w:rsidR="00A62B00">
              <w:rPr>
                <w:rFonts w:ascii="ae_AlHor" w:hAnsi="ae_AlHor" w:eastAsiaTheme="minorEastAsia" w:cs="ae_AlHor" w:hint="cs"/>
                <w:b/>
                <w:bCs/>
                <w:sz w:val="20"/>
                <w:szCs w:val="20"/>
                <w:rtl/>
              </w:rPr>
              <w:t>ظاهرة</w:t>
            </w:r>
            <w:r w:rsidRPr="00E5756C">
              <w:rPr>
                <w:rFonts w:ascii="ae_AlHor" w:hAnsi="ae_AlHor" w:eastAsiaTheme="minorEastAsia" w:cs="ae_AlHor" w:hint="cs"/>
                <w:rtl/>
              </w:rPr>
              <w:t>.</w:t>
            </w:r>
          </w:p>
        </w:tc>
      </w:tr>
    </w:tbl>
    <w:p w:rsidR="00473D0C" w:rsidRPr="00A36F18" w:rsidP="00473D0C">
      <w:pPr>
        <w:bidi/>
        <w:spacing w:after="200" w:line="276" w:lineRule="auto"/>
        <w:rPr>
          <w:rFonts w:ascii="ae_AlHor" w:hAnsi="ae_AlHor" w:cs="ae_AlHor"/>
          <w:sz w:val="4"/>
          <w:szCs w:val="8"/>
          <w:lang w:val="fr-FR" w:eastAsia="fr-FR" w:bidi="ar-SA"/>
        </w:rPr>
        <w:sectPr w:rsidSect="00465048">
          <w:pgSz w:w="11906" w:h="16838"/>
          <w:pgMar w:top="284" w:right="1417" w:bottom="0" w:left="1417" w:header="708" w:footer="708" w:gutter="0"/>
          <w:cols w:space="708"/>
          <w:docGrid w:linePitch="360"/>
        </w:sectPr>
      </w:pPr>
    </w:p>
    <w:p w:rsidR="00712F8F" w:rsidP="00712F8F">
      <w:pPr>
        <w:bidi/>
        <w:spacing w:after="200" w:line="480" w:lineRule="auto"/>
        <w:ind w:left="-567" w:right="-567" w:firstLine="0"/>
        <w:rPr>
          <w:rFonts w:ascii="Calibri" w:eastAsia="Calibri" w:hAnsi="Calibri" w:cs="Arial"/>
          <w:sz w:val="22"/>
          <w:szCs w:val="22"/>
          <w:rtl/>
          <w:lang w:val="fr-FR" w:eastAsia="en-US" w:bidi="ar-MA"/>
        </w:rPr>
      </w:pPr>
      <w:r>
        <w:rPr>
          <w:noProof/>
          <w:rtl/>
          <w:lang w:val="en-US"/>
        </w:rPr>
        <mc:AlternateContent>
          <mc:Choice Requires="wps">
            <w:drawing>
              <wp:anchor distT="0" distB="0" distL="114300" distR="114300" simplePos="0" relativeHeight="251674624" behindDoc="0" locked="0" layoutInCell="1" allowOverlap="1">
                <wp:simplePos x="0" y="0"/>
                <wp:positionH relativeFrom="column">
                  <wp:posOffset>-404495</wp:posOffset>
                </wp:positionH>
                <wp:positionV relativeFrom="paragraph">
                  <wp:posOffset>-415289</wp:posOffset>
                </wp:positionV>
                <wp:extent cx="5170805" cy="1540510"/>
                <wp:effectExtent l="19050" t="19050" r="29845" b="40640"/>
                <wp:wrapNone/>
                <wp:docPr id="94476876"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170805" cy="1540510"/>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الكفايات المستهدفة :</w:t>
                            </w:r>
                          </w:p>
                          <w:p w:rsidR="002376CA" w:rsidP="00D5608E">
                            <w:pPr>
                              <w:tabs>
                                <w:tab w:val="right" w:pos="2976"/>
                                <w:tab w:val="right" w:pos="5103"/>
                              </w:tabs>
                              <w:bidi/>
                              <w:spacing w:line="276" w:lineRule="auto"/>
                              <w:rPr>
                                <w:sz w:val="18"/>
                                <w:szCs w:val="18"/>
                                <w:rtl/>
                                <w:lang w:bidi="ar-MA"/>
                              </w:rPr>
                            </w:pPr>
                            <w:r w:rsidRPr="004E52F2">
                              <w:rPr>
                                <w:rFonts w:hint="cs"/>
                                <w:b/>
                                <w:bCs/>
                                <w:sz w:val="18"/>
                                <w:szCs w:val="18"/>
                                <w:rtl/>
                                <w:lang w:bidi="ar-MA"/>
                              </w:rPr>
                              <w:t>الكفاية التواصية :</w:t>
                            </w:r>
                            <w:r>
                              <w:rPr>
                                <w:rFonts w:hint="cs"/>
                                <w:sz w:val="18"/>
                                <w:szCs w:val="18"/>
                                <w:rtl/>
                                <w:lang w:bidi="ar-MA"/>
                              </w:rPr>
                              <w:t xml:space="preserve"> أن يكون المتعلم قا</w:t>
                            </w:r>
                            <w:r w:rsidR="00C56AE2">
                              <w:rPr>
                                <w:rFonts w:hint="cs"/>
                                <w:sz w:val="18"/>
                                <w:szCs w:val="18"/>
                                <w:rtl/>
                                <w:lang w:bidi="ar-MA"/>
                              </w:rPr>
                              <w:t xml:space="preserve">درا على توظيف </w:t>
                            </w:r>
                            <w:r w:rsidR="00D5608E">
                              <w:rPr>
                                <w:rFonts w:hint="cs"/>
                                <w:sz w:val="18"/>
                                <w:szCs w:val="18"/>
                                <w:rtl/>
                                <w:lang w:bidi="ar-MA"/>
                              </w:rPr>
                              <w:t>الظاهرة</w:t>
                            </w:r>
                            <w:r w:rsidR="00C56AE2">
                              <w:rPr>
                                <w:rFonts w:hint="cs"/>
                                <w:sz w:val="18"/>
                                <w:szCs w:val="18"/>
                                <w:rtl/>
                                <w:lang w:bidi="ar-MA"/>
                              </w:rPr>
                              <w:t xml:space="preserve"> في مختلف السياقات التواصلية.</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الكفايات 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 xml:space="preserve">على </w:t>
                            </w:r>
                            <w:r w:rsidR="00C56AE2">
                              <w:rPr>
                                <w:rFonts w:hint="cs"/>
                                <w:sz w:val="18"/>
                                <w:szCs w:val="18"/>
                                <w:rtl/>
                                <w:lang w:bidi="ar-MA"/>
                              </w:rPr>
                              <w:t>تن</w:t>
                            </w:r>
                            <w:r w:rsidR="00152926">
                              <w:rPr>
                                <w:rFonts w:hint="cs"/>
                                <w:sz w:val="18"/>
                                <w:szCs w:val="18"/>
                                <w:rtl/>
                                <w:lang w:bidi="ar-MA"/>
                              </w:rPr>
                              <w:t>ويع صيغ التعبير وأساليبه واختيار</w:t>
                            </w:r>
                            <w:r w:rsidR="00C56AE2">
                              <w:rPr>
                                <w:rFonts w:hint="cs"/>
                                <w:sz w:val="18"/>
                                <w:szCs w:val="18"/>
                                <w:rtl/>
                                <w:lang w:bidi="ar-MA"/>
                              </w:rPr>
                              <w:t xml:space="preserve"> المقال المناسب للمقام.</w:t>
                            </w:r>
                          </w:p>
                          <w:p w:rsidR="006B3CE6" w:rsidRPr="004E52F2" w:rsidP="00585538">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الثقافية : </w:t>
                            </w:r>
                            <w:r w:rsidRPr="0078502E" w:rsidR="0078502E">
                              <w:rPr>
                                <w:rFonts w:hint="cs"/>
                                <w:sz w:val="18"/>
                                <w:szCs w:val="18"/>
                                <w:rtl/>
                                <w:lang w:bidi="ar-MA"/>
                              </w:rPr>
                              <w:t xml:space="preserve">أن يكون المتعلم قادرا على امتلاك معرفة وثقافة </w:t>
                            </w:r>
                            <w:r w:rsidR="00585538">
                              <w:rPr>
                                <w:rFonts w:hint="cs"/>
                                <w:sz w:val="18"/>
                                <w:szCs w:val="18"/>
                                <w:rtl/>
                                <w:lang w:bidi="ar-MA"/>
                              </w:rPr>
                              <w:t>بظاهرة الإيقاع الشعري.</w:t>
                            </w:r>
                          </w:p>
                          <w:p w:rsidR="00E2058B" w:rsidRPr="00A67A0D" w:rsidP="0078502E">
                            <w:pPr>
                              <w:bidi/>
                              <w:spacing w:line="276" w:lineRule="auto"/>
                              <w:rPr>
                                <w:sz w:val="18"/>
                                <w:szCs w:val="18"/>
                                <w:rtl/>
                              </w:rPr>
                            </w:pPr>
                            <w:r w:rsidRPr="00A67A0D">
                              <w:rPr>
                                <w:rFonts w:hint="cs"/>
                                <w:b/>
                                <w:bCs/>
                                <w:sz w:val="16"/>
                                <w:szCs w:val="16"/>
                                <w:rtl/>
                                <w:lang w:bidi="ar-MA"/>
                              </w:rPr>
                              <w:t xml:space="preserve">الكفايات الاستراتيجية : </w:t>
                            </w:r>
                            <w:r w:rsidRPr="00A67A0D" w:rsidR="0078502E">
                              <w:rPr>
                                <w:rFonts w:hint="cs"/>
                                <w:sz w:val="18"/>
                                <w:szCs w:val="18"/>
                                <w:rtl/>
                              </w:rPr>
                              <w:t>أن يكون المتعلم قادرا على السعي إلى امتلاك المعرفة في تنوع مجالاتها.</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162" type="#_x0000_t202" style="width:407.15pt;height:121.3pt;margin-top:-32.7pt;margin-left:-31.85pt;mso-height-percent:0;mso-height-relative:page;mso-width-percent:0;mso-width-relative:page;mso-wrap-distance-bottom:0;mso-wrap-distance-left:9pt;mso-wrap-distance-right:9pt;mso-wrap-distance-top:0;position:absolute;v-text-anchor:top;z-index:251673600" fillcolor="white" stroked="t" strokecolor="#4f80bd" strokeweight="5pt">
                <v:stroke linestyle="thickThin"/>
                <v:textbo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الكفايات المستهدفة :</w:t>
                      </w:r>
                    </w:p>
                    <w:p w:rsidR="002376CA" w:rsidP="00D5608E">
                      <w:pPr>
                        <w:tabs>
                          <w:tab w:val="right" w:pos="2976"/>
                          <w:tab w:val="right" w:pos="5103"/>
                        </w:tabs>
                        <w:bidi/>
                        <w:spacing w:line="276" w:lineRule="auto"/>
                        <w:rPr>
                          <w:sz w:val="18"/>
                          <w:szCs w:val="18"/>
                          <w:rtl/>
                          <w:lang w:bidi="ar-MA"/>
                        </w:rPr>
                      </w:pPr>
                      <w:r w:rsidRPr="004E52F2">
                        <w:rPr>
                          <w:rFonts w:hint="cs"/>
                          <w:b/>
                          <w:bCs/>
                          <w:sz w:val="18"/>
                          <w:szCs w:val="18"/>
                          <w:rtl/>
                          <w:lang w:bidi="ar-MA"/>
                        </w:rPr>
                        <w:t>الكفاية التواصية :</w:t>
                      </w:r>
                      <w:r>
                        <w:rPr>
                          <w:rFonts w:hint="cs"/>
                          <w:sz w:val="18"/>
                          <w:szCs w:val="18"/>
                          <w:rtl/>
                          <w:lang w:bidi="ar-MA"/>
                        </w:rPr>
                        <w:t xml:space="preserve"> أن يكون المتعلم قا</w:t>
                      </w:r>
                      <w:r w:rsidR="00C56AE2">
                        <w:rPr>
                          <w:rFonts w:hint="cs"/>
                          <w:sz w:val="18"/>
                          <w:szCs w:val="18"/>
                          <w:rtl/>
                          <w:lang w:bidi="ar-MA"/>
                        </w:rPr>
                        <w:t xml:space="preserve">درا على توظيف </w:t>
                      </w:r>
                      <w:r w:rsidR="00D5608E">
                        <w:rPr>
                          <w:rFonts w:hint="cs"/>
                          <w:sz w:val="18"/>
                          <w:szCs w:val="18"/>
                          <w:rtl/>
                          <w:lang w:bidi="ar-MA"/>
                        </w:rPr>
                        <w:t>الظاهرة</w:t>
                      </w:r>
                      <w:r w:rsidR="00C56AE2">
                        <w:rPr>
                          <w:rFonts w:hint="cs"/>
                          <w:sz w:val="18"/>
                          <w:szCs w:val="18"/>
                          <w:rtl/>
                          <w:lang w:bidi="ar-MA"/>
                        </w:rPr>
                        <w:t xml:space="preserve"> في مختلف السياقات التواصلية.</w:t>
                      </w:r>
                    </w:p>
                    <w:p w:rsidR="006B3CE6" w:rsidRPr="004E52F2" w:rsidP="00C56AE2">
                      <w:pPr>
                        <w:tabs>
                          <w:tab w:val="right" w:pos="2976"/>
                          <w:tab w:val="right" w:pos="5103"/>
                        </w:tabs>
                        <w:bidi/>
                        <w:spacing w:line="276" w:lineRule="auto"/>
                        <w:rPr>
                          <w:b/>
                          <w:bCs/>
                          <w:sz w:val="18"/>
                          <w:szCs w:val="18"/>
                          <w:rtl/>
                          <w:lang w:bidi="ar-MA"/>
                        </w:rPr>
                      </w:pPr>
                      <w:r w:rsidRPr="004E52F2">
                        <w:rPr>
                          <w:rFonts w:hint="cs"/>
                          <w:b/>
                          <w:bCs/>
                          <w:sz w:val="18"/>
                          <w:szCs w:val="18"/>
                          <w:rtl/>
                          <w:lang w:bidi="ar-MA"/>
                        </w:rPr>
                        <w:t>الكفايات المنهجية :</w:t>
                      </w:r>
                      <w:r w:rsidR="002376CA">
                        <w:rPr>
                          <w:rFonts w:hint="cs"/>
                          <w:sz w:val="18"/>
                          <w:szCs w:val="18"/>
                          <w:rtl/>
                          <w:lang w:bidi="ar-MA"/>
                        </w:rPr>
                        <w:t xml:space="preserve"> </w:t>
                      </w:r>
                      <w:r w:rsidRPr="0078502E" w:rsidR="002376CA">
                        <w:rPr>
                          <w:rFonts w:hint="cs"/>
                          <w:sz w:val="18"/>
                          <w:szCs w:val="18"/>
                          <w:rtl/>
                          <w:lang w:bidi="ar-MA"/>
                        </w:rPr>
                        <w:t>أن يكون المتعلم قادرا</w:t>
                      </w:r>
                      <w:r w:rsidR="0078502E">
                        <w:rPr>
                          <w:rFonts w:hint="cs"/>
                          <w:b/>
                          <w:bCs/>
                          <w:sz w:val="18"/>
                          <w:szCs w:val="18"/>
                          <w:rtl/>
                          <w:lang w:bidi="ar-MA"/>
                        </w:rPr>
                        <w:t xml:space="preserve"> </w:t>
                      </w:r>
                      <w:r w:rsidRPr="0078502E" w:rsidR="0078502E">
                        <w:rPr>
                          <w:rFonts w:hint="cs"/>
                          <w:sz w:val="18"/>
                          <w:szCs w:val="18"/>
                          <w:rtl/>
                          <w:lang w:bidi="ar-MA"/>
                        </w:rPr>
                        <w:t xml:space="preserve">على </w:t>
                      </w:r>
                      <w:r w:rsidR="00C56AE2">
                        <w:rPr>
                          <w:rFonts w:hint="cs"/>
                          <w:sz w:val="18"/>
                          <w:szCs w:val="18"/>
                          <w:rtl/>
                          <w:lang w:bidi="ar-MA"/>
                        </w:rPr>
                        <w:t>تن</w:t>
                      </w:r>
                      <w:r w:rsidR="00152926">
                        <w:rPr>
                          <w:rFonts w:hint="cs"/>
                          <w:sz w:val="18"/>
                          <w:szCs w:val="18"/>
                          <w:rtl/>
                          <w:lang w:bidi="ar-MA"/>
                        </w:rPr>
                        <w:t>ويع صيغ التعبير وأساليبه واختيار</w:t>
                      </w:r>
                      <w:r w:rsidR="00C56AE2">
                        <w:rPr>
                          <w:rFonts w:hint="cs"/>
                          <w:sz w:val="18"/>
                          <w:szCs w:val="18"/>
                          <w:rtl/>
                          <w:lang w:bidi="ar-MA"/>
                        </w:rPr>
                        <w:t xml:space="preserve"> المقال المناسب للمقام.</w:t>
                      </w:r>
                    </w:p>
                    <w:p w:rsidR="006B3CE6" w:rsidRPr="004E52F2" w:rsidP="00585538">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الثقافية : </w:t>
                      </w:r>
                      <w:r w:rsidRPr="0078502E" w:rsidR="0078502E">
                        <w:rPr>
                          <w:rFonts w:hint="cs"/>
                          <w:sz w:val="18"/>
                          <w:szCs w:val="18"/>
                          <w:rtl/>
                          <w:lang w:bidi="ar-MA"/>
                        </w:rPr>
                        <w:t xml:space="preserve">أن يكون المتعلم قادرا على امتلاك معرفة وثقافة </w:t>
                      </w:r>
                      <w:r w:rsidR="00585538">
                        <w:rPr>
                          <w:rFonts w:hint="cs"/>
                          <w:sz w:val="18"/>
                          <w:szCs w:val="18"/>
                          <w:rtl/>
                          <w:lang w:bidi="ar-MA"/>
                        </w:rPr>
                        <w:t>بظاهرة الإيقاع الشعري.</w:t>
                      </w:r>
                    </w:p>
                    <w:p w:rsidR="00E2058B" w:rsidRPr="00A67A0D" w:rsidP="0078502E">
                      <w:pPr>
                        <w:bidi/>
                        <w:spacing w:line="276" w:lineRule="auto"/>
                        <w:rPr>
                          <w:sz w:val="18"/>
                          <w:szCs w:val="18"/>
                          <w:rtl/>
                        </w:rPr>
                      </w:pPr>
                      <w:r w:rsidRPr="00A67A0D">
                        <w:rPr>
                          <w:rFonts w:hint="cs"/>
                          <w:b/>
                          <w:bCs/>
                          <w:sz w:val="16"/>
                          <w:szCs w:val="16"/>
                          <w:rtl/>
                          <w:lang w:bidi="ar-MA"/>
                        </w:rPr>
                        <w:t xml:space="preserve">الكفايات الاستراتيجية : </w:t>
                      </w:r>
                      <w:r w:rsidRPr="00A67A0D" w:rsidR="0078502E">
                        <w:rPr>
                          <w:rFonts w:hint="cs"/>
                          <w:sz w:val="18"/>
                          <w:szCs w:val="18"/>
                          <w:rtl/>
                        </w:rPr>
                        <w:t>أن يكون المتعلم قادرا على السعي إلى امتلاك المعرفة في تنوع مجالاتها.</w:t>
                      </w:r>
                    </w:p>
                  </w:txbxContent>
                </v:textbox>
              </v:shape>
            </w:pict>
          </mc:Fallback>
        </mc:AlternateContent>
      </w:r>
      <w:r>
        <w:rPr>
          <w:noProof/>
          <w:rtl/>
          <w:lang w:val="en-US"/>
        </w:rPr>
        <mc:AlternateContent>
          <mc:Choice Requires="wps">
            <w:drawing>
              <wp:anchor distT="0" distB="0" distL="114300" distR="114300" simplePos="0" relativeHeight="251682816" behindDoc="0" locked="0" layoutInCell="1" allowOverlap="1">
                <wp:simplePos x="0" y="0"/>
                <wp:positionH relativeFrom="column">
                  <wp:posOffset>-337820</wp:posOffset>
                </wp:positionH>
                <wp:positionV relativeFrom="paragraph">
                  <wp:posOffset>-348615</wp:posOffset>
                </wp:positionV>
                <wp:extent cx="1238250" cy="247650"/>
                <wp:effectExtent l="0" t="0" r="19050" b="19050"/>
                <wp:wrapNone/>
                <wp:docPr id="215888413" name="Zone de text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8250" cy="247650"/>
                        </a:xfrm>
                        <a:prstGeom prst="rect">
                          <a:avLst/>
                        </a:prstGeom>
                      </wps:spPr>
                      <wps:style>
                        <a:lnRef idx="2">
                          <a:schemeClr val="accent1"/>
                        </a:lnRef>
                        <a:fillRef idx="1">
                          <a:schemeClr val="lt1"/>
                        </a:fillRef>
                        <a:effectRef idx="0">
                          <a:schemeClr val="accent1"/>
                        </a:effectRef>
                        <a:fontRef idx="minor">
                          <a:schemeClr val="dk1"/>
                        </a:fontRef>
                      </wps:style>
                      <wps:txb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4" o:spid="_x0000_s1163" type="#_x0000_t202" style="width:97.5pt;height:19.5pt;margin-top:-27.45pt;margin-left:-26.6pt;mso-height-percent:0;mso-height-relative:margin;mso-width-percent:0;mso-width-relative:margin;mso-wrap-distance-bottom:0;mso-wrap-distance-left:9pt;mso-wrap-distance-right:9pt;mso-wrap-distance-top:0;position:absolute;v-text-anchor:top;z-index:251681792" fillcolor="white" stroked="t" strokecolor="#4f81bd" strokeweight="2pt">
                <v:textbo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v:textbox>
              </v:shape>
            </w:pict>
          </mc:Fallback>
        </mc:AlternateContent>
      </w:r>
      <w:r w:rsidR="00AB27C3">
        <w:rPr>
          <w:noProof/>
          <w:rtl/>
          <w:lang w:val="en-US"/>
        </w:rPr>
        <mc:AlternateContent>
          <mc:Choice Requires="wps">
            <w:drawing>
              <wp:anchor distT="0" distB="0" distL="114300" distR="114300" simplePos="0" relativeHeight="251666432" behindDoc="0" locked="0" layoutInCell="1" allowOverlap="1">
                <wp:simplePos x="0" y="0"/>
                <wp:positionH relativeFrom="column">
                  <wp:posOffset>4890135</wp:posOffset>
                </wp:positionH>
                <wp:positionV relativeFrom="paragraph">
                  <wp:posOffset>-403225</wp:posOffset>
                </wp:positionV>
                <wp:extent cx="4332605" cy="1530985"/>
                <wp:effectExtent l="36830" t="40640" r="40640" b="38100"/>
                <wp:wrapNone/>
                <wp:docPr id="770156929"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332605" cy="153098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الفئة 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B95CDC">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B95CDC">
                              <w:rPr>
                                <w:rFonts w:hint="cs"/>
                                <w:sz w:val="20"/>
                                <w:szCs w:val="20"/>
                                <w:rtl/>
                                <w:lang w:bidi="ar-MA"/>
                              </w:rPr>
                              <w:t>النموذج العاملي، (ص : 109)</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الوسائل التعليمية التعلمية :</w:t>
                            </w:r>
                            <w:r w:rsidRPr="006B3CE6">
                              <w:rPr>
                                <w:rFonts w:hint="cs"/>
                                <w:sz w:val="20"/>
                                <w:szCs w:val="20"/>
                                <w:rtl/>
                                <w:lang w:bidi="ar-MA"/>
                              </w:rPr>
                              <w:t>السبورة،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164" type="#_x0000_t202" style="width:341.15pt;height:120.55pt;margin-top:-31.75pt;margin-left:385.05pt;mso-height-percent:0;mso-height-relative:page;mso-width-percent:0;mso-width-relative:page;mso-wrap-distance-bottom:0;mso-wrap-distance-left:9pt;mso-wrap-distance-right:9pt;mso-wrap-distance-top:0;position:absolute;v-text-anchor:top;z-index:251665408" fillcolor="white" stroked="t" strokecolor="#4f80bd" strokeweight="5pt">
                <v:stroke linestyle="thickThin"/>
                <v:textbo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الفئة 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B95CDC">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B95CDC">
                        <w:rPr>
                          <w:rFonts w:hint="cs"/>
                          <w:sz w:val="20"/>
                          <w:szCs w:val="20"/>
                          <w:rtl/>
                          <w:lang w:bidi="ar-MA"/>
                        </w:rPr>
                        <w:t>النموذج العاملي، (ص : 109)</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الوسائل التعليمية التعلمية :</w:t>
                      </w:r>
                      <w:r w:rsidRPr="006B3CE6">
                        <w:rPr>
                          <w:rFonts w:hint="cs"/>
                          <w:sz w:val="20"/>
                          <w:szCs w:val="20"/>
                          <w:rtl/>
                          <w:lang w:bidi="ar-MA"/>
                        </w:rPr>
                        <w:t>السبورة، الكتاب المدرسي (</w:t>
                      </w:r>
                      <w:r w:rsidRPr="006B3CE6" w:rsidR="00D97D57">
                        <w:rPr>
                          <w:rFonts w:hint="cs"/>
                          <w:sz w:val="20"/>
                          <w:szCs w:val="20"/>
                          <w:rtl/>
                          <w:lang w:bidi="ar-MA"/>
                        </w:rPr>
                        <w:t>الرائد</w:t>
                      </w:r>
                      <w:r w:rsidRPr="006B3CE6">
                        <w:rPr>
                          <w:rFonts w:hint="cs"/>
                          <w:sz w:val="20"/>
                          <w:szCs w:val="20"/>
                          <w:rtl/>
                          <w:lang w:bidi="ar-MA"/>
                        </w:rPr>
                        <w:t xml:space="preserve"> في اللغة العربية)...</w:t>
                      </w:r>
                    </w:p>
                    <w:p w:rsidR="00E2058B" w:rsidRPr="005B7A85" w:rsidP="00E2058B">
                      <w:pPr>
                        <w:bidi/>
                        <w:ind w:firstLine="0"/>
                        <w:rPr>
                          <w:b/>
                          <w:bCs/>
                          <w:lang w:bidi="ar-MA"/>
                        </w:rPr>
                      </w:pPr>
                    </w:p>
                  </w:txbxContent>
                </v:textbox>
              </v:shape>
            </w:pict>
          </mc:Fallback>
        </mc:AlternateContent>
      </w:r>
    </w:p>
    <w:p w:rsidR="00AB27C3" w:rsidP="00907D22">
      <w:pPr>
        <w:bidi/>
        <w:spacing w:after="200" w:line="360" w:lineRule="auto"/>
        <w:ind w:right="-567" w:firstLine="0"/>
        <w:rPr>
          <w:rFonts w:ascii="Calibri" w:eastAsia="Calibri" w:hAnsi="Calibri" w:cs="Arial"/>
          <w:sz w:val="22"/>
          <w:szCs w:val="22"/>
          <w:rtl/>
          <w:lang w:val="fr-FR" w:eastAsia="en-US" w:bidi="ar-MA"/>
        </w:rPr>
      </w:pPr>
    </w:p>
    <w:p w:rsidR="00535AA8" w:rsidRPr="00D94FDE" w:rsidP="00535AA8">
      <w:pPr>
        <w:bidi/>
        <w:spacing w:after="200" w:line="480" w:lineRule="auto"/>
        <w:ind w:firstLine="0"/>
        <w:rPr>
          <w:rFonts w:ascii="Calibri" w:eastAsia="Calibri" w:hAnsi="Calibri" w:cs="Arial"/>
          <w:sz w:val="16"/>
          <w:szCs w:val="16"/>
          <w:rtl/>
          <w:lang w:val="fr-FR" w:eastAsia="en-US" w:bidi="ar-MA"/>
        </w:rPr>
      </w:pPr>
    </w:p>
    <w:p w:rsidR="00535AA8" w:rsidP="00535AA8">
      <w:pPr>
        <w:bidi/>
        <w:spacing w:after="200" w:line="480" w:lineRule="auto"/>
        <w:ind w:firstLine="0"/>
        <w:rPr>
          <w:rFonts w:ascii="Calibri" w:eastAsia="Calibri" w:hAnsi="Calibri" w:cs="Arial"/>
          <w:sz w:val="2"/>
          <w:szCs w:val="2"/>
          <w:rtl/>
          <w:lang w:val="fr-FR" w:eastAsia="en-US" w:bidi="ar-MA"/>
        </w:rPr>
      </w:pPr>
      <w:r>
        <w:rPr>
          <w:rFonts w:cs="Arial"/>
          <w:noProof/>
          <w:sz w:val="20"/>
          <w:szCs w:val="20"/>
          <w:rtl/>
          <w:lang w:val="en-US"/>
        </w:rPr>
        <mc:AlternateContent>
          <mc:Choice Requires="wps">
            <w:drawing>
              <wp:anchor distT="0" distB="0" distL="114300" distR="114300" simplePos="0" relativeHeight="251691008" behindDoc="0" locked="0" layoutInCell="1" allowOverlap="1">
                <wp:simplePos x="0" y="0"/>
                <wp:positionH relativeFrom="column">
                  <wp:posOffset>3281680</wp:posOffset>
                </wp:positionH>
                <wp:positionV relativeFrom="paragraph">
                  <wp:posOffset>10795</wp:posOffset>
                </wp:positionV>
                <wp:extent cx="2952750" cy="266700"/>
                <wp:effectExtent l="0" t="0" r="0" b="0"/>
                <wp:wrapNone/>
                <wp:docPr id="281968536" name="Zone de text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275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35AA8" w:rsidRPr="00DA1849" w:rsidP="00535AA8">
                            <w:pPr>
                              <w:shd w:val="clear" w:color="auto" w:fill="F2F2F2" w:themeFill="background1" w:themeFillShade="F2"/>
                              <w:jc w:val="center"/>
                              <w:rPr>
                                <w:b/>
                                <w:bCs/>
                                <w:lang w:bidi="ar-MA"/>
                              </w:rPr>
                            </w:pPr>
                            <w:r w:rsidRPr="00DA1849">
                              <w:rPr>
                                <w:rFonts w:hint="cs"/>
                                <w:b/>
                                <w:bCs/>
                                <w:rtl/>
                                <w:lang w:bidi="ar-MA"/>
                              </w:rPr>
                              <w:t>أمثلة الانطلاق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anchor>
            </w:drawing>
          </mc:Choice>
          <mc:Fallback>
            <w:pict>
              <v:shape id="Zone de texte 5" o:spid="_x0000_s1165" type="#_x0000_t202" style="width:232.5pt;height:21pt;margin-top:0.85pt;margin-left:258.4pt;mso-wrap-distance-bottom:0;mso-wrap-distance-left:9pt;mso-wrap-distance-right:9pt;mso-wrap-distance-top:0;position:absolute;v-text-anchor:top;z-index:251689984" filled="f" fillcolor="this" stroked="f" strokeweight="0.5pt">
                <v:textbox>
                  <w:txbxContent>
                    <w:p w:rsidR="00535AA8" w:rsidRPr="00DA1849" w:rsidP="00535AA8">
                      <w:pPr>
                        <w:shd w:val="clear" w:color="auto" w:fill="F2F2F2" w:themeFill="background1" w:themeFillShade="F2"/>
                        <w:jc w:val="center"/>
                        <w:rPr>
                          <w:b/>
                          <w:bCs/>
                          <w:lang w:bidi="ar-MA"/>
                        </w:rPr>
                      </w:pPr>
                      <w:r w:rsidRPr="00DA1849">
                        <w:rPr>
                          <w:rFonts w:hint="cs"/>
                          <w:b/>
                          <w:bCs/>
                          <w:rtl/>
                          <w:lang w:bidi="ar-MA"/>
                        </w:rPr>
                        <w:t>أمثلة الانطلاق</w:t>
                      </w:r>
                    </w:p>
                  </w:txbxContent>
                </v:textbox>
              </v:shape>
            </w:pict>
          </mc:Fallback>
        </mc:AlternateContent>
      </w:r>
    </w:p>
    <w:p w:rsidR="00535AA8" w:rsidP="00535AA8">
      <w:pPr>
        <w:bidi/>
        <w:spacing w:after="200" w:line="480" w:lineRule="auto"/>
        <w:ind w:firstLine="0"/>
        <w:rPr>
          <w:rFonts w:ascii="Calibri" w:eastAsia="Calibri" w:hAnsi="Calibri" w:cs="Arial"/>
          <w:sz w:val="2"/>
          <w:szCs w:val="2"/>
          <w:rtl/>
          <w:lang w:val="fr-FR" w:eastAsia="en-US" w:bidi="ar-MA"/>
        </w:rPr>
      </w:pPr>
    </w:p>
    <w:p w:rsidR="00535AA8" w:rsidRPr="00535AA8" w:rsidP="00535AA8">
      <w:pPr>
        <w:bidi/>
        <w:spacing w:after="200" w:line="480" w:lineRule="auto"/>
        <w:ind w:firstLine="0"/>
        <w:rPr>
          <w:rFonts w:ascii="Calibri" w:eastAsia="Calibri" w:hAnsi="Calibri" w:cs="Arial"/>
          <w:sz w:val="2"/>
          <w:szCs w:val="2"/>
          <w:rtl/>
          <w:lang w:val="fr-FR" w:eastAsia="en-US" w:bidi="ar-MA"/>
        </w:rPr>
        <w:sectPr w:rsidSect="00F55955">
          <w:pgSz w:w="16838" w:h="11906" w:orient="landscape"/>
          <w:pgMar w:top="993" w:right="1417" w:bottom="142" w:left="1417" w:header="708" w:footer="708" w:gutter="0"/>
          <w:cols w:space="708"/>
          <w:docGrid w:linePitch="360"/>
        </w:sectPr>
      </w:pPr>
    </w:p>
    <w:p w:rsidR="00A36813" w:rsidRPr="00DC0190" w:rsidP="00A36813">
      <w:pPr>
        <w:bidi/>
        <w:spacing w:after="200" w:line="276" w:lineRule="auto"/>
        <w:ind w:right="-567" w:firstLine="0"/>
        <w:jc w:val="both"/>
        <w:rPr>
          <w:rFonts w:ascii="Calibri" w:eastAsia="Calibri" w:hAnsi="Calibri" w:cs="Arial"/>
          <w:b/>
          <w:bCs/>
          <w:sz w:val="20"/>
          <w:szCs w:val="20"/>
          <w:rtl/>
          <w:lang w:val="fr-FR" w:eastAsia="en-US" w:bidi="ar-MA"/>
        </w:rPr>
        <w:sectPr w:rsidSect="00365A8C">
          <w:type w:val="continuous"/>
          <w:pgSz w:w="16838" w:h="11906" w:orient="landscape"/>
          <w:pgMar w:top="993" w:right="1417" w:bottom="567" w:left="1417" w:header="708" w:footer="708" w:gutter="0"/>
          <w:cols w:num="2" w:space="709"/>
          <w:bidi/>
          <w:docGrid w:linePitch="360"/>
        </w:sectPr>
      </w:pPr>
    </w:p>
    <w:tbl>
      <w:tblPr>
        <w:tblStyle w:val="TableGrid21"/>
        <w:bidiVisual/>
        <w:tblW w:w="15246" w:type="dxa"/>
        <w:tblInd w:w="-567" w:type="dxa"/>
        <w:tblLayout w:type="fixed"/>
        <w:tblLook w:val="04A0"/>
      </w:tblPr>
      <w:tblGrid>
        <w:gridCol w:w="929"/>
        <w:gridCol w:w="850"/>
        <w:gridCol w:w="2268"/>
        <w:gridCol w:w="3119"/>
        <w:gridCol w:w="6804"/>
        <w:gridCol w:w="1276"/>
      </w:tblGrid>
      <w:tr w:rsidTr="007F0CBB">
        <w:tblPrEx>
          <w:tblW w:w="15246" w:type="dxa"/>
          <w:tblInd w:w="-567" w:type="dxa"/>
          <w:tblLayout w:type="fixed"/>
          <w:tblLook w:val="04A0"/>
        </w:tblPrEx>
        <w:trPr>
          <w:trHeight w:val="241"/>
        </w:trPr>
        <w:tc>
          <w:tcPr>
            <w:tcW w:w="929"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مراحل الدرس</w:t>
            </w:r>
          </w:p>
        </w:tc>
        <w:tc>
          <w:tcPr>
            <w:tcW w:w="850"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الزمن</w:t>
            </w:r>
          </w:p>
        </w:tc>
        <w:tc>
          <w:tcPr>
            <w:tcW w:w="2268"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الأهداف التعلمية</w:t>
            </w:r>
          </w:p>
        </w:tc>
        <w:tc>
          <w:tcPr>
            <w:tcW w:w="3119"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الأنشطة التعليمية التعلمية</w:t>
            </w:r>
          </w:p>
        </w:tc>
        <w:tc>
          <w:tcPr>
            <w:tcW w:w="6804"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المحتوى</w:t>
            </w:r>
          </w:p>
        </w:tc>
        <w:tc>
          <w:tcPr>
            <w:tcW w:w="1276" w:type="dxa"/>
            <w:tcBorders>
              <w:top w:val="thickThinLargeGap" w:sz="24" w:space="0" w:color="auto"/>
              <w:bottom w:val="thinThickLargeGap" w:sz="24" w:space="0" w:color="auto"/>
            </w:tcBorders>
            <w:shd w:val="clear" w:color="auto" w:fill="D9D9D9"/>
            <w:vAlign w:val="center"/>
          </w:tcPr>
          <w:p w:rsidR="00712F8F" w:rsidRPr="00CA1CD9" w:rsidP="004153E8">
            <w:pPr>
              <w:bidi/>
              <w:spacing w:after="0" w:line="240" w:lineRule="auto"/>
              <w:ind w:firstLine="0"/>
              <w:jc w:val="center"/>
              <w:rPr>
                <w:rFonts w:ascii="Simplified Arabic" w:hAnsi="Simplified Arabic" w:cs="Simplified Arabic"/>
                <w:b/>
                <w:bCs/>
                <w:rtl/>
                <w:lang w:bidi="ar-MA"/>
              </w:rPr>
            </w:pPr>
            <w:r w:rsidRPr="00CA1CD9">
              <w:rPr>
                <w:rFonts w:ascii="Simplified Arabic" w:hAnsi="Simplified Arabic" w:cs="Simplified Arabic"/>
                <w:b/>
                <w:bCs/>
                <w:rtl/>
                <w:lang w:bidi="ar-MA"/>
              </w:rPr>
              <w:t>التقويم</w:t>
            </w:r>
          </w:p>
        </w:tc>
      </w:tr>
      <w:tr w:rsidTr="007F0CBB">
        <w:tblPrEx>
          <w:tblW w:w="15246" w:type="dxa"/>
          <w:tblInd w:w="-567" w:type="dxa"/>
          <w:tblLayout w:type="fixed"/>
          <w:tblLook w:val="04A0"/>
        </w:tblPrEx>
        <w:trPr>
          <w:cantSplit/>
          <w:trHeight w:val="1587"/>
        </w:trPr>
        <w:tc>
          <w:tcPr>
            <w:tcW w:w="929" w:type="dxa"/>
            <w:tcBorders>
              <w:top w:val="thinThickLargeGap" w:sz="24" w:space="0" w:color="auto"/>
            </w:tcBorders>
            <w:shd w:val="clear" w:color="auto" w:fill="BFBFBF"/>
            <w:vAlign w:val="center"/>
          </w:tcPr>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p>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تمهيد</w:t>
            </w:r>
          </w:p>
        </w:tc>
        <w:tc>
          <w:tcPr>
            <w:tcW w:w="850" w:type="dxa"/>
            <w:vMerge w:val="restart"/>
            <w:tcBorders>
              <w:top w:val="thinThickLargeGap" w:sz="24" w:space="0" w:color="auto"/>
            </w:tcBorders>
            <w:textDirection w:val="btLr"/>
            <w:vAlign w:val="center"/>
          </w:tcPr>
          <w:p w:rsidR="00535AA8" w:rsidRPr="00CA1CD9" w:rsidP="00535AA8">
            <w:pPr>
              <w:bidi/>
              <w:spacing w:after="0" w:line="240" w:lineRule="auto"/>
              <w:ind w:left="113" w:right="113" w:firstLine="0"/>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 xml:space="preserve">              خمس دقائق                                               خمسة وثلاثون دقيقة</w:t>
            </w:r>
          </w:p>
        </w:tc>
        <w:tc>
          <w:tcPr>
            <w:tcW w:w="2268" w:type="dxa"/>
            <w:tcBorders>
              <w:top w:val="thinThickLargeGap" w:sz="24" w:space="0" w:color="auto"/>
            </w:tcBorders>
            <w:vAlign w:val="center"/>
          </w:tcPr>
          <w:p w:rsidR="00535AA8" w:rsidRPr="00CA1CD9" w:rsidP="008457A9">
            <w:pPr>
              <w:bidi/>
              <w:spacing w:after="0" w:line="240" w:lineRule="auto"/>
              <w:ind w:firstLine="0"/>
              <w:rPr>
                <w:rFonts w:ascii="Simplified Arabic" w:hAnsi="Simplified Arabic" w:cs="Simplified Arabic"/>
                <w:sz w:val="20"/>
                <w:szCs w:val="20"/>
                <w:rtl/>
                <w:lang w:bidi="ar-MA"/>
              </w:rPr>
            </w:pPr>
          </w:p>
          <w:p w:rsidR="00535AA8" w:rsidRPr="00CA1CD9" w:rsidP="00BD553E">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w:t>
            </w:r>
            <w:r w:rsidRPr="00CA1CD9">
              <w:rPr>
                <w:rFonts w:ascii="Simplified Arabic" w:hAnsi="Simplified Arabic" w:cs="Simplified Arabic"/>
                <w:sz w:val="20"/>
                <w:szCs w:val="20"/>
                <w:rtl/>
                <w:lang w:bidi="ar-MA"/>
              </w:rPr>
              <w:t>أن يستعد المتعلم معرفيا ووجدانيا للدرس الجديد</w:t>
            </w:r>
          </w:p>
          <w:p w:rsidR="00535AA8" w:rsidRPr="00CA1CD9" w:rsidP="00BD553E">
            <w:pPr>
              <w:bidi/>
              <w:spacing w:after="0" w:line="240" w:lineRule="auto"/>
              <w:ind w:firstLine="0"/>
              <w:jc w:val="center"/>
              <w:rPr>
                <w:rFonts w:ascii="Simplified Arabic" w:hAnsi="Simplified Arabic" w:cs="Simplified Arabic"/>
                <w:sz w:val="20"/>
                <w:szCs w:val="20"/>
                <w:rtl/>
                <w:lang w:bidi="ar-MA"/>
              </w:rPr>
            </w:pPr>
          </w:p>
          <w:p w:rsidR="00535AA8" w:rsidRPr="00CA1CD9" w:rsidP="00BD553E">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يستحضر المتعلم معارفه السابقة ويربطها بالدرس الجديد</w:t>
            </w:r>
          </w:p>
        </w:tc>
        <w:tc>
          <w:tcPr>
            <w:tcW w:w="3119" w:type="dxa"/>
            <w:tcBorders>
              <w:top w:val="thinThickLargeGap" w:sz="24" w:space="0" w:color="auto"/>
            </w:tcBorders>
          </w:tcPr>
          <w:p w:rsidR="004A76C6" w:rsidRPr="00CA1CD9" w:rsidP="004153E8">
            <w:pPr>
              <w:tabs>
                <w:tab w:val="left" w:pos="175"/>
              </w:tabs>
              <w:bidi/>
              <w:spacing w:after="0" w:line="240" w:lineRule="auto"/>
              <w:ind w:firstLine="0"/>
              <w:jc w:val="both"/>
              <w:rPr>
                <w:rFonts w:ascii="Simplified Arabic" w:hAnsi="Simplified Arabic" w:cs="Simplified Arabic"/>
                <w:sz w:val="20"/>
                <w:szCs w:val="20"/>
                <w:lang w:bidi="ar-MA"/>
              </w:rPr>
            </w:pPr>
            <w:r w:rsidRPr="00CA1CD9">
              <w:rPr>
                <w:rFonts w:ascii="Simplified Arabic" w:hAnsi="Simplified Arabic" w:cs="Simplified Arabic"/>
                <w:sz w:val="20"/>
                <w:szCs w:val="20"/>
                <w:rtl/>
                <w:lang w:bidi="ar-MA"/>
              </w:rPr>
              <w:t>يشخص المدرس معارف ومكتسبات المتعلمين من خلال الأسئلة الآتية :</w:t>
            </w:r>
          </w:p>
          <w:p w:rsidR="007B16B9" w:rsidRPr="00CA1CD9" w:rsidP="00A9187C">
            <w:pPr>
              <w:numPr>
                <w:ilvl w:val="0"/>
                <w:numId w:val="4"/>
              </w:numPr>
              <w:tabs>
                <w:tab w:val="left" w:pos="175"/>
              </w:tabs>
              <w:bidi/>
              <w:spacing w:after="0" w:line="240" w:lineRule="auto"/>
              <w:ind w:left="360" w:hanging="360"/>
              <w:contextualSpacing/>
              <w:jc w:val="both"/>
              <w:rPr>
                <w:rFonts w:ascii="Simplified Arabic" w:hAnsi="Simplified Arabic" w:cs="Simplified Arabic"/>
                <w:sz w:val="20"/>
                <w:szCs w:val="20"/>
                <w:rtl/>
                <w:lang w:bidi="ar-MA"/>
              </w:rPr>
            </w:pPr>
          </w:p>
        </w:tc>
        <w:tc>
          <w:tcPr>
            <w:tcW w:w="6804" w:type="dxa"/>
            <w:tcBorders>
              <w:top w:val="thinThickLargeGap" w:sz="24" w:space="0" w:color="auto"/>
            </w:tcBorders>
          </w:tcPr>
          <w:p w:rsidR="004A76C6" w:rsidRPr="00CA1CD9" w:rsidP="004153E8">
            <w:pPr>
              <w:tabs>
                <w:tab w:val="left" w:pos="175"/>
                <w:tab w:val="left" w:pos="208"/>
              </w:tabs>
              <w:bidi/>
              <w:spacing w:after="0" w:line="240" w:lineRule="auto"/>
              <w:ind w:firstLine="0"/>
              <w:jc w:val="both"/>
              <w:rPr>
                <w:rFonts w:ascii="Simplified Arabic" w:hAnsi="Simplified Arabic" w:cs="Simplified Arabic"/>
                <w:sz w:val="20"/>
                <w:szCs w:val="20"/>
                <w:rtl/>
                <w:lang w:bidi="ar-MA"/>
              </w:rPr>
            </w:pPr>
          </w:p>
          <w:p w:rsidR="00162674" w:rsidRPr="00CA1CD9" w:rsidP="004153E8">
            <w:pPr>
              <w:tabs>
                <w:tab w:val="left" w:pos="175"/>
                <w:tab w:val="left" w:pos="208"/>
              </w:tabs>
              <w:bidi/>
              <w:spacing w:after="0" w:line="240" w:lineRule="auto"/>
              <w:ind w:firstLine="0"/>
              <w:jc w:val="both"/>
              <w:rPr>
                <w:rFonts w:ascii="Simplified Arabic" w:hAnsi="Simplified Arabic" w:cs="Simplified Arabic"/>
                <w:sz w:val="20"/>
                <w:szCs w:val="20"/>
                <w:lang w:bidi="ar-MA"/>
              </w:rPr>
            </w:pPr>
          </w:p>
          <w:p w:rsidR="007B16B9" w:rsidRPr="00CA1CD9" w:rsidP="007B16B9">
            <w:pPr>
              <w:numPr>
                <w:ilvl w:val="0"/>
                <w:numId w:val="5"/>
              </w:numPr>
              <w:tabs>
                <w:tab w:val="left" w:pos="175"/>
                <w:tab w:val="left" w:pos="208"/>
              </w:tabs>
              <w:bidi/>
              <w:spacing w:after="0" w:line="240" w:lineRule="auto"/>
              <w:ind w:left="175" w:hanging="142"/>
              <w:contextualSpacing/>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 </w:t>
            </w:r>
          </w:p>
        </w:tc>
        <w:tc>
          <w:tcPr>
            <w:tcW w:w="1276" w:type="dxa"/>
            <w:tcBorders>
              <w:top w:val="thinThickLargeGap" w:sz="24" w:space="0" w:color="auto"/>
            </w:tcBorders>
            <w:vAlign w:val="center"/>
          </w:tcPr>
          <w:p w:rsidR="00535AA8" w:rsidRPr="00CA1CD9" w:rsidP="00D06DEA">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تقويم تشخيصي</w:t>
            </w:r>
          </w:p>
        </w:tc>
      </w:tr>
      <w:tr w:rsidTr="00DD0FBB">
        <w:tblPrEx>
          <w:tblW w:w="15246" w:type="dxa"/>
          <w:tblInd w:w="-567" w:type="dxa"/>
          <w:tblLayout w:type="fixed"/>
          <w:tblLook w:val="04A0"/>
        </w:tblPrEx>
        <w:trPr>
          <w:trHeight w:val="53"/>
        </w:trPr>
        <w:tc>
          <w:tcPr>
            <w:tcW w:w="929" w:type="dxa"/>
            <w:shd w:val="clear" w:color="auto" w:fill="BFBFBF"/>
            <w:vAlign w:val="center"/>
          </w:tcPr>
          <w:p w:rsidR="00535AA8" w:rsidRPr="00CA1CD9" w:rsidP="00440BF5">
            <w:pPr>
              <w:bidi/>
              <w:spacing w:after="0" w:line="240" w:lineRule="auto"/>
              <w:ind w:firstLine="0"/>
              <w:rPr>
                <w:rFonts w:ascii="Simplified Arabic" w:hAnsi="Simplified Arabic" w:cs="Simplified Arabic"/>
                <w:b/>
                <w:bCs/>
                <w:sz w:val="20"/>
                <w:szCs w:val="20"/>
                <w:rtl/>
                <w:lang w:bidi="ar-MA"/>
              </w:rPr>
            </w:pPr>
          </w:p>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p>
          <w:p w:rsidR="00535AA8" w:rsidRPr="00CA1CD9" w:rsidP="008A1621">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التحليل</w:t>
            </w:r>
          </w:p>
        </w:tc>
        <w:tc>
          <w:tcPr>
            <w:tcW w:w="850" w:type="dxa"/>
            <w:vMerge/>
            <w:vAlign w:val="center"/>
          </w:tcPr>
          <w:p w:rsidR="00535AA8" w:rsidRPr="00CA1CD9" w:rsidP="002871DE">
            <w:pPr>
              <w:bidi/>
              <w:spacing w:after="0" w:line="240" w:lineRule="auto"/>
              <w:ind w:firstLine="0"/>
              <w:jc w:val="center"/>
              <w:rPr>
                <w:rFonts w:ascii="Simplified Arabic" w:hAnsi="Simplified Arabic" w:cs="Simplified Arabic"/>
                <w:b/>
                <w:bCs/>
                <w:sz w:val="20"/>
                <w:szCs w:val="20"/>
                <w:rtl/>
                <w:lang w:bidi="ar-MA"/>
              </w:rPr>
            </w:pPr>
          </w:p>
        </w:tc>
        <w:tc>
          <w:tcPr>
            <w:tcW w:w="2268" w:type="dxa"/>
            <w:vAlign w:val="center"/>
          </w:tcPr>
          <w:p w:rsidR="00535AA8" w:rsidRPr="00CA1CD9" w:rsidP="007E2222">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يتمكن المتعلم من آليات القراءة السليمة</w:t>
            </w:r>
          </w:p>
          <w:p w:rsidR="00535AA8" w:rsidP="001C3355">
            <w:pPr>
              <w:bidi/>
              <w:spacing w:after="0" w:line="240" w:lineRule="auto"/>
              <w:ind w:firstLine="0"/>
              <w:rPr>
                <w:rFonts w:ascii="Simplified Arabic" w:hAnsi="Simplified Arabic" w:cs="Simplified Arabic"/>
                <w:sz w:val="20"/>
                <w:szCs w:val="20"/>
                <w:rtl/>
                <w:lang w:bidi="ar-MA"/>
              </w:rPr>
            </w:pPr>
          </w:p>
          <w:p w:rsidR="00D87392" w:rsidRPr="00CA1CD9" w:rsidP="00D87392">
            <w:pPr>
              <w:bidi/>
              <w:spacing w:after="0" w:line="240" w:lineRule="auto"/>
              <w:ind w:firstLine="0"/>
              <w:rPr>
                <w:rFonts w:ascii="Simplified Arabic" w:hAnsi="Simplified Arabic" w:cs="Simplified Arabic"/>
                <w:sz w:val="20"/>
                <w:szCs w:val="20"/>
                <w:rtl/>
                <w:lang w:bidi="ar-MA"/>
              </w:rPr>
            </w:pPr>
          </w:p>
          <w:p w:rsidR="007E493C" w:rsidRPr="00CA1CD9" w:rsidP="001C3355">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يستخرج المتعلم الظاهرة اللغوية بطريقة استقرائية حوارية</w:t>
            </w:r>
          </w:p>
          <w:p w:rsidR="00535AA8" w:rsidRPr="00CA1CD9" w:rsidP="007E2222">
            <w:pPr>
              <w:bidi/>
              <w:spacing w:after="0" w:line="240" w:lineRule="auto"/>
              <w:ind w:firstLine="0"/>
              <w:jc w:val="center"/>
              <w:rPr>
                <w:rFonts w:ascii="Simplified Arabic" w:hAnsi="Simplified Arabic" w:cs="Simplified Arabic"/>
                <w:sz w:val="20"/>
                <w:szCs w:val="20"/>
                <w:rtl/>
                <w:lang w:bidi="ar-MA"/>
              </w:rPr>
            </w:pPr>
          </w:p>
          <w:p w:rsidR="00535AA8" w:rsidRPr="00CA1CD9" w:rsidP="006101BB">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يتعرف المتعلم على</w:t>
            </w:r>
            <w:r w:rsidR="006101BB">
              <w:rPr>
                <w:rFonts w:ascii="Simplified Arabic" w:hAnsi="Simplified Arabic" w:cs="Simplified Arabic" w:hint="cs"/>
                <w:sz w:val="20"/>
                <w:szCs w:val="20"/>
                <w:rtl/>
                <w:lang w:bidi="ar-MA"/>
              </w:rPr>
              <w:t xml:space="preserve"> الإيقاع الشعري</w:t>
            </w:r>
          </w:p>
          <w:p w:rsidR="00535AA8" w:rsidP="007E2222">
            <w:pPr>
              <w:bidi/>
              <w:spacing w:after="0" w:line="240" w:lineRule="auto"/>
              <w:ind w:firstLine="0"/>
              <w:jc w:val="center"/>
              <w:rPr>
                <w:rFonts w:ascii="Simplified Arabic" w:hAnsi="Simplified Arabic" w:cs="Simplified Arabic"/>
                <w:sz w:val="20"/>
                <w:szCs w:val="20"/>
                <w:rtl/>
                <w:lang w:bidi="ar-MA"/>
              </w:rPr>
            </w:pPr>
          </w:p>
          <w:p w:rsidR="006101BB" w:rsidP="006101BB">
            <w:pPr>
              <w:bidi/>
              <w:spacing w:after="0" w:line="240" w:lineRule="auto"/>
              <w:ind w:firstLine="0"/>
              <w:jc w:val="center"/>
              <w:rPr>
                <w:rFonts w:ascii="Simplified Arabic" w:hAnsi="Simplified Arabic" w:cs="Simplified Arabic"/>
                <w:sz w:val="20"/>
                <w:szCs w:val="20"/>
                <w:rtl/>
                <w:lang w:bidi="ar-MA"/>
              </w:rPr>
            </w:pPr>
          </w:p>
          <w:p w:rsidR="006101BB" w:rsidRPr="00CA1CD9" w:rsidP="006101BB">
            <w:pPr>
              <w:bidi/>
              <w:spacing w:after="0" w:line="240" w:lineRule="auto"/>
              <w:ind w:firstLine="0"/>
              <w:jc w:val="center"/>
              <w:rPr>
                <w:rFonts w:ascii="Simplified Arabic" w:hAnsi="Simplified Arabic" w:cs="Simplified Arabic"/>
                <w:sz w:val="20"/>
                <w:szCs w:val="20"/>
                <w:rtl/>
                <w:lang w:bidi="ar-MA"/>
              </w:rPr>
            </w:pPr>
          </w:p>
          <w:p w:rsidR="001C3355" w:rsidRPr="00CA1CD9" w:rsidP="001C3355">
            <w:pPr>
              <w:bidi/>
              <w:spacing w:after="0" w:line="240" w:lineRule="auto"/>
              <w:ind w:firstLine="0"/>
              <w:jc w:val="center"/>
              <w:rPr>
                <w:rFonts w:ascii="Simplified Arabic" w:hAnsi="Simplified Arabic" w:cs="Simplified Arabic"/>
                <w:sz w:val="20"/>
                <w:szCs w:val="20"/>
                <w:rtl/>
                <w:lang w:bidi="ar-MA"/>
              </w:rPr>
            </w:pPr>
          </w:p>
          <w:p w:rsidR="001C3355" w:rsidP="006101BB">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 xml:space="preserve">أن يتوصل المتعلم إلى </w:t>
            </w:r>
            <w:r w:rsidR="006101BB">
              <w:rPr>
                <w:rFonts w:ascii="Simplified Arabic" w:hAnsi="Simplified Arabic" w:cs="Simplified Arabic" w:hint="cs"/>
                <w:sz w:val="20"/>
                <w:szCs w:val="20"/>
                <w:rtl/>
                <w:lang w:bidi="ar-MA"/>
              </w:rPr>
              <w:t>الإيقاع الخارجي ومكوناته</w:t>
            </w:r>
          </w:p>
          <w:p w:rsidR="006101BB" w:rsidP="006101BB">
            <w:pPr>
              <w:bidi/>
              <w:spacing w:after="0" w:line="240" w:lineRule="auto"/>
              <w:ind w:firstLine="0"/>
              <w:jc w:val="center"/>
              <w:rPr>
                <w:rFonts w:ascii="Simplified Arabic" w:hAnsi="Simplified Arabic" w:cs="Simplified Arabic"/>
                <w:sz w:val="20"/>
                <w:szCs w:val="20"/>
                <w:rtl/>
                <w:lang w:bidi="ar-MA"/>
              </w:rPr>
            </w:pPr>
          </w:p>
          <w:p w:rsidR="006101BB" w:rsidP="006101BB">
            <w:pPr>
              <w:bidi/>
              <w:spacing w:after="0" w:line="240" w:lineRule="auto"/>
              <w:ind w:firstLine="0"/>
              <w:jc w:val="center"/>
              <w:rPr>
                <w:rFonts w:ascii="Simplified Arabic" w:hAnsi="Simplified Arabic" w:cs="Simplified Arabic"/>
                <w:sz w:val="20"/>
                <w:szCs w:val="20"/>
                <w:rtl/>
                <w:lang w:bidi="ar-MA"/>
              </w:rPr>
            </w:pPr>
          </w:p>
          <w:p w:rsidR="006101BB" w:rsidP="006101BB">
            <w:pPr>
              <w:bidi/>
              <w:spacing w:after="0" w:line="240" w:lineRule="auto"/>
              <w:ind w:firstLine="0"/>
              <w:jc w:val="center"/>
              <w:rPr>
                <w:rFonts w:ascii="Simplified Arabic" w:hAnsi="Simplified Arabic" w:cs="Simplified Arabic"/>
                <w:sz w:val="20"/>
                <w:szCs w:val="20"/>
                <w:rtl/>
                <w:lang w:bidi="ar-MA"/>
              </w:rPr>
            </w:pPr>
          </w:p>
          <w:p w:rsidR="006101BB" w:rsidP="006101BB">
            <w:pPr>
              <w:bidi/>
              <w:spacing w:after="0" w:line="240" w:lineRule="auto"/>
              <w:ind w:firstLine="0"/>
              <w:jc w:val="center"/>
              <w:rPr>
                <w:rFonts w:ascii="Simplified Arabic" w:hAnsi="Simplified Arabic" w:cs="Simplified Arabic"/>
                <w:sz w:val="20"/>
                <w:szCs w:val="20"/>
                <w:rtl/>
                <w:lang w:bidi="ar-MA"/>
              </w:rPr>
            </w:pPr>
          </w:p>
          <w:p w:rsidR="006101BB" w:rsidP="006101BB">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أن يستوعب المتعلم أهمية الوزن و</w:t>
            </w:r>
            <w:r w:rsidR="007F05EE">
              <w:rPr>
                <w:rFonts w:ascii="Simplified Arabic" w:hAnsi="Simplified Arabic" w:cs="Simplified Arabic" w:hint="cs"/>
                <w:sz w:val="20"/>
                <w:szCs w:val="20"/>
                <w:rtl/>
                <w:lang w:bidi="ar-MA"/>
              </w:rPr>
              <w:t>كيفية الوصول إليه.</w:t>
            </w: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أن يتعرف المتعلم على القافية والطريقة الملائمة لتحديدها.</w:t>
            </w:r>
          </w:p>
          <w:p w:rsidR="007F05EE" w:rsidP="007F05EE">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p>
          <w:p w:rsidR="001920C5" w:rsidP="001920C5">
            <w:pPr>
              <w:bidi/>
              <w:spacing w:after="0" w:line="240" w:lineRule="auto"/>
              <w:ind w:firstLine="0"/>
              <w:jc w:val="center"/>
              <w:rPr>
                <w:rFonts w:ascii="Simplified Arabic" w:hAnsi="Simplified Arabic" w:cs="Simplified Arabic"/>
                <w:sz w:val="20"/>
                <w:szCs w:val="20"/>
                <w:rtl/>
                <w:lang w:bidi="ar-MA"/>
              </w:rPr>
            </w:pPr>
          </w:p>
          <w:p w:rsidR="007F05EE" w:rsidP="007F05EE">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أن يميز المتعلم الروي و</w:t>
            </w:r>
            <w:r w:rsidR="001920C5">
              <w:rPr>
                <w:rFonts w:ascii="Simplified Arabic" w:hAnsi="Simplified Arabic" w:cs="Simplified Arabic" w:hint="cs"/>
                <w:sz w:val="20"/>
                <w:szCs w:val="20"/>
                <w:rtl/>
                <w:lang w:bidi="ar-MA"/>
              </w:rPr>
              <w:t>يحدد من خلال نموذجين شعريين.</w:t>
            </w:r>
          </w:p>
          <w:p w:rsidR="007F05EE" w:rsidRPr="00CA1CD9" w:rsidP="007F05EE">
            <w:pPr>
              <w:bidi/>
              <w:spacing w:after="0" w:line="240" w:lineRule="auto"/>
              <w:ind w:firstLine="0"/>
              <w:jc w:val="center"/>
              <w:rPr>
                <w:rFonts w:ascii="Simplified Arabic" w:hAnsi="Simplified Arabic" w:cs="Simplified Arabic"/>
                <w:sz w:val="20"/>
                <w:szCs w:val="20"/>
                <w:rtl/>
                <w:lang w:bidi="ar-MA"/>
              </w:rPr>
            </w:pPr>
          </w:p>
          <w:p w:rsidR="00535AA8" w:rsidP="001920C5">
            <w:pPr>
              <w:bidi/>
              <w:spacing w:after="0" w:line="240" w:lineRule="auto"/>
              <w:ind w:firstLine="0"/>
              <w:jc w:val="center"/>
              <w:rPr>
                <w:rFonts w:ascii="Simplified Arabic" w:hAnsi="Simplified Arabic" w:cs="Simplified Arabic"/>
                <w:sz w:val="20"/>
                <w:szCs w:val="20"/>
                <w:rtl/>
                <w:lang w:bidi="ar-MA"/>
              </w:rPr>
            </w:pPr>
          </w:p>
          <w:p w:rsidR="001920C5" w:rsidP="001920C5">
            <w:pPr>
              <w:bidi/>
              <w:spacing w:after="0" w:line="240" w:lineRule="auto"/>
              <w:ind w:firstLine="0"/>
              <w:jc w:val="center"/>
              <w:rPr>
                <w:rFonts w:ascii="Simplified Arabic" w:hAnsi="Simplified Arabic" w:cs="Simplified Arabic"/>
                <w:sz w:val="20"/>
                <w:szCs w:val="20"/>
                <w:rtl/>
                <w:lang w:bidi="ar-MA"/>
              </w:rPr>
            </w:pPr>
          </w:p>
          <w:p w:rsidR="001920C5" w:rsidP="001920C5">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أن يتوصل المتعلم إلى الإيقاع الداخلي ويميزه عن الخارجي</w:t>
            </w:r>
          </w:p>
          <w:p w:rsidR="001920C5" w:rsidP="001920C5">
            <w:pPr>
              <w:bidi/>
              <w:spacing w:after="0" w:line="240" w:lineRule="auto"/>
              <w:ind w:firstLine="0"/>
              <w:jc w:val="center"/>
              <w:rPr>
                <w:rFonts w:ascii="Simplified Arabic" w:hAnsi="Simplified Arabic" w:cs="Simplified Arabic"/>
                <w:sz w:val="20"/>
                <w:szCs w:val="20"/>
                <w:rtl/>
                <w:lang w:bidi="ar-MA"/>
              </w:rPr>
            </w:pPr>
          </w:p>
          <w:p w:rsidR="000B7BBE" w:rsidP="000B7BBE">
            <w:pPr>
              <w:bidi/>
              <w:spacing w:after="0" w:line="240" w:lineRule="auto"/>
              <w:ind w:firstLine="0"/>
              <w:jc w:val="center"/>
              <w:rPr>
                <w:rFonts w:ascii="Simplified Arabic" w:hAnsi="Simplified Arabic" w:cs="Simplified Arabic"/>
                <w:sz w:val="20"/>
                <w:szCs w:val="20"/>
                <w:rtl/>
                <w:lang w:bidi="ar-MA"/>
              </w:rPr>
            </w:pPr>
          </w:p>
          <w:p w:rsidR="001920C5" w:rsidRPr="00CA1CD9" w:rsidP="001920C5">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أن يحدد المتعلم مكونات الإيقاع الداخلي ويستخرجها من خلال نموذجين شعريين مختلفين</w:t>
            </w:r>
          </w:p>
        </w:tc>
        <w:tc>
          <w:tcPr>
            <w:tcW w:w="3119" w:type="dxa"/>
          </w:tcPr>
          <w:p w:rsidR="00FE7916" w:rsidP="00FE7916">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D87392" w:rsidP="00D87392">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3A211D" w:rsidP="003A211D">
            <w:pPr>
              <w:tabs>
                <w:tab w:val="left" w:pos="131"/>
                <w:tab w:val="left" w:pos="348"/>
                <w:tab w:val="left" w:pos="3846"/>
                <w:tab w:val="right" w:pos="4393"/>
              </w:tabs>
              <w:bidi/>
              <w:spacing w:after="0" w:line="240" w:lineRule="auto"/>
              <w:ind w:firstLine="0"/>
              <w:jc w:val="both"/>
              <w:rPr>
                <w:rFonts w:ascii="Simplified Arabic" w:hAnsi="Simplified Arabic" w:cs="Simplified Arabic"/>
                <w:sz w:val="10"/>
                <w:szCs w:val="10"/>
                <w:rtl/>
                <w:lang w:bidi="ar-MA"/>
              </w:rPr>
            </w:pPr>
          </w:p>
          <w:p w:rsidR="003A211D" w:rsidP="003A211D">
            <w:pPr>
              <w:tabs>
                <w:tab w:val="left" w:pos="131"/>
                <w:tab w:val="left" w:pos="348"/>
                <w:tab w:val="left" w:pos="3846"/>
                <w:tab w:val="right" w:pos="4393"/>
              </w:tabs>
              <w:bidi/>
              <w:spacing w:after="0" w:line="240" w:lineRule="auto"/>
              <w:ind w:firstLine="0"/>
              <w:jc w:val="both"/>
              <w:rPr>
                <w:rFonts w:ascii="Simplified Arabic" w:hAnsi="Simplified Arabic" w:cs="Simplified Arabic"/>
                <w:sz w:val="10"/>
                <w:szCs w:val="10"/>
                <w:rtl/>
                <w:lang w:bidi="ar-MA"/>
              </w:rPr>
            </w:pPr>
          </w:p>
          <w:p w:rsidR="00D87392" w:rsidRPr="00FE7916" w:rsidP="00D87392">
            <w:pPr>
              <w:tabs>
                <w:tab w:val="left" w:pos="131"/>
                <w:tab w:val="left" w:pos="348"/>
                <w:tab w:val="left" w:pos="3846"/>
                <w:tab w:val="right" w:pos="4393"/>
              </w:tabs>
              <w:bidi/>
              <w:spacing w:after="0" w:line="240" w:lineRule="auto"/>
              <w:ind w:firstLine="0"/>
              <w:jc w:val="both"/>
              <w:rPr>
                <w:rFonts w:ascii="Simplified Arabic" w:hAnsi="Simplified Arabic" w:cs="Simplified Arabic"/>
                <w:sz w:val="10"/>
                <w:szCs w:val="10"/>
                <w:rtl/>
                <w:lang w:bidi="ar-MA"/>
              </w:rPr>
            </w:pPr>
          </w:p>
          <w:p w:rsidR="00EB3EC7" w:rsidRPr="00CA1CD9" w:rsidP="00447F9B">
            <w:pPr>
              <w:shd w:val="clear" w:color="auto" w:fill="F2F2F2" w:themeFill="background1" w:themeFillShade="F2"/>
              <w:tabs>
                <w:tab w:val="left" w:pos="131"/>
                <w:tab w:val="left" w:pos="348"/>
                <w:tab w:val="left" w:pos="3846"/>
                <w:tab w:val="right" w:pos="4393"/>
              </w:tabs>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 xml:space="preserve">أولا : تعريف </w:t>
            </w:r>
            <w:r w:rsidR="00447F9B">
              <w:rPr>
                <w:rFonts w:ascii="Simplified Arabic" w:hAnsi="Simplified Arabic" w:cs="Simplified Arabic" w:hint="cs"/>
                <w:b/>
                <w:bCs/>
                <w:sz w:val="20"/>
                <w:szCs w:val="20"/>
                <w:rtl/>
                <w:lang w:bidi="ar-MA"/>
              </w:rPr>
              <w:t>الإيقاع الشعري</w:t>
            </w:r>
            <w:r w:rsidRPr="00CA1CD9">
              <w:rPr>
                <w:rFonts w:ascii="Simplified Arabic" w:hAnsi="Simplified Arabic" w:cs="Simplified Arabic"/>
                <w:b/>
                <w:bCs/>
                <w:sz w:val="20"/>
                <w:szCs w:val="20"/>
                <w:rtl/>
                <w:lang w:bidi="ar-MA"/>
              </w:rPr>
              <w:t xml:space="preserve"> </w:t>
            </w:r>
          </w:p>
          <w:p w:rsidR="00EB3EC7" w:rsidRPr="00DF0C30" w:rsidP="00DF0C30">
            <w:pPr>
              <w:numPr>
                <w:ilvl w:val="0"/>
                <w:numId w:val="17"/>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ما الذي نلاحظه أثناء قراءتنا للمثالين ؟</w:t>
            </w:r>
          </w:p>
          <w:p w:rsidR="00C6054A" w:rsidRPr="00CA1CD9" w:rsidP="00C6054A">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C6054A" w:rsidP="00C6054A">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647D3F" w:rsidP="00647D3F">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647D3F" w:rsidP="00647D3F">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647D3F" w:rsidRPr="00CA1CD9" w:rsidP="00647D3F">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A04076" w:rsidRPr="00CA1CD9" w:rsidP="00647D3F">
            <w:pPr>
              <w:shd w:val="clear" w:color="auto" w:fill="F2F2F2" w:themeFill="background1" w:themeFillShade="F2"/>
              <w:tabs>
                <w:tab w:val="left" w:pos="131"/>
                <w:tab w:val="left" w:pos="348"/>
                <w:tab w:val="left" w:pos="3846"/>
                <w:tab w:val="right" w:pos="4393"/>
              </w:tabs>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 xml:space="preserve">ثانيا : </w:t>
            </w:r>
            <w:r w:rsidR="00647D3F">
              <w:rPr>
                <w:rFonts w:ascii="Simplified Arabic" w:hAnsi="Simplified Arabic" w:cs="Simplified Arabic" w:hint="cs"/>
                <w:b/>
                <w:bCs/>
                <w:sz w:val="20"/>
                <w:szCs w:val="20"/>
                <w:rtl/>
                <w:lang w:bidi="ar-MA"/>
              </w:rPr>
              <w:t>الإيقاع الخارجي</w:t>
            </w:r>
          </w:p>
          <w:p w:rsidR="000D2C43" w:rsidRPr="001920C5" w:rsidP="00DF0C30">
            <w:pPr>
              <w:numPr>
                <w:ilvl w:val="0"/>
                <w:numId w:val="18"/>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b/>
                <w:bCs/>
                <w:sz w:val="20"/>
                <w:szCs w:val="20"/>
                <w:lang w:bidi="ar-MA"/>
              </w:rPr>
            </w:pPr>
            <w:r w:rsidRPr="001920C5">
              <w:rPr>
                <w:rFonts w:ascii="Simplified Arabic" w:hAnsi="Simplified Arabic" w:cs="Simplified Arabic"/>
                <w:b/>
                <w:bCs/>
                <w:sz w:val="20"/>
                <w:szCs w:val="20"/>
                <w:rtl/>
                <w:lang w:bidi="ar-MA"/>
              </w:rPr>
              <w:t xml:space="preserve"> </w:t>
            </w:r>
            <w:r w:rsidRPr="001920C5" w:rsidR="00647D3F">
              <w:rPr>
                <w:rFonts w:ascii="Simplified Arabic" w:hAnsi="Simplified Arabic" w:cs="Simplified Arabic" w:hint="cs"/>
                <w:b/>
                <w:bCs/>
                <w:sz w:val="20"/>
                <w:szCs w:val="20"/>
                <w:rtl/>
                <w:lang w:bidi="ar-MA"/>
              </w:rPr>
              <w:t>الوزن :</w:t>
            </w:r>
          </w:p>
          <w:p w:rsidR="0097490C" w:rsidP="001920C5">
            <w:pPr>
              <w:numPr>
                <w:ilvl w:val="0"/>
                <w:numId w:val="19"/>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w:t>
            </w:r>
            <w:r w:rsidRPr="0097490C">
              <w:rPr>
                <w:rFonts w:ascii="Simplified Arabic" w:hAnsi="Simplified Arabic" w:cs="Simplified Arabic" w:hint="cs"/>
                <w:sz w:val="20"/>
                <w:szCs w:val="20"/>
                <w:rtl/>
                <w:lang w:bidi="ar-MA"/>
              </w:rPr>
              <w:t>ما هو الوزنُ ؟</w:t>
            </w:r>
          </w:p>
          <w:p w:rsidR="0097490C" w:rsidP="001920C5">
            <w:pPr>
              <w:numPr>
                <w:ilvl w:val="0"/>
                <w:numId w:val="19"/>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w:t>
            </w:r>
            <w:r w:rsidR="003D775E">
              <w:rPr>
                <w:rFonts w:ascii="Simplified Arabic" w:hAnsi="Simplified Arabic" w:cs="Simplified Arabic" w:hint="cs"/>
                <w:sz w:val="20"/>
                <w:szCs w:val="20"/>
                <w:rtl/>
                <w:lang w:bidi="ar-MA"/>
              </w:rPr>
              <w:t>كيفَ نحددُ الوزنَ ؟</w:t>
            </w: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17095F" w:rsidP="0017095F">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17095F" w:rsidRPr="0017095F" w:rsidP="0017095F">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8"/>
                <w:szCs w:val="8"/>
                <w:rtl/>
                <w:lang w:bidi="ar-MA"/>
              </w:rPr>
            </w:pPr>
          </w:p>
          <w:p w:rsidR="003D775E" w:rsidP="001920C5">
            <w:pPr>
              <w:tabs>
                <w:tab w:val="left" w:pos="131"/>
                <w:tab w:val="left" w:pos="348"/>
                <w:tab w:val="left" w:pos="3846"/>
                <w:tab w:val="right" w:pos="4393"/>
              </w:tabs>
              <w:bidi/>
              <w:spacing w:after="0" w:line="240" w:lineRule="auto"/>
              <w:ind w:left="360" w:firstLine="0"/>
              <w:jc w:val="both"/>
              <w:rPr>
                <w:rFonts w:ascii="Simplified Arabic" w:hAnsi="Simplified Arabic" w:cs="Simplified Arabic"/>
                <w:sz w:val="20"/>
                <w:szCs w:val="20"/>
                <w:rtl/>
                <w:lang w:bidi="ar-MA"/>
              </w:rPr>
            </w:pPr>
          </w:p>
          <w:p w:rsidR="003D775E" w:rsidP="001920C5">
            <w:pPr>
              <w:numPr>
                <w:ilvl w:val="0"/>
                <w:numId w:val="19"/>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ما الذي توصلنا إليه بعد التقطيع ؟</w:t>
            </w:r>
          </w:p>
          <w:p w:rsidR="003D775E" w:rsidRPr="003D775E" w:rsidP="003D775E">
            <w:pPr>
              <w:tabs>
                <w:tab w:val="left" w:pos="131"/>
                <w:tab w:val="left" w:pos="348"/>
                <w:tab w:val="left" w:pos="3846"/>
                <w:tab w:val="right" w:pos="4393"/>
              </w:tabs>
              <w:bidi/>
              <w:spacing w:after="0" w:line="240" w:lineRule="auto"/>
              <w:jc w:val="both"/>
              <w:rPr>
                <w:rFonts w:ascii="Simplified Arabic" w:hAnsi="Simplified Arabic" w:cs="Simplified Arabic"/>
                <w:sz w:val="20"/>
                <w:szCs w:val="20"/>
                <w:lang w:bidi="ar-MA"/>
              </w:rPr>
            </w:pPr>
          </w:p>
          <w:p w:rsidR="0097490C" w:rsidRPr="007F05EE" w:rsidP="0097490C">
            <w:pPr>
              <w:numPr>
                <w:ilvl w:val="0"/>
                <w:numId w:val="18"/>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b/>
                <w:bCs/>
                <w:sz w:val="20"/>
                <w:szCs w:val="20"/>
                <w:lang w:bidi="ar-MA"/>
              </w:rPr>
            </w:pPr>
            <w:r w:rsidRPr="007F05EE">
              <w:rPr>
                <w:rFonts w:ascii="Simplified Arabic" w:hAnsi="Simplified Arabic" w:cs="Simplified Arabic" w:hint="cs"/>
                <w:b/>
                <w:bCs/>
                <w:sz w:val="20"/>
                <w:szCs w:val="20"/>
                <w:rtl/>
                <w:lang w:bidi="ar-MA"/>
              </w:rPr>
              <w:t>القافية :</w:t>
            </w:r>
          </w:p>
          <w:p w:rsidR="00FD2A33" w:rsidP="001920C5">
            <w:pPr>
              <w:numPr>
                <w:ilvl w:val="0"/>
                <w:numId w:val="20"/>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ما المقصود بالقافية ؟</w:t>
            </w:r>
          </w:p>
          <w:p w:rsidR="00E1582C" w:rsidRPr="00FD0BA9" w:rsidP="00FD0BA9">
            <w:pPr>
              <w:numPr>
                <w:ilvl w:val="0"/>
                <w:numId w:val="20"/>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w:t>
            </w:r>
            <w:r w:rsidR="00FD2A33">
              <w:rPr>
                <w:rFonts w:ascii="Simplified Arabic" w:hAnsi="Simplified Arabic" w:cs="Simplified Arabic" w:hint="cs"/>
                <w:sz w:val="20"/>
                <w:szCs w:val="20"/>
                <w:rtl/>
                <w:lang w:bidi="ar-MA"/>
              </w:rPr>
              <w:t>انطلاقا من هذه القاعدة، ما قافية قول "امرئ القيس" وقول "نازك" ؟</w:t>
            </w:r>
          </w:p>
          <w:p w:rsidR="0097490C" w:rsidRPr="001920C5" w:rsidP="0097490C">
            <w:pPr>
              <w:numPr>
                <w:ilvl w:val="0"/>
                <w:numId w:val="18"/>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b/>
                <w:bCs/>
                <w:sz w:val="20"/>
                <w:szCs w:val="20"/>
                <w:rtl/>
                <w:lang w:bidi="ar-MA"/>
              </w:rPr>
            </w:pPr>
            <w:r w:rsidRPr="001920C5">
              <w:rPr>
                <w:rFonts w:ascii="Simplified Arabic" w:hAnsi="Simplified Arabic" w:cs="Simplified Arabic" w:hint="cs"/>
                <w:b/>
                <w:bCs/>
                <w:sz w:val="20"/>
                <w:szCs w:val="20"/>
                <w:rtl/>
                <w:lang w:bidi="ar-MA"/>
              </w:rPr>
              <w:t>الروي:</w:t>
            </w:r>
          </w:p>
          <w:p w:rsidR="00DB6AE9" w:rsidP="001920C5">
            <w:pPr>
              <w:numPr>
                <w:ilvl w:val="0"/>
                <w:numId w:val="21"/>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w:t>
            </w:r>
            <w:r w:rsidR="00E1582C">
              <w:rPr>
                <w:rFonts w:ascii="Simplified Arabic" w:hAnsi="Simplified Arabic" w:cs="Simplified Arabic" w:hint="cs"/>
                <w:sz w:val="20"/>
                <w:szCs w:val="20"/>
                <w:rtl/>
                <w:lang w:bidi="ar-MA"/>
              </w:rPr>
              <w:t>ما المقصود</w:t>
            </w:r>
            <w:r>
              <w:rPr>
                <w:rFonts w:ascii="Simplified Arabic" w:hAnsi="Simplified Arabic" w:cs="Simplified Arabic" w:hint="cs"/>
                <w:sz w:val="20"/>
                <w:szCs w:val="20"/>
                <w:rtl/>
                <w:lang w:bidi="ar-MA"/>
              </w:rPr>
              <w:t xml:space="preserve"> بالروي في الشعر القديم والحديث</w:t>
            </w:r>
            <w:r w:rsidR="00E1582C">
              <w:rPr>
                <w:rFonts w:ascii="Simplified Arabic" w:hAnsi="Simplified Arabic" w:cs="Simplified Arabic" w:hint="cs"/>
                <w:sz w:val="20"/>
                <w:szCs w:val="20"/>
                <w:rtl/>
                <w:lang w:bidi="ar-MA"/>
              </w:rPr>
              <w:t>؟</w:t>
            </w:r>
          </w:p>
          <w:p w:rsidR="00B87E75" w:rsidP="00B87E75">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FD0BA9" w:rsidRPr="002B14AC" w:rsidP="00FD0BA9">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B87E75" w:rsidRPr="00B473AA" w:rsidP="00B87E75">
            <w:pPr>
              <w:shd w:val="clear" w:color="auto" w:fill="F2F2F2" w:themeFill="background1" w:themeFillShade="F2"/>
              <w:bidi/>
              <w:spacing w:after="0" w:line="240" w:lineRule="auto"/>
              <w:ind w:firstLine="0"/>
              <w:jc w:val="both"/>
              <w:rPr>
                <w:rFonts w:ascii="Simplified Arabic" w:hAnsi="Simplified Arabic" w:cs="Simplified Arabic"/>
                <w:b/>
                <w:bCs/>
                <w:sz w:val="20"/>
                <w:szCs w:val="20"/>
                <w:rtl/>
                <w:lang w:bidi="ar-MA"/>
              </w:rPr>
            </w:pPr>
            <w:r w:rsidRPr="00B473AA">
              <w:rPr>
                <w:rFonts w:ascii="Simplified Arabic" w:hAnsi="Simplified Arabic" w:cs="Simplified Arabic" w:hint="cs"/>
                <w:b/>
                <w:bCs/>
                <w:sz w:val="20"/>
                <w:szCs w:val="20"/>
                <w:rtl/>
                <w:lang w:bidi="ar-MA"/>
              </w:rPr>
              <w:t>ثالثا : الإيقاع الداخلي</w:t>
            </w:r>
          </w:p>
          <w:p w:rsidR="00B87E75" w:rsidRPr="00941734" w:rsidP="00B87E75">
            <w:pPr>
              <w:numPr>
                <w:ilvl w:val="0"/>
                <w:numId w:val="22"/>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b/>
                <w:bCs/>
                <w:sz w:val="20"/>
                <w:szCs w:val="20"/>
                <w:lang w:bidi="ar-MA"/>
              </w:rPr>
            </w:pPr>
            <w:r w:rsidRPr="00941734">
              <w:rPr>
                <w:rFonts w:ascii="Simplified Arabic" w:hAnsi="Simplified Arabic" w:cs="Simplified Arabic" w:hint="cs"/>
                <w:b/>
                <w:bCs/>
                <w:sz w:val="20"/>
                <w:szCs w:val="20"/>
                <w:rtl/>
                <w:lang w:bidi="ar-MA"/>
              </w:rPr>
              <w:t>تكرار الصيغ الصرفية :</w:t>
            </w:r>
          </w:p>
          <w:p w:rsidR="002646A0" w:rsidP="002646A0">
            <w:pPr>
              <w:numPr>
                <w:ilvl w:val="0"/>
                <w:numId w:val="21"/>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ما الذي نلاحظه من خلال المثال الأول ؟</w:t>
            </w:r>
          </w:p>
          <w:p w:rsidR="002646A0" w:rsidRPr="002646A0" w:rsidP="002646A0">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lang w:bidi="ar-MA"/>
              </w:rPr>
            </w:pPr>
          </w:p>
          <w:p w:rsidR="002646A0" w:rsidP="002646A0">
            <w:pPr>
              <w:numPr>
                <w:ilvl w:val="0"/>
                <w:numId w:val="21"/>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هل نفس الملاحظة في المثال الثاني ؟</w:t>
            </w:r>
          </w:p>
          <w:p w:rsidR="002646A0" w:rsidRPr="002646A0" w:rsidP="002646A0">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lang w:bidi="ar-MA"/>
              </w:rPr>
            </w:pPr>
          </w:p>
          <w:p w:rsidR="00B87E75" w:rsidRPr="00941734" w:rsidP="00B87E75">
            <w:pPr>
              <w:numPr>
                <w:ilvl w:val="0"/>
                <w:numId w:val="22"/>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b/>
                <w:bCs/>
                <w:sz w:val="20"/>
                <w:szCs w:val="20"/>
                <w:lang w:bidi="ar-MA"/>
              </w:rPr>
            </w:pPr>
            <w:r w:rsidRPr="00941734">
              <w:rPr>
                <w:rFonts w:ascii="Simplified Arabic" w:hAnsi="Simplified Arabic" w:cs="Simplified Arabic" w:hint="cs"/>
                <w:b/>
                <w:bCs/>
                <w:sz w:val="20"/>
                <w:szCs w:val="20"/>
                <w:rtl/>
                <w:lang w:bidi="ar-MA"/>
              </w:rPr>
              <w:t>التكرار اللفظي (الكلمات) :</w:t>
            </w:r>
          </w:p>
          <w:p w:rsidR="00941734" w:rsidRPr="00941734" w:rsidP="00941734">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lang w:bidi="ar-MA"/>
              </w:rPr>
            </w:pPr>
          </w:p>
          <w:p w:rsidR="00B87E75" w:rsidRPr="00941734" w:rsidP="00B87E75">
            <w:pPr>
              <w:numPr>
                <w:ilvl w:val="0"/>
                <w:numId w:val="22"/>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b/>
                <w:bCs/>
                <w:sz w:val="20"/>
                <w:szCs w:val="20"/>
                <w:lang w:bidi="ar-MA"/>
              </w:rPr>
            </w:pPr>
            <w:r w:rsidRPr="00941734">
              <w:rPr>
                <w:rFonts w:ascii="Simplified Arabic" w:hAnsi="Simplified Arabic" w:cs="Simplified Arabic" w:hint="cs"/>
                <w:b/>
                <w:bCs/>
                <w:sz w:val="20"/>
                <w:szCs w:val="20"/>
                <w:rtl/>
                <w:lang w:bidi="ar-MA"/>
              </w:rPr>
              <w:t>تكرار الصوامت :</w:t>
            </w:r>
          </w:p>
          <w:p w:rsidR="00941734" w:rsidRPr="00941734" w:rsidP="00941734">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lang w:bidi="ar-MA"/>
              </w:rPr>
            </w:pPr>
          </w:p>
          <w:p w:rsidR="00B87E75" w:rsidRPr="00941734" w:rsidP="00B87E75">
            <w:pPr>
              <w:numPr>
                <w:ilvl w:val="0"/>
                <w:numId w:val="22"/>
              </w:numPr>
              <w:tabs>
                <w:tab w:val="left" w:pos="131"/>
                <w:tab w:val="left" w:pos="348"/>
                <w:tab w:val="left" w:pos="3846"/>
                <w:tab w:val="right" w:pos="4393"/>
              </w:tabs>
              <w:bidi/>
              <w:spacing w:after="0" w:line="240" w:lineRule="auto"/>
              <w:ind w:left="360" w:hanging="360"/>
              <w:contextualSpacing/>
              <w:jc w:val="both"/>
              <w:rPr>
                <w:rFonts w:ascii="Simplified Arabic" w:hAnsi="Simplified Arabic" w:cs="Simplified Arabic"/>
                <w:b/>
                <w:bCs/>
                <w:sz w:val="20"/>
                <w:szCs w:val="20"/>
                <w:rtl/>
                <w:lang w:bidi="ar-MA"/>
              </w:rPr>
            </w:pPr>
            <w:r w:rsidRPr="00941734">
              <w:rPr>
                <w:rFonts w:ascii="Simplified Arabic" w:hAnsi="Simplified Arabic" w:cs="Simplified Arabic" w:hint="cs"/>
                <w:b/>
                <w:bCs/>
                <w:sz w:val="20"/>
                <w:szCs w:val="20"/>
                <w:rtl/>
                <w:lang w:bidi="ar-MA"/>
              </w:rPr>
              <w:t>تكرار الصوائت :</w:t>
            </w:r>
          </w:p>
          <w:p w:rsidR="00B87E75" w:rsidP="00B87E75">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B87E75" w:rsidRPr="00B87E75" w:rsidP="00B87E75">
            <w:pPr>
              <w:tabs>
                <w:tab w:val="left" w:pos="131"/>
                <w:tab w:val="left" w:pos="348"/>
                <w:tab w:val="left" w:pos="3846"/>
                <w:tab w:val="right" w:pos="4393"/>
              </w:tabs>
              <w:bidi/>
              <w:spacing w:after="0" w:line="240" w:lineRule="auto"/>
              <w:ind w:firstLine="0"/>
              <w:jc w:val="both"/>
              <w:rPr>
                <w:rFonts w:ascii="Simplified Arabic" w:hAnsi="Simplified Arabic" w:cs="Simplified Arabic"/>
                <w:sz w:val="20"/>
                <w:szCs w:val="20"/>
                <w:rtl/>
                <w:lang w:bidi="ar-MA"/>
              </w:rPr>
            </w:pPr>
          </w:p>
        </w:tc>
        <w:tc>
          <w:tcPr>
            <w:tcW w:w="6804" w:type="dxa"/>
          </w:tcPr>
          <w:p w:rsidR="00501BD4" w:rsidRPr="00CA1CD9" w:rsidP="004153E8">
            <w:pPr>
              <w:bidi/>
              <w:spacing w:after="0" w:line="240" w:lineRule="auto"/>
              <w:ind w:firstLine="0"/>
              <w:jc w:val="both"/>
              <w:rPr>
                <w:rFonts w:ascii="Simplified Arabic" w:hAnsi="Simplified Arabic" w:cs="Simplified Arabic"/>
                <w:sz w:val="18"/>
                <w:szCs w:val="18"/>
                <w:rtl/>
                <w:lang w:bidi="ar-MA"/>
              </w:rPr>
            </w:pPr>
            <w:r w:rsidRPr="00CA1CD9">
              <w:rPr>
                <w:rFonts w:ascii="Simplified Arabic" w:hAnsi="Simplified Arabic" w:cs="Simplified Arabic"/>
                <w:sz w:val="18"/>
                <w:szCs w:val="18"/>
                <w:rtl/>
                <w:lang w:bidi="ar-MA"/>
              </w:rPr>
              <w:t>قراءة الأستاذ لأمثلة الانطلاق قراءة نموذجية.</w:t>
            </w:r>
          </w:p>
          <w:p w:rsidR="00501BD4" w:rsidRPr="00CA1CD9" w:rsidP="004153E8">
            <w:pPr>
              <w:bidi/>
              <w:spacing w:after="0" w:line="240" w:lineRule="auto"/>
              <w:ind w:firstLine="0"/>
              <w:jc w:val="both"/>
              <w:rPr>
                <w:rFonts w:ascii="Simplified Arabic" w:hAnsi="Simplified Arabic" w:cs="Simplified Arabic"/>
                <w:sz w:val="18"/>
                <w:szCs w:val="18"/>
                <w:rtl/>
                <w:lang w:bidi="ar-MA"/>
              </w:rPr>
            </w:pPr>
            <w:r w:rsidRPr="00CA1CD9">
              <w:rPr>
                <w:rFonts w:ascii="Simplified Arabic" w:hAnsi="Simplified Arabic" w:cs="Simplified Arabic"/>
                <w:sz w:val="18"/>
                <w:szCs w:val="18"/>
                <w:rtl/>
                <w:lang w:bidi="ar-MA"/>
              </w:rPr>
              <w:t>قراءة المتعلمين للأمثلة قراءة ثانية، اقتداء بقراءة الأستاذ.</w:t>
            </w:r>
          </w:p>
          <w:p w:rsidR="00D948FD" w:rsidP="00FE7916">
            <w:pPr>
              <w:bidi/>
              <w:spacing w:after="0" w:line="240" w:lineRule="auto"/>
              <w:ind w:firstLine="0"/>
              <w:jc w:val="both"/>
              <w:rPr>
                <w:rFonts w:ascii="Simplified Arabic" w:hAnsi="Simplified Arabic" w:cs="Simplified Arabic"/>
                <w:sz w:val="18"/>
                <w:szCs w:val="18"/>
                <w:rtl/>
                <w:lang w:bidi="ar-MA"/>
              </w:rPr>
            </w:pPr>
            <w:r w:rsidRPr="00CA1CD9">
              <w:rPr>
                <w:rFonts w:ascii="Simplified Arabic" w:hAnsi="Simplified Arabic" w:cs="Simplified Arabic"/>
                <w:sz w:val="18"/>
                <w:szCs w:val="18"/>
                <w:rtl/>
                <w:lang w:bidi="ar-MA"/>
              </w:rPr>
              <w:t xml:space="preserve">شرح الكلمات الصعبة </w:t>
            </w:r>
          </w:p>
          <w:p w:rsidR="003A211D" w:rsidP="003A211D">
            <w:pPr>
              <w:bidi/>
              <w:spacing w:after="0" w:line="240" w:lineRule="auto"/>
              <w:ind w:firstLine="0"/>
              <w:jc w:val="both"/>
              <w:rPr>
                <w:rFonts w:ascii="Simplified Arabic" w:hAnsi="Simplified Arabic" w:cs="Simplified Arabic"/>
                <w:sz w:val="18"/>
                <w:szCs w:val="18"/>
                <w:rtl/>
                <w:lang w:bidi="ar-MA"/>
              </w:rPr>
            </w:pPr>
          </w:p>
          <w:p w:rsidR="00EB3EC7" w:rsidRPr="00CA1CD9" w:rsidP="00447F9B">
            <w:pPr>
              <w:shd w:val="clear" w:color="auto" w:fill="F2F2F2" w:themeFill="background1" w:themeFillShade="F2"/>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 xml:space="preserve">أولا : تعريف </w:t>
            </w:r>
            <w:r w:rsidR="00447F9B">
              <w:rPr>
                <w:rFonts w:ascii="Simplified Arabic" w:hAnsi="Simplified Arabic" w:cs="Simplified Arabic" w:hint="cs"/>
                <w:b/>
                <w:bCs/>
                <w:sz w:val="20"/>
                <w:szCs w:val="20"/>
                <w:rtl/>
                <w:lang w:bidi="ar-MA"/>
              </w:rPr>
              <w:t>الإيقاع الشعري</w:t>
            </w:r>
            <w:r w:rsidRPr="00CA1CD9">
              <w:rPr>
                <w:rFonts w:ascii="Simplified Arabic" w:hAnsi="Simplified Arabic" w:cs="Simplified Arabic"/>
                <w:b/>
                <w:bCs/>
                <w:sz w:val="20"/>
                <w:szCs w:val="20"/>
                <w:rtl/>
                <w:lang w:bidi="ar-MA"/>
              </w:rPr>
              <w:t xml:space="preserve"> </w:t>
            </w:r>
          </w:p>
          <w:p w:rsidR="00A81E10" w:rsidP="00DF0C30">
            <w:pPr>
              <w:numPr>
                <w:ilvl w:val="0"/>
                <w:numId w:val="23"/>
              </w:numPr>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نلاحظ من خلال المثالين أعلاه، أن قراءتنا تختلف إيقاعا عن النصوص العادية، وذلك بسبب أن الشاعرين قد انتقيا الحروف والكلمات المناسبة لإحداث تناغم إيقاعي موسيقي أثناء القراءة، وهو ما يج</w:t>
            </w:r>
            <w:r w:rsidR="005F4483">
              <w:rPr>
                <w:rFonts w:ascii="Simplified Arabic" w:hAnsi="Simplified Arabic" w:cs="Simplified Arabic" w:hint="cs"/>
                <w:sz w:val="20"/>
                <w:szCs w:val="20"/>
                <w:rtl/>
                <w:lang w:bidi="ar-MA"/>
              </w:rPr>
              <w:t>علنا نستمتع ولا نمل، بل  قد يدفعنا إلى تكرار فعل القراءة مرة أخرى.</w:t>
            </w:r>
          </w:p>
          <w:p w:rsidR="005F4483" w:rsidRPr="005F4483" w:rsidP="005F4483">
            <w:pPr>
              <w:bidi/>
              <w:spacing w:after="0" w:line="240" w:lineRule="auto"/>
              <w:ind w:firstLine="0"/>
              <w:jc w:val="center"/>
              <w:rPr>
                <w:rFonts w:ascii="Simplified Arabic" w:hAnsi="Simplified Arabic" w:cs="Simplified Arabic"/>
                <w:b/>
                <w:bCs/>
                <w:sz w:val="20"/>
                <w:szCs w:val="20"/>
                <w:rtl/>
                <w:lang w:bidi="ar-MA"/>
              </w:rPr>
            </w:pPr>
            <w:r w:rsidRPr="005F4483">
              <w:rPr>
                <w:rFonts w:ascii="Simplified Arabic" w:hAnsi="Simplified Arabic" w:cs="Simplified Arabic" w:hint="cs"/>
                <w:b/>
                <w:bCs/>
                <w:sz w:val="20"/>
                <w:szCs w:val="20"/>
                <w:rtl/>
                <w:lang w:bidi="ar-MA"/>
              </w:rPr>
              <w:t>استنتاج</w:t>
            </w:r>
          </w:p>
          <w:p w:rsidR="005F4483" w:rsidRPr="005F4483" w:rsidP="005F4483">
            <w:pPr>
              <w:bidi/>
              <w:spacing w:after="0" w:line="240" w:lineRule="auto"/>
              <w:ind w:firstLine="0"/>
              <w:jc w:val="center"/>
              <w:rPr>
                <w:rFonts w:ascii="Simplified Arabic" w:hAnsi="Simplified Arabic" w:cs="Simplified Arabic"/>
                <w:sz w:val="20"/>
                <w:szCs w:val="20"/>
                <w:rtl/>
                <w:lang w:bidi="ar-MA"/>
              </w:rPr>
            </w:pPr>
            <w:r w:rsidRPr="005F4483">
              <w:rPr>
                <w:rFonts w:ascii="Simplified Arabic" w:hAnsi="Simplified Arabic" w:cs="Simplified Arabic" w:hint="cs"/>
                <w:b/>
                <w:bCs/>
                <w:sz w:val="20"/>
                <w:szCs w:val="20"/>
                <w:rtl/>
                <w:lang w:bidi="ar-MA"/>
              </w:rPr>
              <w:t>إنه تلك الموسيقى الناجمة عن تناغم الوحدات اللغوية التي تشكل بنية تتفاعل مع غيرها لتؤدي دلالة نستشعرها أثناء القراءة</w:t>
            </w:r>
            <w:r>
              <w:rPr>
                <w:rFonts w:ascii="Simplified Arabic" w:hAnsi="Simplified Arabic" w:cs="Simplified Arabic" w:hint="cs"/>
                <w:sz w:val="20"/>
                <w:szCs w:val="20"/>
                <w:rtl/>
                <w:lang w:bidi="ar-MA"/>
              </w:rPr>
              <w:t>.</w:t>
            </w:r>
          </w:p>
          <w:p w:rsidR="00A04076" w:rsidRPr="00CA1CD9" w:rsidP="00647D3F">
            <w:pPr>
              <w:shd w:val="clear" w:color="auto" w:fill="F2F2F2" w:themeFill="background1" w:themeFillShade="F2"/>
              <w:bidi/>
              <w:spacing w:after="0" w:line="240" w:lineRule="auto"/>
              <w:ind w:firstLine="0"/>
              <w:jc w:val="both"/>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 xml:space="preserve">ثانيا : </w:t>
            </w:r>
            <w:r w:rsidR="00647D3F">
              <w:rPr>
                <w:rFonts w:ascii="Simplified Arabic" w:hAnsi="Simplified Arabic" w:cs="Simplified Arabic" w:hint="cs"/>
                <w:b/>
                <w:bCs/>
                <w:sz w:val="20"/>
                <w:szCs w:val="20"/>
                <w:rtl/>
                <w:lang w:bidi="ar-MA"/>
              </w:rPr>
              <w:t>الإيقاع الخارجي</w:t>
            </w:r>
            <w:r w:rsidRPr="00CA1CD9" w:rsidR="00AA3B28">
              <w:rPr>
                <w:rFonts w:ascii="Simplified Arabic" w:hAnsi="Simplified Arabic" w:cs="Simplified Arabic"/>
                <w:b/>
                <w:bCs/>
                <w:sz w:val="20"/>
                <w:szCs w:val="20"/>
                <w:rtl/>
                <w:lang w:bidi="ar-MA"/>
              </w:rPr>
              <w:t xml:space="preserve"> </w:t>
            </w:r>
          </w:p>
          <w:p w:rsidR="00DB6AE9" w:rsidP="00DF0C30">
            <w:pPr>
              <w:numPr>
                <w:ilvl w:val="0"/>
                <w:numId w:val="24"/>
              </w:numPr>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الوزن :</w:t>
            </w:r>
          </w:p>
          <w:p w:rsidR="00647D3F" w:rsidRPr="003D775E" w:rsidP="003D775E">
            <w:pPr>
              <w:numPr>
                <w:ilvl w:val="0"/>
                <w:numId w:val="25"/>
              </w:numPr>
              <w:bidi/>
              <w:spacing w:after="0" w:line="240" w:lineRule="auto"/>
              <w:ind w:left="360" w:hanging="360"/>
              <w:contextualSpacing/>
              <w:jc w:val="both"/>
              <w:rPr>
                <w:rFonts w:ascii="Simplified Arabic" w:hAnsi="Simplified Arabic" w:cs="Simplified Arabic"/>
                <w:sz w:val="20"/>
                <w:szCs w:val="20"/>
                <w:rtl/>
                <w:lang w:bidi="ar-MA"/>
              </w:rPr>
            </w:pPr>
            <w:r w:rsidRPr="003D775E">
              <w:rPr>
                <w:rFonts w:ascii="Simplified Arabic" w:hAnsi="Simplified Arabic" w:cs="Simplified Arabic" w:hint="cs"/>
                <w:sz w:val="20"/>
                <w:szCs w:val="20"/>
                <w:rtl/>
                <w:lang w:bidi="ar-MA"/>
              </w:rPr>
              <w:t>الوزن هو مجموعة من التفاعيل التي تشكل بحورا شعرية يعتمد عليها الشعراء في نظم بحورهم...</w:t>
            </w:r>
          </w:p>
          <w:p w:rsidR="00685D32" w:rsidRPr="003D775E" w:rsidP="003D775E">
            <w:pPr>
              <w:numPr>
                <w:ilvl w:val="0"/>
                <w:numId w:val="25"/>
              </w:numPr>
              <w:bidi/>
              <w:spacing w:after="0" w:line="240" w:lineRule="auto"/>
              <w:ind w:left="360" w:hanging="360"/>
              <w:contextualSpacing/>
              <w:jc w:val="both"/>
              <w:rPr>
                <w:rFonts w:ascii="Simplified Arabic" w:hAnsi="Simplified Arabic" w:cs="Simplified Arabic"/>
                <w:sz w:val="20"/>
                <w:szCs w:val="20"/>
                <w:rtl/>
                <w:lang w:bidi="ar-MA"/>
              </w:rPr>
            </w:pPr>
            <w:r w:rsidRPr="003D775E">
              <w:rPr>
                <w:rFonts w:ascii="Simplified Arabic" w:hAnsi="Simplified Arabic" w:cs="Simplified Arabic" w:hint="cs"/>
                <w:sz w:val="20"/>
                <w:szCs w:val="20"/>
                <w:rtl/>
                <w:lang w:bidi="ar-MA"/>
              </w:rPr>
              <w:t>فرغم اختلاف توظيفها بين القديم الذي يعتمد على الالتزام بنظام الشطرين والتطبيق الصارم للبحور الشعرية، وبين الشعر الحديث الذي يقوم على نظام التفعيلة أو الأسطر الشعرية... إلا أن تحديد الوزن يخضع لنفس العملية، وهي كالآتي :</w:t>
            </w:r>
          </w:p>
          <w:p w:rsidR="001A4766" w:rsidP="001A4766">
            <w:pPr>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مثال قول "امرئ القيس" :</w:t>
            </w:r>
          </w:p>
          <w:p w:rsidR="00685D32" w:rsidRPr="008C33A4" w:rsidP="00CA4700">
            <w:pPr>
              <w:bidi/>
              <w:spacing w:after="0" w:line="276" w:lineRule="auto"/>
              <w:ind w:right="-567" w:firstLine="0"/>
              <w:jc w:val="center"/>
              <w:rPr>
                <w:b/>
                <w:bCs/>
                <w:sz w:val="28"/>
                <w:szCs w:val="28"/>
                <w:rtl/>
                <w:lang w:bidi="ar-MA"/>
              </w:rPr>
            </w:pPr>
            <w:r w:rsidRPr="008C33A4">
              <w:rPr>
                <w:rFonts w:hint="cs"/>
                <w:b/>
                <w:bCs/>
                <w:sz w:val="28"/>
                <w:szCs w:val="28"/>
                <w:rtl/>
                <w:lang w:bidi="ar-MA"/>
              </w:rPr>
              <w:t>مِكَرٍّ مِفَرٍّ مُقْبِلٍ مُدْبِرٍ مَعًا °°°° كَجُلْمُودِ صَخْرٍ حَطَّهُ السَّيْلُ مِنْ عَلِ</w:t>
            </w:r>
          </w:p>
          <w:p w:rsidR="00685D32" w:rsidRPr="00D42338" w:rsidP="00CA4700">
            <w:pPr>
              <w:bidi/>
              <w:spacing w:after="0" w:line="240" w:lineRule="auto"/>
              <w:ind w:firstLine="0"/>
              <w:rPr>
                <w:rFonts w:ascii="Simplified Arabic" w:hAnsi="Simplified Arabic" w:cs="Simplified Arabic"/>
                <w:rtl/>
                <w:lang w:bidi="ar-MA"/>
              </w:rPr>
            </w:pPr>
            <w:r>
              <w:rPr>
                <w:rFonts w:ascii="Simplified Arabic" w:hAnsi="Simplified Arabic" w:cs="Simplified Arabic" w:hint="cs"/>
                <w:rtl/>
                <w:lang w:bidi="ar-MA"/>
              </w:rPr>
              <w:t xml:space="preserve">          </w:t>
            </w:r>
            <w:r w:rsidRPr="00D42338" w:rsidR="00CA4700">
              <w:rPr>
                <w:rFonts w:ascii="Simplified Arabic" w:hAnsi="Simplified Arabic" w:cs="Simplified Arabic" w:hint="cs"/>
                <w:rtl/>
                <w:lang w:bidi="ar-MA"/>
              </w:rPr>
              <w:t>مِكَرْرِنْ مِفَرْرِنْ مُقْبِلِنْ مُدْبِرِنْ مَعَنْ °°°° كَجُلْمُو</w:t>
            </w:r>
            <w:r w:rsidR="00AD0F45">
              <w:rPr>
                <w:rFonts w:ascii="Simplified Arabic" w:hAnsi="Simplified Arabic" w:cs="Simplified Arabic" w:hint="cs"/>
                <w:rtl/>
                <w:lang w:bidi="ar-MA"/>
              </w:rPr>
              <w:t>دِ صَخْرِنْ حَطْطَهُ سْسَيْلُ مِ</w:t>
            </w:r>
            <w:r w:rsidRPr="00D42338" w:rsidR="00CA4700">
              <w:rPr>
                <w:rFonts w:ascii="Simplified Arabic" w:hAnsi="Simplified Arabic" w:cs="Simplified Arabic" w:hint="cs"/>
                <w:rtl/>
                <w:lang w:bidi="ar-MA"/>
              </w:rPr>
              <w:t>نْ عَلِي</w:t>
            </w:r>
          </w:p>
          <w:p w:rsidR="00CA4700" w:rsidRPr="008C33A4" w:rsidP="00CA4700">
            <w:pPr>
              <w:bidi/>
              <w:spacing w:after="0" w:line="240" w:lineRule="auto"/>
              <w:ind w:firstLine="0"/>
              <w:rPr>
                <w:rFonts w:ascii="Simplified Arabic" w:hAnsi="Simplified Arabic" w:cs="Simplified Arabic"/>
                <w:sz w:val="28"/>
                <w:szCs w:val="28"/>
                <w:rtl/>
                <w:lang w:bidi="ar-MA"/>
              </w:rPr>
            </w:pPr>
            <w:r>
              <w:rPr>
                <w:rFonts w:ascii="Simplified Arabic" w:hAnsi="Simplified Arabic" w:cs="Simplified Arabic" w:hint="cs"/>
                <w:sz w:val="28"/>
                <w:szCs w:val="28"/>
                <w:rtl/>
                <w:lang w:bidi="ar-MA"/>
              </w:rPr>
              <w:t xml:space="preserve">    </w:t>
            </w:r>
            <w:r w:rsidRPr="008C33A4">
              <w:rPr>
                <w:rFonts w:ascii="Simplified Arabic" w:hAnsi="Simplified Arabic" w:cs="Simplified Arabic" w:hint="cs"/>
                <w:sz w:val="28"/>
                <w:szCs w:val="28"/>
                <w:rtl/>
                <w:lang w:bidi="ar-MA"/>
              </w:rPr>
              <w:t xml:space="preserve">  //0/0 //0/0/0</w:t>
            </w:r>
            <w:r>
              <w:rPr>
                <w:rFonts w:ascii="Simplified Arabic" w:hAnsi="Simplified Arabic" w:cs="Simplified Arabic" w:hint="cs"/>
                <w:sz w:val="28"/>
                <w:szCs w:val="28"/>
                <w:rtl/>
                <w:lang w:bidi="ar-MA"/>
              </w:rPr>
              <w:t xml:space="preserve"> </w:t>
            </w:r>
            <w:r w:rsidRPr="008C33A4">
              <w:rPr>
                <w:rFonts w:ascii="Simplified Arabic" w:hAnsi="Simplified Arabic" w:cs="Simplified Arabic" w:hint="cs"/>
                <w:sz w:val="28"/>
                <w:szCs w:val="28"/>
                <w:rtl/>
                <w:lang w:bidi="ar-MA"/>
              </w:rPr>
              <w:t>//0/0</w:t>
            </w:r>
            <w:r>
              <w:rPr>
                <w:rFonts w:ascii="Simplified Arabic" w:hAnsi="Simplified Arabic" w:cs="Simplified Arabic" w:hint="cs"/>
                <w:sz w:val="28"/>
                <w:szCs w:val="28"/>
                <w:rtl/>
                <w:lang w:bidi="ar-MA"/>
              </w:rPr>
              <w:t xml:space="preserve"> </w:t>
            </w:r>
            <w:r w:rsidRPr="008C33A4">
              <w:rPr>
                <w:rFonts w:ascii="Simplified Arabic" w:hAnsi="Simplified Arabic" w:cs="Simplified Arabic" w:hint="cs"/>
                <w:sz w:val="28"/>
                <w:szCs w:val="28"/>
                <w:rtl/>
                <w:lang w:bidi="ar-MA"/>
              </w:rPr>
              <w:t>/</w:t>
            </w:r>
            <w:r>
              <w:rPr>
                <w:rFonts w:ascii="Simplified Arabic" w:hAnsi="Simplified Arabic" w:cs="Simplified Arabic" w:hint="cs"/>
                <w:sz w:val="28"/>
                <w:szCs w:val="28"/>
                <w:rtl/>
                <w:lang w:bidi="ar-MA"/>
              </w:rPr>
              <w:t xml:space="preserve">/0//0   </w:t>
            </w:r>
            <w:r w:rsidRPr="008C33A4" w:rsidR="00D42338">
              <w:rPr>
                <w:rFonts w:ascii="Simplified Arabic" w:hAnsi="Simplified Arabic" w:cs="Simplified Arabic" w:hint="cs"/>
                <w:sz w:val="28"/>
                <w:szCs w:val="28"/>
                <w:rtl/>
                <w:lang w:bidi="ar-MA"/>
              </w:rPr>
              <w:t>//0/0</w:t>
            </w:r>
            <w:r w:rsidR="004C5507">
              <w:rPr>
                <w:rFonts w:ascii="Simplified Arabic" w:hAnsi="Simplified Arabic" w:cs="Simplified Arabic" w:hint="cs"/>
                <w:sz w:val="28"/>
                <w:szCs w:val="28"/>
                <w:rtl/>
                <w:lang w:bidi="ar-MA"/>
              </w:rPr>
              <w:t xml:space="preserve"> </w:t>
            </w:r>
            <w:r w:rsidRPr="008C33A4" w:rsidR="00D42338">
              <w:rPr>
                <w:rFonts w:ascii="Simplified Arabic" w:hAnsi="Simplified Arabic" w:cs="Simplified Arabic" w:hint="cs"/>
                <w:sz w:val="28"/>
                <w:szCs w:val="28"/>
                <w:rtl/>
                <w:lang w:bidi="ar-MA"/>
              </w:rPr>
              <w:t>//0/0/0</w:t>
            </w:r>
            <w:r w:rsidR="004C5507">
              <w:rPr>
                <w:rFonts w:ascii="Simplified Arabic" w:hAnsi="Simplified Arabic" w:cs="Simplified Arabic" w:hint="cs"/>
                <w:sz w:val="28"/>
                <w:szCs w:val="28"/>
                <w:rtl/>
                <w:lang w:bidi="ar-MA"/>
              </w:rPr>
              <w:t xml:space="preserve"> </w:t>
            </w:r>
            <w:r w:rsidRPr="008C33A4" w:rsidR="00D42338">
              <w:rPr>
                <w:rFonts w:ascii="Simplified Arabic" w:hAnsi="Simplified Arabic" w:cs="Simplified Arabic" w:hint="cs"/>
                <w:sz w:val="28"/>
                <w:szCs w:val="28"/>
                <w:rtl/>
                <w:lang w:bidi="ar-MA"/>
              </w:rPr>
              <w:t>//0/0</w:t>
            </w:r>
            <w:r w:rsidR="004C5507">
              <w:rPr>
                <w:rFonts w:ascii="Simplified Arabic" w:hAnsi="Simplified Arabic" w:cs="Simplified Arabic" w:hint="cs"/>
                <w:sz w:val="28"/>
                <w:szCs w:val="28"/>
                <w:rtl/>
                <w:lang w:bidi="ar-MA"/>
              </w:rPr>
              <w:t xml:space="preserve"> </w:t>
            </w:r>
            <w:r w:rsidRPr="008C33A4" w:rsidR="00D42338">
              <w:rPr>
                <w:rFonts w:ascii="Simplified Arabic" w:hAnsi="Simplified Arabic" w:cs="Simplified Arabic" w:hint="cs"/>
                <w:sz w:val="28"/>
                <w:szCs w:val="28"/>
                <w:rtl/>
                <w:lang w:bidi="ar-MA"/>
              </w:rPr>
              <w:t>//0//0</w:t>
            </w:r>
          </w:p>
          <w:p w:rsidR="00D42338" w:rsidRPr="00D42338" w:rsidP="004C5507">
            <w:pPr>
              <w:bidi/>
              <w:spacing w:after="0" w:line="240" w:lineRule="auto"/>
              <w:ind w:firstLine="0"/>
              <w:rPr>
                <w:rFonts w:ascii="Simplified Arabic" w:hAnsi="Simplified Arabic" w:cs="Simplified Arabic"/>
                <w:lang w:bidi="ar-MA"/>
              </w:rPr>
            </w:pPr>
            <w:r>
              <w:rPr>
                <w:rFonts w:ascii="Simplified Arabic" w:hAnsi="Simplified Arabic" w:cs="Simplified Arabic" w:hint="cs"/>
                <w:rtl/>
                <w:lang w:bidi="ar-MA"/>
              </w:rPr>
              <w:t xml:space="preserve">     </w:t>
            </w:r>
            <w:r w:rsidR="004C5507">
              <w:rPr>
                <w:rFonts w:ascii="Simplified Arabic" w:hAnsi="Simplified Arabic" w:cs="Simplified Arabic" w:hint="cs"/>
                <w:rtl/>
                <w:lang w:bidi="ar-MA"/>
              </w:rPr>
              <w:t xml:space="preserve">   </w:t>
            </w:r>
            <w:r>
              <w:rPr>
                <w:rFonts w:ascii="Simplified Arabic" w:hAnsi="Simplified Arabic" w:cs="Simplified Arabic" w:hint="cs"/>
                <w:rtl/>
                <w:lang w:bidi="ar-MA"/>
              </w:rPr>
              <w:t xml:space="preserve"> </w:t>
            </w:r>
            <w:r w:rsidRPr="00D42338">
              <w:rPr>
                <w:rFonts w:ascii="Simplified Arabic" w:hAnsi="Simplified Arabic" w:cs="Simplified Arabic" w:hint="cs"/>
                <w:rtl/>
                <w:lang w:bidi="ar-MA"/>
              </w:rPr>
              <w:t xml:space="preserve">فعلون </w:t>
            </w:r>
            <w:r w:rsidR="004C5507">
              <w:rPr>
                <w:rFonts w:ascii="Simplified Arabic" w:hAnsi="Simplified Arabic" w:cs="Simplified Arabic" w:hint="cs"/>
                <w:rtl/>
                <w:lang w:bidi="ar-MA"/>
              </w:rPr>
              <w:t xml:space="preserve">  </w:t>
            </w:r>
            <w:r w:rsidRPr="00D42338">
              <w:rPr>
                <w:rFonts w:ascii="Simplified Arabic" w:hAnsi="Simplified Arabic" w:cs="Simplified Arabic" w:hint="cs"/>
                <w:rtl/>
                <w:lang w:bidi="ar-MA"/>
              </w:rPr>
              <w:t xml:space="preserve">مفاعيلن </w:t>
            </w:r>
            <w:r w:rsidR="004C5507">
              <w:rPr>
                <w:rFonts w:ascii="Simplified Arabic" w:hAnsi="Simplified Arabic" w:cs="Simplified Arabic" w:hint="cs"/>
                <w:rtl/>
                <w:lang w:bidi="ar-MA"/>
              </w:rPr>
              <w:t xml:space="preserve">  </w:t>
            </w:r>
            <w:r w:rsidRPr="00D42338">
              <w:rPr>
                <w:rFonts w:ascii="Simplified Arabic" w:hAnsi="Simplified Arabic" w:cs="Simplified Arabic" w:hint="cs"/>
                <w:rtl/>
                <w:lang w:bidi="ar-MA"/>
              </w:rPr>
              <w:t xml:space="preserve">فعولن </w:t>
            </w:r>
            <w:r w:rsidR="004C5507">
              <w:rPr>
                <w:rFonts w:ascii="Simplified Arabic" w:hAnsi="Simplified Arabic" w:cs="Simplified Arabic" w:hint="cs"/>
                <w:rtl/>
                <w:lang w:bidi="ar-MA"/>
              </w:rPr>
              <w:t xml:space="preserve">   مفاعلن    </w:t>
            </w:r>
            <w:r w:rsidRPr="00D42338">
              <w:rPr>
                <w:rFonts w:ascii="Simplified Arabic" w:hAnsi="Simplified Arabic" w:cs="Simplified Arabic" w:hint="cs"/>
                <w:rtl/>
                <w:lang w:bidi="ar-MA"/>
              </w:rPr>
              <w:t xml:space="preserve"> فعولن</w:t>
            </w:r>
            <w:r w:rsidR="004C5507">
              <w:rPr>
                <w:rFonts w:ascii="Simplified Arabic" w:hAnsi="Simplified Arabic" w:cs="Simplified Arabic" w:hint="cs"/>
                <w:rtl/>
                <w:lang w:bidi="ar-MA"/>
              </w:rPr>
              <w:t xml:space="preserve">  </w:t>
            </w:r>
            <w:r w:rsidRPr="00D42338">
              <w:rPr>
                <w:rFonts w:ascii="Simplified Arabic" w:hAnsi="Simplified Arabic" w:cs="Simplified Arabic" w:hint="cs"/>
                <w:rtl/>
                <w:lang w:bidi="ar-MA"/>
              </w:rPr>
              <w:t xml:space="preserve"> مفاعيلين </w:t>
            </w:r>
            <w:r w:rsidR="004C5507">
              <w:rPr>
                <w:rFonts w:ascii="Simplified Arabic" w:hAnsi="Simplified Arabic" w:cs="Simplified Arabic" w:hint="cs"/>
                <w:rtl/>
                <w:lang w:bidi="ar-MA"/>
              </w:rPr>
              <w:t xml:space="preserve">  </w:t>
            </w:r>
            <w:r w:rsidRPr="00D42338">
              <w:rPr>
                <w:rFonts w:ascii="Simplified Arabic" w:hAnsi="Simplified Arabic" w:cs="Simplified Arabic" w:hint="cs"/>
                <w:rtl/>
                <w:lang w:bidi="ar-MA"/>
              </w:rPr>
              <w:t xml:space="preserve">فعولن </w:t>
            </w:r>
            <w:r w:rsidR="004C5507">
              <w:rPr>
                <w:rFonts w:ascii="Simplified Arabic" w:hAnsi="Simplified Arabic" w:cs="Simplified Arabic" w:hint="cs"/>
                <w:rtl/>
                <w:lang w:bidi="ar-MA"/>
              </w:rPr>
              <w:t xml:space="preserve">   </w:t>
            </w:r>
            <w:r w:rsidRPr="00D42338">
              <w:rPr>
                <w:rFonts w:ascii="Simplified Arabic" w:hAnsi="Simplified Arabic" w:cs="Simplified Arabic" w:hint="cs"/>
                <w:rtl/>
                <w:lang w:bidi="ar-MA"/>
              </w:rPr>
              <w:t>مفاعلن</w:t>
            </w:r>
          </w:p>
          <w:p w:rsidR="00647D3F" w:rsidP="004C5507">
            <w:pPr>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مثال قول "نازك الملائكة" :</w:t>
            </w:r>
          </w:p>
          <w:p w:rsidR="001A4766" w:rsidRPr="00804782" w:rsidP="0017095F">
            <w:pPr>
              <w:bidi/>
              <w:spacing w:after="0" w:line="240" w:lineRule="auto"/>
              <w:ind w:firstLine="0"/>
              <w:jc w:val="center"/>
              <w:rPr>
                <w:rFonts w:ascii="Simplified Arabic" w:hAnsi="Simplified Arabic" w:cs="Simplified Arabic"/>
                <w:b/>
                <w:bCs/>
                <w:sz w:val="28"/>
                <w:szCs w:val="28"/>
                <w:rtl/>
                <w:lang w:bidi="ar-MA"/>
              </w:rPr>
            </w:pPr>
            <w:r w:rsidRPr="00804782">
              <w:rPr>
                <w:rFonts w:ascii="Simplified Arabic" w:hAnsi="Simplified Arabic" w:cs="Simplified Arabic" w:hint="cs"/>
                <w:b/>
                <w:bCs/>
                <w:sz w:val="28"/>
                <w:szCs w:val="28"/>
                <w:rtl/>
                <w:lang w:bidi="ar-MA"/>
              </w:rPr>
              <w:t>من</w:t>
            </w:r>
            <w:r w:rsidRPr="00804782">
              <w:rPr>
                <w:rFonts w:ascii="Simplified Arabic" w:hAnsi="Simplified Arabic" w:cs="Simplified Arabic"/>
                <w:b/>
                <w:bCs/>
                <w:sz w:val="28"/>
                <w:szCs w:val="28"/>
                <w:rtl/>
                <w:lang w:bidi="ar-MA"/>
              </w:rPr>
              <w:t xml:space="preserve"> </w:t>
            </w:r>
            <w:r w:rsidRPr="00804782">
              <w:rPr>
                <w:rFonts w:ascii="Simplified Arabic" w:hAnsi="Simplified Arabic" w:cs="Simplified Arabic" w:hint="cs"/>
                <w:b/>
                <w:bCs/>
                <w:sz w:val="28"/>
                <w:szCs w:val="28"/>
                <w:rtl/>
                <w:lang w:bidi="ar-MA"/>
              </w:rPr>
              <w:t>هتافاتِ</w:t>
            </w:r>
            <w:r w:rsidRPr="00804782">
              <w:rPr>
                <w:rFonts w:ascii="Simplified Arabic" w:hAnsi="Simplified Arabic" w:cs="Simplified Arabic"/>
                <w:b/>
                <w:bCs/>
                <w:sz w:val="28"/>
                <w:szCs w:val="28"/>
                <w:rtl/>
                <w:lang w:bidi="ar-MA"/>
              </w:rPr>
              <w:t xml:space="preserve"> </w:t>
            </w:r>
            <w:r w:rsidRPr="00804782">
              <w:rPr>
                <w:rFonts w:ascii="Simplified Arabic" w:hAnsi="Simplified Arabic" w:cs="Simplified Arabic" w:hint="cs"/>
                <w:b/>
                <w:bCs/>
                <w:sz w:val="28"/>
                <w:szCs w:val="28"/>
                <w:rtl/>
                <w:lang w:bidi="ar-MA"/>
              </w:rPr>
              <w:t>ضفدعة</w:t>
            </w:r>
            <w:r w:rsidRPr="00804782">
              <w:rPr>
                <w:rFonts w:ascii="Simplified Arabic" w:hAnsi="Simplified Arabic" w:cs="Simplified Arabic"/>
                <w:b/>
                <w:bCs/>
                <w:sz w:val="28"/>
                <w:szCs w:val="28"/>
                <w:rtl/>
                <w:lang w:bidi="ar-MA"/>
              </w:rPr>
              <w:t xml:space="preserve"> </w:t>
            </w:r>
            <w:r w:rsidRPr="00804782">
              <w:rPr>
                <w:rFonts w:ascii="Simplified Arabic" w:hAnsi="Simplified Arabic" w:cs="Simplified Arabic" w:hint="cs"/>
                <w:b/>
                <w:bCs/>
                <w:sz w:val="28"/>
                <w:szCs w:val="28"/>
                <w:rtl/>
                <w:lang w:bidi="ar-MA"/>
              </w:rPr>
              <w:t>في</w:t>
            </w:r>
            <w:r w:rsidRPr="00804782">
              <w:rPr>
                <w:rFonts w:ascii="Simplified Arabic" w:hAnsi="Simplified Arabic" w:cs="Simplified Arabic"/>
                <w:b/>
                <w:bCs/>
                <w:sz w:val="28"/>
                <w:szCs w:val="28"/>
                <w:rtl/>
                <w:lang w:bidi="ar-MA"/>
              </w:rPr>
              <w:t xml:space="preserve"> </w:t>
            </w:r>
            <w:r w:rsidRPr="00804782">
              <w:rPr>
                <w:rFonts w:ascii="Simplified Arabic" w:hAnsi="Simplified Arabic" w:cs="Simplified Arabic" w:hint="cs"/>
                <w:b/>
                <w:bCs/>
                <w:sz w:val="28"/>
                <w:szCs w:val="28"/>
                <w:rtl/>
                <w:lang w:bidi="ar-MA"/>
              </w:rPr>
              <w:t>الدجى</w:t>
            </w:r>
            <w:r w:rsidRPr="00804782">
              <w:rPr>
                <w:rFonts w:ascii="Simplified Arabic" w:hAnsi="Simplified Arabic" w:cs="Simplified Arabic"/>
                <w:b/>
                <w:bCs/>
                <w:sz w:val="28"/>
                <w:szCs w:val="28"/>
                <w:rtl/>
                <w:lang w:bidi="ar-MA"/>
              </w:rPr>
              <w:t xml:space="preserve"> </w:t>
            </w:r>
            <w:r w:rsidRPr="00804782">
              <w:rPr>
                <w:rFonts w:ascii="Simplified Arabic" w:hAnsi="Simplified Arabic" w:cs="Simplified Arabic" w:hint="cs"/>
                <w:b/>
                <w:bCs/>
                <w:sz w:val="28"/>
                <w:szCs w:val="28"/>
                <w:rtl/>
                <w:lang w:bidi="ar-MA"/>
              </w:rPr>
              <w:t>النعسانْ</w:t>
            </w:r>
          </w:p>
          <w:p w:rsidR="00BF4415" w:rsidRPr="0017095F" w:rsidP="0017095F">
            <w:pPr>
              <w:bidi/>
              <w:spacing w:after="0" w:line="240" w:lineRule="auto"/>
              <w:ind w:firstLine="0"/>
              <w:jc w:val="center"/>
              <w:rPr>
                <w:rFonts w:ascii="Simplified Arabic" w:hAnsi="Simplified Arabic" w:cs="Simplified Arabic"/>
                <w:sz w:val="28"/>
                <w:szCs w:val="28"/>
                <w:rtl/>
                <w:lang w:bidi="ar-MA"/>
              </w:rPr>
            </w:pPr>
            <w:r w:rsidRPr="0017095F">
              <w:rPr>
                <w:rFonts w:ascii="Simplified Arabic" w:hAnsi="Simplified Arabic" w:cs="Simplified Arabic" w:hint="cs"/>
                <w:sz w:val="28"/>
                <w:szCs w:val="28"/>
                <w:rtl/>
                <w:lang w:bidi="ar-MA"/>
              </w:rPr>
              <w:t>مِنْ هُتَـافَـاتِ ضِفْدَعَـتِنْ فِي دْدُجَى نْ</w:t>
            </w:r>
            <w:r w:rsidRPr="0017095F" w:rsidR="00E16930">
              <w:rPr>
                <w:rFonts w:ascii="Simplified Arabic" w:hAnsi="Simplified Arabic" w:cs="Simplified Arabic" w:hint="cs"/>
                <w:sz w:val="28"/>
                <w:szCs w:val="28"/>
                <w:rtl/>
                <w:lang w:bidi="ar-MA"/>
              </w:rPr>
              <w:t>نَعْسَانْ</w:t>
            </w:r>
          </w:p>
          <w:p w:rsidR="0069361C" w:rsidRPr="0017095F" w:rsidP="0017095F">
            <w:pPr>
              <w:bidi/>
              <w:spacing w:after="0" w:line="240" w:lineRule="auto"/>
              <w:ind w:firstLine="0"/>
              <w:jc w:val="center"/>
              <w:rPr>
                <w:rFonts w:ascii="Simplified Arabic" w:hAnsi="Simplified Arabic" w:cs="Simplified Arabic"/>
                <w:sz w:val="28"/>
                <w:szCs w:val="28"/>
                <w:rtl/>
                <w:lang w:bidi="ar-MA"/>
              </w:rPr>
            </w:pPr>
            <w:r w:rsidRPr="0017095F">
              <w:rPr>
                <w:rFonts w:ascii="Simplified Arabic" w:hAnsi="Simplified Arabic" w:cs="Simplified Arabic" w:hint="cs"/>
                <w:sz w:val="28"/>
                <w:szCs w:val="28"/>
                <w:rtl/>
                <w:lang w:bidi="ar-MA"/>
              </w:rPr>
              <w:t>/0//0</w:t>
            </w:r>
            <w:r w:rsidR="0072619E">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/0//0</w:t>
            </w:r>
            <w:r w:rsidR="0072619E">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///0</w:t>
            </w:r>
            <w:r w:rsidR="0072619E">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w:t>
            </w:r>
            <w:r w:rsidRPr="0017095F">
              <w:rPr>
                <w:rFonts w:ascii="Simplified Arabic" w:hAnsi="Simplified Arabic" w:cs="Simplified Arabic" w:hint="cs"/>
                <w:sz w:val="28"/>
                <w:szCs w:val="28"/>
                <w:rtl/>
                <w:lang w:bidi="ar-MA"/>
              </w:rPr>
              <w:t>0</w:t>
            </w:r>
            <w:r w:rsidRPr="0017095F">
              <w:rPr>
                <w:rFonts w:ascii="Simplified Arabic" w:hAnsi="Simplified Arabic" w:cs="Simplified Arabic" w:hint="cs"/>
                <w:sz w:val="28"/>
                <w:szCs w:val="28"/>
                <w:rtl/>
                <w:lang w:bidi="ar-MA"/>
              </w:rPr>
              <w:t>//</w:t>
            </w:r>
            <w:r w:rsidRPr="0017095F">
              <w:rPr>
                <w:rFonts w:ascii="Simplified Arabic" w:hAnsi="Simplified Arabic" w:cs="Simplified Arabic" w:hint="cs"/>
                <w:sz w:val="28"/>
                <w:szCs w:val="28"/>
                <w:rtl/>
                <w:lang w:bidi="ar-MA"/>
              </w:rPr>
              <w:t>0</w:t>
            </w:r>
            <w:r w:rsidR="0072619E">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 xml:space="preserve"> </w:t>
            </w:r>
            <w:r w:rsidRPr="0017095F">
              <w:rPr>
                <w:rFonts w:ascii="Simplified Arabic" w:hAnsi="Simplified Arabic" w:cs="Simplified Arabic" w:hint="cs"/>
                <w:sz w:val="28"/>
                <w:szCs w:val="28"/>
                <w:rtl/>
                <w:lang w:bidi="ar-MA"/>
              </w:rPr>
              <w:t>/0/</w:t>
            </w:r>
            <w:r w:rsidRPr="0017095F">
              <w:rPr>
                <w:rFonts w:ascii="Simplified Arabic" w:hAnsi="Simplified Arabic" w:cs="Simplified Arabic" w:hint="cs"/>
                <w:sz w:val="28"/>
                <w:szCs w:val="28"/>
                <w:rtl/>
                <w:lang w:bidi="ar-MA"/>
              </w:rPr>
              <w:t>0</w:t>
            </w:r>
          </w:p>
          <w:p w:rsidR="0069361C" w:rsidRPr="0017095F" w:rsidP="0017095F">
            <w:pPr>
              <w:bidi/>
              <w:spacing w:after="0" w:line="240" w:lineRule="auto"/>
              <w:ind w:firstLine="0"/>
              <w:jc w:val="center"/>
              <w:rPr>
                <w:rFonts w:ascii="Simplified Arabic" w:hAnsi="Simplified Arabic" w:cs="Simplified Arabic"/>
                <w:sz w:val="28"/>
                <w:szCs w:val="28"/>
                <w:rtl/>
                <w:lang w:bidi="ar-MA"/>
              </w:rPr>
            </w:pPr>
            <w:r w:rsidRPr="0017095F">
              <w:rPr>
                <w:rFonts w:ascii="Simplified Arabic" w:hAnsi="Simplified Arabic" w:cs="Simplified Arabic" w:hint="cs"/>
                <w:sz w:val="28"/>
                <w:szCs w:val="28"/>
                <w:rtl/>
                <w:lang w:bidi="ar-MA"/>
              </w:rPr>
              <w:t>فاعلن  فاعلن  فعلن فاعلن  فاعل</w:t>
            </w:r>
          </w:p>
          <w:p w:rsidR="0069361C" w:rsidRPr="00FD2A33" w:rsidP="00E1582C">
            <w:pPr>
              <w:numPr>
                <w:ilvl w:val="0"/>
                <w:numId w:val="26"/>
              </w:numPr>
              <w:bidi/>
              <w:spacing w:after="0" w:line="240" w:lineRule="auto"/>
              <w:ind w:left="360" w:hanging="360"/>
              <w:contextualSpacing/>
              <w:jc w:val="both"/>
              <w:rPr>
                <w:rFonts w:ascii="Simplified Arabic" w:hAnsi="Simplified Arabic" w:cs="Simplified Arabic"/>
                <w:sz w:val="20"/>
                <w:szCs w:val="20"/>
                <w:lang w:bidi="ar-MA"/>
              </w:rPr>
            </w:pPr>
            <w:r w:rsidRPr="00FD2A33">
              <w:rPr>
                <w:rFonts w:ascii="Simplified Arabic" w:hAnsi="Simplified Arabic" w:cs="Simplified Arabic" w:hint="cs"/>
                <w:sz w:val="20"/>
                <w:szCs w:val="20"/>
                <w:rtl/>
                <w:lang w:bidi="ar-MA"/>
              </w:rPr>
              <w:t>بالتالي، نجدُ أن المثال الأول جاء على إيقاع البحر الطويل، أما المثال الثالث فجاء على إيقاع البحر المتدارك.</w:t>
            </w:r>
          </w:p>
          <w:p w:rsidR="004C5507" w:rsidRPr="000808E4" w:rsidP="004C5507">
            <w:pPr>
              <w:numPr>
                <w:ilvl w:val="0"/>
                <w:numId w:val="24"/>
              </w:numPr>
              <w:bidi/>
              <w:spacing w:after="0" w:line="240" w:lineRule="auto"/>
              <w:ind w:left="360" w:hanging="360"/>
              <w:contextualSpacing/>
              <w:jc w:val="both"/>
              <w:rPr>
                <w:rFonts w:ascii="Simplified Arabic" w:hAnsi="Simplified Arabic" w:cs="Simplified Arabic"/>
                <w:b/>
                <w:bCs/>
                <w:sz w:val="20"/>
                <w:szCs w:val="20"/>
                <w:lang w:bidi="ar-MA"/>
              </w:rPr>
            </w:pPr>
            <w:r w:rsidRPr="000808E4">
              <w:rPr>
                <w:rFonts w:ascii="Simplified Arabic" w:hAnsi="Simplified Arabic" w:cs="Simplified Arabic" w:hint="cs"/>
                <w:b/>
                <w:bCs/>
                <w:sz w:val="20"/>
                <w:szCs w:val="20"/>
                <w:rtl/>
                <w:lang w:bidi="ar-MA"/>
              </w:rPr>
              <w:t>القافية :</w:t>
            </w:r>
          </w:p>
          <w:p w:rsidR="00BF339F" w:rsidP="00E1582C">
            <w:pPr>
              <w:numPr>
                <w:ilvl w:val="0"/>
                <w:numId w:val="27"/>
              </w:numPr>
              <w:bidi/>
              <w:spacing w:after="0" w:line="240" w:lineRule="auto"/>
              <w:ind w:left="360" w:hanging="360"/>
              <w:contextualSpacing/>
              <w:jc w:val="both"/>
              <w:rPr>
                <w:rFonts w:ascii="Simplified Arabic" w:hAnsi="Simplified Arabic" w:cs="Simplified Arabic"/>
                <w:sz w:val="20"/>
                <w:szCs w:val="20"/>
                <w:lang w:bidi="ar-MA"/>
              </w:rPr>
            </w:pPr>
            <w:r w:rsidRPr="00FD2A33">
              <w:rPr>
                <w:rFonts w:ascii="Simplified Arabic" w:hAnsi="Simplified Arabic" w:cs="Simplified Arabic" w:hint="cs"/>
                <w:sz w:val="20"/>
                <w:szCs w:val="20"/>
                <w:rtl/>
                <w:lang w:bidi="ar-MA"/>
              </w:rPr>
              <w:t>القافية هي مقاطع صوتية تتكرر في آخر كل بيت، لها حيز مكاني، يمتد من آخر ساكن في البيت إلى أول ساكن قبله مع المتحرك الذي قبل هذا الساكن.</w:t>
            </w:r>
          </w:p>
          <w:p w:rsidR="00341F5C" w:rsidP="003256CB">
            <w:pPr>
              <w:bidi/>
              <w:spacing w:after="0" w:line="240" w:lineRule="auto"/>
              <w:ind w:left="317" w:firstLine="0"/>
              <w:jc w:val="both"/>
              <w:rPr>
                <w:rFonts w:ascii="Simplified Arabic" w:hAnsi="Simplified Arabic" w:cs="Simplified Arabic"/>
                <w:rtl/>
                <w:lang w:bidi="ar-MA"/>
              </w:rPr>
            </w:pPr>
            <w:r>
              <w:rPr>
                <w:rFonts w:ascii="Simplified Arabic" w:hAnsi="Simplified Arabic" w:cs="Simplified Arabic" w:hint="cs"/>
                <w:sz w:val="20"/>
                <w:szCs w:val="20"/>
                <w:rtl/>
                <w:lang w:bidi="ar-MA"/>
              </w:rPr>
              <w:t xml:space="preserve">مثال قول "امرئ القيس" :      </w:t>
            </w:r>
            <w:r w:rsidR="00AD0F45">
              <w:rPr>
                <w:rFonts w:ascii="Simplified Arabic" w:hAnsi="Simplified Arabic" w:cs="Simplified Arabic" w:hint="cs"/>
                <w:rtl/>
                <w:lang w:bidi="ar-MA"/>
              </w:rPr>
              <w:t>مِ</w:t>
            </w:r>
            <w:r w:rsidRPr="00D42338">
              <w:rPr>
                <w:rFonts w:ascii="Simplified Arabic" w:hAnsi="Simplified Arabic" w:cs="Simplified Arabic" w:hint="cs"/>
                <w:rtl/>
                <w:lang w:bidi="ar-MA"/>
              </w:rPr>
              <w:t>نْ عَلِي</w:t>
            </w:r>
          </w:p>
          <w:p w:rsidR="00182AB2" w:rsidRPr="00BF339F" w:rsidP="003256CB">
            <w:pPr>
              <w:bidi/>
              <w:spacing w:after="0" w:line="240" w:lineRule="auto"/>
              <w:ind w:left="317" w:firstLine="0"/>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مثال قول "نازل الملائكة :      نَعْسَانْ</w:t>
            </w:r>
          </w:p>
          <w:p w:rsidR="00BF339F" w:rsidRPr="000808E4" w:rsidP="00BF339F">
            <w:pPr>
              <w:numPr>
                <w:ilvl w:val="0"/>
                <w:numId w:val="24"/>
              </w:numPr>
              <w:bidi/>
              <w:spacing w:after="0" w:line="240" w:lineRule="auto"/>
              <w:ind w:left="360" w:hanging="360"/>
              <w:contextualSpacing/>
              <w:jc w:val="both"/>
              <w:rPr>
                <w:rFonts w:ascii="Simplified Arabic" w:hAnsi="Simplified Arabic" w:cs="Simplified Arabic"/>
                <w:b/>
                <w:bCs/>
                <w:sz w:val="20"/>
                <w:szCs w:val="20"/>
                <w:lang w:bidi="ar-MA"/>
              </w:rPr>
            </w:pPr>
            <w:r w:rsidRPr="000808E4">
              <w:rPr>
                <w:rFonts w:ascii="Simplified Arabic" w:hAnsi="Simplified Arabic" w:cs="Simplified Arabic" w:hint="cs"/>
                <w:b/>
                <w:bCs/>
                <w:sz w:val="20"/>
                <w:szCs w:val="20"/>
                <w:rtl/>
                <w:lang w:bidi="ar-MA"/>
              </w:rPr>
              <w:t>الروي :</w:t>
            </w:r>
          </w:p>
          <w:p w:rsidR="00BF339F" w:rsidRPr="003256CB" w:rsidP="003256CB">
            <w:pPr>
              <w:numPr>
                <w:ilvl w:val="0"/>
                <w:numId w:val="27"/>
              </w:numPr>
              <w:bidi/>
              <w:spacing w:after="0" w:line="240" w:lineRule="auto"/>
              <w:ind w:left="360" w:hanging="360"/>
              <w:contextualSpacing/>
              <w:jc w:val="both"/>
              <w:rPr>
                <w:rFonts w:ascii="Simplified Arabic" w:hAnsi="Simplified Arabic" w:cs="Simplified Arabic"/>
                <w:sz w:val="20"/>
                <w:szCs w:val="20"/>
                <w:rtl/>
                <w:lang w:bidi="ar-MA"/>
              </w:rPr>
            </w:pPr>
            <w:r w:rsidRPr="003256CB">
              <w:rPr>
                <w:rFonts w:ascii="Simplified Arabic" w:hAnsi="Simplified Arabic" w:cs="Simplified Arabic" w:hint="cs"/>
                <w:sz w:val="20"/>
                <w:szCs w:val="20"/>
                <w:rtl/>
                <w:lang w:bidi="ar-MA"/>
              </w:rPr>
              <w:t>هو آخر حرف صحيح تنبني عليه القصيدة في الشعر القديم، أما الشعر الحديث فنجده متنوعا غير ثابت أو خاضع للبنية القديمة.</w:t>
            </w:r>
          </w:p>
          <w:p w:rsidR="007F33E3" w:rsidP="003256CB">
            <w:pPr>
              <w:bidi/>
              <w:spacing w:after="0" w:line="240" w:lineRule="auto"/>
              <w:ind w:left="317"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مثال قول "امرئ القيس" : الروي هو "اللام"</w:t>
            </w:r>
          </w:p>
          <w:p w:rsidR="007F33E3" w:rsidP="003256CB">
            <w:pPr>
              <w:bidi/>
              <w:spacing w:after="0" w:line="240" w:lineRule="auto"/>
              <w:ind w:left="317"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مثال قول "نازل الملائكة" : الروي جاء متنوعا بين "النون والباء".</w:t>
            </w:r>
          </w:p>
          <w:p w:rsidR="0088432C" w:rsidRPr="00B473AA" w:rsidP="00010CD2">
            <w:pPr>
              <w:shd w:val="clear" w:color="auto" w:fill="F2F2F2" w:themeFill="background1" w:themeFillShade="F2"/>
              <w:bidi/>
              <w:spacing w:after="0" w:line="240" w:lineRule="auto"/>
              <w:ind w:firstLine="0"/>
              <w:jc w:val="both"/>
              <w:rPr>
                <w:rFonts w:ascii="Simplified Arabic" w:hAnsi="Simplified Arabic" w:cs="Simplified Arabic"/>
                <w:b/>
                <w:bCs/>
                <w:sz w:val="20"/>
                <w:szCs w:val="20"/>
                <w:rtl/>
                <w:lang w:bidi="ar-MA"/>
              </w:rPr>
            </w:pPr>
            <w:r w:rsidRPr="00B473AA">
              <w:rPr>
                <w:rFonts w:ascii="Simplified Arabic" w:hAnsi="Simplified Arabic" w:cs="Simplified Arabic" w:hint="cs"/>
                <w:b/>
                <w:bCs/>
                <w:sz w:val="20"/>
                <w:szCs w:val="20"/>
                <w:rtl/>
                <w:lang w:bidi="ar-MA"/>
              </w:rPr>
              <w:t>ثالثا : الإيقاع الداخلي</w:t>
            </w:r>
          </w:p>
          <w:p w:rsidR="00192337" w:rsidRPr="00B473AA" w:rsidP="00192337">
            <w:pPr>
              <w:numPr>
                <w:ilvl w:val="0"/>
                <w:numId w:val="28"/>
              </w:numPr>
              <w:bidi/>
              <w:spacing w:after="0" w:line="240" w:lineRule="auto"/>
              <w:ind w:left="360" w:hanging="360"/>
              <w:contextualSpacing/>
              <w:jc w:val="both"/>
              <w:rPr>
                <w:rFonts w:ascii="Simplified Arabic" w:hAnsi="Simplified Arabic" w:cs="Simplified Arabic"/>
                <w:b/>
                <w:bCs/>
                <w:sz w:val="20"/>
                <w:szCs w:val="20"/>
                <w:lang w:bidi="ar-MA"/>
              </w:rPr>
            </w:pPr>
            <w:r w:rsidRPr="00B473AA">
              <w:rPr>
                <w:rFonts w:ascii="Simplified Arabic" w:hAnsi="Simplified Arabic" w:cs="Simplified Arabic" w:hint="cs"/>
                <w:b/>
                <w:bCs/>
                <w:sz w:val="20"/>
                <w:szCs w:val="20"/>
                <w:rtl/>
                <w:lang w:bidi="ar-MA"/>
              </w:rPr>
              <w:t>تكرار الصيغ الصرفية :</w:t>
            </w:r>
          </w:p>
          <w:p w:rsidR="00010CD2" w:rsidRPr="002646A0" w:rsidP="002646A0">
            <w:pPr>
              <w:numPr>
                <w:ilvl w:val="0"/>
                <w:numId w:val="27"/>
              </w:numPr>
              <w:bidi/>
              <w:spacing w:after="0" w:line="240" w:lineRule="auto"/>
              <w:ind w:left="360" w:hanging="360"/>
              <w:contextualSpacing/>
              <w:jc w:val="both"/>
              <w:rPr>
                <w:rFonts w:ascii="Simplified Arabic" w:hAnsi="Simplified Arabic" w:cs="Simplified Arabic"/>
                <w:sz w:val="20"/>
                <w:szCs w:val="20"/>
                <w:rtl/>
                <w:lang w:bidi="ar-MA"/>
              </w:rPr>
            </w:pPr>
            <w:r w:rsidRPr="002646A0">
              <w:rPr>
                <w:rFonts w:ascii="Simplified Arabic" w:hAnsi="Simplified Arabic" w:cs="Simplified Arabic" w:hint="cs"/>
                <w:sz w:val="20"/>
                <w:szCs w:val="20"/>
                <w:rtl/>
                <w:lang w:bidi="ar-MA"/>
              </w:rPr>
              <w:t xml:space="preserve">من خلال ملاحظتنا المثال الأول، نجد صيغا صرفية تكررت كـ : </w:t>
            </w:r>
          </w:p>
          <w:p w:rsidR="00F34516" w:rsidP="00F34516">
            <w:pPr>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مِـكَـرٍّ + مِـفَـرٍّ  = </w:t>
            </w:r>
            <w:r w:rsidR="008F63CD">
              <w:rPr>
                <w:rFonts w:ascii="Simplified Arabic" w:hAnsi="Simplified Arabic" w:cs="Simplified Arabic" w:hint="cs"/>
                <w:sz w:val="20"/>
                <w:szCs w:val="20"/>
                <w:rtl/>
                <w:lang w:bidi="ar-MA"/>
              </w:rPr>
              <w:t>مِـفَـعْـ</w:t>
            </w:r>
            <w:r>
              <w:rPr>
                <w:rFonts w:ascii="Simplified Arabic" w:hAnsi="Simplified Arabic" w:cs="Simplified Arabic" w:hint="cs"/>
                <w:sz w:val="20"/>
                <w:szCs w:val="20"/>
                <w:rtl/>
                <w:lang w:bidi="ar-MA"/>
              </w:rPr>
              <w:t>ـلٍ</w:t>
            </w:r>
            <w:r w:rsidR="008F63CD">
              <w:rPr>
                <w:rFonts w:ascii="Simplified Arabic" w:hAnsi="Simplified Arabic" w:cs="Simplified Arabic" w:hint="cs"/>
                <w:sz w:val="20"/>
                <w:szCs w:val="20"/>
                <w:rtl/>
                <w:lang w:bidi="ar-MA"/>
              </w:rPr>
              <w:t xml:space="preserve">     مُـدْبِـرٍ + مُـقْـبِـلٍ = مُـفْـعِـلٍ.</w:t>
            </w:r>
          </w:p>
          <w:p w:rsidR="008F63CD" w:rsidRPr="002646A0" w:rsidP="002646A0">
            <w:pPr>
              <w:numPr>
                <w:ilvl w:val="0"/>
                <w:numId w:val="27"/>
              </w:numPr>
              <w:bidi/>
              <w:spacing w:after="0" w:line="240" w:lineRule="auto"/>
              <w:ind w:left="360" w:hanging="360"/>
              <w:contextualSpacing/>
              <w:jc w:val="both"/>
              <w:rPr>
                <w:rFonts w:ascii="Simplified Arabic" w:hAnsi="Simplified Arabic" w:cs="Simplified Arabic"/>
                <w:sz w:val="20"/>
                <w:szCs w:val="20"/>
                <w:rtl/>
                <w:lang w:bidi="ar-MA"/>
              </w:rPr>
            </w:pPr>
            <w:r w:rsidRPr="002646A0">
              <w:rPr>
                <w:rFonts w:ascii="Simplified Arabic" w:hAnsi="Simplified Arabic" w:cs="Simplified Arabic" w:hint="cs"/>
                <w:sz w:val="20"/>
                <w:szCs w:val="20"/>
                <w:rtl/>
                <w:lang w:bidi="ar-MA"/>
              </w:rPr>
              <w:t xml:space="preserve">كذلك المثال الثاني : </w:t>
            </w:r>
          </w:p>
          <w:p w:rsidR="008F63CD" w:rsidRPr="00010CD2" w:rsidP="008F63CD">
            <w:pPr>
              <w:bidi/>
              <w:spacing w:after="0" w:line="240" w:lineRule="auto"/>
              <w:ind w:firstLine="0"/>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حَـزِينٌ + غَـرِيبٌ + رَتِـيـبٌ = فَـعِـيـلٌ        اَلـنَّـشْـوَانْ + اَلـنَّـعْـسَـانْ = فَـعْـلاَنْ</w:t>
            </w:r>
          </w:p>
          <w:p w:rsidR="00192337" w:rsidRPr="00B473AA" w:rsidP="00192337">
            <w:pPr>
              <w:numPr>
                <w:ilvl w:val="0"/>
                <w:numId w:val="28"/>
              </w:numPr>
              <w:bidi/>
              <w:spacing w:after="0" w:line="240" w:lineRule="auto"/>
              <w:ind w:left="360" w:hanging="360"/>
              <w:contextualSpacing/>
              <w:jc w:val="both"/>
              <w:rPr>
                <w:rFonts w:ascii="Simplified Arabic" w:hAnsi="Simplified Arabic" w:cs="Simplified Arabic"/>
                <w:b/>
                <w:bCs/>
                <w:sz w:val="20"/>
                <w:szCs w:val="20"/>
                <w:lang w:bidi="ar-MA"/>
              </w:rPr>
            </w:pPr>
            <w:r w:rsidRPr="00B473AA">
              <w:rPr>
                <w:rFonts w:ascii="Simplified Arabic" w:hAnsi="Simplified Arabic" w:cs="Simplified Arabic" w:hint="cs"/>
                <w:b/>
                <w:bCs/>
                <w:sz w:val="20"/>
                <w:szCs w:val="20"/>
                <w:rtl/>
                <w:lang w:bidi="ar-MA"/>
              </w:rPr>
              <w:t>التكرار اللفظي (الكلمات) :</w:t>
            </w:r>
          </w:p>
          <w:p w:rsidR="008F63CD" w:rsidRPr="008F63CD" w:rsidP="008F63CD">
            <w:pPr>
              <w:bidi/>
              <w:spacing w:after="0" w:line="240" w:lineRule="auto"/>
              <w:ind w:firstLine="0"/>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مثال : الصوتُ = صوتُـكَ = صوتُهَا.</w:t>
            </w:r>
          </w:p>
          <w:p w:rsidR="00192337" w:rsidRPr="00B473AA" w:rsidP="00192337">
            <w:pPr>
              <w:numPr>
                <w:ilvl w:val="0"/>
                <w:numId w:val="28"/>
              </w:numPr>
              <w:bidi/>
              <w:spacing w:after="0" w:line="240" w:lineRule="auto"/>
              <w:ind w:left="360" w:hanging="360"/>
              <w:contextualSpacing/>
              <w:jc w:val="both"/>
              <w:rPr>
                <w:rFonts w:ascii="Simplified Arabic" w:hAnsi="Simplified Arabic" w:cs="Simplified Arabic"/>
                <w:b/>
                <w:bCs/>
                <w:sz w:val="20"/>
                <w:szCs w:val="20"/>
                <w:lang w:bidi="ar-MA"/>
              </w:rPr>
            </w:pPr>
            <w:r w:rsidRPr="00B473AA">
              <w:rPr>
                <w:rFonts w:ascii="Simplified Arabic" w:hAnsi="Simplified Arabic" w:cs="Simplified Arabic" w:hint="cs"/>
                <w:b/>
                <w:bCs/>
                <w:sz w:val="20"/>
                <w:szCs w:val="20"/>
                <w:rtl/>
                <w:lang w:bidi="ar-MA"/>
              </w:rPr>
              <w:t>تكرار الصوامت :</w:t>
            </w:r>
          </w:p>
          <w:p w:rsidR="00F70030" w:rsidRPr="00F70030" w:rsidP="002360EA">
            <w:pPr>
              <w:bidi/>
              <w:spacing w:after="0" w:line="240" w:lineRule="auto"/>
              <w:ind w:firstLine="0"/>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المثال الأول : (الميم، الراء...)</w:t>
            </w:r>
            <w:r w:rsidR="002360EA">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المثال الثاني : (السين، الراء، العين...)</w:t>
            </w:r>
          </w:p>
          <w:p w:rsidR="00192337" w:rsidRPr="00B473AA" w:rsidP="00192337">
            <w:pPr>
              <w:numPr>
                <w:ilvl w:val="0"/>
                <w:numId w:val="28"/>
              </w:numPr>
              <w:bidi/>
              <w:spacing w:after="0" w:line="240" w:lineRule="auto"/>
              <w:ind w:left="360" w:hanging="360"/>
              <w:contextualSpacing/>
              <w:jc w:val="both"/>
              <w:rPr>
                <w:rFonts w:ascii="Simplified Arabic" w:hAnsi="Simplified Arabic" w:cs="Simplified Arabic"/>
                <w:b/>
                <w:bCs/>
                <w:sz w:val="20"/>
                <w:szCs w:val="20"/>
                <w:lang w:bidi="ar-MA"/>
              </w:rPr>
            </w:pPr>
            <w:r w:rsidRPr="00B473AA">
              <w:rPr>
                <w:rFonts w:ascii="Simplified Arabic" w:hAnsi="Simplified Arabic" w:cs="Simplified Arabic" w:hint="cs"/>
                <w:b/>
                <w:bCs/>
                <w:sz w:val="20"/>
                <w:szCs w:val="20"/>
                <w:rtl/>
                <w:lang w:bidi="ar-MA"/>
              </w:rPr>
              <w:t>تكرار الصوائت :</w:t>
            </w:r>
          </w:p>
          <w:p w:rsidR="00F3549C" w:rsidP="002360EA">
            <w:pPr>
              <w:bidi/>
              <w:spacing w:after="0" w:line="240" w:lineRule="auto"/>
              <w:ind w:firstLine="0"/>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المثال ال</w:t>
            </w:r>
            <w:r>
              <w:rPr>
                <w:rFonts w:ascii="Simplified Arabic" w:hAnsi="Simplified Arabic" w:cs="Simplified Arabic" w:hint="cs"/>
                <w:sz w:val="20"/>
                <w:szCs w:val="20"/>
                <w:rtl/>
                <w:lang w:bidi="ar-MA"/>
              </w:rPr>
              <w:t>أول : (الكسر، التنوين بالكسر، الضم)</w:t>
            </w:r>
            <w:r w:rsidR="002360EA">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المثال الثاني : (الضم، الكسر، السكون)</w:t>
            </w:r>
          </w:p>
          <w:p w:rsidR="00E60089" w:rsidRPr="008F4330" w:rsidP="00E60089">
            <w:pPr>
              <w:bidi/>
              <w:spacing w:after="0" w:line="240" w:lineRule="auto"/>
              <w:ind w:firstLine="0"/>
              <w:jc w:val="center"/>
              <w:rPr>
                <w:rFonts w:ascii="Simplified Arabic" w:hAnsi="Simplified Arabic" w:cs="Simplified Arabic"/>
                <w:b/>
                <w:bCs/>
                <w:sz w:val="20"/>
                <w:szCs w:val="20"/>
                <w:rtl/>
                <w:lang w:bidi="ar-MA"/>
              </w:rPr>
            </w:pPr>
            <w:r w:rsidRPr="008F4330">
              <w:rPr>
                <w:rFonts w:ascii="Simplified Arabic" w:hAnsi="Simplified Arabic" w:cs="Simplified Arabic" w:hint="cs"/>
                <w:b/>
                <w:bCs/>
                <w:sz w:val="20"/>
                <w:szCs w:val="20"/>
                <w:rtl/>
                <w:lang w:bidi="ar-MA"/>
              </w:rPr>
              <w:t>استنتاج</w:t>
            </w:r>
          </w:p>
          <w:p w:rsidR="00E60089" w:rsidRPr="00F70030" w:rsidP="00E60089">
            <w:pPr>
              <w:bidi/>
              <w:spacing w:after="0" w:line="240" w:lineRule="auto"/>
              <w:ind w:firstLine="0"/>
              <w:jc w:val="center"/>
              <w:rPr>
                <w:rFonts w:ascii="Simplified Arabic" w:hAnsi="Simplified Arabic" w:cs="Simplified Arabic"/>
                <w:sz w:val="20"/>
                <w:szCs w:val="20"/>
                <w:rtl/>
                <w:lang w:bidi="ar-MA"/>
              </w:rPr>
            </w:pPr>
            <w:r w:rsidRPr="008F4330">
              <w:rPr>
                <w:rFonts w:ascii="Simplified Arabic" w:hAnsi="Simplified Arabic" w:cs="Simplified Arabic" w:hint="cs"/>
                <w:b/>
                <w:bCs/>
                <w:sz w:val="20"/>
                <w:szCs w:val="20"/>
                <w:rtl/>
                <w:lang w:bidi="ar-MA"/>
              </w:rPr>
              <w:t xml:space="preserve">الإيقاع الداخلي هو تناغم داخلي يعتمد في الغالب على التكرار المستحسن في اللفظ (الكلمات) والصيغ الصرفية </w:t>
            </w:r>
            <w:r w:rsidRPr="008F4330" w:rsidR="001727BA">
              <w:rPr>
                <w:rFonts w:ascii="Simplified Arabic" w:hAnsi="Simplified Arabic" w:cs="Simplified Arabic" w:hint="cs"/>
                <w:b/>
                <w:bCs/>
                <w:sz w:val="20"/>
                <w:szCs w:val="20"/>
                <w:rtl/>
                <w:lang w:bidi="ar-MA"/>
              </w:rPr>
              <w:t>المتماثلة، بالإضافة إلى تكرار الصوامت (الحروف) والصوائت (الحركات).</w:t>
            </w:r>
          </w:p>
        </w:tc>
        <w:tc>
          <w:tcPr>
            <w:tcW w:w="1276" w:type="dxa"/>
            <w:vAlign w:val="center"/>
          </w:tcPr>
          <w:p w:rsidR="00535AA8" w:rsidRPr="00CA1CD9" w:rsidP="000C682D">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تقويم تكويني</w:t>
            </w:r>
          </w:p>
        </w:tc>
      </w:tr>
      <w:tr w:rsidTr="00D87392">
        <w:tblPrEx>
          <w:tblW w:w="15246" w:type="dxa"/>
          <w:tblInd w:w="-567" w:type="dxa"/>
          <w:tblLayout w:type="fixed"/>
          <w:tblLook w:val="04A0"/>
        </w:tblPrEx>
        <w:trPr>
          <w:cantSplit/>
          <w:trHeight w:val="1610"/>
        </w:trPr>
        <w:tc>
          <w:tcPr>
            <w:tcW w:w="929" w:type="dxa"/>
            <w:shd w:val="clear" w:color="auto" w:fill="BFBFBF"/>
            <w:vAlign w:val="center"/>
          </w:tcPr>
          <w:p w:rsidR="008B690C" w:rsidRPr="00CA1CD9" w:rsidP="008A1621">
            <w:pPr>
              <w:bidi/>
              <w:spacing w:after="0" w:line="240" w:lineRule="auto"/>
              <w:ind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تطبيق</w:t>
            </w:r>
          </w:p>
        </w:tc>
        <w:tc>
          <w:tcPr>
            <w:tcW w:w="850" w:type="dxa"/>
            <w:textDirection w:val="btLr"/>
            <w:vAlign w:val="center"/>
          </w:tcPr>
          <w:p w:rsidR="008B690C" w:rsidRPr="00CA1CD9" w:rsidP="00535AA8">
            <w:pPr>
              <w:bidi/>
              <w:spacing w:after="0" w:line="240" w:lineRule="auto"/>
              <w:ind w:left="113" w:right="113" w:firstLine="0"/>
              <w:jc w:val="center"/>
              <w:rPr>
                <w:rFonts w:ascii="Simplified Arabic" w:hAnsi="Simplified Arabic" w:cs="Simplified Arabic"/>
                <w:b/>
                <w:bCs/>
                <w:sz w:val="20"/>
                <w:szCs w:val="20"/>
                <w:rtl/>
                <w:lang w:bidi="ar-MA"/>
              </w:rPr>
            </w:pPr>
            <w:r w:rsidRPr="00CA1CD9">
              <w:rPr>
                <w:rFonts w:ascii="Simplified Arabic" w:hAnsi="Simplified Arabic" w:cs="Simplified Arabic"/>
                <w:b/>
                <w:bCs/>
                <w:sz w:val="20"/>
                <w:szCs w:val="20"/>
                <w:rtl/>
                <w:lang w:bidi="ar-MA"/>
              </w:rPr>
              <w:t>خمس عشرة دقيقة</w:t>
            </w:r>
          </w:p>
        </w:tc>
        <w:tc>
          <w:tcPr>
            <w:tcW w:w="2268" w:type="dxa"/>
            <w:vAlign w:val="center"/>
          </w:tcPr>
          <w:p w:rsidR="008B690C" w:rsidRPr="00CA1CD9" w:rsidP="004168BC">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أن يقوم المتعلم تعلماته ويعالج تعثراته بنفسه</w:t>
            </w:r>
          </w:p>
        </w:tc>
        <w:tc>
          <w:tcPr>
            <w:tcW w:w="3119" w:type="dxa"/>
          </w:tcPr>
          <w:p w:rsidR="00F654DC" w:rsidRPr="00CA1CD9" w:rsidP="00EA50E8">
            <w:pPr>
              <w:bidi/>
              <w:spacing w:after="0" w:line="240" w:lineRule="auto"/>
              <w:ind w:firstLine="0"/>
              <w:jc w:val="both"/>
              <w:rPr>
                <w:rFonts w:ascii="Simplified Arabic" w:hAnsi="Simplified Arabic" w:cs="Simplified Arabic"/>
                <w:sz w:val="20"/>
                <w:szCs w:val="20"/>
                <w:rtl/>
                <w:lang w:bidi="ar-MA"/>
              </w:rPr>
            </w:pPr>
          </w:p>
        </w:tc>
        <w:tc>
          <w:tcPr>
            <w:tcW w:w="6804" w:type="dxa"/>
            <w:vAlign w:val="center"/>
          </w:tcPr>
          <w:p w:rsidR="00BE6512" w:rsidRPr="00CA1CD9" w:rsidP="00D87392">
            <w:pPr>
              <w:bidi/>
              <w:spacing w:after="0" w:line="240" w:lineRule="auto"/>
              <w:ind w:firstLine="0"/>
              <w:jc w:val="center"/>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يدفع المدرس المتعلمين إلى إنجاز التطبيق </w:t>
            </w:r>
            <w:r w:rsidRPr="002371F3">
              <w:rPr>
                <w:rFonts w:ascii="Simplified Arabic" w:hAnsi="Simplified Arabic" w:cs="Simplified Arabic" w:hint="cs"/>
                <w:b/>
                <w:bCs/>
                <w:sz w:val="20"/>
                <w:szCs w:val="20"/>
                <w:rtl/>
                <w:lang w:bidi="ar-MA"/>
              </w:rPr>
              <w:t>بالصفحة "90"</w:t>
            </w:r>
            <w:r>
              <w:rPr>
                <w:rFonts w:ascii="Simplified Arabic" w:hAnsi="Simplified Arabic" w:cs="Simplified Arabic" w:hint="cs"/>
                <w:sz w:val="20"/>
                <w:szCs w:val="20"/>
                <w:rtl/>
                <w:lang w:bidi="ar-MA"/>
              </w:rPr>
              <w:t xml:space="preserve"> من أجل تدريب المتعلمين على استثمار معارفهم، قبل تصحيح إنتاجاتهم بشكل جماعي.</w:t>
            </w:r>
          </w:p>
        </w:tc>
        <w:tc>
          <w:tcPr>
            <w:tcW w:w="1276" w:type="dxa"/>
            <w:vAlign w:val="center"/>
          </w:tcPr>
          <w:p w:rsidR="008B690C" w:rsidRPr="00CA1CD9" w:rsidP="00A55EAC">
            <w:pPr>
              <w:bidi/>
              <w:spacing w:after="0" w:line="240" w:lineRule="auto"/>
              <w:ind w:firstLine="0"/>
              <w:jc w:val="center"/>
              <w:rPr>
                <w:rFonts w:ascii="Simplified Arabic" w:hAnsi="Simplified Arabic" w:cs="Simplified Arabic"/>
                <w:sz w:val="20"/>
                <w:szCs w:val="20"/>
                <w:rtl/>
                <w:lang w:bidi="ar-MA"/>
              </w:rPr>
            </w:pPr>
            <w:r w:rsidRPr="00CA1CD9">
              <w:rPr>
                <w:rFonts w:ascii="Simplified Arabic" w:hAnsi="Simplified Arabic" w:cs="Simplified Arabic"/>
                <w:sz w:val="20"/>
                <w:szCs w:val="20"/>
                <w:rtl/>
                <w:lang w:bidi="ar-MA"/>
              </w:rPr>
              <w:t>ت</w:t>
            </w:r>
            <w:r w:rsidRPr="00CA1CD9" w:rsidR="008043EC">
              <w:rPr>
                <w:rFonts w:ascii="Simplified Arabic" w:hAnsi="Simplified Arabic" w:cs="Simplified Arabic"/>
                <w:sz w:val="20"/>
                <w:szCs w:val="20"/>
                <w:rtl/>
                <w:lang w:bidi="ar-MA"/>
              </w:rPr>
              <w:t>قويم إجمالي</w:t>
            </w:r>
          </w:p>
        </w:tc>
      </w:tr>
    </w:tbl>
    <w:p w:rsidR="00712F8F" w:rsidRPr="00BD7E1F" w:rsidP="00535AA8">
      <w:pPr>
        <w:bidi/>
        <w:spacing w:after="200" w:line="480" w:lineRule="auto"/>
        <w:ind w:right="-567" w:firstLine="0"/>
        <w:rPr>
          <w:rFonts w:ascii="Calibri" w:eastAsia="Calibri" w:hAnsi="Calibri" w:cs="Arial"/>
          <w:sz w:val="2"/>
          <w:szCs w:val="2"/>
          <w:rtl/>
          <w:lang w:val="fr-FR" w:eastAsia="en-US" w:bidi="ar-MA"/>
        </w:rPr>
        <w:sectPr w:rsidSect="008A0FBB">
          <w:type w:val="continuous"/>
          <w:pgSz w:w="16838" w:h="11906" w:orient="landscape"/>
          <w:pgMar w:top="993" w:right="1417" w:bottom="567" w:left="1417" w:header="708" w:footer="708" w:gutter="0"/>
          <w:cols w:space="708"/>
          <w:docGrid w:linePitch="360"/>
        </w:sectPr>
      </w:pPr>
    </w:p>
    <w:tbl>
      <w:tblPr>
        <w:tblStyle w:val="TableGrid22"/>
        <w:tblpPr w:leftFromText="141" w:rightFromText="141" w:vertAnchor="page" w:horzAnchor="margin" w:tblpXSpec="center" w:tblpY="326"/>
        <w:bidiVisual/>
        <w:tblW w:w="16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
      <w:tblGrid>
        <w:gridCol w:w="1372"/>
        <w:gridCol w:w="611"/>
        <w:gridCol w:w="1373"/>
        <w:gridCol w:w="4069"/>
        <w:gridCol w:w="1264"/>
        <w:gridCol w:w="6327"/>
        <w:gridCol w:w="1134"/>
      </w:tblGrid>
      <w:tr w:rsidTr="00115C37">
        <w:tblPrEx>
          <w:tblW w:w="16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Ex>
        <w:trPr>
          <w:cantSplit/>
          <w:trHeight w:val="1134"/>
        </w:trPr>
        <w:tc>
          <w:tcPr>
            <w:tcW w:w="7425" w:type="dxa"/>
            <w:gridSpan w:val="4"/>
            <w:shd w:val="clear" w:color="auto" w:fill="F2F2F2"/>
            <w:vAlign w:val="bottom"/>
          </w:tcPr>
          <w:p w:rsidR="004F5436" w:rsidRPr="00614402" w:rsidP="00A46FB0">
            <w:pPr>
              <w:bidi/>
              <w:spacing w:after="0" w:line="240" w:lineRule="auto"/>
              <w:contextualSpacing/>
              <w:rPr>
                <w:rFonts w:cs="Traditional Arabic"/>
                <w:sz w:val="28"/>
                <w:szCs w:val="28"/>
                <w:rtl/>
                <w:lang w:bidi="ar-MA"/>
              </w:rPr>
            </w:pPr>
            <w:r w:rsidRPr="00614402">
              <w:rPr>
                <w:rFonts w:cs="Traditional Arabic" w:hint="cs"/>
                <w:b/>
                <w:bCs/>
                <w:sz w:val="28"/>
                <w:szCs w:val="28"/>
                <w:rtl/>
                <w:lang w:bidi="ar-MA"/>
              </w:rPr>
              <w:t>المستوى:</w:t>
            </w:r>
            <w:r w:rsidRPr="00614402">
              <w:rPr>
                <w:rFonts w:cs="Traditional Arabic" w:hint="cs"/>
                <w:sz w:val="28"/>
                <w:szCs w:val="28"/>
                <w:rtl/>
                <w:lang w:bidi="ar-MA"/>
              </w:rPr>
              <w:t xml:space="preserve"> السنة </w:t>
            </w:r>
            <w:r w:rsidR="00557835">
              <w:rPr>
                <w:rFonts w:cs="Traditional Arabic" w:hint="cs"/>
                <w:sz w:val="28"/>
                <w:szCs w:val="28"/>
                <w:rtl/>
                <w:lang w:bidi="ar-MA"/>
              </w:rPr>
              <w:t>الثانية</w:t>
            </w:r>
            <w:r w:rsidRPr="00614402">
              <w:rPr>
                <w:rFonts w:cs="Traditional Arabic" w:hint="cs"/>
                <w:sz w:val="28"/>
                <w:szCs w:val="28"/>
                <w:rtl/>
                <w:lang w:bidi="ar-MA"/>
              </w:rPr>
              <w:t xml:space="preserve"> بكالوريا </w:t>
            </w:r>
            <w:r w:rsidR="008A223F">
              <w:rPr>
                <w:rFonts w:cs="Traditional Arabic" w:hint="cs"/>
                <w:sz w:val="28"/>
                <w:szCs w:val="28"/>
                <w:rtl/>
                <w:lang w:bidi="ar-MA"/>
              </w:rPr>
              <w:t>علوم</w:t>
            </w:r>
            <w:r w:rsidR="00B30307">
              <w:rPr>
                <w:rFonts w:cs="Traditional Arabic" w:hint="cs"/>
                <w:sz w:val="28"/>
                <w:szCs w:val="28"/>
                <w:rtl/>
                <w:lang w:bidi="ar-MA"/>
              </w:rPr>
              <w:t>.</w:t>
            </w:r>
          </w:p>
          <w:p w:rsidR="004F5436" w:rsidRPr="00614402" w:rsidP="00A46FB0">
            <w:pPr>
              <w:bidi/>
              <w:spacing w:after="0" w:line="240" w:lineRule="auto"/>
              <w:contextualSpacing/>
              <w:rPr>
                <w:rFonts w:cs="Traditional Arabic"/>
                <w:sz w:val="28"/>
                <w:szCs w:val="28"/>
                <w:rtl/>
                <w:lang w:bidi="ar-MA"/>
              </w:rPr>
            </w:pPr>
            <w:r w:rsidRPr="00614402">
              <w:rPr>
                <w:rFonts w:cs="Traditional Arabic" w:hint="cs"/>
                <w:b/>
                <w:bCs/>
                <w:sz w:val="28"/>
                <w:szCs w:val="28"/>
                <w:rtl/>
                <w:lang w:bidi="ar-MA"/>
              </w:rPr>
              <w:t>المكون:</w:t>
            </w:r>
            <w:r w:rsidRPr="00614402">
              <w:rPr>
                <w:rFonts w:cs="Traditional Arabic" w:hint="cs"/>
                <w:sz w:val="28"/>
                <w:szCs w:val="28"/>
                <w:rtl/>
                <w:lang w:bidi="ar-MA"/>
              </w:rPr>
              <w:t xml:space="preserve"> </w:t>
            </w:r>
            <w:r w:rsidR="00B30307">
              <w:rPr>
                <w:rFonts w:cs="Traditional Arabic" w:hint="cs"/>
                <w:sz w:val="28"/>
                <w:szCs w:val="28"/>
                <w:rtl/>
                <w:lang w:bidi="ar-MA"/>
              </w:rPr>
              <w:t>علوم اللغة.</w:t>
            </w:r>
          </w:p>
          <w:p w:rsidR="004F5436" w:rsidRPr="00614402" w:rsidP="00A46FB0">
            <w:pPr>
              <w:bidi/>
              <w:spacing w:after="0" w:line="240" w:lineRule="auto"/>
              <w:contextualSpacing/>
              <w:rPr>
                <w:rFonts w:cs="Traditional Arabic"/>
                <w:sz w:val="28"/>
                <w:szCs w:val="28"/>
                <w:rtl/>
                <w:lang w:bidi="ar-MA"/>
              </w:rPr>
            </w:pPr>
            <w:r w:rsidRPr="00614402">
              <w:rPr>
                <w:rFonts w:cs="Traditional Arabic" w:hint="cs"/>
                <w:b/>
                <w:bCs/>
                <w:sz w:val="28"/>
                <w:szCs w:val="28"/>
                <w:rtl/>
                <w:lang w:bidi="ar-MA"/>
              </w:rPr>
              <w:t>الموضوع:</w:t>
            </w:r>
            <w:r w:rsidRPr="00614402">
              <w:rPr>
                <w:rFonts w:cs="Traditional Arabic" w:hint="cs"/>
                <w:sz w:val="28"/>
                <w:szCs w:val="28"/>
                <w:rtl/>
                <w:lang w:bidi="ar-MA"/>
              </w:rPr>
              <w:t xml:space="preserve"> </w:t>
            </w:r>
            <w:r w:rsidR="008A223F">
              <w:rPr>
                <w:rFonts w:cs="Traditional Arabic" w:hint="cs"/>
                <w:sz w:val="28"/>
                <w:szCs w:val="28"/>
                <w:rtl/>
                <w:lang w:bidi="ar-MA"/>
              </w:rPr>
              <w:t>الإيقاع الشعري</w:t>
            </w:r>
            <w:r w:rsidRPr="006C0552" w:rsidR="00F75FBC">
              <w:rPr>
                <w:rFonts w:cs="Traditional Arabic" w:hint="cs"/>
                <w:sz w:val="28"/>
                <w:szCs w:val="28"/>
                <w:rtl/>
                <w:lang w:bidi="ar-MA"/>
              </w:rPr>
              <w:t>، صفحة</w:t>
            </w:r>
            <w:r w:rsidRPr="006C0552" w:rsidR="009F74F9">
              <w:rPr>
                <w:rFonts w:cs="Traditional Arabic" w:hint="cs"/>
                <w:sz w:val="28"/>
                <w:szCs w:val="28"/>
                <w:rtl/>
                <w:lang w:bidi="ar-MA"/>
              </w:rPr>
              <w:t>:</w:t>
            </w:r>
            <w:r w:rsidRPr="006C0552" w:rsidR="00F75FBC">
              <w:rPr>
                <w:rFonts w:cs="Traditional Arabic" w:hint="cs"/>
                <w:sz w:val="28"/>
                <w:szCs w:val="28"/>
                <w:rtl/>
                <w:lang w:bidi="ar-MA"/>
              </w:rPr>
              <w:t xml:space="preserve"> </w:t>
            </w:r>
            <w:r w:rsidR="005A2CE7">
              <w:rPr>
                <w:rFonts w:cs="Traditional Arabic" w:hint="cs"/>
                <w:sz w:val="28"/>
                <w:szCs w:val="28"/>
                <w:rtl/>
                <w:lang w:bidi="ar-MA"/>
              </w:rPr>
              <w:t>تسعة</w:t>
            </w:r>
            <w:r w:rsidR="005A2CE7">
              <w:rPr>
                <w:rFonts w:cs="Traditional Arabic" w:hint="cs"/>
                <w:sz w:val="28"/>
                <w:szCs w:val="28"/>
                <w:rtl/>
                <w:lang w:bidi="ar-MA"/>
              </w:rPr>
              <w:t xml:space="preserve"> وثمانون</w:t>
            </w:r>
            <w:r w:rsidR="00B30307">
              <w:rPr>
                <w:rFonts w:cs="Traditional Arabic" w:hint="cs"/>
                <w:sz w:val="28"/>
                <w:szCs w:val="28"/>
                <w:rtl/>
                <w:lang w:bidi="ar-MA"/>
              </w:rPr>
              <w:t>.</w:t>
            </w:r>
          </w:p>
          <w:p w:rsidR="004F5436" w:rsidRPr="00614402" w:rsidP="00A46FB0">
            <w:pPr>
              <w:bidi/>
              <w:spacing w:after="0" w:line="240" w:lineRule="auto"/>
              <w:contextualSpacing/>
              <w:rPr>
                <w:rFonts w:cs="Traditional Arabic"/>
                <w:sz w:val="28"/>
                <w:szCs w:val="28"/>
                <w:rtl/>
              </w:rPr>
            </w:pPr>
            <w:r w:rsidRPr="00614402">
              <w:rPr>
                <w:rFonts w:cs="Traditional Arabic" w:hint="cs"/>
                <w:b/>
                <w:bCs/>
                <w:sz w:val="28"/>
                <w:szCs w:val="28"/>
                <w:rtl/>
              </w:rPr>
              <w:t>الوسائل التعليمية التعلمية:</w:t>
            </w:r>
            <w:r w:rsidRPr="00614402">
              <w:rPr>
                <w:rFonts w:cs="Traditional Arabic" w:hint="cs"/>
                <w:sz w:val="28"/>
                <w:szCs w:val="28"/>
                <w:rtl/>
              </w:rPr>
              <w:t xml:space="preserve"> السبورة، الكتاب المدرسي</w:t>
            </w:r>
            <w:r w:rsidR="00B30307">
              <w:rPr>
                <w:rFonts w:cs="Traditional Arabic" w:hint="cs"/>
                <w:sz w:val="28"/>
                <w:szCs w:val="28"/>
                <w:rtl/>
              </w:rPr>
              <w:t xml:space="preserve"> ...</w:t>
            </w:r>
          </w:p>
          <w:p w:rsidR="004F5436" w:rsidRPr="00614402" w:rsidP="00A46FB0">
            <w:pPr>
              <w:bidi/>
              <w:spacing w:after="0" w:line="240" w:lineRule="auto"/>
              <w:contextualSpacing/>
              <w:rPr>
                <w:rFonts w:cs="Traditional Arabic"/>
                <w:color w:val="FF0000"/>
                <w:sz w:val="26"/>
                <w:szCs w:val="26"/>
                <w:rtl/>
              </w:rPr>
            </w:pPr>
            <w:r w:rsidRPr="00614402">
              <w:rPr>
                <w:rFonts w:cs="Traditional Arabic" w:hint="cs"/>
                <w:b/>
                <w:bCs/>
                <w:sz w:val="28"/>
                <w:szCs w:val="28"/>
                <w:rtl/>
              </w:rPr>
              <w:t>المدة</w:t>
            </w:r>
            <w:r w:rsidRPr="00614402">
              <w:rPr>
                <w:rFonts w:cs="Traditional Arabic" w:hint="cs"/>
                <w:b/>
                <w:bCs/>
                <w:sz w:val="28"/>
                <w:szCs w:val="28"/>
                <w:rtl/>
              </w:rPr>
              <w:t xml:space="preserve"> الزمنية: </w:t>
            </w:r>
            <w:r w:rsidRPr="00614402">
              <w:rPr>
                <w:rFonts w:cs="Traditional Arabic" w:hint="cs"/>
                <w:sz w:val="28"/>
                <w:szCs w:val="28"/>
                <w:rtl/>
              </w:rPr>
              <w:t>ساعة</w:t>
            </w:r>
            <w:r w:rsidR="00B30307">
              <w:rPr>
                <w:rFonts w:cs="Traditional Arabic" w:hint="cs"/>
                <w:sz w:val="28"/>
                <w:szCs w:val="28"/>
                <w:rtl/>
              </w:rPr>
              <w:t>.</w:t>
            </w:r>
          </w:p>
        </w:tc>
        <w:tc>
          <w:tcPr>
            <w:tcW w:w="8725" w:type="dxa"/>
            <w:gridSpan w:val="3"/>
            <w:shd w:val="clear" w:color="auto" w:fill="F2F2F2"/>
          </w:tcPr>
          <w:p w:rsidR="004F5436" w:rsidRPr="00557835" w:rsidP="00403B49">
            <w:pPr>
              <w:bidi/>
              <w:spacing w:after="0" w:line="240" w:lineRule="auto"/>
              <w:contextualSpacing/>
              <w:rPr>
                <w:rFonts w:cs="Traditional Arabic"/>
                <w:sz w:val="28"/>
                <w:szCs w:val="28"/>
                <w:rtl/>
                <w:lang w:bidi="ar-MA"/>
              </w:rPr>
            </w:pPr>
            <w:r>
              <w:rPr>
                <w:rFonts w:cs="Traditional Arabic" w:hint="cs"/>
                <w:b/>
                <w:bCs/>
                <w:sz w:val="28"/>
                <w:szCs w:val="28"/>
                <w:rtl/>
              </w:rPr>
              <w:t>اسم الأستاذ:</w:t>
            </w:r>
            <w:r w:rsidRPr="00557835">
              <w:rPr>
                <w:rFonts w:cs="Traditional Arabic" w:hint="cs"/>
                <w:b/>
                <w:bCs/>
                <w:sz w:val="28"/>
                <w:szCs w:val="28"/>
                <w:rtl/>
              </w:rPr>
              <w:t xml:space="preserve"> </w:t>
            </w:r>
            <w:r w:rsidR="00403B49">
              <w:rPr>
                <w:rFonts w:cs="Traditional Arabic" w:hint="cs"/>
                <w:sz w:val="28"/>
                <w:szCs w:val="28"/>
                <w:rtl/>
              </w:rPr>
              <w:t xml:space="preserve">محمد </w:t>
            </w:r>
            <w:r w:rsidR="00403B49">
              <w:rPr>
                <w:rFonts w:cs="Traditional Arabic" w:hint="cs"/>
                <w:sz w:val="28"/>
                <w:szCs w:val="28"/>
                <w:rtl/>
              </w:rPr>
              <w:t>حيداوي</w:t>
            </w:r>
            <w:r>
              <w:rPr>
                <w:rFonts w:cs="Traditional Arabic" w:hint="cs"/>
                <w:sz w:val="28"/>
                <w:szCs w:val="28"/>
                <w:rtl/>
              </w:rPr>
              <w:t>.</w:t>
            </w:r>
          </w:p>
          <w:p w:rsidR="004F5436" w:rsidRPr="00557835" w:rsidP="00A46FB0">
            <w:pPr>
              <w:bidi/>
              <w:spacing w:after="0" w:line="240" w:lineRule="auto"/>
              <w:rPr>
                <w:rtl/>
                <w:lang w:bidi="ar-MA"/>
              </w:rPr>
            </w:pPr>
            <w:r w:rsidRPr="00557835">
              <w:rPr>
                <w:rFonts w:cs="Traditional Arabic" w:hint="cs"/>
                <w:b/>
                <w:bCs/>
                <w:sz w:val="28"/>
                <w:szCs w:val="28"/>
                <w:rtl/>
              </w:rPr>
              <w:t>الكفايات المستهدفة</w:t>
            </w:r>
            <w:r w:rsidRPr="00557835">
              <w:rPr>
                <w:rFonts w:hint="cs"/>
                <w:rtl/>
              </w:rPr>
              <w:t>:</w:t>
            </w:r>
          </w:p>
          <w:p w:rsidR="004F5436" w:rsidRPr="00557835" w:rsidP="00A46FB0">
            <w:pPr>
              <w:bidi/>
              <w:spacing w:after="0" w:line="240" w:lineRule="auto"/>
              <w:contextualSpacing/>
              <w:rPr>
                <w:rFonts w:cs="Traditional Arabic"/>
                <w:sz w:val="28"/>
                <w:szCs w:val="28"/>
                <w:rtl/>
              </w:rPr>
            </w:pPr>
            <w:r w:rsidRPr="00557835">
              <w:rPr>
                <w:rFonts w:cs="Traditional Arabic" w:hint="cs"/>
                <w:sz w:val="28"/>
                <w:szCs w:val="28"/>
                <w:rtl/>
              </w:rPr>
              <w:t>الكفاية</w:t>
            </w:r>
            <w:r w:rsidRPr="00557835">
              <w:rPr>
                <w:rFonts w:cs="Traditional Arabic" w:hint="cs"/>
                <w:sz w:val="28"/>
                <w:szCs w:val="28"/>
                <w:rtl/>
              </w:rPr>
              <w:t xml:space="preserve"> التواصلية: أن يكون التلميذ قادرا على توظيف المعارف والضوابط اللغوية والتواصل بشكل جيد.</w:t>
            </w:r>
          </w:p>
          <w:p w:rsidR="004F5436" w:rsidRPr="00557835" w:rsidP="00A46FB0">
            <w:pPr>
              <w:bidi/>
              <w:spacing w:after="0" w:line="240" w:lineRule="auto"/>
              <w:contextualSpacing/>
              <w:rPr>
                <w:rFonts w:cs="Traditional Arabic"/>
                <w:sz w:val="28"/>
                <w:szCs w:val="28"/>
                <w:rtl/>
              </w:rPr>
            </w:pPr>
            <w:r w:rsidRPr="00557835">
              <w:rPr>
                <w:rFonts w:cs="Traditional Arabic" w:hint="cs"/>
                <w:sz w:val="28"/>
                <w:szCs w:val="28"/>
                <w:rtl/>
              </w:rPr>
              <w:t>الكفاية</w:t>
            </w:r>
            <w:r w:rsidRPr="00557835">
              <w:rPr>
                <w:rFonts w:cs="Traditional Arabic" w:hint="cs"/>
                <w:sz w:val="28"/>
                <w:szCs w:val="28"/>
                <w:rtl/>
              </w:rPr>
              <w:t xml:space="preserve"> المعرفية: أن يتمكن التلميذ من تنمية الرصيد المعرفي حول </w:t>
            </w:r>
            <w:r w:rsidR="00B54675">
              <w:rPr>
                <w:rFonts w:cs="Traditional Arabic" w:hint="cs"/>
                <w:sz w:val="28"/>
                <w:szCs w:val="28"/>
                <w:rtl/>
              </w:rPr>
              <w:t>الإيقاع الشعري</w:t>
            </w:r>
            <w:r w:rsidRPr="00557835">
              <w:rPr>
                <w:rFonts w:cs="Traditional Arabic" w:hint="cs"/>
                <w:sz w:val="28"/>
                <w:szCs w:val="28"/>
                <w:rtl/>
              </w:rPr>
              <w:t>.</w:t>
            </w:r>
          </w:p>
          <w:p w:rsidR="004F5436" w:rsidRPr="00637E7E" w:rsidP="00A46FB0">
            <w:pPr>
              <w:bidi/>
              <w:spacing w:after="0" w:line="240" w:lineRule="auto"/>
              <w:contextualSpacing/>
              <w:rPr>
                <w:rFonts w:cs="Traditional Arabic"/>
                <w:sz w:val="28"/>
                <w:szCs w:val="28"/>
                <w:rtl/>
              </w:rPr>
            </w:pPr>
            <w:r w:rsidRPr="00557835">
              <w:rPr>
                <w:rFonts w:cs="Traditional Arabic" w:hint="cs"/>
                <w:sz w:val="28"/>
                <w:szCs w:val="28"/>
                <w:rtl/>
              </w:rPr>
              <w:t xml:space="preserve">الكفاية المنهجية: أن يكون التلميذ قادرا على استثمار المعارف اللغوية والبلاغية والتمكن من التقصي </w:t>
            </w:r>
            <w:r w:rsidRPr="00557835">
              <w:rPr>
                <w:rFonts w:cs="Traditional Arabic" w:hint="cs"/>
                <w:sz w:val="28"/>
                <w:szCs w:val="28"/>
                <w:rtl/>
              </w:rPr>
              <w:t>والاستنتاج</w:t>
            </w:r>
            <w:r w:rsidRPr="00557835">
              <w:rPr>
                <w:rFonts w:cs="Traditional Arabic" w:hint="cs"/>
                <w:sz w:val="28"/>
                <w:szCs w:val="28"/>
                <w:rtl/>
              </w:rPr>
              <w:t>.</w:t>
            </w:r>
          </w:p>
        </w:tc>
      </w:tr>
      <w:tr w:rsidTr="00115C37">
        <w:tblPrEx>
          <w:tblW w:w="16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48"/>
        </w:trPr>
        <w:tc>
          <w:tcPr>
            <w:tcW w:w="16150" w:type="dxa"/>
            <w:gridSpan w:val="7"/>
            <w:tcBorders>
              <w:bottom w:val="single" w:sz="4" w:space="0" w:color="000000"/>
            </w:tcBorders>
          </w:tcPr>
          <w:p w:rsidR="007E2185" w:rsidRPr="004123C8" w:rsidP="00A46FB0">
            <w:pPr>
              <w:bidi/>
              <w:spacing w:after="0" w:line="168" w:lineRule="auto"/>
              <w:contextualSpacing/>
              <w:jc w:val="center"/>
              <w:rPr>
                <w:rFonts w:cs="Traditional Arabic"/>
                <w:b/>
                <w:bCs/>
                <w:rtl/>
              </w:rPr>
            </w:pPr>
            <w:r>
              <w:rPr>
                <w:rFonts w:cs="Traditional Arabic" w:hint="cs"/>
                <w:b/>
                <w:bCs/>
                <w:noProof/>
                <w:sz w:val="24"/>
                <w:szCs w:val="24"/>
                <w:u w:val="single"/>
                <w:rtl/>
                <w:lang w:eastAsia="fr-FR"/>
              </w:rPr>
              <w:drawing>
                <wp:anchor distT="0" distB="0" distL="114300" distR="114300" simplePos="0" relativeHeight="251692032" behindDoc="1" locked="0" layoutInCell="1" allowOverlap="1">
                  <wp:simplePos x="0" y="0"/>
                  <wp:positionH relativeFrom="column">
                    <wp:posOffset>-12203</wp:posOffset>
                  </wp:positionH>
                  <wp:positionV relativeFrom="paragraph">
                    <wp:posOffset>9074</wp:posOffset>
                  </wp:positionV>
                  <wp:extent cx="10017317" cy="2357609"/>
                  <wp:effectExtent l="19050" t="0" r="0" b="0"/>
                  <wp:wrapNone/>
                  <wp:docPr id="889899769" name="Image 1" descr="_1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899769" name="_1_~1.PNG"/>
                          <pic:cNvPicPr/>
                        </pic:nvPicPr>
                        <pic:blipFill>
                          <a:blip xmlns:r="http://schemas.openxmlformats.org/officeDocument/2006/relationships" r:embed="rId8">
                            <a:duotone>
                              <a:schemeClr val="bg2">
                                <a:shade val="45000"/>
                                <a:satMod val="135000"/>
                              </a:schemeClr>
                              <a:prstClr val="white"/>
                            </a:duotone>
                          </a:blip>
                          <a:stretch>
                            <a:fillRect/>
                          </a:stretch>
                        </pic:blipFill>
                        <pic:spPr>
                          <a:xfrm>
                            <a:off x="0" y="0"/>
                            <a:ext cx="10017317" cy="2357609"/>
                          </a:xfrm>
                          <a:prstGeom prst="rect">
                            <a:avLst/>
                          </a:prstGeom>
                          <a:noFill/>
                          <a:ln>
                            <a:noFill/>
                          </a:ln>
                          <a:effectLst>
                            <a:softEdge rad="635000"/>
                          </a:effectLst>
                        </pic:spPr>
                      </pic:pic>
                    </a:graphicData>
                  </a:graphic>
                </wp:anchor>
              </w:drawing>
            </w:r>
            <w:r w:rsidRPr="004123C8">
              <w:rPr>
                <w:rFonts w:cs="Traditional Arabic" w:hint="cs"/>
                <w:b/>
                <w:bCs/>
                <w:u w:val="single"/>
                <w:rtl/>
              </w:rPr>
              <w:t>أمثلة</w:t>
            </w:r>
            <w:r w:rsidRPr="004123C8">
              <w:rPr>
                <w:rFonts w:cs="Traditional Arabic" w:hint="cs"/>
                <w:b/>
                <w:bCs/>
                <w:u w:val="single"/>
                <w:rtl/>
              </w:rPr>
              <w:t xml:space="preserve"> الانطلاق</w:t>
            </w:r>
            <w:r w:rsidRPr="004123C8">
              <w:rPr>
                <w:rFonts w:cs="Traditional Arabic" w:hint="cs"/>
                <w:b/>
                <w:bCs/>
                <w:rtl/>
              </w:rPr>
              <w:t>:</w:t>
            </w:r>
          </w:p>
        </w:tc>
      </w:tr>
      <w:tr w:rsidTr="00115C37">
        <w:tblPrEx>
          <w:tblW w:w="16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47"/>
        </w:trPr>
        <w:tc>
          <w:tcPr>
            <w:tcW w:w="16150" w:type="dxa"/>
            <w:gridSpan w:val="7"/>
            <w:vAlign w:val="center"/>
          </w:tcPr>
          <w:p w:rsidR="00CC7898" w:rsidP="00A46FB0">
            <w:pPr>
              <w:bidi/>
              <w:spacing w:after="0" w:line="240" w:lineRule="auto"/>
              <w:jc w:val="center"/>
              <w:rPr>
                <w:rFonts w:cs="Traditional Arabic"/>
                <w:sz w:val="26"/>
                <w:szCs w:val="26"/>
                <w:rtl/>
              </w:rPr>
            </w:pPr>
            <w:r w:rsidRPr="006822D6">
              <w:rPr>
                <w:rFonts w:cs="Traditional Arabic" w:hint="cs"/>
                <w:sz w:val="26"/>
                <w:szCs w:val="26"/>
                <w:rtl/>
              </w:rPr>
              <w:t>قالت "</w:t>
            </w:r>
            <w:r w:rsidRPr="00B30307">
              <w:rPr>
                <w:rFonts w:ascii="Courier New" w:hAnsi="Courier New" w:cs="Courier New"/>
                <w:b/>
                <w:bCs/>
                <w:rtl/>
              </w:rPr>
              <w:t>نازك الملائكة</w:t>
            </w:r>
            <w:r w:rsidRPr="006822D6">
              <w:rPr>
                <w:rFonts w:cs="Traditional Arabic" w:hint="cs"/>
                <w:sz w:val="26"/>
                <w:szCs w:val="26"/>
                <w:rtl/>
              </w:rPr>
              <w:t>" في قصيدتها 'إلى الشعر':</w:t>
            </w:r>
          </w:p>
          <w:p w:rsidR="00CC7898" w:rsidRPr="005B05F8" w:rsidP="00A46FB0">
            <w:pPr>
              <w:bidi/>
              <w:spacing w:after="0" w:line="240" w:lineRule="auto"/>
              <w:jc w:val="center"/>
              <w:rPr>
                <w:rFonts w:cs="Traditional Arabic"/>
                <w:sz w:val="20"/>
                <w:szCs w:val="20"/>
                <w:rtl/>
                <w:lang w:bidi="ar-MA"/>
              </w:rPr>
            </w:pPr>
            <w:r w:rsidRPr="005B05F8">
              <w:rPr>
                <w:rFonts w:ascii="Wingdings 2" w:hAnsi="Wingdings 2" w:cs="Traditional Arabic"/>
                <w:sz w:val="20"/>
                <w:szCs w:val="20"/>
              </w:rPr>
              <w:sym w:font="Wingdings 2" w:char="F063"/>
            </w:r>
            <w:r w:rsidRPr="005B05F8">
              <w:rPr>
                <w:rFonts w:ascii="Wingdings 2" w:hAnsi="Wingdings 2" w:cs="Traditional Arabic"/>
                <w:sz w:val="20"/>
                <w:szCs w:val="20"/>
              </w:rPr>
              <w:sym w:font="Wingdings 2" w:char="F064"/>
            </w:r>
          </w:p>
          <w:p w:rsidR="00CC7898" w:rsidP="00A46FB0">
            <w:pPr>
              <w:bidi/>
              <w:spacing w:after="0" w:line="240" w:lineRule="auto"/>
              <w:jc w:val="center"/>
              <w:rPr>
                <w:rFonts w:cs="Traditional Arabic"/>
                <w:sz w:val="26"/>
                <w:szCs w:val="26"/>
                <w:rtl/>
              </w:rPr>
            </w:pPr>
            <w:r w:rsidRPr="006822D6">
              <w:rPr>
                <w:rFonts w:cs="Traditional Arabic" w:hint="cs"/>
                <w:sz w:val="26"/>
                <w:szCs w:val="26"/>
                <w:rtl/>
              </w:rPr>
              <w:t xml:space="preserve">وَسَأسْمَعُ صَوْتَكَ </w:t>
            </w:r>
            <w:r w:rsidRPr="006822D6">
              <w:rPr>
                <w:rFonts w:cs="Traditional Arabic" w:hint="cs"/>
                <w:sz w:val="26"/>
                <w:szCs w:val="26"/>
                <w:rtl/>
              </w:rPr>
              <w:t>كُلَّ</w:t>
            </w:r>
            <w:r w:rsidRPr="006822D6">
              <w:rPr>
                <w:rFonts w:cs="Traditional Arabic" w:hint="cs"/>
                <w:sz w:val="26"/>
                <w:szCs w:val="26"/>
                <w:rtl/>
              </w:rPr>
              <w:t xml:space="preserve"> مَسَاءْ</w:t>
            </w:r>
          </w:p>
          <w:p w:rsidR="00CC7898" w:rsidRPr="006822D6" w:rsidP="00A46FB0">
            <w:pPr>
              <w:bidi/>
              <w:spacing w:after="0" w:line="240" w:lineRule="auto"/>
              <w:jc w:val="center"/>
              <w:rPr>
                <w:rFonts w:cs="Traditional Arabic"/>
                <w:sz w:val="26"/>
                <w:szCs w:val="26"/>
                <w:rtl/>
              </w:rPr>
            </w:pPr>
            <w:r w:rsidRPr="006822D6">
              <w:rPr>
                <w:rFonts w:cs="Traditional Arabic" w:hint="cs"/>
                <w:sz w:val="26"/>
                <w:szCs w:val="26"/>
                <w:rtl/>
              </w:rPr>
              <w:t>حِينَ</w:t>
            </w:r>
            <w:r w:rsidRPr="006822D6">
              <w:rPr>
                <w:rFonts w:cs="Traditional Arabic" w:hint="cs"/>
                <w:sz w:val="26"/>
                <w:szCs w:val="26"/>
                <w:rtl/>
              </w:rPr>
              <w:t xml:space="preserve"> يَغْفُو الضِّيَاءْ</w:t>
            </w:r>
          </w:p>
          <w:p w:rsidR="00CC7898" w:rsidRPr="006822D6" w:rsidP="00A46FB0">
            <w:pPr>
              <w:bidi/>
              <w:spacing w:after="0" w:line="240" w:lineRule="auto"/>
              <w:jc w:val="center"/>
              <w:rPr>
                <w:rFonts w:cs="Traditional Arabic"/>
                <w:sz w:val="26"/>
                <w:szCs w:val="26"/>
                <w:rtl/>
              </w:rPr>
            </w:pPr>
            <w:r w:rsidRPr="006822D6">
              <w:rPr>
                <w:rFonts w:cs="Traditional Arabic" w:hint="cs"/>
                <w:sz w:val="26"/>
                <w:szCs w:val="26"/>
                <w:rtl/>
              </w:rPr>
              <w:t>وَتَلُوذُ المتَاعِبُ بِالأ</w:t>
            </w:r>
            <w:r>
              <w:rPr>
                <w:rFonts w:cs="Traditional Arabic" w:hint="cs"/>
                <w:sz w:val="26"/>
                <w:szCs w:val="26"/>
                <w:rtl/>
              </w:rPr>
              <w:t>حْ</w:t>
            </w:r>
            <w:r w:rsidRPr="006822D6">
              <w:rPr>
                <w:rFonts w:cs="Traditional Arabic" w:hint="cs"/>
                <w:sz w:val="26"/>
                <w:szCs w:val="26"/>
                <w:rtl/>
              </w:rPr>
              <w:t>لاَمْ</w:t>
            </w:r>
          </w:p>
          <w:p w:rsidR="00CC7898" w:rsidP="00A46FB0">
            <w:pPr>
              <w:bidi/>
              <w:spacing w:after="0" w:line="240" w:lineRule="auto"/>
              <w:jc w:val="center"/>
              <w:rPr>
                <w:rFonts w:cs="Traditional Arabic"/>
                <w:sz w:val="26"/>
                <w:szCs w:val="26"/>
                <w:rtl/>
              </w:rPr>
            </w:pPr>
            <w:r w:rsidRPr="006822D6">
              <w:rPr>
                <w:rFonts w:cs="Traditional Arabic" w:hint="cs"/>
                <w:sz w:val="26"/>
                <w:szCs w:val="26"/>
                <w:rtl/>
              </w:rPr>
              <w:t>وَيَنَامُ الطُّمُوح</w:t>
            </w:r>
            <w:r>
              <w:rPr>
                <w:rFonts w:cs="Traditional Arabic" w:hint="cs"/>
                <w:sz w:val="26"/>
                <w:szCs w:val="26"/>
                <w:rtl/>
              </w:rPr>
              <w:t>ُ</w:t>
            </w:r>
            <w:r w:rsidRPr="006822D6">
              <w:rPr>
                <w:rFonts w:cs="Traditional Arabic" w:hint="cs"/>
                <w:sz w:val="26"/>
                <w:szCs w:val="26"/>
                <w:rtl/>
              </w:rPr>
              <w:t xml:space="preserve">، تَنَامُ </w:t>
            </w:r>
            <w:r w:rsidRPr="006822D6">
              <w:rPr>
                <w:rFonts w:cs="Traditional Arabic" w:hint="cs"/>
                <w:sz w:val="26"/>
                <w:szCs w:val="26"/>
                <w:rtl/>
              </w:rPr>
              <w:t>المُنَى</w:t>
            </w:r>
            <w:r w:rsidRPr="006822D6">
              <w:rPr>
                <w:rFonts w:cs="Traditional Arabic" w:hint="cs"/>
                <w:sz w:val="26"/>
                <w:szCs w:val="26"/>
                <w:rtl/>
              </w:rPr>
              <w:t xml:space="preserve"> </w:t>
            </w:r>
            <w:r w:rsidRPr="006822D6">
              <w:rPr>
                <w:rFonts w:cs="Traditional Arabic" w:hint="cs"/>
                <w:sz w:val="26"/>
                <w:szCs w:val="26"/>
                <w:rtl/>
              </w:rPr>
              <w:t>وَالغَرَامْ</w:t>
            </w:r>
          </w:p>
          <w:p w:rsidR="00CC7898" w:rsidRPr="006822D6" w:rsidP="00A46FB0">
            <w:pPr>
              <w:bidi/>
              <w:spacing w:after="0" w:line="240" w:lineRule="auto"/>
              <w:jc w:val="center"/>
              <w:rPr>
                <w:rFonts w:cs="Traditional Arabic"/>
                <w:sz w:val="26"/>
                <w:szCs w:val="26"/>
                <w:rtl/>
              </w:rPr>
            </w:pPr>
            <w:r w:rsidRPr="006822D6">
              <w:rPr>
                <w:rFonts w:cs="Traditional Arabic" w:hint="cs"/>
                <w:sz w:val="26"/>
                <w:szCs w:val="26"/>
                <w:rtl/>
              </w:rPr>
              <w:t>وَتَنامُ الحَيَاةُ، وَيَبْقَى الزَّمَانْ</w:t>
            </w:r>
          </w:p>
          <w:p w:rsidR="00CC7898" w:rsidRPr="004123C8" w:rsidP="00A46FB0">
            <w:pPr>
              <w:bidi/>
              <w:spacing w:after="0" w:line="240" w:lineRule="auto"/>
              <w:jc w:val="center"/>
              <w:rPr>
                <w:rFonts w:cs="Traditional Arabic"/>
                <w:rtl/>
              </w:rPr>
            </w:pPr>
            <w:r w:rsidRPr="006822D6">
              <w:rPr>
                <w:rFonts w:cs="Traditional Arabic" w:hint="cs"/>
                <w:sz w:val="26"/>
                <w:szCs w:val="26"/>
                <w:rtl/>
              </w:rPr>
              <w:t>سَاهِراً</w:t>
            </w:r>
            <w:r w:rsidRPr="006822D6">
              <w:rPr>
                <w:rFonts w:cs="Traditional Arabic" w:hint="cs"/>
                <w:sz w:val="26"/>
                <w:szCs w:val="26"/>
                <w:rtl/>
              </w:rPr>
              <w:t xml:space="preserve"> لا يَنَامْ</w:t>
            </w:r>
          </w:p>
        </w:tc>
      </w:tr>
      <w:tr w:rsidTr="00403B49">
        <w:tblPrEx>
          <w:tblW w:w="16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c>
          <w:tcPr>
            <w:tcW w:w="1372" w:type="dxa"/>
            <w:vAlign w:val="center"/>
          </w:tcPr>
          <w:p w:rsidR="00FF5B01" w:rsidRPr="004E21D7" w:rsidP="00A46FB0">
            <w:pPr>
              <w:bidi/>
              <w:spacing w:after="0" w:line="168" w:lineRule="auto"/>
              <w:contextualSpacing/>
              <w:jc w:val="center"/>
              <w:rPr>
                <w:rFonts w:cs="Traditional Arabic"/>
                <w:b/>
                <w:bCs/>
                <w:rtl/>
              </w:rPr>
            </w:pPr>
            <w:r w:rsidRPr="004E21D7">
              <w:rPr>
                <w:rFonts w:cs="Traditional Arabic" w:hint="cs"/>
                <w:b/>
                <w:bCs/>
                <w:rtl/>
              </w:rPr>
              <w:t>مراحل</w:t>
            </w:r>
            <w:r w:rsidRPr="004E21D7">
              <w:rPr>
                <w:rFonts w:cs="Traditional Arabic" w:hint="cs"/>
                <w:b/>
                <w:bCs/>
                <w:rtl/>
              </w:rPr>
              <w:t xml:space="preserve"> الدرس</w:t>
            </w:r>
          </w:p>
        </w:tc>
        <w:tc>
          <w:tcPr>
            <w:tcW w:w="611" w:type="dxa"/>
            <w:vAlign w:val="center"/>
          </w:tcPr>
          <w:p w:rsidR="00FF5B01" w:rsidRPr="004E21D7" w:rsidP="00A46FB0">
            <w:pPr>
              <w:bidi/>
              <w:spacing w:after="0" w:line="168" w:lineRule="auto"/>
              <w:contextualSpacing/>
              <w:jc w:val="center"/>
              <w:rPr>
                <w:rFonts w:cs="Traditional Arabic"/>
                <w:b/>
                <w:bCs/>
                <w:rtl/>
              </w:rPr>
            </w:pPr>
            <w:r w:rsidRPr="004E21D7">
              <w:rPr>
                <w:rFonts w:cs="Traditional Arabic" w:hint="cs"/>
                <w:b/>
                <w:bCs/>
                <w:rtl/>
              </w:rPr>
              <w:t>الزمن</w:t>
            </w:r>
          </w:p>
        </w:tc>
        <w:tc>
          <w:tcPr>
            <w:tcW w:w="1373" w:type="dxa"/>
            <w:vAlign w:val="center"/>
          </w:tcPr>
          <w:p w:rsidR="00FF5B01" w:rsidRPr="004E21D7" w:rsidP="00A46FB0">
            <w:pPr>
              <w:bidi/>
              <w:spacing w:after="0" w:line="168" w:lineRule="auto"/>
              <w:contextualSpacing/>
              <w:jc w:val="center"/>
              <w:rPr>
                <w:rFonts w:cs="Traditional Arabic"/>
                <w:b/>
                <w:bCs/>
                <w:rtl/>
              </w:rPr>
            </w:pPr>
            <w:r w:rsidRPr="004E21D7">
              <w:rPr>
                <w:rFonts w:cs="Traditional Arabic" w:hint="cs"/>
                <w:b/>
                <w:bCs/>
                <w:rtl/>
              </w:rPr>
              <w:t>الأهداف</w:t>
            </w:r>
            <w:r w:rsidRPr="004E21D7">
              <w:rPr>
                <w:rFonts w:cs="Traditional Arabic" w:hint="cs"/>
                <w:b/>
                <w:bCs/>
                <w:rtl/>
              </w:rPr>
              <w:t xml:space="preserve"> الإجرائية</w:t>
            </w:r>
          </w:p>
        </w:tc>
        <w:tc>
          <w:tcPr>
            <w:tcW w:w="5333" w:type="dxa"/>
            <w:gridSpan w:val="2"/>
            <w:vAlign w:val="center"/>
          </w:tcPr>
          <w:p w:rsidR="00FF5B01" w:rsidRPr="004E21D7" w:rsidP="00A46FB0">
            <w:pPr>
              <w:bidi/>
              <w:spacing w:after="0" w:line="168" w:lineRule="auto"/>
              <w:contextualSpacing/>
              <w:jc w:val="center"/>
              <w:rPr>
                <w:rFonts w:cs="Traditional Arabic"/>
                <w:b/>
                <w:bCs/>
                <w:rtl/>
              </w:rPr>
            </w:pPr>
            <w:r w:rsidRPr="004E21D7">
              <w:rPr>
                <w:rFonts w:cs="Traditional Arabic" w:hint="cs"/>
                <w:b/>
                <w:bCs/>
                <w:rtl/>
              </w:rPr>
              <w:t>الأنشطة التعليمية التعلمية</w:t>
            </w:r>
          </w:p>
        </w:tc>
        <w:tc>
          <w:tcPr>
            <w:tcW w:w="6327" w:type="dxa"/>
            <w:vAlign w:val="center"/>
          </w:tcPr>
          <w:p w:rsidR="00FF5B01" w:rsidRPr="004E21D7" w:rsidP="00A46FB0">
            <w:pPr>
              <w:bidi/>
              <w:spacing w:after="0" w:line="168" w:lineRule="auto"/>
              <w:contextualSpacing/>
              <w:jc w:val="center"/>
              <w:rPr>
                <w:rFonts w:cs="Traditional Arabic"/>
                <w:b/>
                <w:bCs/>
                <w:rtl/>
              </w:rPr>
            </w:pPr>
            <w:r w:rsidRPr="004E21D7">
              <w:rPr>
                <w:rFonts w:cs="Traditional Arabic" w:hint="cs"/>
                <w:b/>
                <w:bCs/>
                <w:rtl/>
              </w:rPr>
              <w:t>المحتوى</w:t>
            </w:r>
          </w:p>
        </w:tc>
        <w:tc>
          <w:tcPr>
            <w:tcW w:w="1134" w:type="dxa"/>
            <w:vAlign w:val="center"/>
          </w:tcPr>
          <w:p w:rsidR="00FF5B01" w:rsidRPr="004E21D7" w:rsidP="00A46FB0">
            <w:pPr>
              <w:bidi/>
              <w:spacing w:after="0" w:line="168" w:lineRule="auto"/>
              <w:contextualSpacing/>
              <w:jc w:val="center"/>
              <w:rPr>
                <w:rFonts w:cs="Traditional Arabic"/>
                <w:b/>
                <w:bCs/>
                <w:rtl/>
              </w:rPr>
            </w:pPr>
            <w:r w:rsidRPr="004E21D7">
              <w:rPr>
                <w:rFonts w:cs="Traditional Arabic" w:hint="cs"/>
                <w:b/>
                <w:bCs/>
                <w:rtl/>
              </w:rPr>
              <w:t>التقويم</w:t>
            </w:r>
          </w:p>
        </w:tc>
      </w:tr>
      <w:tr w:rsidTr="00403B49">
        <w:tblPrEx>
          <w:tblW w:w="16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134"/>
        </w:trPr>
        <w:tc>
          <w:tcPr>
            <w:tcW w:w="1372" w:type="dxa"/>
            <w:vAlign w:val="center"/>
          </w:tcPr>
          <w:p w:rsidR="00FF5B01" w:rsidRPr="00B30307" w:rsidP="00A46FB0">
            <w:pPr>
              <w:bidi/>
              <w:spacing w:after="0" w:line="168" w:lineRule="auto"/>
              <w:contextualSpacing/>
              <w:jc w:val="center"/>
              <w:rPr>
                <w:rFonts w:cs="Traditional Arabic"/>
                <w:b/>
                <w:bCs/>
                <w:sz w:val="26"/>
                <w:szCs w:val="26"/>
                <w:rtl/>
              </w:rPr>
            </w:pPr>
            <w:r w:rsidRPr="00B30307">
              <w:rPr>
                <w:rFonts w:cs="Traditional Arabic" w:hint="cs"/>
                <w:b/>
                <w:bCs/>
                <w:sz w:val="26"/>
                <w:szCs w:val="26"/>
                <w:rtl/>
              </w:rPr>
              <w:t>التمهيد</w:t>
            </w:r>
          </w:p>
        </w:tc>
        <w:tc>
          <w:tcPr>
            <w:tcW w:w="611" w:type="dxa"/>
            <w:vAlign w:val="center"/>
          </w:tcPr>
          <w:p w:rsidR="00FF5B01" w:rsidRPr="004E21D7" w:rsidP="00A46FB0">
            <w:pPr>
              <w:bidi/>
              <w:spacing w:after="0" w:line="168" w:lineRule="auto"/>
              <w:contextualSpacing/>
              <w:jc w:val="center"/>
              <w:rPr>
                <w:rFonts w:cs="Traditional Arabic"/>
                <w:sz w:val="26"/>
                <w:szCs w:val="26"/>
                <w:rtl/>
              </w:rPr>
            </w:pPr>
            <w:r w:rsidRPr="004E21D7">
              <w:rPr>
                <w:rFonts w:cs="Traditional Arabic" w:hint="cs"/>
                <w:rtl/>
              </w:rPr>
              <w:t>5</w:t>
            </w:r>
            <w:r w:rsidRPr="004E21D7">
              <w:rPr>
                <w:rFonts w:cs="Traditional Arabic" w:hint="cs"/>
                <w:sz w:val="26"/>
                <w:szCs w:val="26"/>
                <w:rtl/>
              </w:rPr>
              <w:t xml:space="preserve"> د</w:t>
            </w:r>
          </w:p>
        </w:tc>
        <w:tc>
          <w:tcPr>
            <w:tcW w:w="1373" w:type="dxa"/>
            <w:vAlign w:val="center"/>
          </w:tcPr>
          <w:p w:rsidR="00FF5B01" w:rsidRPr="004E21D7" w:rsidP="00A46FB0">
            <w:pPr>
              <w:bidi/>
              <w:spacing w:after="0" w:line="168" w:lineRule="auto"/>
              <w:contextualSpacing/>
              <w:jc w:val="center"/>
              <w:rPr>
                <w:rFonts w:cs="Traditional Arabic"/>
                <w:sz w:val="26"/>
                <w:szCs w:val="26"/>
                <w:rtl/>
              </w:rPr>
            </w:pPr>
            <w:r>
              <w:rPr>
                <w:rFonts w:cs="Traditional Arabic" w:hint="cs"/>
                <w:sz w:val="26"/>
                <w:szCs w:val="26"/>
                <w:rtl/>
              </w:rPr>
              <w:t>أن يتمكن التلميذ من استرجاع مكتسباته</w:t>
            </w:r>
            <w:r w:rsidRPr="004E21D7" w:rsidR="007F40FB">
              <w:rPr>
                <w:rFonts w:cs="Traditional Arabic" w:hint="cs"/>
                <w:sz w:val="26"/>
                <w:szCs w:val="26"/>
                <w:rtl/>
              </w:rPr>
              <w:t xml:space="preserve"> السابقة وربطها بالدرس الجديد</w:t>
            </w:r>
          </w:p>
        </w:tc>
        <w:tc>
          <w:tcPr>
            <w:tcW w:w="5333" w:type="dxa"/>
            <w:gridSpan w:val="2"/>
          </w:tcPr>
          <w:p w:rsidR="00C92702" w:rsidP="00A46FB0">
            <w:pPr>
              <w:bidi/>
              <w:spacing w:after="0" w:line="168" w:lineRule="auto"/>
              <w:contextualSpacing/>
              <w:jc w:val="both"/>
              <w:rPr>
                <w:rFonts w:cs="Traditional Arabic"/>
                <w:sz w:val="26"/>
                <w:szCs w:val="26"/>
                <w:rtl/>
              </w:rPr>
            </w:pPr>
            <w:r w:rsidRPr="004E21D7">
              <w:rPr>
                <w:rFonts w:cs="Traditional Arabic" w:hint="cs"/>
                <w:sz w:val="26"/>
                <w:szCs w:val="26"/>
                <w:rtl/>
              </w:rPr>
              <w:t xml:space="preserve">- </w:t>
            </w:r>
            <w:r w:rsidR="00E8308C">
              <w:rPr>
                <w:rFonts w:cs="Traditional Arabic" w:hint="cs"/>
                <w:sz w:val="26"/>
                <w:szCs w:val="26"/>
                <w:rtl/>
              </w:rPr>
              <w:t>لا</w:t>
            </w:r>
            <w:r w:rsidR="00E8308C">
              <w:rPr>
                <w:rFonts w:cs="Traditional Arabic" w:hint="cs"/>
                <w:sz w:val="26"/>
                <w:szCs w:val="26"/>
                <w:rtl/>
              </w:rPr>
              <w:t xml:space="preserve"> يكاد يخرج أي إبداع أدبي عن محورين. </w:t>
            </w:r>
            <w:r w:rsidR="00E8308C">
              <w:rPr>
                <w:rFonts w:cs="Traditional Arabic" w:hint="cs"/>
                <w:sz w:val="26"/>
                <w:szCs w:val="26"/>
                <w:rtl/>
              </w:rPr>
              <w:t>ماهما</w:t>
            </w:r>
            <w:r w:rsidR="00E8308C">
              <w:rPr>
                <w:rFonts w:cs="Traditional Arabic" w:hint="cs"/>
                <w:sz w:val="26"/>
                <w:szCs w:val="26"/>
                <w:rtl/>
              </w:rPr>
              <w:t xml:space="preserve"> هذان المحوران؟</w:t>
            </w:r>
          </w:p>
          <w:p w:rsidR="00E8308C" w:rsidP="00A46FB0">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ماهو</w:t>
            </w:r>
            <w:r>
              <w:rPr>
                <w:rFonts w:cs="Traditional Arabic" w:hint="cs"/>
                <w:sz w:val="26"/>
                <w:szCs w:val="26"/>
                <w:rtl/>
              </w:rPr>
              <w:t xml:space="preserve"> النثر؟</w:t>
            </w:r>
          </w:p>
          <w:p w:rsidR="00E8308C" w:rsidP="00A46FB0">
            <w:pPr>
              <w:bidi/>
              <w:spacing w:after="0" w:line="168" w:lineRule="auto"/>
              <w:contextualSpacing/>
              <w:jc w:val="both"/>
              <w:rPr>
                <w:rFonts w:cs="Traditional Arabic"/>
                <w:sz w:val="26"/>
                <w:szCs w:val="26"/>
                <w:rtl/>
              </w:rPr>
            </w:pPr>
            <w:r>
              <w:rPr>
                <w:rFonts w:cs="Traditional Arabic" w:hint="cs"/>
                <w:sz w:val="26"/>
                <w:szCs w:val="26"/>
                <w:rtl/>
              </w:rPr>
              <w:t>- ماهي بعض خصائص الكتابة الشعرية؟</w:t>
            </w:r>
          </w:p>
          <w:p w:rsidR="00E8308C" w:rsidP="00A46FB0">
            <w:pPr>
              <w:bidi/>
              <w:spacing w:after="0" w:line="168" w:lineRule="auto"/>
              <w:contextualSpacing/>
              <w:jc w:val="both"/>
              <w:rPr>
                <w:rFonts w:cs="Traditional Arabic"/>
                <w:sz w:val="26"/>
                <w:szCs w:val="26"/>
                <w:rtl/>
                <w:lang w:bidi="ar-MA"/>
              </w:rPr>
            </w:pPr>
            <w:r>
              <w:rPr>
                <w:rFonts w:cs="Traditional Arabic" w:hint="cs"/>
                <w:sz w:val="26"/>
                <w:szCs w:val="26"/>
                <w:rtl/>
              </w:rPr>
              <w:t xml:space="preserve">- </w:t>
            </w:r>
            <w:r>
              <w:rPr>
                <w:rFonts w:cs="Traditional Arabic" w:hint="cs"/>
                <w:sz w:val="26"/>
                <w:szCs w:val="26"/>
                <w:rtl/>
                <w:lang w:bidi="ar-MA"/>
              </w:rPr>
              <w:t>من</w:t>
            </w:r>
            <w:r>
              <w:rPr>
                <w:rFonts w:cs="Traditional Arabic" w:hint="cs"/>
                <w:sz w:val="26"/>
                <w:szCs w:val="26"/>
                <w:rtl/>
                <w:lang w:bidi="ar-MA"/>
              </w:rPr>
              <w:t xml:space="preserve"> يعطي تعريفا للشعر؟</w:t>
            </w:r>
          </w:p>
          <w:p w:rsidR="00E8308C" w:rsidP="00A46FB0">
            <w:pPr>
              <w:bidi/>
              <w:spacing w:after="0" w:line="168" w:lineRule="auto"/>
              <w:contextualSpacing/>
              <w:jc w:val="both"/>
              <w:rPr>
                <w:rFonts w:cs="Traditional Arabic"/>
                <w:sz w:val="26"/>
                <w:szCs w:val="26"/>
                <w:rtl/>
                <w:lang w:bidi="ar-MA"/>
              </w:rPr>
            </w:pPr>
            <w:r>
              <w:rPr>
                <w:rFonts w:cs="Traditional Arabic" w:hint="cs"/>
                <w:sz w:val="26"/>
                <w:szCs w:val="26"/>
                <w:rtl/>
              </w:rPr>
              <w:t xml:space="preserve">- </w:t>
            </w:r>
            <w:r w:rsidR="00534AF7">
              <w:rPr>
                <w:rFonts w:cs="Traditional Arabic" w:hint="cs"/>
                <w:sz w:val="26"/>
                <w:szCs w:val="26"/>
                <w:rtl/>
              </w:rPr>
              <w:t xml:space="preserve">كيف نميز </w:t>
            </w:r>
            <w:r w:rsidR="00534AF7">
              <w:rPr>
                <w:rFonts w:cs="Traditional Arabic" w:hint="cs"/>
                <w:sz w:val="26"/>
                <w:szCs w:val="26"/>
                <w:rtl/>
              </w:rPr>
              <w:t>الشعر</w:t>
            </w:r>
            <w:r w:rsidR="00534AF7">
              <w:rPr>
                <w:rFonts w:cs="Traditional Arabic" w:hint="cs"/>
                <w:sz w:val="26"/>
                <w:szCs w:val="26"/>
                <w:rtl/>
              </w:rPr>
              <w:t xml:space="preserve"> عن النثر؟</w:t>
            </w:r>
          </w:p>
          <w:p w:rsidR="00534AF7" w:rsidP="00A46FB0">
            <w:pPr>
              <w:bidi/>
              <w:spacing w:after="0" w:line="168" w:lineRule="auto"/>
              <w:contextualSpacing/>
              <w:jc w:val="both"/>
              <w:rPr>
                <w:rFonts w:cs="Traditional Arabic"/>
                <w:sz w:val="26"/>
                <w:szCs w:val="26"/>
                <w:rtl/>
              </w:rPr>
            </w:pPr>
            <w:r>
              <w:rPr>
                <w:rFonts w:cs="Traditional Arabic" w:hint="cs"/>
                <w:sz w:val="26"/>
                <w:szCs w:val="26"/>
                <w:rtl/>
              </w:rPr>
              <w:t xml:space="preserve">- </w:t>
            </w:r>
            <w:r w:rsidR="00FD7991">
              <w:rPr>
                <w:rFonts w:cs="Traditional Arabic" w:hint="cs"/>
                <w:sz w:val="26"/>
                <w:szCs w:val="26"/>
                <w:rtl/>
              </w:rPr>
              <w:t>ماهو</w:t>
            </w:r>
            <w:r w:rsidR="00FD7991">
              <w:rPr>
                <w:rFonts w:cs="Traditional Arabic" w:hint="cs"/>
                <w:sz w:val="26"/>
                <w:szCs w:val="26"/>
                <w:rtl/>
              </w:rPr>
              <w:t xml:space="preserve"> الضابط المعتمد لنظم الشعر؟</w:t>
            </w:r>
          </w:p>
          <w:p w:rsidR="00BA3A12" w:rsidRPr="004E21D7" w:rsidP="00A46FB0">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حين</w:t>
            </w:r>
            <w:r>
              <w:rPr>
                <w:rFonts w:cs="Traditional Arabic" w:hint="cs"/>
                <w:sz w:val="26"/>
                <w:szCs w:val="26"/>
                <w:rtl/>
              </w:rPr>
              <w:t xml:space="preserve"> نقول البحور الشعرية والتفعيلة، على ماذا يحيلنا ذلك؟</w:t>
            </w:r>
          </w:p>
        </w:tc>
        <w:tc>
          <w:tcPr>
            <w:tcW w:w="6327" w:type="dxa"/>
          </w:tcPr>
          <w:p w:rsidR="00333659" w:rsidP="00A46FB0">
            <w:pPr>
              <w:bidi/>
              <w:spacing w:after="0" w:line="168" w:lineRule="auto"/>
              <w:contextualSpacing/>
              <w:jc w:val="both"/>
              <w:rPr>
                <w:rFonts w:cs="Traditional Arabic"/>
                <w:sz w:val="26"/>
                <w:szCs w:val="26"/>
                <w:rtl/>
              </w:rPr>
            </w:pPr>
            <w:r w:rsidRPr="00E8308C">
              <w:rPr>
                <w:rFonts w:cs="Traditional Arabic" w:hint="cs"/>
                <w:sz w:val="26"/>
                <w:szCs w:val="26"/>
                <w:rtl/>
              </w:rPr>
              <w:t xml:space="preserve">- </w:t>
            </w:r>
            <w:r>
              <w:rPr>
                <w:rFonts w:cs="Traditional Arabic" w:hint="cs"/>
                <w:sz w:val="26"/>
                <w:szCs w:val="26"/>
                <w:rtl/>
              </w:rPr>
              <w:t xml:space="preserve">هذان المحوران هما الشعر </w:t>
            </w:r>
            <w:r>
              <w:rPr>
                <w:rFonts w:cs="Traditional Arabic" w:hint="cs"/>
                <w:sz w:val="26"/>
                <w:szCs w:val="26"/>
                <w:rtl/>
              </w:rPr>
              <w:t>والنثر</w:t>
            </w:r>
            <w:r>
              <w:rPr>
                <w:rFonts w:cs="Traditional Arabic" w:hint="cs"/>
                <w:sz w:val="26"/>
                <w:szCs w:val="26"/>
                <w:rtl/>
              </w:rPr>
              <w:t>.</w:t>
            </w:r>
          </w:p>
          <w:p w:rsidR="00E8308C" w:rsidP="00A46FB0">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النثر</w:t>
            </w:r>
            <w:r>
              <w:rPr>
                <w:rFonts w:cs="Traditional Arabic" w:hint="cs"/>
                <w:sz w:val="26"/>
                <w:szCs w:val="26"/>
                <w:rtl/>
              </w:rPr>
              <w:t xml:space="preserve"> هو كلام مرسل.</w:t>
            </w:r>
          </w:p>
          <w:p w:rsidR="00E8308C" w:rsidP="00A46FB0">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بعض</w:t>
            </w:r>
            <w:r>
              <w:rPr>
                <w:rFonts w:cs="Traditional Arabic" w:hint="cs"/>
                <w:sz w:val="26"/>
                <w:szCs w:val="26"/>
                <w:rtl/>
              </w:rPr>
              <w:t xml:space="preserve"> خصائص الكتابة الشعرية: الوزن، القافية، الروي، الصور، الخيال...</w:t>
            </w:r>
          </w:p>
          <w:p w:rsidR="00E8308C" w:rsidP="00A46FB0">
            <w:pPr>
              <w:bidi/>
              <w:spacing w:after="0" w:line="168" w:lineRule="auto"/>
              <w:contextualSpacing/>
              <w:jc w:val="both"/>
              <w:rPr>
                <w:rFonts w:cs="Traditional Arabic"/>
                <w:sz w:val="26"/>
                <w:szCs w:val="26"/>
                <w:rtl/>
              </w:rPr>
            </w:pPr>
            <w:r>
              <w:rPr>
                <w:rFonts w:cs="Traditional Arabic" w:hint="cs"/>
                <w:sz w:val="26"/>
                <w:szCs w:val="26"/>
                <w:rtl/>
              </w:rPr>
              <w:t>- الشعر حسب "قدامة بن جعفر" كلام موزون مقفى دال على معنى.</w:t>
            </w:r>
          </w:p>
          <w:p w:rsidR="00E8308C" w:rsidP="00A46FB0">
            <w:pPr>
              <w:bidi/>
              <w:spacing w:after="0" w:line="168" w:lineRule="auto"/>
              <w:contextualSpacing/>
              <w:jc w:val="both"/>
              <w:rPr>
                <w:rFonts w:cs="Traditional Arabic"/>
                <w:sz w:val="26"/>
                <w:szCs w:val="26"/>
                <w:rtl/>
              </w:rPr>
            </w:pPr>
            <w:r>
              <w:rPr>
                <w:rFonts w:cs="Traditional Arabic" w:hint="cs"/>
                <w:sz w:val="26"/>
                <w:szCs w:val="26"/>
                <w:rtl/>
              </w:rPr>
              <w:t xml:space="preserve">- </w:t>
            </w:r>
            <w:r w:rsidR="00534AF7">
              <w:rPr>
                <w:rFonts w:cs="Traditional Arabic" w:hint="cs"/>
                <w:sz w:val="26"/>
                <w:szCs w:val="26"/>
                <w:rtl/>
              </w:rPr>
              <w:t xml:space="preserve">نميز الشعر عن النثر بالوزن </w:t>
            </w:r>
            <w:r w:rsidR="00534AF7">
              <w:rPr>
                <w:rFonts w:cs="Traditional Arabic" w:hint="cs"/>
                <w:sz w:val="26"/>
                <w:szCs w:val="26"/>
                <w:rtl/>
              </w:rPr>
              <w:t>والموسيقى</w:t>
            </w:r>
            <w:r w:rsidR="00534AF7">
              <w:rPr>
                <w:rFonts w:cs="Traditional Arabic" w:hint="cs"/>
                <w:sz w:val="26"/>
                <w:szCs w:val="26"/>
                <w:rtl/>
              </w:rPr>
              <w:t>.</w:t>
            </w:r>
          </w:p>
          <w:p w:rsidR="00FD7991" w:rsidP="00A46FB0">
            <w:pPr>
              <w:bidi/>
              <w:spacing w:after="0" w:line="168" w:lineRule="auto"/>
              <w:contextualSpacing/>
              <w:jc w:val="both"/>
              <w:rPr>
                <w:rFonts w:cs="Traditional Arabic"/>
                <w:sz w:val="26"/>
                <w:szCs w:val="26"/>
                <w:rtl/>
              </w:rPr>
            </w:pPr>
            <w:r>
              <w:rPr>
                <w:rFonts w:cs="Traditional Arabic" w:hint="cs"/>
                <w:sz w:val="26"/>
                <w:szCs w:val="26"/>
                <w:rtl/>
              </w:rPr>
              <w:t>- ينظم الشعر على أساس البحور الخليلية والتفعيلة</w:t>
            </w:r>
            <w:r w:rsidR="00BA3A12">
              <w:rPr>
                <w:rFonts w:cs="Traditional Arabic" w:hint="cs"/>
                <w:sz w:val="26"/>
                <w:szCs w:val="26"/>
                <w:rtl/>
              </w:rPr>
              <w:t>.</w:t>
            </w:r>
          </w:p>
          <w:p w:rsidR="00BA3A12" w:rsidRPr="00E8308C" w:rsidP="00A46FB0">
            <w:pPr>
              <w:bidi/>
              <w:spacing w:after="0" w:line="168" w:lineRule="auto"/>
              <w:contextualSpacing/>
              <w:jc w:val="both"/>
              <w:rPr>
                <w:rFonts w:cs="Traditional Arabic"/>
                <w:sz w:val="26"/>
                <w:szCs w:val="26"/>
                <w:rtl/>
              </w:rPr>
            </w:pPr>
            <w:r>
              <w:rPr>
                <w:rFonts w:cs="Traditional Arabic" w:hint="cs"/>
                <w:sz w:val="26"/>
                <w:szCs w:val="26"/>
                <w:rtl/>
              </w:rPr>
              <w:t>- يحيلنا على الإيقاع.</w:t>
            </w:r>
          </w:p>
        </w:tc>
        <w:tc>
          <w:tcPr>
            <w:tcW w:w="1134" w:type="dxa"/>
            <w:vAlign w:val="center"/>
          </w:tcPr>
          <w:p w:rsidR="00FF5B01" w:rsidRPr="00354DE5" w:rsidP="00A46FB0">
            <w:pPr>
              <w:bidi/>
              <w:spacing w:after="0" w:line="168" w:lineRule="auto"/>
              <w:contextualSpacing/>
              <w:jc w:val="center"/>
              <w:rPr>
                <w:rFonts w:cs="Traditional Arabic"/>
                <w:sz w:val="26"/>
                <w:szCs w:val="26"/>
                <w:rtl/>
              </w:rPr>
            </w:pPr>
            <w:r w:rsidRPr="00354DE5">
              <w:rPr>
                <w:rFonts w:cs="Traditional Arabic" w:hint="cs"/>
                <w:sz w:val="26"/>
                <w:szCs w:val="26"/>
                <w:rtl/>
              </w:rPr>
              <w:t xml:space="preserve">مراقبة </w:t>
            </w:r>
            <w:r w:rsidRPr="00354DE5">
              <w:rPr>
                <w:rFonts w:cs="Traditional Arabic" w:hint="cs"/>
                <w:sz w:val="26"/>
                <w:szCs w:val="26"/>
                <w:rtl/>
              </w:rPr>
              <w:t>التحاضير</w:t>
            </w:r>
          </w:p>
          <w:p w:rsidR="009B4F09" w:rsidRPr="00354DE5" w:rsidP="00A46FB0">
            <w:pPr>
              <w:bidi/>
              <w:spacing w:after="0" w:line="168" w:lineRule="auto"/>
              <w:contextualSpacing/>
              <w:jc w:val="center"/>
              <w:rPr>
                <w:rFonts w:cs="Traditional Arabic"/>
                <w:sz w:val="26"/>
                <w:szCs w:val="26"/>
                <w:rtl/>
              </w:rPr>
            </w:pPr>
          </w:p>
          <w:p w:rsidR="009B4F09" w:rsidRPr="00354DE5" w:rsidP="00A46FB0">
            <w:pPr>
              <w:bidi/>
              <w:spacing w:after="0" w:line="168" w:lineRule="auto"/>
              <w:contextualSpacing/>
              <w:jc w:val="center"/>
              <w:rPr>
                <w:rFonts w:cs="Traditional Arabic"/>
                <w:sz w:val="26"/>
                <w:szCs w:val="26"/>
                <w:rtl/>
              </w:rPr>
            </w:pPr>
          </w:p>
          <w:p w:rsidR="007518D1" w:rsidRPr="00354DE5" w:rsidP="00A46FB0">
            <w:pPr>
              <w:bidi/>
              <w:spacing w:after="0" w:line="168" w:lineRule="auto"/>
              <w:contextualSpacing/>
              <w:jc w:val="center"/>
              <w:rPr>
                <w:rFonts w:cs="Traditional Arabic"/>
                <w:sz w:val="26"/>
                <w:szCs w:val="26"/>
                <w:rtl/>
              </w:rPr>
            </w:pPr>
            <w:r w:rsidRPr="00354DE5">
              <w:rPr>
                <w:rFonts w:cs="Traditional Arabic" w:hint="cs"/>
                <w:sz w:val="26"/>
                <w:szCs w:val="26"/>
                <w:rtl/>
              </w:rPr>
              <w:t xml:space="preserve">تقويم أجوبة التلاميذ </w:t>
            </w:r>
            <w:r w:rsidRPr="00354DE5">
              <w:rPr>
                <w:rFonts w:cs="Traditional Arabic" w:hint="cs"/>
                <w:sz w:val="26"/>
                <w:szCs w:val="26"/>
                <w:rtl/>
              </w:rPr>
              <w:t>وتعزيزها</w:t>
            </w:r>
          </w:p>
        </w:tc>
      </w:tr>
      <w:tr w:rsidTr="00403B49">
        <w:tblPrEx>
          <w:tblW w:w="16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c>
          <w:tcPr>
            <w:tcW w:w="1372" w:type="dxa"/>
            <w:vAlign w:val="center"/>
          </w:tcPr>
          <w:p w:rsidR="00FF5B01" w:rsidP="00A46FB0">
            <w:pPr>
              <w:bidi/>
              <w:spacing w:after="0" w:line="168" w:lineRule="auto"/>
              <w:contextualSpacing/>
              <w:jc w:val="center"/>
              <w:rPr>
                <w:rFonts w:cs="Traditional Arabic"/>
                <w:b/>
                <w:bCs/>
                <w:sz w:val="26"/>
                <w:szCs w:val="26"/>
                <w:rtl/>
              </w:rPr>
            </w:pPr>
            <w:r w:rsidRPr="00B30307">
              <w:rPr>
                <w:rFonts w:cs="Traditional Arabic" w:hint="cs"/>
                <w:b/>
                <w:bCs/>
                <w:sz w:val="26"/>
                <w:szCs w:val="26"/>
                <w:rtl/>
              </w:rPr>
              <w:t>أنشطة قرائية</w:t>
            </w:r>
          </w:p>
          <w:p w:rsidR="00B30307" w:rsidRPr="00B30307" w:rsidP="00A46FB0">
            <w:pPr>
              <w:bidi/>
              <w:spacing w:after="0" w:line="168" w:lineRule="auto"/>
              <w:contextualSpacing/>
              <w:jc w:val="center"/>
              <w:rPr>
                <w:rFonts w:cs="Traditional Arabic"/>
                <w:b/>
                <w:bCs/>
                <w:sz w:val="26"/>
                <w:szCs w:val="26"/>
                <w:rtl/>
              </w:rPr>
            </w:pPr>
          </w:p>
        </w:tc>
        <w:tc>
          <w:tcPr>
            <w:tcW w:w="611" w:type="dxa"/>
            <w:vAlign w:val="center"/>
          </w:tcPr>
          <w:p w:rsidR="00FF5B01" w:rsidRPr="00B91B64" w:rsidP="00A46FB0">
            <w:pPr>
              <w:bidi/>
              <w:spacing w:after="0" w:line="168" w:lineRule="auto"/>
              <w:contextualSpacing/>
              <w:jc w:val="center"/>
              <w:rPr>
                <w:rFonts w:cs="Traditional Arabic"/>
                <w:sz w:val="26"/>
                <w:szCs w:val="26"/>
                <w:rtl/>
              </w:rPr>
            </w:pPr>
            <w:r w:rsidRPr="00B91B64">
              <w:rPr>
                <w:rFonts w:cs="Traditional Arabic" w:hint="cs"/>
                <w:rtl/>
              </w:rPr>
              <w:t>5</w:t>
            </w:r>
            <w:r w:rsidRPr="00B91B64" w:rsidR="009D0F93">
              <w:rPr>
                <w:rFonts w:cs="Traditional Arabic" w:hint="cs"/>
                <w:sz w:val="26"/>
                <w:szCs w:val="26"/>
                <w:rtl/>
              </w:rPr>
              <w:t xml:space="preserve"> د</w:t>
            </w:r>
          </w:p>
        </w:tc>
        <w:tc>
          <w:tcPr>
            <w:tcW w:w="1373" w:type="dxa"/>
            <w:vAlign w:val="center"/>
          </w:tcPr>
          <w:p w:rsidR="00FF5B01" w:rsidRPr="00F72C6F" w:rsidP="00A46FB0">
            <w:pPr>
              <w:bidi/>
              <w:spacing w:after="0" w:line="168" w:lineRule="auto"/>
              <w:contextualSpacing/>
              <w:jc w:val="center"/>
              <w:rPr>
                <w:rFonts w:cs="Traditional Arabic"/>
                <w:sz w:val="26"/>
                <w:szCs w:val="26"/>
                <w:rtl/>
              </w:rPr>
            </w:pPr>
            <w:r w:rsidRPr="00F72C6F">
              <w:rPr>
                <w:rFonts w:cs="Traditional Arabic" w:hint="cs"/>
                <w:sz w:val="26"/>
                <w:szCs w:val="26"/>
                <w:rtl/>
              </w:rPr>
              <w:t>أن</w:t>
            </w:r>
            <w:r w:rsidRPr="00F72C6F">
              <w:rPr>
                <w:rFonts w:cs="Traditional Arabic" w:hint="cs"/>
                <w:sz w:val="26"/>
                <w:szCs w:val="26"/>
                <w:rtl/>
              </w:rPr>
              <w:t xml:space="preserve"> ي</w:t>
            </w:r>
            <w:r w:rsidRPr="00F72C6F" w:rsidR="00104C7C">
              <w:rPr>
                <w:rFonts w:cs="Traditional Arabic" w:hint="cs"/>
                <w:sz w:val="26"/>
                <w:szCs w:val="26"/>
                <w:rtl/>
              </w:rPr>
              <w:t>تمكن التلميذ من ضبط آليات القراءة السليمة</w:t>
            </w:r>
            <w:r w:rsidRPr="00F72C6F" w:rsidR="008343BA">
              <w:rPr>
                <w:rFonts w:cs="Traditional Arabic" w:hint="cs"/>
                <w:sz w:val="26"/>
                <w:szCs w:val="26"/>
                <w:rtl/>
              </w:rPr>
              <w:t xml:space="preserve"> وشرح المفردات الصعبة وفهم المضامين</w:t>
            </w:r>
          </w:p>
        </w:tc>
        <w:tc>
          <w:tcPr>
            <w:tcW w:w="5333" w:type="dxa"/>
            <w:gridSpan w:val="2"/>
          </w:tcPr>
          <w:p w:rsidR="00FF5B01" w:rsidRPr="007430EB" w:rsidP="00A46FB0">
            <w:pPr>
              <w:bidi/>
              <w:spacing w:after="0" w:line="168" w:lineRule="auto"/>
              <w:contextualSpacing/>
              <w:rPr>
                <w:rFonts w:cs="Traditional Arabic"/>
                <w:sz w:val="26"/>
                <w:szCs w:val="26"/>
                <w:rtl/>
              </w:rPr>
            </w:pPr>
            <w:r w:rsidRPr="007430EB">
              <w:rPr>
                <w:rFonts w:cs="Traditional Arabic" w:hint="cs"/>
                <w:sz w:val="26"/>
                <w:szCs w:val="26"/>
                <w:rtl/>
              </w:rPr>
              <w:t xml:space="preserve">- </w:t>
            </w:r>
            <w:r w:rsidRPr="007430EB" w:rsidR="00DB3479">
              <w:rPr>
                <w:rFonts w:cs="Traditional Arabic" w:hint="cs"/>
                <w:sz w:val="26"/>
                <w:szCs w:val="26"/>
                <w:rtl/>
              </w:rPr>
              <w:t>قراءات</w:t>
            </w:r>
            <w:r w:rsidRPr="007430EB" w:rsidR="00DB3479">
              <w:rPr>
                <w:rFonts w:cs="Traditional Arabic" w:hint="cs"/>
                <w:sz w:val="26"/>
                <w:szCs w:val="26"/>
                <w:rtl/>
              </w:rPr>
              <w:t xml:space="preserve"> فردية للتلاميذ</w:t>
            </w:r>
            <w:r w:rsidRPr="007430EB">
              <w:rPr>
                <w:rFonts w:cs="Traditional Arabic" w:hint="cs"/>
                <w:sz w:val="26"/>
                <w:szCs w:val="26"/>
                <w:rtl/>
              </w:rPr>
              <w:t>.</w:t>
            </w:r>
          </w:p>
          <w:p w:rsidR="00701975" w:rsidRPr="007430EB" w:rsidP="00A46FB0">
            <w:pPr>
              <w:bidi/>
              <w:spacing w:after="0" w:line="168" w:lineRule="auto"/>
              <w:contextualSpacing/>
              <w:rPr>
                <w:rFonts w:cs="Traditional Arabic"/>
                <w:sz w:val="26"/>
                <w:szCs w:val="26"/>
                <w:rtl/>
              </w:rPr>
            </w:pPr>
            <w:r w:rsidRPr="007430EB">
              <w:rPr>
                <w:rFonts w:cs="Traditional Arabic" w:hint="cs"/>
                <w:sz w:val="26"/>
                <w:szCs w:val="26"/>
                <w:rtl/>
              </w:rPr>
              <w:t xml:space="preserve">- لنحاول </w:t>
            </w:r>
            <w:r w:rsidRPr="007430EB">
              <w:rPr>
                <w:rFonts w:cs="Traditional Arabic" w:hint="cs"/>
                <w:sz w:val="26"/>
                <w:szCs w:val="26"/>
                <w:rtl/>
              </w:rPr>
              <w:t>شرح</w:t>
            </w:r>
            <w:r w:rsidRPr="007430EB">
              <w:rPr>
                <w:rFonts w:cs="Traditional Arabic" w:hint="cs"/>
                <w:sz w:val="26"/>
                <w:szCs w:val="26"/>
                <w:rtl/>
              </w:rPr>
              <w:t xml:space="preserve"> بعض المفردات الصعبة.</w:t>
            </w:r>
          </w:p>
          <w:p w:rsidR="00DC604F" w:rsidRPr="004E21D7" w:rsidP="00A46FB0">
            <w:pPr>
              <w:bidi/>
              <w:spacing w:after="0" w:line="168" w:lineRule="auto"/>
              <w:contextualSpacing/>
              <w:rPr>
                <w:rFonts w:cs="Traditional Arabic"/>
                <w:color w:val="FF0000"/>
                <w:sz w:val="26"/>
                <w:szCs w:val="26"/>
                <w:rtl/>
              </w:rPr>
            </w:pPr>
            <w:r w:rsidRPr="007430EB">
              <w:rPr>
                <w:rFonts w:cs="Traditional Arabic" w:hint="cs"/>
                <w:sz w:val="26"/>
                <w:szCs w:val="26"/>
                <w:rtl/>
              </w:rPr>
              <w:t xml:space="preserve">- لنحاول الوقوف على مضامين </w:t>
            </w:r>
            <w:r w:rsidR="00470667">
              <w:rPr>
                <w:rFonts w:cs="Traditional Arabic" w:hint="cs"/>
                <w:sz w:val="26"/>
                <w:szCs w:val="26"/>
                <w:rtl/>
              </w:rPr>
              <w:t>المقطع</w:t>
            </w:r>
            <w:r w:rsidR="00470667">
              <w:rPr>
                <w:rFonts w:cs="Traditional Arabic" w:hint="cs"/>
                <w:sz w:val="26"/>
                <w:szCs w:val="26"/>
                <w:rtl/>
              </w:rPr>
              <w:t xml:space="preserve"> الشعري</w:t>
            </w:r>
            <w:r w:rsidRPr="007430EB" w:rsidR="006162AB">
              <w:rPr>
                <w:rFonts w:cs="Traditional Arabic" w:hint="cs"/>
                <w:sz w:val="26"/>
                <w:szCs w:val="26"/>
                <w:rtl/>
              </w:rPr>
              <w:t>.</w:t>
            </w:r>
          </w:p>
        </w:tc>
        <w:tc>
          <w:tcPr>
            <w:tcW w:w="6327" w:type="dxa"/>
          </w:tcPr>
          <w:p w:rsidR="00FF5B01" w:rsidRPr="007430EB" w:rsidP="00A46FB0">
            <w:pPr>
              <w:bidi/>
              <w:spacing w:after="0" w:line="168" w:lineRule="auto"/>
              <w:contextualSpacing/>
              <w:rPr>
                <w:rFonts w:cs="Traditional Arabic"/>
                <w:sz w:val="26"/>
                <w:szCs w:val="26"/>
                <w:rtl/>
              </w:rPr>
            </w:pPr>
            <w:r w:rsidRPr="007430EB">
              <w:rPr>
                <w:rFonts w:cs="Traditional Arabic" w:hint="cs"/>
                <w:sz w:val="26"/>
                <w:szCs w:val="26"/>
                <w:rtl/>
              </w:rPr>
              <w:t xml:space="preserve">- </w:t>
            </w:r>
            <w:r w:rsidRPr="007430EB" w:rsidR="00DB3479">
              <w:rPr>
                <w:rFonts w:cs="Traditional Arabic" w:hint="cs"/>
                <w:sz w:val="26"/>
                <w:szCs w:val="26"/>
                <w:rtl/>
              </w:rPr>
              <w:t>أمثلة الانطلاق</w:t>
            </w:r>
            <w:r w:rsidR="0031210B">
              <w:rPr>
                <w:rFonts w:cs="Traditional Arabic" w:hint="cs"/>
                <w:sz w:val="26"/>
                <w:szCs w:val="26"/>
                <w:rtl/>
              </w:rPr>
              <w:t xml:space="preserve"> صفحة </w:t>
            </w:r>
            <w:r w:rsidR="0031210B">
              <w:rPr>
                <w:rFonts w:cs="Traditional Arabic" w:hint="cs"/>
                <w:sz w:val="26"/>
                <w:szCs w:val="26"/>
                <w:rtl/>
              </w:rPr>
              <w:t>تسعة</w:t>
            </w:r>
            <w:r w:rsidR="0031210B">
              <w:rPr>
                <w:rFonts w:cs="Traditional Arabic" w:hint="cs"/>
                <w:sz w:val="26"/>
                <w:szCs w:val="26"/>
                <w:rtl/>
              </w:rPr>
              <w:t xml:space="preserve"> وثمانون.</w:t>
            </w:r>
          </w:p>
          <w:p w:rsidR="007430EB" w:rsidRPr="007430EB" w:rsidP="00A46FB0">
            <w:pPr>
              <w:bidi/>
              <w:spacing w:after="0" w:line="168" w:lineRule="auto"/>
              <w:contextualSpacing/>
              <w:rPr>
                <w:rFonts w:cs="Traditional Arabic"/>
                <w:sz w:val="26"/>
                <w:szCs w:val="26"/>
              </w:rPr>
            </w:pPr>
            <w:r w:rsidRPr="007430EB">
              <w:rPr>
                <w:rFonts w:cs="Traditional Arabic" w:hint="cs"/>
                <w:sz w:val="26"/>
                <w:szCs w:val="26"/>
                <w:rtl/>
              </w:rPr>
              <w:t xml:space="preserve">- </w:t>
            </w:r>
            <w:r w:rsidR="00511503">
              <w:rPr>
                <w:rFonts w:cs="Traditional Arabic" w:hint="cs"/>
                <w:sz w:val="26"/>
                <w:szCs w:val="26"/>
                <w:rtl/>
              </w:rPr>
              <w:t>يغفو: ينام</w:t>
            </w:r>
            <w:r w:rsidR="002352DA">
              <w:rPr>
                <w:rFonts w:cs="Traditional Arabic" w:hint="cs"/>
                <w:sz w:val="26"/>
                <w:szCs w:val="26"/>
                <w:rtl/>
              </w:rPr>
              <w:t xml:space="preserve"> </w:t>
            </w:r>
            <w:r w:rsidR="002352DA">
              <w:rPr>
                <w:rFonts w:cs="Traditional Arabic" w:hint="cs"/>
                <w:sz w:val="26"/>
                <w:szCs w:val="26"/>
                <w:rtl/>
              </w:rPr>
              <w:t>نوم</w:t>
            </w:r>
            <w:r w:rsidR="001E645A">
              <w:rPr>
                <w:rFonts w:cs="Traditional Arabic" w:hint="cs"/>
                <w:sz w:val="26"/>
                <w:szCs w:val="26"/>
                <w:rtl/>
              </w:rPr>
              <w:t>ا</w:t>
            </w:r>
            <w:r w:rsidR="002352DA">
              <w:rPr>
                <w:rFonts w:cs="Traditional Arabic" w:hint="cs"/>
                <w:sz w:val="26"/>
                <w:szCs w:val="26"/>
                <w:rtl/>
              </w:rPr>
              <w:t xml:space="preserve"> خفيفا</w:t>
            </w:r>
            <w:r w:rsidR="00511503">
              <w:rPr>
                <w:rFonts w:cs="Traditional Arabic" w:hint="cs"/>
                <w:sz w:val="26"/>
                <w:szCs w:val="26"/>
                <w:rtl/>
              </w:rPr>
              <w:t xml:space="preserve">. تلوذ: </w:t>
            </w:r>
            <w:r w:rsidR="002352DA">
              <w:rPr>
                <w:rFonts w:cs="Traditional Arabic" w:hint="cs"/>
                <w:sz w:val="26"/>
                <w:szCs w:val="26"/>
                <w:rtl/>
              </w:rPr>
              <w:t>تلجأ وتتحصن</w:t>
            </w:r>
            <w:r w:rsidR="00511503">
              <w:rPr>
                <w:rFonts w:cs="Traditional Arabic" w:hint="cs"/>
                <w:sz w:val="26"/>
                <w:szCs w:val="26"/>
                <w:rtl/>
              </w:rPr>
              <w:t xml:space="preserve">. </w:t>
            </w:r>
            <w:r w:rsidR="00511503">
              <w:rPr>
                <w:rFonts w:cs="Traditional Arabic" w:hint="cs"/>
                <w:sz w:val="26"/>
                <w:szCs w:val="26"/>
                <w:rtl/>
              </w:rPr>
              <w:t>المنى</w:t>
            </w:r>
            <w:r w:rsidR="00511503">
              <w:rPr>
                <w:rFonts w:cs="Traditional Arabic" w:hint="cs"/>
                <w:sz w:val="26"/>
                <w:szCs w:val="26"/>
                <w:rtl/>
              </w:rPr>
              <w:t xml:space="preserve">: </w:t>
            </w:r>
            <w:r w:rsidR="00283902">
              <w:rPr>
                <w:rFonts w:cs="Traditional Arabic" w:hint="cs"/>
                <w:sz w:val="26"/>
                <w:szCs w:val="26"/>
                <w:rtl/>
              </w:rPr>
              <w:t>مفرد</w:t>
            </w:r>
            <w:r w:rsidR="00283902">
              <w:rPr>
                <w:rFonts w:cs="Traditional Arabic" w:hint="cs"/>
                <w:sz w:val="26"/>
                <w:szCs w:val="26"/>
                <w:rtl/>
              </w:rPr>
              <w:t xml:space="preserve"> مُنْية، وهي الرغبة المرجوة.</w:t>
            </w:r>
          </w:p>
          <w:p w:rsidR="006162AB" w:rsidRPr="005410C6" w:rsidP="00A46FB0">
            <w:pPr>
              <w:bidi/>
              <w:spacing w:after="0" w:line="168" w:lineRule="auto"/>
              <w:contextualSpacing/>
              <w:rPr>
                <w:rFonts w:cs="Traditional Arabic"/>
                <w:sz w:val="26"/>
                <w:szCs w:val="26"/>
                <w:rtl/>
              </w:rPr>
            </w:pPr>
            <w:r w:rsidRPr="005410C6">
              <w:rPr>
                <w:rFonts w:cs="Traditional Arabic" w:hint="cs"/>
                <w:sz w:val="26"/>
                <w:szCs w:val="26"/>
                <w:rtl/>
              </w:rPr>
              <w:t xml:space="preserve">- </w:t>
            </w:r>
            <w:r w:rsidR="003F12BE">
              <w:rPr>
                <w:rFonts w:cs="Traditional Arabic" w:hint="cs"/>
                <w:sz w:val="26"/>
                <w:szCs w:val="26"/>
                <w:rtl/>
              </w:rPr>
              <w:t xml:space="preserve">استئناس الشاعرة بنظم الشعر </w:t>
            </w:r>
            <w:r w:rsidR="00F04690">
              <w:rPr>
                <w:rFonts w:cs="Traditional Arabic" w:hint="cs"/>
                <w:sz w:val="26"/>
                <w:szCs w:val="26"/>
                <w:rtl/>
              </w:rPr>
              <w:t>في ليلها الطويل.</w:t>
            </w:r>
          </w:p>
        </w:tc>
        <w:tc>
          <w:tcPr>
            <w:tcW w:w="1134" w:type="dxa"/>
            <w:vAlign w:val="center"/>
          </w:tcPr>
          <w:p w:rsidR="00FF5B01" w:rsidRPr="00B91B64" w:rsidP="00A46FB0">
            <w:pPr>
              <w:bidi/>
              <w:spacing w:after="0" w:line="168" w:lineRule="auto"/>
              <w:contextualSpacing/>
              <w:jc w:val="center"/>
              <w:rPr>
                <w:rFonts w:cs="Traditional Arabic"/>
                <w:sz w:val="26"/>
                <w:szCs w:val="26"/>
                <w:rtl/>
              </w:rPr>
            </w:pPr>
            <w:r w:rsidRPr="00B91B64">
              <w:rPr>
                <w:rFonts w:cs="Traditional Arabic" w:hint="cs"/>
                <w:sz w:val="26"/>
                <w:szCs w:val="26"/>
                <w:rtl/>
              </w:rPr>
              <w:t xml:space="preserve">تقويم </w:t>
            </w:r>
            <w:r w:rsidRPr="00B91B64" w:rsidR="00E979C7">
              <w:rPr>
                <w:rFonts w:cs="Traditional Arabic" w:hint="cs"/>
                <w:sz w:val="26"/>
                <w:szCs w:val="26"/>
                <w:rtl/>
              </w:rPr>
              <w:t>أجوبة</w:t>
            </w:r>
            <w:r w:rsidRPr="00B91B64">
              <w:rPr>
                <w:rFonts w:cs="Traditional Arabic" w:hint="cs"/>
                <w:sz w:val="26"/>
                <w:szCs w:val="26"/>
                <w:rtl/>
              </w:rPr>
              <w:t xml:space="preserve"> التلاميذ </w:t>
            </w:r>
            <w:r w:rsidRPr="00B91B64">
              <w:rPr>
                <w:rFonts w:cs="Traditional Arabic" w:hint="cs"/>
                <w:sz w:val="26"/>
                <w:szCs w:val="26"/>
                <w:rtl/>
              </w:rPr>
              <w:t>وتعزيزها</w:t>
            </w:r>
          </w:p>
        </w:tc>
      </w:tr>
      <w:tr w:rsidTr="00403B49">
        <w:tblPrEx>
          <w:tblW w:w="16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3903"/>
        </w:trPr>
        <w:tc>
          <w:tcPr>
            <w:tcW w:w="1372" w:type="dxa"/>
            <w:vMerge w:val="restart"/>
            <w:vAlign w:val="center"/>
          </w:tcPr>
          <w:p w:rsidR="00C9707D" w:rsidP="00A46FB0">
            <w:pPr>
              <w:bidi/>
              <w:spacing w:after="0" w:line="168" w:lineRule="auto"/>
              <w:contextualSpacing/>
              <w:jc w:val="center"/>
              <w:rPr>
                <w:rFonts w:cs="Traditional Arabic"/>
                <w:b/>
                <w:bCs/>
                <w:sz w:val="26"/>
                <w:szCs w:val="26"/>
                <w:rtl/>
              </w:rPr>
            </w:pPr>
          </w:p>
          <w:p w:rsidR="00C9707D" w:rsidP="00A46FB0">
            <w:pPr>
              <w:bidi/>
              <w:spacing w:after="0" w:line="168" w:lineRule="auto"/>
              <w:contextualSpacing/>
              <w:jc w:val="center"/>
              <w:rPr>
                <w:rFonts w:cs="Traditional Arabic"/>
                <w:b/>
                <w:bCs/>
                <w:sz w:val="26"/>
                <w:szCs w:val="26"/>
                <w:rtl/>
              </w:rPr>
            </w:pPr>
          </w:p>
          <w:p w:rsidR="00C9707D" w:rsidP="00A46FB0">
            <w:pPr>
              <w:bidi/>
              <w:spacing w:after="0" w:line="168" w:lineRule="auto"/>
              <w:contextualSpacing/>
              <w:jc w:val="center"/>
              <w:rPr>
                <w:rFonts w:cs="Traditional Arabic"/>
                <w:b/>
                <w:bCs/>
                <w:sz w:val="26"/>
                <w:szCs w:val="26"/>
                <w:rtl/>
              </w:rPr>
            </w:pPr>
          </w:p>
          <w:p w:rsidR="00C9707D" w:rsidP="00A46FB0">
            <w:pPr>
              <w:bidi/>
              <w:spacing w:after="0" w:line="168" w:lineRule="auto"/>
              <w:contextualSpacing/>
              <w:jc w:val="center"/>
              <w:rPr>
                <w:rFonts w:cs="Traditional Arabic"/>
                <w:b/>
                <w:bCs/>
                <w:sz w:val="26"/>
                <w:szCs w:val="26"/>
                <w:rtl/>
              </w:rPr>
            </w:pPr>
          </w:p>
          <w:p w:rsidR="00C9707D" w:rsidP="00A46FB0">
            <w:pPr>
              <w:bidi/>
              <w:spacing w:after="0" w:line="168" w:lineRule="auto"/>
              <w:contextualSpacing/>
              <w:jc w:val="center"/>
              <w:rPr>
                <w:rFonts w:cs="Traditional Arabic"/>
                <w:b/>
                <w:bCs/>
                <w:sz w:val="26"/>
                <w:szCs w:val="26"/>
                <w:rtl/>
              </w:rPr>
            </w:pPr>
          </w:p>
          <w:p w:rsidR="00C9707D" w:rsidP="00A46FB0">
            <w:pPr>
              <w:bidi/>
              <w:spacing w:after="0" w:line="168" w:lineRule="auto"/>
              <w:contextualSpacing/>
              <w:jc w:val="center"/>
              <w:rPr>
                <w:rFonts w:cs="Traditional Arabic"/>
                <w:b/>
                <w:bCs/>
                <w:sz w:val="26"/>
                <w:szCs w:val="26"/>
                <w:rtl/>
              </w:rPr>
            </w:pPr>
          </w:p>
          <w:p w:rsidR="00C9707D" w:rsidP="00A46FB0">
            <w:pPr>
              <w:bidi/>
              <w:spacing w:after="0" w:line="168" w:lineRule="auto"/>
              <w:contextualSpacing/>
              <w:jc w:val="center"/>
              <w:rPr>
                <w:rFonts w:cs="Traditional Arabic"/>
                <w:b/>
                <w:bCs/>
                <w:sz w:val="26"/>
                <w:szCs w:val="26"/>
                <w:rtl/>
              </w:rPr>
            </w:pPr>
          </w:p>
          <w:p w:rsidR="00C9707D" w:rsidP="00A46FB0">
            <w:pPr>
              <w:bidi/>
              <w:spacing w:after="0" w:line="168" w:lineRule="auto"/>
              <w:contextualSpacing/>
              <w:jc w:val="center"/>
              <w:rPr>
                <w:rFonts w:cs="Traditional Arabic"/>
                <w:b/>
                <w:bCs/>
                <w:sz w:val="26"/>
                <w:szCs w:val="26"/>
                <w:rtl/>
              </w:rPr>
            </w:pPr>
          </w:p>
          <w:p w:rsidR="00C9707D" w:rsidP="00A46FB0">
            <w:pPr>
              <w:bidi/>
              <w:spacing w:after="0" w:line="168" w:lineRule="auto"/>
              <w:contextualSpacing/>
              <w:jc w:val="center"/>
              <w:rPr>
                <w:rFonts w:cs="Traditional Arabic"/>
                <w:b/>
                <w:bCs/>
                <w:sz w:val="26"/>
                <w:szCs w:val="26"/>
                <w:rtl/>
              </w:rPr>
            </w:pPr>
          </w:p>
          <w:p w:rsidR="00C9707D" w:rsidP="00A46FB0">
            <w:pPr>
              <w:bidi/>
              <w:spacing w:after="0" w:line="168" w:lineRule="auto"/>
              <w:contextualSpacing/>
              <w:jc w:val="center"/>
              <w:rPr>
                <w:rFonts w:cs="Traditional Arabic"/>
                <w:b/>
                <w:bCs/>
                <w:sz w:val="26"/>
                <w:szCs w:val="26"/>
                <w:rtl/>
              </w:rPr>
            </w:pPr>
          </w:p>
          <w:p w:rsidR="00C9707D" w:rsidP="00A46FB0">
            <w:pPr>
              <w:bidi/>
              <w:spacing w:after="0" w:line="168" w:lineRule="auto"/>
              <w:contextualSpacing/>
              <w:jc w:val="center"/>
              <w:rPr>
                <w:rFonts w:cs="Traditional Arabic"/>
                <w:b/>
                <w:bCs/>
                <w:sz w:val="26"/>
                <w:szCs w:val="26"/>
                <w:rtl/>
              </w:rPr>
            </w:pPr>
          </w:p>
          <w:p w:rsidR="00C9707D" w:rsidP="00A46FB0">
            <w:pPr>
              <w:bidi/>
              <w:spacing w:after="0" w:line="168" w:lineRule="auto"/>
              <w:contextualSpacing/>
              <w:jc w:val="center"/>
              <w:rPr>
                <w:rFonts w:cs="Traditional Arabic"/>
                <w:b/>
                <w:bCs/>
                <w:sz w:val="26"/>
                <w:szCs w:val="26"/>
                <w:rtl/>
              </w:rPr>
            </w:pPr>
          </w:p>
          <w:p w:rsidR="00C9707D" w:rsidP="00A46FB0">
            <w:pPr>
              <w:bidi/>
              <w:spacing w:after="0" w:line="168" w:lineRule="auto"/>
              <w:contextualSpacing/>
              <w:jc w:val="center"/>
              <w:rPr>
                <w:rFonts w:cs="Traditional Arabic"/>
                <w:b/>
                <w:bCs/>
                <w:sz w:val="26"/>
                <w:szCs w:val="26"/>
                <w:rtl/>
              </w:rPr>
            </w:pPr>
          </w:p>
          <w:p w:rsidR="004B002F" w:rsidP="00A46FB0">
            <w:pPr>
              <w:bidi/>
              <w:spacing w:after="0" w:line="168" w:lineRule="auto"/>
              <w:contextualSpacing/>
              <w:jc w:val="center"/>
              <w:rPr>
                <w:rFonts w:cs="Traditional Arabic"/>
                <w:b/>
                <w:bCs/>
                <w:sz w:val="26"/>
                <w:szCs w:val="26"/>
                <w:rtl/>
              </w:rPr>
            </w:pPr>
            <w:r w:rsidRPr="00B30307">
              <w:rPr>
                <w:rFonts w:cs="Traditional Arabic" w:hint="cs"/>
                <w:b/>
                <w:bCs/>
                <w:sz w:val="26"/>
                <w:szCs w:val="26"/>
                <w:rtl/>
              </w:rPr>
              <w:t>أنشطة</w:t>
            </w:r>
            <w:r w:rsidRPr="00B30307">
              <w:rPr>
                <w:rFonts w:cs="Traditional Arabic" w:hint="cs"/>
                <w:b/>
                <w:bCs/>
                <w:sz w:val="26"/>
                <w:szCs w:val="26"/>
                <w:rtl/>
              </w:rPr>
              <w:t xml:space="preserve"> وصف الظاهرة وبناء المفهوم</w:t>
            </w: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P="00A46FB0">
            <w:pPr>
              <w:bidi/>
              <w:spacing w:after="0" w:line="168" w:lineRule="auto"/>
              <w:contextualSpacing/>
              <w:jc w:val="center"/>
              <w:rPr>
                <w:rFonts w:cs="Traditional Arabic"/>
                <w:b/>
                <w:bCs/>
                <w:sz w:val="26"/>
                <w:szCs w:val="26"/>
                <w:rtl/>
              </w:rPr>
            </w:pPr>
          </w:p>
          <w:p w:rsidR="00B30307" w:rsidRPr="00B30307" w:rsidP="00A46FB0">
            <w:pPr>
              <w:bidi/>
              <w:spacing w:after="0" w:line="240" w:lineRule="auto"/>
              <w:rPr>
                <w:rFonts w:cs="Traditional Arabic"/>
                <w:sz w:val="26"/>
                <w:szCs w:val="26"/>
                <w:rtl/>
              </w:rPr>
            </w:pPr>
          </w:p>
          <w:p w:rsidR="00B30307" w:rsidP="00A46FB0">
            <w:pPr>
              <w:bidi/>
              <w:spacing w:after="0" w:line="240" w:lineRule="auto"/>
              <w:rPr>
                <w:rFonts w:cs="Traditional Arabic"/>
                <w:sz w:val="26"/>
                <w:szCs w:val="26"/>
                <w:rtl/>
              </w:rPr>
            </w:pPr>
          </w:p>
          <w:p w:rsidR="00B30307" w:rsidP="00A46FB0">
            <w:pPr>
              <w:bidi/>
              <w:spacing w:after="0" w:line="240" w:lineRule="auto"/>
              <w:rPr>
                <w:rFonts w:cs="Traditional Arabic"/>
                <w:sz w:val="26"/>
                <w:szCs w:val="26"/>
                <w:rtl/>
              </w:rPr>
            </w:pPr>
          </w:p>
          <w:p w:rsidR="00B30307" w:rsidP="00A46FB0">
            <w:pPr>
              <w:bidi/>
              <w:spacing w:after="0" w:line="240" w:lineRule="auto"/>
              <w:jc w:val="center"/>
              <w:rPr>
                <w:rFonts w:cs="Traditional Arabic"/>
                <w:b/>
                <w:bCs/>
                <w:sz w:val="26"/>
                <w:szCs w:val="26"/>
                <w:rtl/>
              </w:rPr>
            </w:pPr>
            <w:r w:rsidRPr="00B30307">
              <w:rPr>
                <w:rFonts w:cs="Traditional Arabic" w:hint="cs"/>
                <w:b/>
                <w:bCs/>
                <w:sz w:val="26"/>
                <w:szCs w:val="26"/>
                <w:rtl/>
              </w:rPr>
              <w:t>أنشطة</w:t>
            </w:r>
            <w:r w:rsidRPr="00B30307">
              <w:rPr>
                <w:rFonts w:cs="Traditional Arabic" w:hint="cs"/>
                <w:b/>
                <w:bCs/>
                <w:sz w:val="26"/>
                <w:szCs w:val="26"/>
                <w:rtl/>
              </w:rPr>
              <w:t xml:space="preserve"> وصف الظاهرة وبناء المفهوم</w:t>
            </w:r>
          </w:p>
          <w:p w:rsidR="00B30307" w:rsidP="00A46FB0">
            <w:pPr>
              <w:bidi/>
              <w:spacing w:after="0" w:line="240" w:lineRule="auto"/>
              <w:rPr>
                <w:rFonts w:cs="Traditional Arabic"/>
                <w:b/>
                <w:bCs/>
                <w:sz w:val="26"/>
                <w:szCs w:val="26"/>
                <w:rtl/>
              </w:rPr>
            </w:pPr>
          </w:p>
          <w:p w:rsidR="00B30307" w:rsidP="00A46FB0">
            <w:pPr>
              <w:bidi/>
              <w:spacing w:after="0" w:line="240" w:lineRule="auto"/>
              <w:rPr>
                <w:rFonts w:cs="Traditional Arabic"/>
                <w:b/>
                <w:bCs/>
                <w:sz w:val="26"/>
                <w:szCs w:val="26"/>
                <w:rtl/>
              </w:rPr>
            </w:pPr>
          </w:p>
          <w:p w:rsidR="00B30307" w:rsidP="00A46FB0">
            <w:pPr>
              <w:bidi/>
              <w:spacing w:after="0" w:line="240" w:lineRule="auto"/>
              <w:rPr>
                <w:rFonts w:cs="Traditional Arabic"/>
                <w:b/>
                <w:bCs/>
                <w:sz w:val="26"/>
                <w:szCs w:val="26"/>
                <w:rtl/>
              </w:rPr>
            </w:pPr>
          </w:p>
          <w:p w:rsidR="00B30307" w:rsidP="00A46FB0">
            <w:pPr>
              <w:bidi/>
              <w:spacing w:after="0" w:line="240" w:lineRule="auto"/>
              <w:rPr>
                <w:rFonts w:cs="Traditional Arabic"/>
                <w:b/>
                <w:bCs/>
                <w:sz w:val="26"/>
                <w:szCs w:val="26"/>
                <w:rtl/>
              </w:rPr>
            </w:pPr>
          </w:p>
          <w:p w:rsidR="00B30307" w:rsidP="00A46FB0">
            <w:pPr>
              <w:bidi/>
              <w:spacing w:after="0" w:line="240" w:lineRule="auto"/>
              <w:rPr>
                <w:rFonts w:cs="Traditional Arabic"/>
                <w:b/>
                <w:bCs/>
                <w:sz w:val="26"/>
                <w:szCs w:val="26"/>
                <w:rtl/>
              </w:rPr>
            </w:pPr>
          </w:p>
          <w:p w:rsidR="00B30307" w:rsidP="00A46FB0">
            <w:pPr>
              <w:bidi/>
              <w:spacing w:after="0" w:line="240" w:lineRule="auto"/>
              <w:rPr>
                <w:rFonts w:cs="Traditional Arabic"/>
                <w:b/>
                <w:bCs/>
                <w:sz w:val="26"/>
                <w:szCs w:val="26"/>
                <w:rtl/>
              </w:rPr>
            </w:pPr>
          </w:p>
          <w:p w:rsidR="00B30307" w:rsidP="00A46FB0">
            <w:pPr>
              <w:bidi/>
              <w:spacing w:after="0" w:line="240" w:lineRule="auto"/>
              <w:rPr>
                <w:rFonts w:cs="Traditional Arabic"/>
                <w:b/>
                <w:bCs/>
                <w:sz w:val="26"/>
                <w:szCs w:val="26"/>
                <w:rtl/>
              </w:rPr>
            </w:pPr>
          </w:p>
          <w:p w:rsidR="00B30307" w:rsidP="00A46FB0">
            <w:pPr>
              <w:bidi/>
              <w:spacing w:after="0" w:line="240" w:lineRule="auto"/>
              <w:rPr>
                <w:rFonts w:cs="Traditional Arabic"/>
                <w:b/>
                <w:bCs/>
                <w:sz w:val="26"/>
                <w:szCs w:val="26"/>
                <w:rtl/>
              </w:rPr>
            </w:pPr>
          </w:p>
          <w:p w:rsidR="00B30307" w:rsidP="00A46FB0">
            <w:pPr>
              <w:bidi/>
              <w:spacing w:after="0" w:line="240" w:lineRule="auto"/>
              <w:rPr>
                <w:rFonts w:cs="Traditional Arabic"/>
                <w:b/>
                <w:bCs/>
                <w:sz w:val="26"/>
                <w:szCs w:val="26"/>
                <w:rtl/>
              </w:rPr>
            </w:pPr>
          </w:p>
          <w:p w:rsidR="00B30307" w:rsidP="00A46FB0">
            <w:pPr>
              <w:bidi/>
              <w:spacing w:after="0" w:line="240" w:lineRule="auto"/>
              <w:rPr>
                <w:rFonts w:cs="Traditional Arabic"/>
                <w:b/>
                <w:bCs/>
                <w:sz w:val="26"/>
                <w:szCs w:val="26"/>
                <w:rtl/>
              </w:rPr>
            </w:pPr>
          </w:p>
          <w:p w:rsidR="00B30307" w:rsidP="00A46FB0">
            <w:pPr>
              <w:bidi/>
              <w:spacing w:after="0" w:line="240" w:lineRule="auto"/>
              <w:rPr>
                <w:rFonts w:cs="Traditional Arabic"/>
                <w:b/>
                <w:bCs/>
                <w:sz w:val="26"/>
                <w:szCs w:val="26"/>
                <w:rtl/>
              </w:rPr>
            </w:pPr>
          </w:p>
          <w:p w:rsidR="00B30307" w:rsidP="00A46FB0">
            <w:pPr>
              <w:bidi/>
              <w:spacing w:after="0" w:line="240" w:lineRule="auto"/>
              <w:rPr>
                <w:rFonts w:cs="Traditional Arabic"/>
                <w:b/>
                <w:bCs/>
                <w:sz w:val="26"/>
                <w:szCs w:val="26"/>
                <w:rtl/>
              </w:rPr>
            </w:pPr>
          </w:p>
          <w:p w:rsidR="00B30307" w:rsidP="00A46FB0">
            <w:pPr>
              <w:bidi/>
              <w:spacing w:after="0" w:line="240" w:lineRule="auto"/>
              <w:rPr>
                <w:rFonts w:cs="Traditional Arabic"/>
                <w:b/>
                <w:bCs/>
                <w:sz w:val="26"/>
                <w:szCs w:val="26"/>
                <w:rtl/>
              </w:rPr>
            </w:pPr>
          </w:p>
          <w:p w:rsidR="00B30307" w:rsidP="00A46FB0">
            <w:pPr>
              <w:bidi/>
              <w:spacing w:after="0" w:line="240" w:lineRule="auto"/>
              <w:rPr>
                <w:rFonts w:cs="Traditional Arabic"/>
                <w:b/>
                <w:bCs/>
                <w:sz w:val="26"/>
                <w:szCs w:val="26"/>
                <w:rtl/>
              </w:rPr>
            </w:pPr>
          </w:p>
          <w:p w:rsidR="00B30307" w:rsidP="00A46FB0">
            <w:pPr>
              <w:bidi/>
              <w:spacing w:after="0" w:line="240" w:lineRule="auto"/>
              <w:rPr>
                <w:rFonts w:cs="Traditional Arabic"/>
                <w:b/>
                <w:bCs/>
                <w:sz w:val="26"/>
                <w:szCs w:val="26"/>
                <w:rtl/>
              </w:rPr>
            </w:pPr>
          </w:p>
          <w:p w:rsidR="00B30307" w:rsidRPr="00403B49" w:rsidP="00403B49">
            <w:pPr>
              <w:bidi/>
              <w:spacing w:after="0" w:line="240" w:lineRule="auto"/>
              <w:jc w:val="center"/>
              <w:rPr>
                <w:rFonts w:cs="Traditional Arabic"/>
                <w:b/>
                <w:bCs/>
                <w:sz w:val="26"/>
                <w:szCs w:val="26"/>
                <w:rtl/>
              </w:rPr>
            </w:pPr>
            <w:r w:rsidRPr="00B30307">
              <w:rPr>
                <w:rFonts w:cs="Traditional Arabic" w:hint="cs"/>
                <w:b/>
                <w:bCs/>
                <w:sz w:val="26"/>
                <w:szCs w:val="26"/>
                <w:rtl/>
              </w:rPr>
              <w:t>أنشطة</w:t>
            </w:r>
            <w:r w:rsidRPr="00B30307">
              <w:rPr>
                <w:rFonts w:cs="Traditional Arabic" w:hint="cs"/>
                <w:b/>
                <w:bCs/>
                <w:sz w:val="26"/>
                <w:szCs w:val="26"/>
                <w:rtl/>
              </w:rPr>
              <w:t xml:space="preserve"> وصف الظاهرة وبناء المفهوم</w:t>
            </w:r>
          </w:p>
        </w:tc>
        <w:tc>
          <w:tcPr>
            <w:tcW w:w="611" w:type="dxa"/>
            <w:vAlign w:val="center"/>
          </w:tcPr>
          <w:p w:rsidR="004B002F" w:rsidRPr="0054775F" w:rsidP="00A46FB0">
            <w:pPr>
              <w:bidi/>
              <w:spacing w:after="0" w:line="168" w:lineRule="auto"/>
              <w:contextualSpacing/>
              <w:jc w:val="center"/>
              <w:rPr>
                <w:rFonts w:cs="Traditional Arabic"/>
                <w:sz w:val="26"/>
                <w:szCs w:val="26"/>
                <w:rtl/>
              </w:rPr>
            </w:pPr>
            <w:r w:rsidRPr="0054775F">
              <w:rPr>
                <w:rFonts w:cs="Traditional Arabic" w:hint="cs"/>
                <w:rtl/>
              </w:rPr>
              <w:t>35</w:t>
            </w:r>
            <w:r w:rsidRPr="0054775F">
              <w:rPr>
                <w:rFonts w:cs="Traditional Arabic" w:hint="cs"/>
                <w:sz w:val="26"/>
                <w:szCs w:val="26"/>
                <w:rtl/>
              </w:rPr>
              <w:t xml:space="preserve"> د</w:t>
            </w:r>
          </w:p>
        </w:tc>
        <w:tc>
          <w:tcPr>
            <w:tcW w:w="1373" w:type="dxa"/>
            <w:vAlign w:val="center"/>
          </w:tcPr>
          <w:p w:rsidR="004B002F" w:rsidRPr="0054775F" w:rsidP="00A46FB0">
            <w:pPr>
              <w:bidi/>
              <w:spacing w:after="0" w:line="168" w:lineRule="auto"/>
              <w:contextualSpacing/>
              <w:jc w:val="center"/>
              <w:rPr>
                <w:rFonts w:cs="Traditional Arabic"/>
                <w:sz w:val="26"/>
                <w:szCs w:val="26"/>
                <w:rtl/>
              </w:rPr>
            </w:pPr>
            <w:r>
              <w:rPr>
                <w:rFonts w:cs="Traditional Arabic" w:hint="cs"/>
                <w:sz w:val="26"/>
                <w:szCs w:val="26"/>
                <w:rtl/>
              </w:rPr>
              <w:t>أن</w:t>
            </w:r>
            <w:r>
              <w:rPr>
                <w:rFonts w:cs="Traditional Arabic" w:hint="cs"/>
                <w:sz w:val="26"/>
                <w:szCs w:val="26"/>
                <w:rtl/>
              </w:rPr>
              <w:t xml:space="preserve"> يتمكن التل</w:t>
            </w:r>
            <w:r w:rsidRPr="0054775F">
              <w:rPr>
                <w:rFonts w:cs="Traditional Arabic" w:hint="cs"/>
                <w:sz w:val="26"/>
                <w:szCs w:val="26"/>
                <w:rtl/>
              </w:rPr>
              <w:t xml:space="preserve">ميذ من </w:t>
            </w:r>
            <w:r>
              <w:rPr>
                <w:rFonts w:cs="Traditional Arabic" w:hint="cs"/>
                <w:sz w:val="26"/>
                <w:szCs w:val="26"/>
                <w:rtl/>
              </w:rPr>
              <w:t>الوقوف على الموسيقى الشعرية</w:t>
            </w:r>
          </w:p>
          <w:p w:rsidR="004B002F" w:rsidRPr="004E21D7" w:rsidP="00A46FB0">
            <w:pPr>
              <w:bidi/>
              <w:spacing w:after="0" w:line="168" w:lineRule="auto"/>
              <w:contextualSpacing/>
              <w:rPr>
                <w:rFonts w:cs="Traditional Arabic"/>
                <w:color w:val="FF0000"/>
                <w:sz w:val="26"/>
                <w:szCs w:val="26"/>
                <w:rtl/>
              </w:rPr>
            </w:pPr>
          </w:p>
          <w:p w:rsidR="004B002F" w:rsidRPr="004E21D7" w:rsidP="00A46FB0">
            <w:pPr>
              <w:bidi/>
              <w:spacing w:after="0" w:line="168" w:lineRule="auto"/>
              <w:contextualSpacing/>
              <w:jc w:val="center"/>
              <w:rPr>
                <w:rFonts w:cs="Traditional Arabic"/>
                <w:color w:val="FF0000"/>
                <w:sz w:val="26"/>
                <w:szCs w:val="26"/>
                <w:rtl/>
              </w:rPr>
            </w:pPr>
          </w:p>
          <w:p w:rsidR="004B002F" w:rsidRPr="004E21D7" w:rsidP="00A46FB0">
            <w:pPr>
              <w:bidi/>
              <w:spacing w:after="0" w:line="168" w:lineRule="auto"/>
              <w:contextualSpacing/>
              <w:jc w:val="center"/>
              <w:rPr>
                <w:rFonts w:cs="Traditional Arabic"/>
                <w:color w:val="FF0000"/>
                <w:sz w:val="26"/>
                <w:szCs w:val="26"/>
                <w:rtl/>
              </w:rPr>
            </w:pPr>
          </w:p>
          <w:p w:rsidR="004B002F" w:rsidRPr="004E21D7" w:rsidP="00A46FB0">
            <w:pPr>
              <w:bidi/>
              <w:spacing w:after="0" w:line="168" w:lineRule="auto"/>
              <w:contextualSpacing/>
              <w:jc w:val="center"/>
              <w:rPr>
                <w:rFonts w:cs="Traditional Arabic"/>
                <w:color w:val="FF0000"/>
                <w:sz w:val="26"/>
                <w:szCs w:val="26"/>
                <w:rtl/>
              </w:rPr>
            </w:pPr>
          </w:p>
          <w:p w:rsidR="004B002F" w:rsidRPr="00AA674F" w:rsidP="00A46FB0">
            <w:pPr>
              <w:bidi/>
              <w:spacing w:after="0" w:line="168" w:lineRule="auto"/>
              <w:contextualSpacing/>
              <w:jc w:val="center"/>
              <w:rPr>
                <w:rFonts w:cs="Traditional Arabic"/>
                <w:sz w:val="26"/>
                <w:szCs w:val="26"/>
                <w:rtl/>
              </w:rPr>
            </w:pPr>
            <w:r>
              <w:rPr>
                <w:rFonts w:cs="Traditional Arabic" w:hint="cs"/>
                <w:sz w:val="26"/>
                <w:szCs w:val="26"/>
                <w:rtl/>
              </w:rPr>
              <w:t>أن</w:t>
            </w:r>
            <w:r>
              <w:rPr>
                <w:rFonts w:cs="Traditional Arabic" w:hint="cs"/>
                <w:sz w:val="26"/>
                <w:szCs w:val="26"/>
                <w:rtl/>
              </w:rPr>
              <w:t xml:space="preserve"> يتمكن التلميذ من التعرف على الإيقاع الخارجي ومقوماته</w:t>
            </w:r>
          </w:p>
          <w:p w:rsidR="004B002F" w:rsidRPr="004E21D7" w:rsidP="00A46FB0">
            <w:pPr>
              <w:bidi/>
              <w:spacing w:after="0" w:line="168" w:lineRule="auto"/>
              <w:contextualSpacing/>
              <w:jc w:val="center"/>
              <w:rPr>
                <w:rFonts w:cs="Traditional Arabic"/>
                <w:color w:val="FF0000"/>
                <w:sz w:val="26"/>
                <w:szCs w:val="26"/>
                <w:rtl/>
              </w:rPr>
            </w:pPr>
          </w:p>
          <w:p w:rsidR="004B002F" w:rsidRPr="004E21D7" w:rsidP="00A46FB0">
            <w:pPr>
              <w:bidi/>
              <w:spacing w:after="0" w:line="168" w:lineRule="auto"/>
              <w:contextualSpacing/>
              <w:rPr>
                <w:rFonts w:cs="Traditional Arabic"/>
                <w:color w:val="FF0000"/>
                <w:sz w:val="26"/>
                <w:szCs w:val="26"/>
                <w:rtl/>
              </w:rPr>
            </w:pPr>
          </w:p>
          <w:p w:rsidR="004B002F" w:rsidRPr="004E21D7" w:rsidP="00A46FB0">
            <w:pPr>
              <w:bidi/>
              <w:spacing w:after="0" w:line="168" w:lineRule="auto"/>
              <w:contextualSpacing/>
              <w:jc w:val="center"/>
              <w:rPr>
                <w:rFonts w:cs="Traditional Arabic"/>
                <w:color w:val="FF0000"/>
                <w:sz w:val="26"/>
                <w:szCs w:val="26"/>
                <w:rtl/>
              </w:rPr>
            </w:pPr>
          </w:p>
          <w:p w:rsidR="004B002F" w:rsidRPr="004E21D7" w:rsidP="00A46FB0">
            <w:pPr>
              <w:bidi/>
              <w:spacing w:after="0" w:line="168" w:lineRule="auto"/>
              <w:contextualSpacing/>
              <w:jc w:val="center"/>
              <w:rPr>
                <w:rFonts w:cs="Traditional Arabic"/>
                <w:color w:val="FF0000"/>
                <w:sz w:val="26"/>
                <w:szCs w:val="26"/>
                <w:rtl/>
              </w:rPr>
            </w:pPr>
          </w:p>
          <w:p w:rsidR="004B002F" w:rsidRPr="004B5AAD" w:rsidP="00A46FB0">
            <w:pPr>
              <w:bidi/>
              <w:spacing w:after="0" w:line="168" w:lineRule="auto"/>
              <w:contextualSpacing/>
              <w:jc w:val="center"/>
              <w:rPr>
                <w:rFonts w:cs="Traditional Arabic"/>
                <w:sz w:val="26"/>
                <w:szCs w:val="26"/>
                <w:rtl/>
              </w:rPr>
            </w:pPr>
            <w:r>
              <w:rPr>
                <w:rFonts w:cs="Traditional Arabic" w:hint="cs"/>
                <w:sz w:val="26"/>
                <w:szCs w:val="26"/>
                <w:rtl/>
              </w:rPr>
              <w:t>أن</w:t>
            </w:r>
            <w:r>
              <w:rPr>
                <w:rFonts w:cs="Traditional Arabic" w:hint="cs"/>
                <w:sz w:val="26"/>
                <w:szCs w:val="26"/>
                <w:rtl/>
              </w:rPr>
              <w:t xml:space="preserve"> يتمكن التلميذ من اكتساب آليات التقطيع الشعري والتعرف على التفعيلة</w:t>
            </w:r>
          </w:p>
          <w:p w:rsidR="004B002F" w:rsidRPr="004E21D7" w:rsidP="00A46FB0">
            <w:pPr>
              <w:bidi/>
              <w:spacing w:after="0" w:line="168" w:lineRule="auto"/>
              <w:contextualSpacing/>
              <w:jc w:val="center"/>
              <w:rPr>
                <w:rFonts w:cs="Traditional Arabic"/>
                <w:color w:val="FF0000"/>
                <w:sz w:val="26"/>
                <w:szCs w:val="26"/>
                <w:rtl/>
              </w:rPr>
            </w:pPr>
          </w:p>
          <w:p w:rsidR="004B002F" w:rsidRPr="004E21D7" w:rsidP="00A46FB0">
            <w:pPr>
              <w:bidi/>
              <w:spacing w:after="0" w:line="168" w:lineRule="auto"/>
              <w:contextualSpacing/>
              <w:jc w:val="center"/>
              <w:rPr>
                <w:rFonts w:cs="Traditional Arabic"/>
                <w:color w:val="FF0000"/>
                <w:sz w:val="26"/>
                <w:szCs w:val="26"/>
                <w:rtl/>
              </w:rPr>
            </w:pPr>
          </w:p>
          <w:p w:rsidR="004B002F" w:rsidRPr="004E21D7" w:rsidP="00A46FB0">
            <w:pPr>
              <w:bidi/>
              <w:spacing w:after="0" w:line="168" w:lineRule="auto"/>
              <w:contextualSpacing/>
              <w:jc w:val="center"/>
              <w:rPr>
                <w:rFonts w:cs="Traditional Arabic"/>
                <w:color w:val="FF0000"/>
                <w:sz w:val="26"/>
                <w:szCs w:val="26"/>
                <w:rtl/>
              </w:rPr>
            </w:pPr>
          </w:p>
          <w:p w:rsidR="008F6F28" w:rsidP="00A46FB0">
            <w:pPr>
              <w:bidi/>
              <w:spacing w:after="0" w:line="168" w:lineRule="auto"/>
              <w:contextualSpacing/>
              <w:jc w:val="center"/>
              <w:rPr>
                <w:rFonts w:cs="Traditional Arabic"/>
                <w:sz w:val="26"/>
                <w:szCs w:val="26"/>
                <w:rtl/>
              </w:rPr>
            </w:pPr>
          </w:p>
          <w:p w:rsidR="008F6F28" w:rsidP="00A46FB0">
            <w:pPr>
              <w:bidi/>
              <w:spacing w:after="0" w:line="168" w:lineRule="auto"/>
              <w:contextualSpacing/>
              <w:jc w:val="center"/>
              <w:rPr>
                <w:rFonts w:cs="Traditional Arabic"/>
                <w:sz w:val="26"/>
                <w:szCs w:val="26"/>
                <w:rtl/>
              </w:rPr>
            </w:pPr>
          </w:p>
          <w:p w:rsidR="008F6F28" w:rsidP="00A46FB0">
            <w:pPr>
              <w:bidi/>
              <w:spacing w:after="0" w:line="168" w:lineRule="auto"/>
              <w:contextualSpacing/>
              <w:jc w:val="center"/>
              <w:rPr>
                <w:rFonts w:cs="Traditional Arabic"/>
                <w:sz w:val="26"/>
                <w:szCs w:val="26"/>
                <w:rtl/>
              </w:rPr>
            </w:pPr>
          </w:p>
          <w:p w:rsidR="008F6F28" w:rsidP="00A46FB0">
            <w:pPr>
              <w:bidi/>
              <w:spacing w:after="0" w:line="168" w:lineRule="auto"/>
              <w:contextualSpacing/>
              <w:jc w:val="center"/>
              <w:rPr>
                <w:rFonts w:cs="Traditional Arabic"/>
                <w:sz w:val="26"/>
                <w:szCs w:val="26"/>
                <w:rtl/>
              </w:rPr>
            </w:pPr>
          </w:p>
          <w:p w:rsidR="008F6F28" w:rsidP="00A46FB0">
            <w:pPr>
              <w:bidi/>
              <w:spacing w:after="0" w:line="168" w:lineRule="auto"/>
              <w:contextualSpacing/>
              <w:jc w:val="center"/>
              <w:rPr>
                <w:rFonts w:cs="Traditional Arabic"/>
                <w:sz w:val="26"/>
                <w:szCs w:val="26"/>
                <w:rtl/>
              </w:rPr>
            </w:pPr>
          </w:p>
          <w:p w:rsidR="008F6F28" w:rsidP="00A46FB0">
            <w:pPr>
              <w:bidi/>
              <w:spacing w:after="0" w:line="168" w:lineRule="auto"/>
              <w:contextualSpacing/>
              <w:jc w:val="center"/>
              <w:rPr>
                <w:rFonts w:cs="Traditional Arabic"/>
                <w:sz w:val="26"/>
                <w:szCs w:val="26"/>
                <w:rtl/>
              </w:rPr>
            </w:pPr>
          </w:p>
          <w:p w:rsidR="008F6F28" w:rsidP="00A46FB0">
            <w:pPr>
              <w:bidi/>
              <w:spacing w:after="0" w:line="168" w:lineRule="auto"/>
              <w:contextualSpacing/>
              <w:jc w:val="center"/>
              <w:rPr>
                <w:rFonts w:cs="Traditional Arabic"/>
                <w:sz w:val="26"/>
                <w:szCs w:val="26"/>
                <w:rtl/>
              </w:rPr>
            </w:pPr>
          </w:p>
          <w:p w:rsidR="008F6F28" w:rsidP="00A46FB0">
            <w:pPr>
              <w:bidi/>
              <w:spacing w:after="0" w:line="168" w:lineRule="auto"/>
              <w:contextualSpacing/>
              <w:jc w:val="center"/>
              <w:rPr>
                <w:rFonts w:cs="Traditional Arabic"/>
                <w:sz w:val="26"/>
                <w:szCs w:val="26"/>
                <w:rtl/>
              </w:rPr>
            </w:pPr>
          </w:p>
          <w:p w:rsidR="008F6F28" w:rsidP="00A46FB0">
            <w:pPr>
              <w:bidi/>
              <w:spacing w:after="0" w:line="168" w:lineRule="auto"/>
              <w:contextualSpacing/>
              <w:jc w:val="center"/>
              <w:rPr>
                <w:rFonts w:cs="Traditional Arabic"/>
                <w:sz w:val="26"/>
                <w:szCs w:val="26"/>
                <w:rtl/>
              </w:rPr>
            </w:pPr>
          </w:p>
          <w:p w:rsidR="008F6F28" w:rsidP="00A46FB0">
            <w:pPr>
              <w:bidi/>
              <w:spacing w:after="0" w:line="168" w:lineRule="auto"/>
              <w:contextualSpacing/>
              <w:jc w:val="center"/>
              <w:rPr>
                <w:rFonts w:cs="Traditional Arabic"/>
                <w:sz w:val="26"/>
                <w:szCs w:val="26"/>
                <w:rtl/>
              </w:rPr>
            </w:pPr>
          </w:p>
          <w:p w:rsidR="008F6F28" w:rsidP="00A46FB0">
            <w:pPr>
              <w:bidi/>
              <w:spacing w:after="0" w:line="168" w:lineRule="auto"/>
              <w:contextualSpacing/>
              <w:jc w:val="center"/>
              <w:rPr>
                <w:rFonts w:cs="Traditional Arabic"/>
                <w:sz w:val="26"/>
                <w:szCs w:val="26"/>
                <w:rtl/>
              </w:rPr>
            </w:pPr>
          </w:p>
          <w:p w:rsidR="008F6F28" w:rsidP="00A46FB0">
            <w:pPr>
              <w:bidi/>
              <w:spacing w:after="0" w:line="168" w:lineRule="auto"/>
              <w:contextualSpacing/>
              <w:jc w:val="center"/>
              <w:rPr>
                <w:rFonts w:cs="Traditional Arabic"/>
                <w:sz w:val="26"/>
                <w:szCs w:val="26"/>
                <w:rtl/>
              </w:rPr>
            </w:pPr>
          </w:p>
          <w:p w:rsidR="008F6F28" w:rsidP="00A46FB0">
            <w:pPr>
              <w:bidi/>
              <w:spacing w:after="0" w:line="168" w:lineRule="auto"/>
              <w:contextualSpacing/>
              <w:jc w:val="center"/>
              <w:rPr>
                <w:rFonts w:cs="Traditional Arabic"/>
                <w:sz w:val="26"/>
                <w:szCs w:val="26"/>
                <w:rtl/>
              </w:rPr>
            </w:pPr>
          </w:p>
          <w:p w:rsidR="008F6F28" w:rsidP="00A46FB0">
            <w:pPr>
              <w:bidi/>
              <w:spacing w:after="0" w:line="168" w:lineRule="auto"/>
              <w:contextualSpacing/>
              <w:jc w:val="center"/>
              <w:rPr>
                <w:rFonts w:cs="Traditional Arabic"/>
                <w:sz w:val="26"/>
                <w:szCs w:val="26"/>
                <w:rtl/>
              </w:rPr>
            </w:pPr>
          </w:p>
          <w:p w:rsidR="004B002F" w:rsidRPr="00CC0BE2" w:rsidP="00A46FB0">
            <w:pPr>
              <w:bidi/>
              <w:spacing w:after="0" w:line="168" w:lineRule="auto"/>
              <w:contextualSpacing/>
              <w:jc w:val="center"/>
              <w:rPr>
                <w:rFonts w:cs="Traditional Arabic"/>
                <w:sz w:val="26"/>
                <w:szCs w:val="26"/>
                <w:rtl/>
              </w:rPr>
            </w:pPr>
            <w:r>
              <w:rPr>
                <w:rFonts w:cs="Traditional Arabic" w:hint="cs"/>
                <w:sz w:val="26"/>
                <w:szCs w:val="26"/>
                <w:rtl/>
              </w:rPr>
              <w:t>أن يتمكن التلميذ من الإحاطة بالقافية</w:t>
            </w: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DE7D93" w:rsidP="00A46FB0">
            <w:pPr>
              <w:bidi/>
              <w:spacing w:after="0" w:line="168" w:lineRule="auto"/>
              <w:contextualSpacing/>
              <w:jc w:val="center"/>
              <w:rPr>
                <w:rFonts w:cs="Traditional Arabic"/>
                <w:sz w:val="26"/>
                <w:szCs w:val="26"/>
                <w:rtl/>
              </w:rPr>
            </w:pPr>
          </w:p>
          <w:p w:rsidR="004B002F" w:rsidRPr="00FA632B" w:rsidP="00A46FB0">
            <w:pPr>
              <w:bidi/>
              <w:spacing w:after="0" w:line="168" w:lineRule="auto"/>
              <w:contextualSpacing/>
              <w:jc w:val="center"/>
              <w:rPr>
                <w:rFonts w:cs="Traditional Arabic"/>
                <w:sz w:val="26"/>
                <w:szCs w:val="26"/>
                <w:rtl/>
              </w:rPr>
            </w:pPr>
            <w:r w:rsidRPr="00FA632B">
              <w:rPr>
                <w:rFonts w:cs="Traditional Arabic" w:hint="cs"/>
                <w:sz w:val="26"/>
                <w:szCs w:val="26"/>
                <w:rtl/>
              </w:rPr>
              <w:t>أن</w:t>
            </w:r>
            <w:r w:rsidRPr="00FA632B">
              <w:rPr>
                <w:rFonts w:cs="Traditional Arabic" w:hint="cs"/>
                <w:sz w:val="26"/>
                <w:szCs w:val="26"/>
                <w:rtl/>
              </w:rPr>
              <w:t xml:space="preserve"> يتمكن التلميذ من التعرف على الروي</w:t>
            </w:r>
          </w:p>
        </w:tc>
        <w:tc>
          <w:tcPr>
            <w:tcW w:w="5333" w:type="dxa"/>
            <w:gridSpan w:val="2"/>
          </w:tcPr>
          <w:p w:rsidR="004B002F" w:rsidP="00A46FB0">
            <w:pPr>
              <w:bidi/>
              <w:spacing w:after="0" w:line="168" w:lineRule="auto"/>
              <w:contextualSpacing/>
              <w:jc w:val="both"/>
              <w:rPr>
                <w:rFonts w:cs="Traditional Arabic"/>
                <w:sz w:val="26"/>
                <w:szCs w:val="26"/>
                <w:rtl/>
              </w:rPr>
            </w:pPr>
            <w:r w:rsidRPr="009873A5">
              <w:rPr>
                <w:rFonts w:cs="Traditional Arabic" w:hint="cs"/>
                <w:sz w:val="26"/>
                <w:szCs w:val="26"/>
                <w:rtl/>
              </w:rPr>
              <w:t xml:space="preserve">- </w:t>
            </w:r>
            <w:r>
              <w:rPr>
                <w:rFonts w:cs="Traditional Arabic" w:hint="cs"/>
                <w:sz w:val="26"/>
                <w:szCs w:val="26"/>
                <w:rtl/>
              </w:rPr>
              <w:t>لنقرأ المقطع الشعري. ماذا تلمسون من خلاله؟</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ماهو</w:t>
            </w:r>
            <w:r>
              <w:rPr>
                <w:rFonts w:cs="Traditional Arabic" w:hint="cs"/>
                <w:sz w:val="26"/>
                <w:szCs w:val="26"/>
                <w:rtl/>
              </w:rPr>
              <w:t xml:space="preserve"> الباعث الذي أحدث هذه الموسيقى؟</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كيف يتشكل الإيقاع؟</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من</w:t>
            </w:r>
            <w:r>
              <w:rPr>
                <w:rFonts w:cs="Traditional Arabic" w:hint="cs"/>
                <w:sz w:val="26"/>
                <w:szCs w:val="26"/>
                <w:rtl/>
              </w:rPr>
              <w:t xml:space="preserve"> يحاول إعطاء تعريف للإيقاع؟</w:t>
            </w: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r>
              <w:rPr>
                <w:rFonts w:cs="Traditional Arabic" w:hint="cs"/>
                <w:sz w:val="26"/>
                <w:szCs w:val="26"/>
                <w:rtl/>
              </w:rPr>
              <w:t>- ماهي أنواع الإيقاع؟</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مماذا</w:t>
            </w:r>
            <w:r>
              <w:rPr>
                <w:rFonts w:cs="Traditional Arabic" w:hint="cs"/>
                <w:sz w:val="26"/>
                <w:szCs w:val="26"/>
                <w:rtl/>
              </w:rPr>
              <w:t xml:space="preserve"> يتكون الإيقاع الخارجي؟</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على</w:t>
            </w:r>
            <w:r>
              <w:rPr>
                <w:rFonts w:cs="Traditional Arabic" w:hint="cs"/>
                <w:sz w:val="26"/>
                <w:szCs w:val="26"/>
                <w:rtl/>
              </w:rPr>
              <w:t xml:space="preserve"> ماذا يقوم الوزن؟</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من</w:t>
            </w:r>
            <w:r>
              <w:rPr>
                <w:rFonts w:cs="Traditional Arabic" w:hint="cs"/>
                <w:sz w:val="26"/>
                <w:szCs w:val="26"/>
                <w:rtl/>
              </w:rPr>
              <w:t xml:space="preserve"> هو واضع البحور الشعرية؟</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من</w:t>
            </w:r>
            <w:r>
              <w:rPr>
                <w:rFonts w:cs="Traditional Arabic" w:hint="cs"/>
                <w:sz w:val="26"/>
                <w:szCs w:val="26"/>
                <w:rtl/>
              </w:rPr>
              <w:t xml:space="preserve"> يصوغ تعريفا للوزن؟</w:t>
            </w:r>
          </w:p>
          <w:p w:rsidR="004B002F" w:rsidP="00A46FB0">
            <w:pPr>
              <w:bidi/>
              <w:spacing w:after="0" w:line="240" w:lineRule="auto"/>
              <w:contextualSpacing/>
              <w:jc w:val="both"/>
              <w:rPr>
                <w:rFonts w:cs="Traditional Arabic"/>
                <w:sz w:val="26"/>
                <w:szCs w:val="26"/>
                <w:rtl/>
              </w:rPr>
            </w:pPr>
            <w:r>
              <w:rPr>
                <w:rFonts w:cs="Traditional Arabic" w:hint="cs"/>
                <w:sz w:val="26"/>
                <w:szCs w:val="26"/>
                <w:rtl/>
              </w:rPr>
              <w:t xml:space="preserve">- لنحاول </w:t>
            </w:r>
            <w:r>
              <w:rPr>
                <w:rFonts w:cs="Traditional Arabic" w:hint="cs"/>
                <w:sz w:val="26"/>
                <w:szCs w:val="26"/>
                <w:rtl/>
              </w:rPr>
              <w:t>تقطيع</w:t>
            </w:r>
            <w:r>
              <w:rPr>
                <w:rFonts w:cs="Traditional Arabic" w:hint="cs"/>
                <w:sz w:val="26"/>
                <w:szCs w:val="26"/>
                <w:rtl/>
              </w:rPr>
              <w:t xml:space="preserve"> بعض الأسطر الشعرية من أمثلة الانطلاق.</w:t>
            </w: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r>
              <w:rPr>
                <w:rFonts w:cs="Traditional Arabic" w:hint="cs"/>
                <w:sz w:val="26"/>
                <w:szCs w:val="26"/>
                <w:rtl/>
              </w:rPr>
              <w:t>- ماهي التفعيلة التي اعتمدتها الشاعرة في نظم القصيدة؟</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تفعيلة</w:t>
            </w:r>
            <w:r>
              <w:rPr>
                <w:rFonts w:cs="Traditional Arabic" w:hint="cs"/>
                <w:sz w:val="26"/>
                <w:szCs w:val="26"/>
                <w:rtl/>
              </w:rPr>
              <w:t xml:space="preserve"> أي بحر هي؟</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كيف تعاملت الشاعرة مع التفعيلة؟</w:t>
            </w: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r>
              <w:rPr>
                <w:rFonts w:cs="Traditional Arabic" w:hint="cs"/>
                <w:sz w:val="26"/>
                <w:szCs w:val="26"/>
                <w:rtl/>
              </w:rPr>
              <w:t>- كيف يتعامل الشاعر التقليدي مع القافية؟</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xml:space="preserve">- لنحاول </w:t>
            </w:r>
            <w:r>
              <w:rPr>
                <w:rFonts w:cs="Traditional Arabic" w:hint="cs"/>
                <w:sz w:val="26"/>
                <w:szCs w:val="26"/>
                <w:rtl/>
              </w:rPr>
              <w:t>تتبع</w:t>
            </w:r>
            <w:r>
              <w:rPr>
                <w:rFonts w:cs="Traditional Arabic" w:hint="cs"/>
                <w:sz w:val="26"/>
                <w:szCs w:val="26"/>
                <w:rtl/>
              </w:rPr>
              <w:t xml:space="preserve"> القافية في أمثلة الانطلاق.</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كيف هي القافية عند نازك الملائكة؟</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ماهي القافية؟</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ماهو</w:t>
            </w:r>
            <w:r>
              <w:rPr>
                <w:rFonts w:cs="Traditional Arabic" w:hint="cs"/>
                <w:sz w:val="26"/>
                <w:szCs w:val="26"/>
                <w:rtl/>
              </w:rPr>
              <w:t xml:space="preserve"> تحديدها </w:t>
            </w:r>
            <w:r>
              <w:rPr>
                <w:rFonts w:cs="Traditional Arabic" w:hint="cs"/>
                <w:sz w:val="26"/>
                <w:szCs w:val="26"/>
                <w:rtl/>
              </w:rPr>
              <w:t>العروضي</w:t>
            </w:r>
            <w:r>
              <w:rPr>
                <w:rFonts w:cs="Traditional Arabic" w:hint="cs"/>
                <w:sz w:val="26"/>
                <w:szCs w:val="26"/>
                <w:rtl/>
              </w:rPr>
              <w:t>؟</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ماهو</w:t>
            </w:r>
            <w:r>
              <w:rPr>
                <w:rFonts w:cs="Traditional Arabic" w:hint="cs"/>
                <w:sz w:val="26"/>
                <w:szCs w:val="26"/>
                <w:rtl/>
              </w:rPr>
              <w:t xml:space="preserve"> الاستنتاج الذي يمكن أن نخلص إليه حول القافية؟</w:t>
            </w:r>
          </w:p>
          <w:p w:rsidR="004B002F" w:rsidP="00A46FB0">
            <w:pPr>
              <w:bidi/>
              <w:spacing w:after="0" w:line="168" w:lineRule="auto"/>
              <w:contextualSpacing/>
              <w:jc w:val="both"/>
              <w:rPr>
                <w:rFonts w:cs="Traditional Arabic"/>
                <w:sz w:val="26"/>
                <w:szCs w:val="26"/>
                <w:rtl/>
              </w:rPr>
            </w:pPr>
          </w:p>
          <w:p w:rsidR="004B002F" w:rsidP="00A46FB0">
            <w:pPr>
              <w:bidi/>
              <w:spacing w:after="0" w:line="168" w:lineRule="auto"/>
              <w:contextualSpacing/>
              <w:jc w:val="both"/>
              <w:rPr>
                <w:rFonts w:cs="Traditional Arabic"/>
                <w:sz w:val="26"/>
                <w:szCs w:val="26"/>
                <w:rtl/>
              </w:rPr>
            </w:pPr>
            <w:r>
              <w:rPr>
                <w:rFonts w:cs="Traditional Arabic" w:hint="cs"/>
                <w:sz w:val="26"/>
                <w:szCs w:val="26"/>
                <w:rtl/>
              </w:rPr>
              <w:t xml:space="preserve">- لنحاول </w:t>
            </w:r>
            <w:r>
              <w:rPr>
                <w:rFonts w:cs="Traditional Arabic" w:hint="cs"/>
                <w:sz w:val="26"/>
                <w:szCs w:val="26"/>
                <w:rtl/>
              </w:rPr>
              <w:t>تتبع</w:t>
            </w:r>
            <w:r>
              <w:rPr>
                <w:rFonts w:cs="Traditional Arabic" w:hint="cs"/>
                <w:sz w:val="26"/>
                <w:szCs w:val="26"/>
                <w:rtl/>
              </w:rPr>
              <w:t xml:space="preserve"> الروي في أمثلة الانطلاق.</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هل حافظت الشاعرة على النهج التقليدي في تعاملها مع الروي؟</w:t>
            </w:r>
          </w:p>
          <w:p w:rsidR="004B002F" w:rsidP="00A46FB0">
            <w:pPr>
              <w:bidi/>
              <w:spacing w:after="0" w:line="168" w:lineRule="auto"/>
              <w:contextualSpacing/>
              <w:jc w:val="both"/>
              <w:rPr>
                <w:rFonts w:cs="Traditional Arabic"/>
                <w:sz w:val="26"/>
                <w:szCs w:val="26"/>
                <w:rtl/>
              </w:rPr>
            </w:pPr>
            <w:r>
              <w:rPr>
                <w:rFonts w:cs="Traditional Arabic" w:hint="cs"/>
                <w:sz w:val="26"/>
                <w:szCs w:val="26"/>
                <w:rtl/>
              </w:rPr>
              <w:t>- بماذا يتميز الروي عند الشاعرة؟</w:t>
            </w:r>
          </w:p>
          <w:p w:rsidR="004B002F" w:rsidRPr="00115C37" w:rsidP="00115C37">
            <w:pPr>
              <w:bidi/>
              <w:spacing w:after="0" w:line="168" w:lineRule="auto"/>
              <w:contextualSpacing/>
              <w:jc w:val="both"/>
              <w:rPr>
                <w:rFonts w:cs="Traditional Arabic"/>
                <w:sz w:val="26"/>
                <w:szCs w:val="26"/>
                <w:rtl/>
              </w:rPr>
            </w:pPr>
            <w:r>
              <w:rPr>
                <w:rFonts w:cs="Traditional Arabic" w:hint="cs"/>
                <w:sz w:val="26"/>
                <w:szCs w:val="26"/>
                <w:rtl/>
              </w:rPr>
              <w:t xml:space="preserve">- </w:t>
            </w:r>
            <w:r>
              <w:rPr>
                <w:rFonts w:cs="Traditional Arabic" w:hint="cs"/>
                <w:sz w:val="26"/>
                <w:szCs w:val="26"/>
                <w:rtl/>
              </w:rPr>
              <w:t>ماهو</w:t>
            </w:r>
            <w:r>
              <w:rPr>
                <w:rFonts w:cs="Traditional Arabic" w:hint="cs"/>
                <w:sz w:val="26"/>
                <w:szCs w:val="26"/>
                <w:rtl/>
              </w:rPr>
              <w:t xml:space="preserve"> الروي؟</w:t>
            </w:r>
          </w:p>
        </w:tc>
        <w:tc>
          <w:tcPr>
            <w:tcW w:w="6327" w:type="dxa"/>
          </w:tcPr>
          <w:p w:rsidR="004B002F" w:rsidRPr="00BB2C46" w:rsidP="00A46FB0">
            <w:pPr>
              <w:bidi/>
              <w:spacing w:after="0" w:line="168" w:lineRule="auto"/>
              <w:jc w:val="both"/>
              <w:rPr>
                <w:rFonts w:cs="Traditional Arabic"/>
                <w:sz w:val="26"/>
                <w:szCs w:val="26"/>
                <w:rtl/>
                <w:lang w:bidi="ar-MA"/>
              </w:rPr>
            </w:pPr>
            <w:r w:rsidRPr="00BB2C46">
              <w:rPr>
                <w:rFonts w:cs="Traditional Arabic" w:hint="cs"/>
                <w:sz w:val="26"/>
                <w:szCs w:val="26"/>
                <w:rtl/>
              </w:rPr>
              <w:t xml:space="preserve">- </w:t>
            </w:r>
            <w:r w:rsidRPr="00BB2C46">
              <w:rPr>
                <w:rFonts w:cs="Traditional Arabic" w:hint="cs"/>
                <w:sz w:val="26"/>
                <w:szCs w:val="26"/>
                <w:rtl/>
                <w:lang w:bidi="ar-MA"/>
              </w:rPr>
              <w:t xml:space="preserve">نشعر بموسيقى </w:t>
            </w:r>
            <w:r w:rsidRPr="00BB2C46">
              <w:rPr>
                <w:rFonts w:cs="Traditional Arabic" w:hint="cs"/>
                <w:sz w:val="26"/>
                <w:szCs w:val="26"/>
                <w:rtl/>
                <w:lang w:bidi="ar-MA"/>
              </w:rPr>
              <w:t>تطرب</w:t>
            </w:r>
            <w:r w:rsidRPr="00BB2C46">
              <w:rPr>
                <w:rFonts w:cs="Traditional Arabic" w:hint="cs"/>
                <w:sz w:val="26"/>
                <w:szCs w:val="26"/>
                <w:rtl/>
                <w:lang w:bidi="ar-MA"/>
              </w:rPr>
              <w:t xml:space="preserve"> لها النفس.</w:t>
            </w:r>
          </w:p>
          <w:p w:rsidR="004B002F" w:rsidP="00A46FB0">
            <w:pPr>
              <w:bidi/>
              <w:spacing w:after="0" w:line="168" w:lineRule="auto"/>
              <w:jc w:val="both"/>
              <w:rPr>
                <w:rFonts w:cs="Traditional Arabic"/>
                <w:sz w:val="26"/>
                <w:szCs w:val="26"/>
                <w:rtl/>
                <w:lang w:bidi="ar-MA"/>
              </w:rPr>
            </w:pPr>
            <w:r w:rsidRPr="00BB2C46">
              <w:rPr>
                <w:rFonts w:cs="Traditional Arabic" w:hint="cs"/>
                <w:sz w:val="26"/>
                <w:szCs w:val="26"/>
                <w:rtl/>
                <w:lang w:bidi="ar-MA"/>
              </w:rPr>
              <w:t xml:space="preserve">- </w:t>
            </w:r>
            <w:r>
              <w:rPr>
                <w:rFonts w:cs="Traditional Arabic" w:hint="cs"/>
                <w:sz w:val="26"/>
                <w:szCs w:val="26"/>
                <w:rtl/>
                <w:lang w:bidi="ar-MA"/>
              </w:rPr>
              <w:t>هذه</w:t>
            </w:r>
            <w:r>
              <w:rPr>
                <w:rFonts w:cs="Traditional Arabic" w:hint="cs"/>
                <w:sz w:val="26"/>
                <w:szCs w:val="26"/>
                <w:rtl/>
                <w:lang w:bidi="ar-MA"/>
              </w:rPr>
              <w:t xml:space="preserve"> الموسيقى ناتجة عن الوزن والتفعيلة، أي الإيقاع.</w:t>
            </w:r>
          </w:p>
          <w:p w:rsidR="004B002F" w:rsidP="00A46FB0">
            <w:pPr>
              <w:bidi/>
              <w:spacing w:after="0" w:line="168" w:lineRule="auto"/>
              <w:jc w:val="both"/>
              <w:rPr>
                <w:rFonts w:cs="Traditional Arabic"/>
                <w:sz w:val="26"/>
                <w:szCs w:val="26"/>
                <w:rtl/>
                <w:lang w:bidi="ar-MA"/>
              </w:rPr>
            </w:pPr>
            <w:r>
              <w:rPr>
                <w:rFonts w:cs="Traditional Arabic" w:hint="cs"/>
                <w:sz w:val="26"/>
                <w:szCs w:val="26"/>
                <w:rtl/>
                <w:lang w:bidi="ar-MA"/>
              </w:rPr>
              <w:t xml:space="preserve">- يتشكل الإيقاع </w:t>
            </w:r>
            <w:r>
              <w:rPr>
                <w:rFonts w:cs="Traditional Arabic" w:hint="cs"/>
                <w:sz w:val="26"/>
                <w:szCs w:val="26"/>
                <w:rtl/>
                <w:lang w:bidi="ar-MA"/>
              </w:rPr>
              <w:t>عبر</w:t>
            </w:r>
            <w:r>
              <w:rPr>
                <w:rFonts w:cs="Traditional Arabic" w:hint="cs"/>
                <w:sz w:val="26"/>
                <w:szCs w:val="26"/>
                <w:rtl/>
                <w:lang w:bidi="ar-MA"/>
              </w:rPr>
              <w:t xml:space="preserve"> تناغم الوحدات اللغوية.</w:t>
            </w:r>
          </w:p>
          <w:p w:rsidR="004B002F" w:rsidP="00A46FB0">
            <w:pPr>
              <w:bidi/>
              <w:spacing w:after="0" w:line="168" w:lineRule="auto"/>
              <w:jc w:val="both"/>
              <w:rPr>
                <w:rFonts w:cs="Traditional Arabic"/>
                <w:sz w:val="26"/>
                <w:szCs w:val="26"/>
                <w:rtl/>
                <w:lang w:bidi="ar-MA"/>
              </w:rPr>
            </w:pPr>
            <w:r w:rsidRPr="00F064D4">
              <w:rPr>
                <w:rFonts w:cs="Traditional Arabic" w:hint="cs"/>
                <w:sz w:val="26"/>
                <w:szCs w:val="26"/>
                <w:u w:val="single"/>
                <w:rtl/>
                <w:lang w:bidi="ar-MA"/>
              </w:rPr>
              <w:t>استنتاج</w:t>
            </w:r>
            <w:r>
              <w:rPr>
                <w:rFonts w:cs="Traditional Arabic" w:hint="cs"/>
                <w:sz w:val="26"/>
                <w:szCs w:val="26"/>
                <w:rtl/>
                <w:lang w:bidi="ar-MA"/>
              </w:rPr>
              <w:t xml:space="preserve">: الإيقاع هو تلك الموسيقى الناجمة عن تناغم الوحدات اللغوية، التي تشكل بنية تتفاعل مع غيرها، لتؤدي دلالة </w:t>
            </w:r>
            <w:r>
              <w:rPr>
                <w:rFonts w:cs="Traditional Arabic" w:hint="cs"/>
                <w:sz w:val="26"/>
                <w:szCs w:val="26"/>
                <w:rtl/>
                <w:lang w:bidi="ar-MA"/>
              </w:rPr>
              <w:t>نستشعرها</w:t>
            </w:r>
            <w:r>
              <w:rPr>
                <w:rFonts w:cs="Traditional Arabic" w:hint="cs"/>
                <w:sz w:val="26"/>
                <w:szCs w:val="26"/>
                <w:rtl/>
                <w:lang w:bidi="ar-MA"/>
              </w:rPr>
              <w:t xml:space="preserve"> أثناء القراءة.</w:t>
            </w:r>
          </w:p>
          <w:p w:rsidR="004B002F" w:rsidP="00A46FB0">
            <w:pPr>
              <w:bidi/>
              <w:spacing w:after="0" w:line="168" w:lineRule="auto"/>
              <w:jc w:val="both"/>
              <w:rPr>
                <w:rFonts w:cs="Traditional Arabic"/>
                <w:sz w:val="26"/>
                <w:szCs w:val="26"/>
                <w:rtl/>
                <w:lang w:bidi="ar-MA"/>
              </w:rPr>
            </w:pPr>
            <w:r>
              <w:rPr>
                <w:rFonts w:cs="Traditional Arabic" w:hint="cs"/>
                <w:sz w:val="26"/>
                <w:szCs w:val="26"/>
                <w:rtl/>
                <w:lang w:bidi="ar-MA"/>
              </w:rPr>
              <w:t xml:space="preserve">- الإيقاع نوعان: داخلي </w:t>
            </w:r>
            <w:r>
              <w:rPr>
                <w:rFonts w:cs="Traditional Arabic" w:hint="cs"/>
                <w:sz w:val="26"/>
                <w:szCs w:val="26"/>
                <w:rtl/>
                <w:lang w:bidi="ar-MA"/>
              </w:rPr>
              <w:t>وخارجي</w:t>
            </w:r>
            <w:r>
              <w:rPr>
                <w:rFonts w:cs="Traditional Arabic" w:hint="cs"/>
                <w:sz w:val="26"/>
                <w:szCs w:val="26"/>
                <w:rtl/>
                <w:lang w:bidi="ar-MA"/>
              </w:rPr>
              <w:t>.</w:t>
            </w:r>
          </w:p>
          <w:p w:rsidR="004B002F" w:rsidP="00A46FB0">
            <w:pPr>
              <w:bidi/>
              <w:spacing w:after="0" w:line="168" w:lineRule="auto"/>
              <w:jc w:val="both"/>
              <w:rPr>
                <w:rFonts w:cs="Traditional Arabic"/>
                <w:sz w:val="26"/>
                <w:szCs w:val="26"/>
                <w:rtl/>
                <w:lang w:bidi="ar-MA"/>
              </w:rPr>
            </w:pPr>
            <w:r>
              <w:rPr>
                <w:rFonts w:cs="Traditional Arabic" w:hint="cs"/>
                <w:sz w:val="26"/>
                <w:szCs w:val="26"/>
                <w:rtl/>
                <w:lang w:bidi="ar-MA"/>
              </w:rPr>
              <w:t xml:space="preserve">- يتكون الإيقاع الخارجي من الوزن والقافية </w:t>
            </w:r>
            <w:r>
              <w:rPr>
                <w:rFonts w:cs="Traditional Arabic" w:hint="cs"/>
                <w:sz w:val="26"/>
                <w:szCs w:val="26"/>
                <w:rtl/>
                <w:lang w:bidi="ar-MA"/>
              </w:rPr>
              <w:t>والروي</w:t>
            </w:r>
            <w:r>
              <w:rPr>
                <w:rFonts w:cs="Traditional Arabic" w:hint="cs"/>
                <w:sz w:val="26"/>
                <w:szCs w:val="26"/>
                <w:rtl/>
                <w:lang w:bidi="ar-MA"/>
              </w:rPr>
              <w:t>.</w:t>
            </w:r>
          </w:p>
          <w:p w:rsidR="004B002F" w:rsidP="00A46FB0">
            <w:pPr>
              <w:bidi/>
              <w:spacing w:after="0" w:line="168" w:lineRule="auto"/>
              <w:jc w:val="both"/>
              <w:rPr>
                <w:rFonts w:cs="Traditional Arabic"/>
                <w:sz w:val="26"/>
                <w:szCs w:val="26"/>
                <w:rtl/>
                <w:lang w:bidi="ar-MA"/>
              </w:rPr>
            </w:pPr>
            <w:r>
              <w:rPr>
                <w:rFonts w:cs="Traditional Arabic" w:hint="cs"/>
                <w:sz w:val="26"/>
                <w:szCs w:val="26"/>
                <w:rtl/>
                <w:lang w:bidi="ar-MA"/>
              </w:rPr>
              <w:t xml:space="preserve">- يقوم الوزن على التفاعيل التي </w:t>
            </w:r>
            <w:r>
              <w:rPr>
                <w:rFonts w:cs="Traditional Arabic" w:hint="cs"/>
                <w:sz w:val="26"/>
                <w:szCs w:val="26"/>
                <w:rtl/>
                <w:lang w:bidi="ar-MA"/>
              </w:rPr>
              <w:t>تشكل</w:t>
            </w:r>
            <w:r>
              <w:rPr>
                <w:rFonts w:cs="Traditional Arabic" w:hint="cs"/>
                <w:sz w:val="26"/>
                <w:szCs w:val="26"/>
                <w:rtl/>
                <w:lang w:bidi="ar-MA"/>
              </w:rPr>
              <w:t xml:space="preserve"> البحور الشعرية.</w:t>
            </w:r>
          </w:p>
          <w:p w:rsidR="004B002F" w:rsidP="00A46FB0">
            <w:pPr>
              <w:bidi/>
              <w:spacing w:after="0" w:line="168" w:lineRule="auto"/>
              <w:jc w:val="both"/>
              <w:rPr>
                <w:rFonts w:cs="Traditional Arabic"/>
                <w:sz w:val="26"/>
                <w:szCs w:val="26"/>
                <w:rtl/>
                <w:lang w:bidi="ar-MA"/>
              </w:rPr>
            </w:pPr>
            <w:r>
              <w:rPr>
                <w:rFonts w:cs="Traditional Arabic" w:hint="cs"/>
                <w:sz w:val="26"/>
                <w:szCs w:val="26"/>
                <w:rtl/>
                <w:lang w:bidi="ar-MA"/>
              </w:rPr>
              <w:t>- واضع البحور الشعرية هو "الخليل بن أحمد الفراهيدي".</w:t>
            </w:r>
          </w:p>
          <w:p w:rsidR="004B002F" w:rsidP="00A46FB0">
            <w:pPr>
              <w:bidi/>
              <w:spacing w:after="0" w:line="168" w:lineRule="auto"/>
              <w:jc w:val="both"/>
              <w:rPr>
                <w:rFonts w:cs="Traditional Arabic"/>
                <w:sz w:val="26"/>
                <w:szCs w:val="26"/>
                <w:rtl/>
                <w:lang w:bidi="ar-MA"/>
              </w:rPr>
            </w:pPr>
            <w:r w:rsidRPr="00147F5C">
              <w:rPr>
                <w:rFonts w:cs="Traditional Arabic" w:hint="cs"/>
                <w:sz w:val="26"/>
                <w:szCs w:val="26"/>
                <w:u w:val="single"/>
                <w:rtl/>
                <w:lang w:bidi="ar-MA"/>
              </w:rPr>
              <w:t>استنتاج</w:t>
            </w:r>
            <w:r>
              <w:rPr>
                <w:rFonts w:cs="Traditional Arabic" w:hint="cs"/>
                <w:sz w:val="26"/>
                <w:szCs w:val="26"/>
                <w:rtl/>
                <w:lang w:bidi="ar-MA"/>
              </w:rPr>
              <w:t xml:space="preserve">: </w:t>
            </w:r>
            <w:r>
              <w:rPr>
                <w:rFonts w:cs="Traditional Arabic" w:hint="cs"/>
                <w:sz w:val="26"/>
                <w:szCs w:val="26"/>
                <w:rtl/>
                <w:lang w:bidi="ar-MA"/>
              </w:rPr>
              <w:t>الوزن</w:t>
            </w:r>
            <w:r>
              <w:rPr>
                <w:rFonts w:cs="Traditional Arabic" w:hint="cs"/>
                <w:sz w:val="26"/>
                <w:szCs w:val="26"/>
                <w:rtl/>
                <w:lang w:bidi="ar-MA"/>
              </w:rPr>
              <w:t xml:space="preserve"> هو إطار موسيقي يقوم على تفاعيل، تشكل البحور الشعرية.</w:t>
            </w:r>
          </w:p>
          <w:p w:rsidR="004B002F" w:rsidP="00A46FB0">
            <w:pPr>
              <w:bidi/>
              <w:spacing w:after="0" w:line="240" w:lineRule="auto"/>
              <w:jc w:val="both"/>
              <w:rPr>
                <w:rFonts w:cs="Traditional Arabic"/>
                <w:sz w:val="26"/>
                <w:szCs w:val="26"/>
                <w:rtl/>
                <w:lang w:bidi="ar-MA"/>
              </w:rPr>
            </w:pPr>
            <w:r>
              <w:rPr>
                <w:rFonts w:cs="Traditional Arabic"/>
                <w:noProof/>
                <w:sz w:val="26"/>
                <w:szCs w:val="26"/>
                <w:rtl/>
                <w:lang w:val="en-US"/>
              </w:rPr>
              <w:pict>
                <v:group id="_x0000_s1166" style="width:54.7pt;height:43pt;margin-top:2.9pt;margin-left:223.65pt;position:absolute;z-index:251667456" coordorigin="6381,3696" coordsize="1094,860">
                  <v:shape id="_x0000_s1167" type="#_x0000_t32" style="width:0;height:850;left:7475;position:absolute;top:3696" o:connectortype="straight" strokeweight="0.25pt"/>
                  <v:shape id="_x0000_s1168" type="#_x0000_t32" style="width:0;height:850;left:6954;position:absolute;top:3696" o:connectortype="straight" strokeweight="0.25pt"/>
                  <v:shape id="_x0000_s1169" type="#_x0000_t32" style="width:0;height:850;left:6381;position:absolute;top:3706" o:connectortype="straight" strokeweight="0.25pt"/>
                </v:group>
              </w:pict>
            </w:r>
            <w:r w:rsidRPr="006822D6">
              <w:rPr>
                <w:rFonts w:cs="Traditional Arabic" w:hint="cs"/>
                <w:sz w:val="26"/>
                <w:szCs w:val="26"/>
                <w:rtl/>
              </w:rPr>
              <w:t xml:space="preserve">وَسَأسْمَعُ </w:t>
            </w:r>
            <w:r w:rsidRPr="006822D6">
              <w:rPr>
                <w:rFonts w:cs="Traditional Arabic" w:hint="cs"/>
                <w:sz w:val="26"/>
                <w:szCs w:val="26"/>
                <w:rtl/>
              </w:rPr>
              <w:t>صَوْ</w:t>
            </w:r>
            <w:r>
              <w:rPr>
                <w:rFonts w:cs="Traditional Arabic" w:hint="cs"/>
                <w:sz w:val="26"/>
                <w:szCs w:val="26"/>
                <w:rtl/>
                <w:lang w:bidi="ar-MA"/>
              </w:rPr>
              <w:t xml:space="preserve"> </w:t>
            </w:r>
            <w:r w:rsidRPr="006822D6">
              <w:rPr>
                <w:rFonts w:cs="Traditional Arabic" w:hint="cs"/>
                <w:sz w:val="26"/>
                <w:szCs w:val="26"/>
                <w:rtl/>
              </w:rPr>
              <w:t>تَكَ كُ</w:t>
            </w:r>
            <w:r>
              <w:rPr>
                <w:rFonts w:cs="Traditional Arabic" w:hint="cs"/>
                <w:sz w:val="26"/>
                <w:szCs w:val="26"/>
                <w:rtl/>
              </w:rPr>
              <w:t>لْـ</w:t>
            </w:r>
            <w:r w:rsidRPr="006822D6">
              <w:rPr>
                <w:rFonts w:cs="Traditional Arabic" w:hint="cs"/>
                <w:sz w:val="26"/>
                <w:szCs w:val="26"/>
                <w:rtl/>
              </w:rPr>
              <w:t>ل</w:t>
            </w:r>
            <w:r>
              <w:rPr>
                <w:rFonts w:cs="Traditional Arabic" w:hint="cs"/>
                <w:sz w:val="26"/>
                <w:szCs w:val="26"/>
                <w:rtl/>
              </w:rPr>
              <w:t>َ</w:t>
            </w:r>
            <w:r w:rsidRPr="006822D6">
              <w:rPr>
                <w:rFonts w:cs="Traditional Arabic" w:hint="cs"/>
                <w:sz w:val="26"/>
                <w:szCs w:val="26"/>
                <w:rtl/>
              </w:rPr>
              <w:t xml:space="preserve"> مَسَاءْ</w:t>
            </w:r>
          </w:p>
          <w:p w:rsidR="004B002F" w:rsidP="00A46FB0">
            <w:pPr>
              <w:bidi/>
              <w:spacing w:after="0" w:line="240" w:lineRule="auto"/>
              <w:jc w:val="both"/>
              <w:rPr>
                <w:rFonts w:cs="Traditional Arabic"/>
                <w:sz w:val="26"/>
                <w:szCs w:val="26"/>
                <w:rtl/>
                <w:lang w:bidi="ar-MA"/>
              </w:rPr>
            </w:pPr>
            <w:r w:rsidRPr="00B8660B">
              <w:rPr>
                <w:rFonts w:cs="Traditional Arabic" w:hint="cs"/>
                <w:sz w:val="16"/>
                <w:szCs w:val="16"/>
                <w:rtl/>
                <w:lang w:bidi="ar-MA"/>
              </w:rPr>
              <w:t xml:space="preserve">/ / / </w:t>
            </w:r>
            <w:r w:rsidRPr="00B8660B">
              <w:rPr>
                <w:rFonts w:ascii="Wingdings" w:hAnsi="Wingdings" w:cs="Traditional Arabic"/>
                <w:sz w:val="14"/>
                <w:szCs w:val="14"/>
                <w:lang w:bidi="ar-MA"/>
              </w:rPr>
              <w:sym w:font="Wingdings" w:char="F0A1"/>
            </w:r>
            <w:r>
              <w:rPr>
                <w:rFonts w:cs="Traditional Arabic" w:hint="cs"/>
                <w:sz w:val="26"/>
                <w:szCs w:val="26"/>
                <w:rtl/>
                <w:lang w:bidi="ar-MA"/>
              </w:rPr>
              <w:t xml:space="preserve">  </w:t>
            </w:r>
            <w:r w:rsidRPr="00B8660B">
              <w:rPr>
                <w:rFonts w:cs="Traditional Arabic" w:hint="cs"/>
                <w:sz w:val="16"/>
                <w:szCs w:val="16"/>
                <w:rtl/>
                <w:lang w:bidi="ar-MA"/>
              </w:rPr>
              <w:t xml:space="preserve">/ / / </w:t>
            </w:r>
            <w:r>
              <w:rPr>
                <w:rFonts w:cs="Traditional Arabic"/>
                <w:sz w:val="14"/>
                <w:szCs w:val="14"/>
                <w:lang w:bidi="ar-MA"/>
              </w:rPr>
              <w:t xml:space="preserve"> </w:t>
            </w:r>
            <w:r w:rsidRPr="00B8660B">
              <w:rPr>
                <w:rFonts w:ascii="Wingdings" w:hAnsi="Wingdings" w:cs="Traditional Arabic"/>
                <w:sz w:val="14"/>
                <w:szCs w:val="14"/>
                <w:lang w:bidi="ar-MA"/>
              </w:rPr>
              <w:sym w:font="Wingdings" w:char="F0A1"/>
            </w:r>
            <w:r>
              <w:rPr>
                <w:rFonts w:cs="Traditional Arabic" w:hint="cs"/>
                <w:sz w:val="26"/>
                <w:szCs w:val="26"/>
                <w:rtl/>
                <w:lang w:bidi="ar-MA"/>
              </w:rPr>
              <w:t xml:space="preserve"> </w:t>
            </w:r>
            <w:r>
              <w:rPr>
                <w:rFonts w:cs="Traditional Arabic" w:hint="cs"/>
                <w:sz w:val="16"/>
                <w:szCs w:val="16"/>
                <w:rtl/>
                <w:lang w:bidi="ar-MA"/>
              </w:rPr>
              <w:t xml:space="preserve"> </w:t>
            </w:r>
            <w:r w:rsidRPr="00B8660B">
              <w:rPr>
                <w:rFonts w:cs="Traditional Arabic" w:hint="cs"/>
                <w:sz w:val="16"/>
                <w:szCs w:val="16"/>
                <w:rtl/>
                <w:lang w:bidi="ar-MA"/>
              </w:rPr>
              <w:t xml:space="preserve">/ / / </w:t>
            </w:r>
            <w:r w:rsidRPr="00B8660B">
              <w:rPr>
                <w:rFonts w:ascii="Wingdings" w:hAnsi="Wingdings" w:cs="Traditional Arabic"/>
                <w:sz w:val="14"/>
                <w:szCs w:val="14"/>
                <w:lang w:bidi="ar-MA"/>
              </w:rPr>
              <w:sym w:font="Wingdings" w:char="F0A1"/>
            </w:r>
            <w:r>
              <w:rPr>
                <w:rFonts w:cs="Traditional Arabic" w:hint="cs"/>
                <w:sz w:val="26"/>
                <w:szCs w:val="26"/>
                <w:rtl/>
                <w:lang w:bidi="ar-MA"/>
              </w:rPr>
              <w:t xml:space="preserve">   </w:t>
            </w:r>
            <w:r w:rsidRPr="00B8660B">
              <w:rPr>
                <w:rFonts w:cs="Traditional Arabic" w:hint="cs"/>
                <w:sz w:val="16"/>
                <w:szCs w:val="16"/>
                <w:rtl/>
                <w:lang w:bidi="ar-MA"/>
              </w:rPr>
              <w:t xml:space="preserve">/ / / </w:t>
            </w:r>
            <w:r w:rsidRPr="00B8660B">
              <w:rPr>
                <w:rFonts w:ascii="Wingdings" w:hAnsi="Wingdings" w:cs="Traditional Arabic"/>
                <w:sz w:val="14"/>
                <w:szCs w:val="14"/>
                <w:lang w:bidi="ar-MA"/>
              </w:rPr>
              <w:sym w:font="Wingdings" w:char="F0A1"/>
            </w:r>
            <w:r w:rsidRPr="00B8660B">
              <w:rPr>
                <w:rFonts w:cs="Traditional Arabic" w:hint="cs"/>
                <w:sz w:val="14"/>
                <w:szCs w:val="14"/>
                <w:rtl/>
                <w:lang w:bidi="ar-MA"/>
              </w:rPr>
              <w:t xml:space="preserve"> </w:t>
            </w:r>
            <w:r w:rsidRPr="00B8660B">
              <w:rPr>
                <w:rFonts w:ascii="Wingdings" w:hAnsi="Wingdings" w:cs="Traditional Arabic"/>
                <w:sz w:val="14"/>
                <w:szCs w:val="14"/>
                <w:lang w:bidi="ar-MA"/>
              </w:rPr>
              <w:sym w:font="Wingdings" w:char="F0A1"/>
            </w:r>
          </w:p>
          <w:p w:rsidR="004B002F" w:rsidP="00A46FB0">
            <w:pPr>
              <w:bidi/>
              <w:spacing w:after="0" w:line="240" w:lineRule="auto"/>
              <w:jc w:val="both"/>
              <w:rPr>
                <w:rFonts w:cs="Traditional Arabic"/>
                <w:sz w:val="26"/>
                <w:szCs w:val="26"/>
                <w:rtl/>
                <w:lang w:bidi="ar-MA"/>
              </w:rPr>
            </w:pPr>
            <w:r>
              <w:rPr>
                <w:rFonts w:cs="Traditional Arabic" w:hint="cs"/>
                <w:sz w:val="26"/>
                <w:szCs w:val="26"/>
                <w:rtl/>
                <w:lang w:bidi="ar-MA"/>
              </w:rPr>
              <w:t xml:space="preserve">فَعِلن   </w:t>
            </w:r>
            <w:r>
              <w:rPr>
                <w:rFonts w:cs="Traditional Arabic" w:hint="cs"/>
                <w:sz w:val="26"/>
                <w:szCs w:val="26"/>
                <w:rtl/>
                <w:lang w:bidi="ar-MA"/>
              </w:rPr>
              <w:t>فَعِلن</w:t>
            </w:r>
            <w:r>
              <w:rPr>
                <w:rFonts w:cs="Traditional Arabic" w:hint="cs"/>
                <w:sz w:val="26"/>
                <w:szCs w:val="26"/>
                <w:rtl/>
                <w:lang w:bidi="ar-MA"/>
              </w:rPr>
              <w:t xml:space="preserve">    </w:t>
            </w:r>
            <w:r>
              <w:rPr>
                <w:rFonts w:cs="Traditional Arabic" w:hint="cs"/>
                <w:sz w:val="26"/>
                <w:szCs w:val="26"/>
                <w:rtl/>
                <w:lang w:bidi="ar-MA"/>
              </w:rPr>
              <w:t>فَعِلن</w:t>
            </w:r>
            <w:r>
              <w:rPr>
                <w:rFonts w:cs="Traditional Arabic" w:hint="cs"/>
                <w:sz w:val="26"/>
                <w:szCs w:val="26"/>
                <w:rtl/>
                <w:lang w:bidi="ar-MA"/>
              </w:rPr>
              <w:t xml:space="preserve">    فَعِلان</w:t>
            </w:r>
          </w:p>
          <w:p w:rsidR="004B002F" w:rsidP="00A46FB0">
            <w:pPr>
              <w:bidi/>
              <w:spacing w:after="0" w:line="240" w:lineRule="auto"/>
              <w:jc w:val="both"/>
              <w:rPr>
                <w:rFonts w:cs="Traditional Arabic"/>
                <w:sz w:val="26"/>
                <w:szCs w:val="26"/>
                <w:rtl/>
                <w:lang w:bidi="ar-MA"/>
              </w:rPr>
            </w:pPr>
            <w:r>
              <w:rPr>
                <w:rFonts w:cs="Traditional Arabic"/>
                <w:noProof/>
                <w:sz w:val="26"/>
                <w:szCs w:val="26"/>
                <w:rtl/>
                <w:lang w:val="en-US"/>
              </w:rPr>
              <w:pict>
                <v:shape id="_x0000_s1170" type="#_x0000_t32" style="width:0;height:42.5pt;margin-top:3.65pt;margin-left:266.95pt;position:absolute;z-index:251669504" o:connectortype="straight" strokeweight="0.25pt"/>
              </w:pict>
            </w:r>
            <w:r w:rsidRPr="006822D6">
              <w:rPr>
                <w:rFonts w:cs="Traditional Arabic" w:hint="cs"/>
                <w:sz w:val="26"/>
                <w:szCs w:val="26"/>
                <w:rtl/>
              </w:rPr>
              <w:t>حِينَ</w:t>
            </w:r>
            <w:r w:rsidRPr="006822D6">
              <w:rPr>
                <w:rFonts w:cs="Traditional Arabic" w:hint="cs"/>
                <w:sz w:val="26"/>
                <w:szCs w:val="26"/>
                <w:rtl/>
              </w:rPr>
              <w:t xml:space="preserve"> يَغْ</w:t>
            </w:r>
            <w:r>
              <w:rPr>
                <w:rFonts w:cs="Traditional Arabic" w:hint="cs"/>
                <w:sz w:val="26"/>
                <w:szCs w:val="26"/>
                <w:rtl/>
              </w:rPr>
              <w:t>ــ</w:t>
            </w:r>
            <w:r w:rsidRPr="006822D6">
              <w:rPr>
                <w:rFonts w:cs="Traditional Arabic" w:hint="cs"/>
                <w:sz w:val="26"/>
                <w:szCs w:val="26"/>
                <w:rtl/>
              </w:rPr>
              <w:t>فُو الضِّيَاءْ</w:t>
            </w:r>
          </w:p>
          <w:p w:rsidR="004B002F" w:rsidP="00A46FB0">
            <w:pPr>
              <w:bidi/>
              <w:spacing w:after="0" w:line="240" w:lineRule="auto"/>
              <w:jc w:val="both"/>
              <w:rPr>
                <w:rFonts w:cs="Traditional Arabic"/>
                <w:sz w:val="26"/>
                <w:szCs w:val="26"/>
                <w:rtl/>
                <w:lang w:bidi="ar-MA"/>
              </w:rPr>
            </w:pPr>
            <w:r w:rsidRPr="00B8660B">
              <w:rPr>
                <w:rFonts w:cs="Traditional Arabic" w:hint="cs"/>
                <w:sz w:val="16"/>
                <w:szCs w:val="16"/>
                <w:rtl/>
                <w:lang w:bidi="ar-MA"/>
              </w:rPr>
              <w:t>/</w:t>
            </w:r>
            <w:r>
              <w:rPr>
                <w:rFonts w:cs="Traditional Arabic" w:hint="cs"/>
                <w:sz w:val="26"/>
                <w:szCs w:val="26"/>
                <w:rtl/>
                <w:lang w:bidi="ar-MA"/>
              </w:rPr>
              <w:t xml:space="preserve"> </w:t>
            </w:r>
            <w:r w:rsidRPr="00B8660B">
              <w:rPr>
                <w:rFonts w:ascii="Wingdings" w:hAnsi="Wingdings" w:cs="Traditional Arabic"/>
                <w:sz w:val="14"/>
                <w:szCs w:val="14"/>
                <w:lang w:bidi="ar-MA"/>
              </w:rPr>
              <w:sym w:font="Wingdings" w:char="F0A1"/>
            </w:r>
            <w:r>
              <w:rPr>
                <w:rFonts w:cs="Traditional Arabic" w:hint="cs"/>
                <w:sz w:val="26"/>
                <w:szCs w:val="26"/>
                <w:rtl/>
                <w:lang w:bidi="ar-MA"/>
              </w:rPr>
              <w:t xml:space="preserve"> </w:t>
            </w:r>
            <w:r w:rsidRPr="00B8660B">
              <w:rPr>
                <w:rFonts w:cs="Traditional Arabic" w:hint="cs"/>
                <w:sz w:val="16"/>
                <w:szCs w:val="16"/>
                <w:rtl/>
                <w:lang w:bidi="ar-MA"/>
              </w:rPr>
              <w:t>/ /</w:t>
            </w:r>
            <w:r>
              <w:rPr>
                <w:rFonts w:cs="Traditional Arabic" w:hint="cs"/>
                <w:sz w:val="26"/>
                <w:szCs w:val="26"/>
                <w:rtl/>
                <w:lang w:bidi="ar-MA"/>
              </w:rPr>
              <w:t xml:space="preserve"> </w:t>
            </w:r>
            <w:r w:rsidRPr="00B8660B">
              <w:rPr>
                <w:rFonts w:ascii="Wingdings" w:hAnsi="Wingdings" w:cs="Traditional Arabic"/>
                <w:sz w:val="14"/>
                <w:szCs w:val="14"/>
                <w:lang w:bidi="ar-MA"/>
              </w:rPr>
              <w:sym w:font="Wingdings" w:char="F0A1"/>
            </w:r>
            <w:r>
              <w:rPr>
                <w:rFonts w:cs="Traditional Arabic" w:hint="cs"/>
                <w:sz w:val="26"/>
                <w:szCs w:val="26"/>
                <w:rtl/>
                <w:lang w:bidi="ar-MA"/>
              </w:rPr>
              <w:t xml:space="preserve"> </w:t>
            </w:r>
            <w:r w:rsidRPr="00B8660B">
              <w:rPr>
                <w:rFonts w:cs="Traditional Arabic" w:hint="cs"/>
                <w:sz w:val="16"/>
                <w:szCs w:val="16"/>
                <w:rtl/>
                <w:lang w:bidi="ar-MA"/>
              </w:rPr>
              <w:t>/</w:t>
            </w:r>
            <w:r>
              <w:rPr>
                <w:rFonts w:cs="Traditional Arabic" w:hint="cs"/>
                <w:sz w:val="26"/>
                <w:szCs w:val="26"/>
                <w:rtl/>
                <w:lang w:bidi="ar-MA"/>
              </w:rPr>
              <w:t xml:space="preserve"> </w:t>
            </w:r>
            <w:r w:rsidRPr="00B8660B">
              <w:rPr>
                <w:rFonts w:ascii="Wingdings" w:hAnsi="Wingdings" w:cs="Traditional Arabic"/>
                <w:sz w:val="14"/>
                <w:szCs w:val="14"/>
                <w:lang w:bidi="ar-MA"/>
              </w:rPr>
              <w:sym w:font="Wingdings" w:char="F0A1"/>
            </w:r>
            <w:r>
              <w:rPr>
                <w:rFonts w:cs="Traditional Arabic" w:hint="cs"/>
                <w:sz w:val="26"/>
                <w:szCs w:val="26"/>
                <w:rtl/>
                <w:lang w:bidi="ar-MA"/>
              </w:rPr>
              <w:t xml:space="preserve"> </w:t>
            </w:r>
            <w:r w:rsidRPr="00B8660B">
              <w:rPr>
                <w:rFonts w:cs="Traditional Arabic" w:hint="cs"/>
                <w:sz w:val="16"/>
                <w:szCs w:val="16"/>
                <w:rtl/>
                <w:lang w:bidi="ar-MA"/>
              </w:rPr>
              <w:t>/ /</w:t>
            </w:r>
            <w:r>
              <w:rPr>
                <w:rFonts w:cs="Traditional Arabic" w:hint="cs"/>
                <w:sz w:val="26"/>
                <w:szCs w:val="26"/>
                <w:rtl/>
                <w:lang w:bidi="ar-MA"/>
              </w:rPr>
              <w:t xml:space="preserve"> </w:t>
            </w:r>
            <w:r w:rsidRPr="00B8660B">
              <w:rPr>
                <w:rFonts w:ascii="Wingdings" w:hAnsi="Wingdings" w:cs="Traditional Arabic"/>
                <w:sz w:val="14"/>
                <w:szCs w:val="14"/>
                <w:lang w:bidi="ar-MA"/>
              </w:rPr>
              <w:sym w:font="Wingdings" w:char="F0A1"/>
            </w:r>
            <w:r w:rsidRPr="00B8660B">
              <w:rPr>
                <w:rFonts w:cs="Traditional Arabic" w:hint="cs"/>
                <w:sz w:val="14"/>
                <w:szCs w:val="14"/>
                <w:rtl/>
                <w:lang w:bidi="ar-MA"/>
              </w:rPr>
              <w:t xml:space="preserve"> </w:t>
            </w:r>
            <w:r w:rsidRPr="00B8660B">
              <w:rPr>
                <w:rFonts w:ascii="Wingdings" w:hAnsi="Wingdings" w:cs="Traditional Arabic"/>
                <w:sz w:val="14"/>
                <w:szCs w:val="14"/>
                <w:lang w:bidi="ar-MA"/>
              </w:rPr>
              <w:sym w:font="Wingdings" w:char="F0A1"/>
            </w:r>
          </w:p>
          <w:p w:rsidR="004B002F" w:rsidP="00A46FB0">
            <w:pPr>
              <w:bidi/>
              <w:spacing w:after="0" w:line="240" w:lineRule="auto"/>
              <w:jc w:val="both"/>
              <w:rPr>
                <w:rFonts w:cs="Traditional Arabic"/>
                <w:sz w:val="26"/>
                <w:szCs w:val="26"/>
                <w:rtl/>
                <w:lang w:bidi="ar-MA"/>
              </w:rPr>
            </w:pPr>
            <w:r>
              <w:rPr>
                <w:rFonts w:cs="Traditional Arabic" w:hint="cs"/>
                <w:sz w:val="26"/>
                <w:szCs w:val="26"/>
                <w:rtl/>
                <w:lang w:bidi="ar-MA"/>
              </w:rPr>
              <w:t xml:space="preserve"> فاعلن      فاعلان</w:t>
            </w:r>
          </w:p>
          <w:p w:rsidR="004B002F" w:rsidP="00A46FB0">
            <w:pPr>
              <w:bidi/>
              <w:spacing w:after="0" w:line="240" w:lineRule="auto"/>
              <w:jc w:val="both"/>
              <w:rPr>
                <w:rFonts w:cs="Traditional Arabic"/>
                <w:sz w:val="26"/>
                <w:szCs w:val="26"/>
                <w:rtl/>
                <w:lang w:bidi="ar-MA"/>
              </w:rPr>
            </w:pPr>
            <w:r>
              <w:rPr>
                <w:rFonts w:cs="Traditional Arabic"/>
                <w:noProof/>
                <w:sz w:val="26"/>
                <w:szCs w:val="26"/>
                <w:rtl/>
                <w:lang w:val="en-US"/>
              </w:rPr>
              <w:pict>
                <v:group id="_x0000_s1171" style="width:64.5pt;height:43pt;margin-top:3.05pt;margin-left:210pt;position:absolute;z-index:251671552" coordorigin="6108,5732" coordsize="1290,860">
                  <v:shape id="_x0000_s1172" type="#_x0000_t32" style="width:0;height:850;left:7398;position:absolute;top:5732" o:connectortype="straight" strokeweight="0.25pt"/>
                  <v:shape id="_x0000_s1173" type="#_x0000_t32" style="width:0;height:850;left:6667;position:absolute;top:5732" o:connectortype="straight" strokeweight="0.25pt"/>
                  <v:shape id="_x0000_s1174" type="#_x0000_t32" style="width:0;height:850;left:6108;position:absolute;top:5742" o:connectortype="straight" strokeweight="0.25pt"/>
                </v:group>
              </w:pict>
            </w:r>
            <w:r w:rsidRPr="006822D6">
              <w:rPr>
                <w:rFonts w:cs="Traditional Arabic" w:hint="cs"/>
                <w:sz w:val="26"/>
                <w:szCs w:val="26"/>
                <w:rtl/>
              </w:rPr>
              <w:t>وَتَلُ</w:t>
            </w:r>
            <w:r>
              <w:rPr>
                <w:rFonts w:cs="Traditional Arabic" w:hint="cs"/>
                <w:sz w:val="26"/>
                <w:szCs w:val="26"/>
                <w:rtl/>
              </w:rPr>
              <w:t>ـ</w:t>
            </w:r>
            <w:r w:rsidRPr="006822D6">
              <w:rPr>
                <w:rFonts w:cs="Traditional Arabic" w:hint="cs"/>
                <w:sz w:val="26"/>
                <w:szCs w:val="26"/>
                <w:rtl/>
              </w:rPr>
              <w:t>و</w:t>
            </w:r>
            <w:r>
              <w:rPr>
                <w:rFonts w:cs="Traditional Arabic" w:hint="cs"/>
                <w:sz w:val="26"/>
                <w:szCs w:val="26"/>
                <w:rtl/>
              </w:rPr>
              <w:t xml:space="preserve"> </w:t>
            </w:r>
            <w:r w:rsidRPr="006822D6">
              <w:rPr>
                <w:rFonts w:cs="Traditional Arabic" w:hint="cs"/>
                <w:sz w:val="26"/>
                <w:szCs w:val="26"/>
                <w:rtl/>
              </w:rPr>
              <w:t>ذُ المتَ</w:t>
            </w:r>
            <w:r>
              <w:rPr>
                <w:rFonts w:cs="Traditional Arabic" w:hint="cs"/>
                <w:sz w:val="26"/>
                <w:szCs w:val="26"/>
                <w:rtl/>
              </w:rPr>
              <w:t>ــ</w:t>
            </w:r>
            <w:r w:rsidRPr="006822D6">
              <w:rPr>
                <w:rFonts w:cs="Traditional Arabic" w:hint="cs"/>
                <w:sz w:val="26"/>
                <w:szCs w:val="26"/>
                <w:rtl/>
              </w:rPr>
              <w:t>ا</w:t>
            </w:r>
            <w:r>
              <w:rPr>
                <w:rFonts w:cs="Traditional Arabic" w:hint="cs"/>
                <w:sz w:val="26"/>
                <w:szCs w:val="26"/>
                <w:rtl/>
              </w:rPr>
              <w:t xml:space="preserve"> </w:t>
            </w:r>
            <w:r w:rsidRPr="006822D6">
              <w:rPr>
                <w:rFonts w:cs="Traditional Arabic" w:hint="cs"/>
                <w:sz w:val="26"/>
                <w:szCs w:val="26"/>
                <w:rtl/>
              </w:rPr>
              <w:t>عِبُ بِال</w:t>
            </w:r>
            <w:r>
              <w:rPr>
                <w:rFonts w:cs="Traditional Arabic" w:hint="cs"/>
                <w:sz w:val="26"/>
                <w:szCs w:val="26"/>
                <w:rtl/>
              </w:rPr>
              <w:t>ْـ</w:t>
            </w:r>
            <w:r w:rsidRPr="006822D6">
              <w:rPr>
                <w:rFonts w:cs="Traditional Arabic" w:hint="cs"/>
                <w:sz w:val="26"/>
                <w:szCs w:val="26"/>
                <w:rtl/>
              </w:rPr>
              <w:t>أ</w:t>
            </w:r>
            <w:r>
              <w:rPr>
                <w:rFonts w:cs="Traditional Arabic" w:hint="cs"/>
                <w:sz w:val="26"/>
                <w:szCs w:val="26"/>
                <w:rtl/>
              </w:rPr>
              <w:t>َحْـ</w:t>
            </w:r>
            <w:r w:rsidRPr="006822D6">
              <w:rPr>
                <w:rFonts w:cs="Traditional Arabic" w:hint="cs"/>
                <w:sz w:val="26"/>
                <w:szCs w:val="26"/>
                <w:rtl/>
              </w:rPr>
              <w:t>لاَمْ</w:t>
            </w:r>
          </w:p>
          <w:p w:rsidR="004B002F" w:rsidP="00A46FB0">
            <w:pPr>
              <w:bidi/>
              <w:spacing w:after="0" w:line="240" w:lineRule="auto"/>
              <w:jc w:val="both"/>
              <w:rPr>
                <w:rFonts w:cs="Traditional Arabic"/>
                <w:sz w:val="26"/>
                <w:szCs w:val="26"/>
                <w:rtl/>
                <w:lang w:bidi="ar-MA"/>
              </w:rPr>
            </w:pPr>
            <w:r w:rsidRPr="00B8660B">
              <w:rPr>
                <w:rFonts w:cs="Traditional Arabic" w:hint="cs"/>
                <w:sz w:val="16"/>
                <w:szCs w:val="16"/>
                <w:rtl/>
                <w:lang w:bidi="ar-MA"/>
              </w:rPr>
              <w:t xml:space="preserve">/ / / </w:t>
            </w:r>
            <w:r w:rsidRPr="00B8660B">
              <w:rPr>
                <w:rFonts w:ascii="Wingdings" w:hAnsi="Wingdings" w:cs="Traditional Arabic"/>
                <w:sz w:val="14"/>
                <w:szCs w:val="14"/>
                <w:lang w:bidi="ar-MA"/>
              </w:rPr>
              <w:sym w:font="Wingdings" w:char="F0A1"/>
            </w:r>
            <w:r>
              <w:rPr>
                <w:rFonts w:cs="Traditional Arabic" w:hint="cs"/>
                <w:sz w:val="26"/>
                <w:szCs w:val="26"/>
                <w:rtl/>
                <w:lang w:bidi="ar-MA"/>
              </w:rPr>
              <w:t xml:space="preserve">  </w:t>
            </w:r>
            <w:r w:rsidRPr="00B8660B">
              <w:rPr>
                <w:rFonts w:cs="Traditional Arabic" w:hint="cs"/>
                <w:sz w:val="16"/>
                <w:szCs w:val="16"/>
                <w:rtl/>
                <w:lang w:bidi="ar-MA"/>
              </w:rPr>
              <w:t>/</w:t>
            </w:r>
            <w:r>
              <w:rPr>
                <w:rFonts w:cs="Traditional Arabic" w:hint="cs"/>
                <w:sz w:val="26"/>
                <w:szCs w:val="26"/>
                <w:rtl/>
                <w:lang w:bidi="ar-MA"/>
              </w:rPr>
              <w:t xml:space="preserve"> </w:t>
            </w:r>
            <w:r w:rsidRPr="00B8660B">
              <w:rPr>
                <w:rFonts w:ascii="Wingdings" w:hAnsi="Wingdings" w:cs="Traditional Arabic"/>
                <w:sz w:val="14"/>
                <w:szCs w:val="14"/>
                <w:lang w:bidi="ar-MA"/>
              </w:rPr>
              <w:sym w:font="Wingdings" w:char="F0A1"/>
            </w:r>
            <w:r>
              <w:rPr>
                <w:rFonts w:cs="Traditional Arabic" w:hint="cs"/>
                <w:sz w:val="26"/>
                <w:szCs w:val="26"/>
                <w:rtl/>
                <w:lang w:bidi="ar-MA"/>
              </w:rPr>
              <w:t xml:space="preserve"> </w:t>
            </w:r>
            <w:r w:rsidRPr="00B8660B">
              <w:rPr>
                <w:rFonts w:cs="Traditional Arabic" w:hint="cs"/>
                <w:sz w:val="16"/>
                <w:szCs w:val="16"/>
                <w:rtl/>
                <w:lang w:bidi="ar-MA"/>
              </w:rPr>
              <w:t>/ /</w:t>
            </w:r>
            <w:r>
              <w:rPr>
                <w:rFonts w:cs="Traditional Arabic" w:hint="cs"/>
                <w:sz w:val="26"/>
                <w:szCs w:val="26"/>
                <w:rtl/>
                <w:lang w:bidi="ar-MA"/>
              </w:rPr>
              <w:t xml:space="preserve"> </w:t>
            </w:r>
            <w:r w:rsidRPr="00B8660B">
              <w:rPr>
                <w:rFonts w:ascii="Wingdings" w:hAnsi="Wingdings" w:cs="Traditional Arabic"/>
                <w:sz w:val="14"/>
                <w:szCs w:val="14"/>
                <w:lang w:bidi="ar-MA"/>
              </w:rPr>
              <w:sym w:font="Wingdings" w:char="F0A1"/>
            </w:r>
            <w:r>
              <w:rPr>
                <w:rFonts w:cs="Traditional Arabic" w:hint="cs"/>
                <w:sz w:val="26"/>
                <w:szCs w:val="26"/>
                <w:rtl/>
                <w:lang w:bidi="ar-MA"/>
              </w:rPr>
              <w:t xml:space="preserve">   </w:t>
            </w:r>
            <w:r w:rsidRPr="00B8660B">
              <w:rPr>
                <w:rFonts w:cs="Traditional Arabic" w:hint="cs"/>
                <w:sz w:val="16"/>
                <w:szCs w:val="16"/>
                <w:rtl/>
                <w:lang w:bidi="ar-MA"/>
              </w:rPr>
              <w:t xml:space="preserve">/ / / </w:t>
            </w:r>
            <w:r w:rsidRPr="00B8660B">
              <w:rPr>
                <w:rFonts w:ascii="Wingdings" w:hAnsi="Wingdings" w:cs="Traditional Arabic"/>
                <w:sz w:val="14"/>
                <w:szCs w:val="14"/>
                <w:lang w:bidi="ar-MA"/>
              </w:rPr>
              <w:sym w:font="Wingdings" w:char="F0A1"/>
            </w:r>
            <w:r>
              <w:rPr>
                <w:rFonts w:cs="Traditional Arabic" w:hint="cs"/>
                <w:sz w:val="26"/>
                <w:szCs w:val="26"/>
                <w:rtl/>
                <w:lang w:bidi="ar-MA"/>
              </w:rPr>
              <w:t xml:space="preserve">  </w:t>
            </w:r>
            <w:r w:rsidRPr="00B8660B">
              <w:rPr>
                <w:rFonts w:cs="Traditional Arabic" w:hint="cs"/>
                <w:sz w:val="16"/>
                <w:szCs w:val="16"/>
                <w:rtl/>
                <w:lang w:bidi="ar-MA"/>
              </w:rPr>
              <w:t>/</w:t>
            </w:r>
            <w:r>
              <w:rPr>
                <w:rFonts w:cs="Traditional Arabic" w:hint="cs"/>
                <w:sz w:val="26"/>
                <w:szCs w:val="26"/>
                <w:rtl/>
                <w:lang w:bidi="ar-MA"/>
              </w:rPr>
              <w:t xml:space="preserve"> </w:t>
            </w:r>
            <w:r w:rsidRPr="00B8660B">
              <w:rPr>
                <w:rFonts w:ascii="Wingdings" w:hAnsi="Wingdings" w:cs="Traditional Arabic"/>
                <w:sz w:val="14"/>
                <w:szCs w:val="14"/>
                <w:lang w:bidi="ar-MA"/>
              </w:rPr>
              <w:sym w:font="Wingdings" w:char="F0A1"/>
            </w:r>
            <w:r>
              <w:rPr>
                <w:rFonts w:cs="Traditional Arabic" w:hint="cs"/>
                <w:sz w:val="26"/>
                <w:szCs w:val="26"/>
                <w:rtl/>
                <w:lang w:bidi="ar-MA"/>
              </w:rPr>
              <w:t xml:space="preserve"> </w:t>
            </w:r>
            <w:r w:rsidRPr="00B8660B">
              <w:rPr>
                <w:rFonts w:cs="Traditional Arabic" w:hint="cs"/>
                <w:sz w:val="16"/>
                <w:szCs w:val="16"/>
                <w:rtl/>
                <w:lang w:bidi="ar-MA"/>
              </w:rPr>
              <w:t>/</w:t>
            </w:r>
            <w:r>
              <w:rPr>
                <w:rFonts w:cs="Traditional Arabic" w:hint="cs"/>
                <w:sz w:val="26"/>
                <w:szCs w:val="26"/>
                <w:rtl/>
                <w:lang w:bidi="ar-MA"/>
              </w:rPr>
              <w:t xml:space="preserve"> </w:t>
            </w:r>
            <w:r w:rsidRPr="00B8660B">
              <w:rPr>
                <w:rFonts w:ascii="Wingdings" w:hAnsi="Wingdings" w:cs="Traditional Arabic"/>
                <w:sz w:val="14"/>
                <w:szCs w:val="14"/>
                <w:lang w:bidi="ar-MA"/>
              </w:rPr>
              <w:sym w:font="Wingdings" w:char="F0A1"/>
            </w:r>
            <w:r w:rsidRPr="00B8660B">
              <w:rPr>
                <w:rFonts w:cs="Traditional Arabic" w:hint="cs"/>
                <w:sz w:val="14"/>
                <w:szCs w:val="14"/>
                <w:rtl/>
                <w:lang w:bidi="ar-MA"/>
              </w:rPr>
              <w:t xml:space="preserve"> </w:t>
            </w:r>
            <w:r w:rsidRPr="00B8660B">
              <w:rPr>
                <w:rFonts w:ascii="Wingdings" w:hAnsi="Wingdings" w:cs="Traditional Arabic"/>
                <w:sz w:val="14"/>
                <w:szCs w:val="14"/>
                <w:lang w:bidi="ar-MA"/>
              </w:rPr>
              <w:sym w:font="Wingdings" w:char="F0A1"/>
            </w:r>
          </w:p>
          <w:p w:rsidR="004B002F" w:rsidP="00A46FB0">
            <w:pPr>
              <w:bidi/>
              <w:spacing w:after="0" w:line="240" w:lineRule="auto"/>
              <w:jc w:val="both"/>
              <w:rPr>
                <w:rFonts w:cs="Traditional Arabic"/>
                <w:sz w:val="26"/>
                <w:szCs w:val="26"/>
                <w:rtl/>
                <w:lang w:bidi="ar-MA"/>
              </w:rPr>
            </w:pPr>
            <w:r>
              <w:rPr>
                <w:rFonts w:cs="Traditional Arabic" w:hint="cs"/>
                <w:sz w:val="26"/>
                <w:szCs w:val="26"/>
                <w:rtl/>
                <w:lang w:bidi="ar-MA"/>
              </w:rPr>
              <w:t xml:space="preserve"> فَعِلن    فاعلن     فَعِلن    فَعْلان</w:t>
            </w:r>
          </w:p>
          <w:p w:rsidR="004B002F" w:rsidP="00A46FB0">
            <w:pPr>
              <w:bidi/>
              <w:spacing w:after="0" w:line="240" w:lineRule="auto"/>
              <w:jc w:val="both"/>
              <w:rPr>
                <w:rFonts w:cs="Traditional Arabic"/>
                <w:sz w:val="26"/>
                <w:szCs w:val="26"/>
                <w:rtl/>
              </w:rPr>
            </w:pPr>
            <w:r>
              <w:rPr>
                <w:rFonts w:cs="Traditional Arabic"/>
                <w:noProof/>
                <w:sz w:val="26"/>
                <w:szCs w:val="26"/>
                <w:rtl/>
                <w:lang w:val="en-US"/>
              </w:rPr>
              <w:pict>
                <v:group id="_x0000_s1175" style="width:93.25pt;height:43pt;margin-top:3.55pt;margin-left:184.4pt;position:absolute;z-index:251672576" coordorigin="5596,6758" coordsize="1865,860">
                  <v:shape id="_x0000_s1176" type="#_x0000_t32" style="width:0;height:850;left:7461;position:absolute;top:6758" o:connectortype="straight" strokeweight="0.25pt"/>
                  <v:shape id="_x0000_s1177" type="#_x0000_t32" style="width:0;height:850;left:6723;position:absolute;top:6758" o:connectortype="straight" strokeweight="0.25pt"/>
                  <v:shape id="_x0000_s1178" type="#_x0000_t32" style="width:0;height:850;left:6276;position:absolute;top:6768" o:connectortype="straight" strokeweight="0.25pt"/>
                  <v:shape id="_x0000_s1179" type="#_x0000_t32" style="width:0;height:850;left:5596;position:absolute;top:6758" o:connectortype="straight" strokeweight="0.25pt"/>
                </v:group>
              </w:pict>
            </w:r>
            <w:r w:rsidRPr="006822D6">
              <w:rPr>
                <w:rFonts w:cs="Traditional Arabic" w:hint="cs"/>
                <w:sz w:val="26"/>
                <w:szCs w:val="26"/>
                <w:rtl/>
              </w:rPr>
              <w:t>وَيَنَ</w:t>
            </w:r>
            <w:r>
              <w:rPr>
                <w:rFonts w:cs="Traditional Arabic" w:hint="cs"/>
                <w:sz w:val="26"/>
                <w:szCs w:val="26"/>
                <w:rtl/>
              </w:rPr>
              <w:t>ـ</w:t>
            </w:r>
            <w:r w:rsidRPr="006822D6">
              <w:rPr>
                <w:rFonts w:cs="Traditional Arabic" w:hint="cs"/>
                <w:sz w:val="26"/>
                <w:szCs w:val="26"/>
                <w:rtl/>
              </w:rPr>
              <w:t>ا</w:t>
            </w:r>
            <w:r>
              <w:rPr>
                <w:rFonts w:cs="Traditional Arabic" w:hint="cs"/>
                <w:sz w:val="26"/>
                <w:szCs w:val="26"/>
                <w:rtl/>
              </w:rPr>
              <w:t xml:space="preserve"> </w:t>
            </w:r>
            <w:r w:rsidRPr="006822D6">
              <w:rPr>
                <w:rFonts w:cs="Traditional Arabic" w:hint="cs"/>
                <w:sz w:val="26"/>
                <w:szCs w:val="26"/>
                <w:rtl/>
              </w:rPr>
              <w:t>مُ الطُّمُ</w:t>
            </w:r>
            <w:r>
              <w:rPr>
                <w:rFonts w:cs="Traditional Arabic" w:hint="cs"/>
                <w:sz w:val="26"/>
                <w:szCs w:val="26"/>
                <w:rtl/>
              </w:rPr>
              <w:t>ـ</w:t>
            </w:r>
            <w:r w:rsidRPr="006822D6">
              <w:rPr>
                <w:rFonts w:cs="Traditional Arabic" w:hint="cs"/>
                <w:sz w:val="26"/>
                <w:szCs w:val="26"/>
                <w:rtl/>
              </w:rPr>
              <w:t>وح</w:t>
            </w:r>
            <w:r>
              <w:rPr>
                <w:rFonts w:cs="Traditional Arabic" w:hint="cs"/>
                <w:sz w:val="26"/>
                <w:szCs w:val="26"/>
                <w:rtl/>
              </w:rPr>
              <w:t>ُ</w:t>
            </w:r>
            <w:r w:rsidRPr="006822D6">
              <w:rPr>
                <w:rFonts w:cs="Traditional Arabic" w:hint="cs"/>
                <w:sz w:val="26"/>
                <w:szCs w:val="26"/>
                <w:rtl/>
              </w:rPr>
              <w:t>، تَنَا</w:t>
            </w:r>
            <w:r>
              <w:rPr>
                <w:rFonts w:cs="Traditional Arabic" w:hint="cs"/>
                <w:sz w:val="26"/>
                <w:szCs w:val="26"/>
                <w:rtl/>
              </w:rPr>
              <w:t xml:space="preserve"> </w:t>
            </w:r>
            <w:r w:rsidRPr="006822D6">
              <w:rPr>
                <w:rFonts w:cs="Traditional Arabic" w:hint="cs"/>
                <w:sz w:val="26"/>
                <w:szCs w:val="26"/>
                <w:rtl/>
              </w:rPr>
              <w:t xml:space="preserve">مُ </w:t>
            </w:r>
            <w:r w:rsidRPr="006822D6">
              <w:rPr>
                <w:rFonts w:cs="Traditional Arabic" w:hint="cs"/>
                <w:sz w:val="26"/>
                <w:szCs w:val="26"/>
                <w:rtl/>
              </w:rPr>
              <w:t>المُنَ</w:t>
            </w:r>
            <w:r>
              <w:rPr>
                <w:rFonts w:cs="Traditional Arabic" w:hint="cs"/>
                <w:sz w:val="26"/>
                <w:szCs w:val="26"/>
                <w:rtl/>
              </w:rPr>
              <w:t>ـ</w:t>
            </w:r>
            <w:r w:rsidRPr="006822D6">
              <w:rPr>
                <w:rFonts w:cs="Traditional Arabic" w:hint="cs"/>
                <w:sz w:val="26"/>
                <w:szCs w:val="26"/>
                <w:rtl/>
              </w:rPr>
              <w:t>ى</w:t>
            </w:r>
            <w:r>
              <w:rPr>
                <w:rFonts w:cs="Traditional Arabic" w:hint="cs"/>
                <w:sz w:val="26"/>
                <w:szCs w:val="26"/>
                <w:rtl/>
              </w:rPr>
              <w:t xml:space="preserve"> </w:t>
            </w:r>
            <w:r w:rsidRPr="006822D6">
              <w:rPr>
                <w:rFonts w:cs="Traditional Arabic" w:hint="cs"/>
                <w:sz w:val="26"/>
                <w:szCs w:val="26"/>
                <w:rtl/>
              </w:rPr>
              <w:t xml:space="preserve"> وَالغَ</w:t>
            </w:r>
            <w:r>
              <w:rPr>
                <w:rFonts w:cs="Traditional Arabic" w:hint="cs"/>
                <w:sz w:val="26"/>
                <w:szCs w:val="26"/>
                <w:rtl/>
              </w:rPr>
              <w:t>ــ</w:t>
            </w:r>
            <w:r w:rsidRPr="006822D6">
              <w:rPr>
                <w:rFonts w:cs="Traditional Arabic" w:hint="cs"/>
                <w:sz w:val="26"/>
                <w:szCs w:val="26"/>
                <w:rtl/>
              </w:rPr>
              <w:t>رَامْ</w:t>
            </w:r>
          </w:p>
          <w:p w:rsidR="004B002F" w:rsidP="00A46FB0">
            <w:pPr>
              <w:bidi/>
              <w:spacing w:after="0" w:line="240" w:lineRule="auto"/>
              <w:jc w:val="both"/>
              <w:rPr>
                <w:rFonts w:cs="Traditional Arabic"/>
                <w:sz w:val="26"/>
                <w:szCs w:val="26"/>
                <w:rtl/>
              </w:rPr>
            </w:pPr>
            <w:r w:rsidRPr="00EB03AF">
              <w:rPr>
                <w:rFonts w:cs="Traditional Arabic" w:hint="cs"/>
                <w:sz w:val="16"/>
                <w:szCs w:val="16"/>
                <w:rtl/>
                <w:lang w:bidi="ar-MA"/>
              </w:rPr>
              <w:t>/ / /</w:t>
            </w:r>
            <w:r>
              <w:rPr>
                <w:rFonts w:cs="Traditional Arabic" w:hint="cs"/>
                <w:sz w:val="26"/>
                <w:szCs w:val="26"/>
                <w:rtl/>
              </w:rPr>
              <w:t xml:space="preserve"> </w:t>
            </w:r>
            <w:r w:rsidRPr="00AD2D80">
              <w:rPr>
                <w:rFonts w:ascii="Wingdings" w:hAnsi="Wingdings" w:cs="Traditional Arabic"/>
                <w:sz w:val="14"/>
                <w:szCs w:val="14"/>
              </w:rPr>
              <w:sym w:font="Wingdings" w:char="F0A1"/>
            </w:r>
            <w:r>
              <w:rPr>
                <w:rFonts w:cs="Traditional Arabic" w:hint="cs"/>
                <w:sz w:val="26"/>
                <w:szCs w:val="26"/>
                <w:rtl/>
              </w:rPr>
              <w:t xml:space="preserve"> </w:t>
            </w:r>
            <w:r w:rsidRPr="00EB03AF">
              <w:rPr>
                <w:rFonts w:cs="Traditional Arabic" w:hint="cs"/>
                <w:sz w:val="16"/>
                <w:szCs w:val="16"/>
                <w:rtl/>
                <w:lang w:bidi="ar-MA"/>
              </w:rPr>
              <w:t>/</w:t>
            </w:r>
            <w:r>
              <w:rPr>
                <w:rFonts w:cs="Traditional Arabic" w:hint="cs"/>
                <w:sz w:val="26"/>
                <w:szCs w:val="26"/>
                <w:rtl/>
              </w:rPr>
              <w:t xml:space="preserve"> </w:t>
            </w:r>
            <w:r w:rsidRPr="00AD2D80">
              <w:rPr>
                <w:rFonts w:ascii="Wingdings" w:hAnsi="Wingdings" w:cs="Traditional Arabic"/>
                <w:sz w:val="14"/>
                <w:szCs w:val="14"/>
              </w:rPr>
              <w:sym w:font="Wingdings" w:char="F0A1"/>
            </w:r>
            <w:r>
              <w:rPr>
                <w:rFonts w:cs="Traditional Arabic" w:hint="cs"/>
                <w:sz w:val="26"/>
                <w:szCs w:val="26"/>
                <w:rtl/>
              </w:rPr>
              <w:t xml:space="preserve"> </w:t>
            </w:r>
            <w:r w:rsidRPr="00EB03AF">
              <w:rPr>
                <w:rFonts w:cs="Traditional Arabic" w:hint="cs"/>
                <w:sz w:val="16"/>
                <w:szCs w:val="16"/>
                <w:rtl/>
                <w:lang w:bidi="ar-MA"/>
              </w:rPr>
              <w:t>/ /</w:t>
            </w:r>
            <w:r>
              <w:rPr>
                <w:rFonts w:cs="Traditional Arabic" w:hint="cs"/>
                <w:sz w:val="26"/>
                <w:szCs w:val="26"/>
                <w:rtl/>
              </w:rPr>
              <w:t xml:space="preserve"> </w:t>
            </w:r>
            <w:r w:rsidRPr="00AD2D80">
              <w:rPr>
                <w:rFonts w:ascii="Wingdings" w:hAnsi="Wingdings" w:cs="Traditional Arabic"/>
                <w:sz w:val="14"/>
                <w:szCs w:val="14"/>
              </w:rPr>
              <w:sym w:font="Wingdings" w:char="F0A1"/>
            </w:r>
            <w:r>
              <w:rPr>
                <w:rFonts w:cs="Traditional Arabic" w:hint="cs"/>
                <w:sz w:val="26"/>
                <w:szCs w:val="26"/>
                <w:rtl/>
              </w:rPr>
              <w:t xml:space="preserve">  </w:t>
            </w:r>
            <w:r w:rsidRPr="00EB03AF">
              <w:rPr>
                <w:rFonts w:cs="Traditional Arabic" w:hint="cs"/>
                <w:sz w:val="16"/>
                <w:szCs w:val="16"/>
                <w:rtl/>
                <w:lang w:bidi="ar-MA"/>
              </w:rPr>
              <w:t xml:space="preserve">/ / / </w:t>
            </w:r>
            <w:r w:rsidRPr="00AD2D80">
              <w:rPr>
                <w:rFonts w:ascii="Wingdings" w:hAnsi="Wingdings" w:cs="Traditional Arabic"/>
                <w:sz w:val="14"/>
                <w:szCs w:val="14"/>
              </w:rPr>
              <w:sym w:font="Wingdings" w:char="F0A1"/>
            </w:r>
            <w:r>
              <w:rPr>
                <w:rFonts w:cs="Traditional Arabic" w:hint="cs"/>
                <w:sz w:val="26"/>
                <w:szCs w:val="26"/>
                <w:rtl/>
              </w:rPr>
              <w:t xml:space="preserve"> </w:t>
            </w:r>
            <w:r w:rsidRPr="00EB03AF">
              <w:rPr>
                <w:rFonts w:cs="Traditional Arabic" w:hint="cs"/>
                <w:sz w:val="16"/>
                <w:szCs w:val="16"/>
                <w:rtl/>
                <w:lang w:bidi="ar-MA"/>
              </w:rPr>
              <w:t>/</w:t>
            </w:r>
            <w:r>
              <w:rPr>
                <w:rFonts w:cs="Traditional Arabic" w:hint="cs"/>
                <w:sz w:val="26"/>
                <w:szCs w:val="26"/>
                <w:rtl/>
              </w:rPr>
              <w:t xml:space="preserve"> </w:t>
            </w:r>
            <w:r w:rsidRPr="00AD2D80">
              <w:rPr>
                <w:rFonts w:ascii="Wingdings" w:hAnsi="Wingdings" w:cs="Traditional Arabic"/>
                <w:sz w:val="14"/>
                <w:szCs w:val="14"/>
              </w:rPr>
              <w:sym w:font="Wingdings" w:char="F0A1"/>
            </w:r>
            <w:r>
              <w:rPr>
                <w:rFonts w:cs="Traditional Arabic" w:hint="cs"/>
                <w:sz w:val="26"/>
                <w:szCs w:val="26"/>
                <w:rtl/>
              </w:rPr>
              <w:t xml:space="preserve"> </w:t>
            </w:r>
            <w:r w:rsidRPr="00EB03AF">
              <w:rPr>
                <w:rFonts w:cs="Traditional Arabic" w:hint="cs"/>
                <w:sz w:val="16"/>
                <w:szCs w:val="16"/>
                <w:rtl/>
                <w:lang w:bidi="ar-MA"/>
              </w:rPr>
              <w:t>/ /</w:t>
            </w:r>
            <w:r>
              <w:rPr>
                <w:rFonts w:cs="Traditional Arabic" w:hint="cs"/>
                <w:sz w:val="26"/>
                <w:szCs w:val="26"/>
                <w:rtl/>
              </w:rPr>
              <w:t xml:space="preserve"> </w:t>
            </w:r>
            <w:r w:rsidRPr="00AD2D80">
              <w:rPr>
                <w:rFonts w:ascii="Wingdings" w:hAnsi="Wingdings" w:cs="Traditional Arabic"/>
                <w:sz w:val="14"/>
                <w:szCs w:val="14"/>
              </w:rPr>
              <w:sym w:font="Wingdings" w:char="F0A1"/>
            </w:r>
            <w:r>
              <w:rPr>
                <w:rFonts w:cs="Traditional Arabic" w:hint="cs"/>
                <w:sz w:val="26"/>
                <w:szCs w:val="26"/>
                <w:rtl/>
              </w:rPr>
              <w:t xml:space="preserve"> </w:t>
            </w:r>
            <w:r w:rsidRPr="00EB03AF">
              <w:rPr>
                <w:rFonts w:cs="Traditional Arabic" w:hint="cs"/>
                <w:sz w:val="16"/>
                <w:szCs w:val="16"/>
                <w:rtl/>
                <w:lang w:bidi="ar-MA"/>
              </w:rPr>
              <w:t>/</w:t>
            </w:r>
            <w:r>
              <w:rPr>
                <w:rFonts w:cs="Traditional Arabic" w:hint="cs"/>
                <w:sz w:val="26"/>
                <w:szCs w:val="26"/>
                <w:rtl/>
              </w:rPr>
              <w:t xml:space="preserve"> </w:t>
            </w:r>
            <w:r w:rsidRPr="00AD2D80">
              <w:rPr>
                <w:rFonts w:ascii="Wingdings" w:hAnsi="Wingdings" w:cs="Traditional Arabic"/>
                <w:sz w:val="14"/>
                <w:szCs w:val="14"/>
              </w:rPr>
              <w:sym w:font="Wingdings" w:char="F0A1"/>
            </w:r>
            <w:r>
              <w:rPr>
                <w:rFonts w:cs="Traditional Arabic" w:hint="cs"/>
                <w:sz w:val="26"/>
                <w:szCs w:val="26"/>
                <w:rtl/>
              </w:rPr>
              <w:t xml:space="preserve"> </w:t>
            </w:r>
            <w:r w:rsidRPr="00EB03AF">
              <w:rPr>
                <w:rFonts w:cs="Traditional Arabic" w:hint="cs"/>
                <w:sz w:val="16"/>
                <w:szCs w:val="16"/>
                <w:rtl/>
                <w:lang w:bidi="ar-MA"/>
              </w:rPr>
              <w:t>/ /</w:t>
            </w:r>
            <w:r>
              <w:rPr>
                <w:rFonts w:cs="Traditional Arabic" w:hint="cs"/>
                <w:sz w:val="26"/>
                <w:szCs w:val="26"/>
                <w:rtl/>
              </w:rPr>
              <w:t xml:space="preserve"> </w:t>
            </w:r>
            <w:r w:rsidRPr="00AD2D80">
              <w:rPr>
                <w:rFonts w:ascii="Wingdings" w:hAnsi="Wingdings" w:cs="Traditional Arabic"/>
                <w:sz w:val="14"/>
                <w:szCs w:val="14"/>
              </w:rPr>
              <w:sym w:font="Wingdings" w:char="F0A1"/>
            </w:r>
            <w:r w:rsidRPr="00AD2D80">
              <w:rPr>
                <w:rFonts w:cs="Traditional Arabic" w:hint="cs"/>
                <w:sz w:val="14"/>
                <w:szCs w:val="14"/>
                <w:rtl/>
              </w:rPr>
              <w:t xml:space="preserve"> </w:t>
            </w:r>
            <w:r w:rsidRPr="00AD2D80">
              <w:rPr>
                <w:rFonts w:ascii="Wingdings" w:hAnsi="Wingdings" w:cs="Traditional Arabic"/>
                <w:sz w:val="14"/>
                <w:szCs w:val="14"/>
              </w:rPr>
              <w:sym w:font="Wingdings" w:char="F0A1"/>
            </w:r>
          </w:p>
          <w:p w:rsidR="004B002F" w:rsidP="00A46FB0">
            <w:pPr>
              <w:bidi/>
              <w:spacing w:after="0" w:line="240" w:lineRule="auto"/>
              <w:jc w:val="both"/>
              <w:rPr>
                <w:rFonts w:cs="Traditional Arabic"/>
                <w:sz w:val="26"/>
                <w:szCs w:val="26"/>
                <w:rtl/>
              </w:rPr>
            </w:pPr>
            <w:r>
              <w:rPr>
                <w:rFonts w:cs="Traditional Arabic" w:hint="cs"/>
                <w:sz w:val="26"/>
                <w:szCs w:val="26"/>
                <w:rtl/>
              </w:rPr>
              <w:t>فعلن    فاعلن     فعلن   فاعلن     فاعلان</w:t>
            </w:r>
          </w:p>
          <w:p w:rsidR="004B002F" w:rsidP="00A46FB0">
            <w:pPr>
              <w:bidi/>
              <w:spacing w:after="0" w:line="240" w:lineRule="auto"/>
              <w:jc w:val="both"/>
              <w:rPr>
                <w:rFonts w:cs="Traditional Arabic"/>
                <w:sz w:val="26"/>
                <w:szCs w:val="26"/>
                <w:rtl/>
              </w:rPr>
            </w:pPr>
            <w:r>
              <w:rPr>
                <w:rFonts w:cs="Traditional Arabic"/>
                <w:noProof/>
                <w:sz w:val="26"/>
                <w:szCs w:val="26"/>
                <w:rtl/>
                <w:lang w:val="en-US"/>
              </w:rPr>
              <w:pict>
                <v:group id="_x0000_s1180" style="width:64.5pt;height:43pt;margin-top:3.6pt;margin-left:212.1pt;position:absolute;z-index:251675648" coordorigin="6150,7776" coordsize="1290,860">
                  <v:shape id="_x0000_s1181" type="#_x0000_t32" style="width:0;height:850;left:7440;position:absolute;top:7776" o:connectortype="straight" strokeweight="0.25pt"/>
                  <v:shape id="_x0000_s1182" type="#_x0000_t32" style="width:0;height:850;left:6646;position:absolute;top:7776" o:connectortype="straight" strokeweight="0.25pt"/>
                  <v:shape id="_x0000_s1183" type="#_x0000_t32" style="width:0;height:850;left:6150;position:absolute;top:7786" o:connectortype="straight" strokeweight="0.25pt"/>
                </v:group>
              </w:pict>
            </w:r>
            <w:r w:rsidRPr="006822D6">
              <w:rPr>
                <w:rFonts w:cs="Traditional Arabic" w:hint="cs"/>
                <w:sz w:val="26"/>
                <w:szCs w:val="26"/>
                <w:rtl/>
              </w:rPr>
              <w:t>وَتَن</w:t>
            </w:r>
            <w:r>
              <w:rPr>
                <w:rFonts w:cs="Traditional Arabic" w:hint="cs"/>
                <w:sz w:val="26"/>
                <w:szCs w:val="26"/>
                <w:rtl/>
              </w:rPr>
              <w:t>ـ</w:t>
            </w:r>
            <w:r w:rsidRPr="006822D6">
              <w:rPr>
                <w:rFonts w:cs="Traditional Arabic" w:hint="cs"/>
                <w:sz w:val="26"/>
                <w:szCs w:val="26"/>
                <w:rtl/>
              </w:rPr>
              <w:t>ا</w:t>
            </w:r>
            <w:r>
              <w:rPr>
                <w:rFonts w:cs="Traditional Arabic" w:hint="cs"/>
                <w:sz w:val="26"/>
                <w:szCs w:val="26"/>
                <w:rtl/>
              </w:rPr>
              <w:t xml:space="preserve"> </w:t>
            </w:r>
            <w:r w:rsidRPr="006822D6">
              <w:rPr>
                <w:rFonts w:cs="Traditional Arabic" w:hint="cs"/>
                <w:sz w:val="26"/>
                <w:szCs w:val="26"/>
                <w:rtl/>
              </w:rPr>
              <w:t>مُ الحَيَ</w:t>
            </w:r>
            <w:r>
              <w:rPr>
                <w:rFonts w:cs="Traditional Arabic" w:hint="cs"/>
                <w:sz w:val="26"/>
                <w:szCs w:val="26"/>
                <w:rtl/>
              </w:rPr>
              <w:t>ــ</w:t>
            </w:r>
            <w:r w:rsidRPr="006822D6">
              <w:rPr>
                <w:rFonts w:cs="Traditional Arabic" w:hint="cs"/>
                <w:sz w:val="26"/>
                <w:szCs w:val="26"/>
                <w:rtl/>
              </w:rPr>
              <w:t>ا</w:t>
            </w:r>
            <w:r>
              <w:rPr>
                <w:rFonts w:cs="Traditional Arabic" w:hint="cs"/>
                <w:sz w:val="26"/>
                <w:szCs w:val="26"/>
                <w:rtl/>
              </w:rPr>
              <w:t xml:space="preserve"> </w:t>
            </w:r>
            <w:r w:rsidRPr="006822D6">
              <w:rPr>
                <w:rFonts w:cs="Traditional Arabic" w:hint="cs"/>
                <w:sz w:val="26"/>
                <w:szCs w:val="26"/>
                <w:rtl/>
              </w:rPr>
              <w:t>ةُ، وَيَبْ</w:t>
            </w:r>
            <w:r>
              <w:rPr>
                <w:rFonts w:cs="Traditional Arabic" w:hint="cs"/>
                <w:sz w:val="26"/>
                <w:szCs w:val="26"/>
                <w:rtl/>
              </w:rPr>
              <w:t>ـ</w:t>
            </w:r>
            <w:r w:rsidRPr="006822D6">
              <w:rPr>
                <w:rFonts w:cs="Traditional Arabic" w:hint="cs"/>
                <w:sz w:val="26"/>
                <w:szCs w:val="26"/>
                <w:rtl/>
              </w:rPr>
              <w:t>قَى الزَّمَ</w:t>
            </w:r>
            <w:r>
              <w:rPr>
                <w:rFonts w:cs="Traditional Arabic" w:hint="cs"/>
                <w:sz w:val="26"/>
                <w:szCs w:val="26"/>
                <w:rtl/>
              </w:rPr>
              <w:t>ـ</w:t>
            </w:r>
            <w:r w:rsidRPr="006822D6">
              <w:rPr>
                <w:rFonts w:cs="Traditional Arabic" w:hint="cs"/>
                <w:sz w:val="26"/>
                <w:szCs w:val="26"/>
                <w:rtl/>
              </w:rPr>
              <w:t>انْ</w:t>
            </w:r>
          </w:p>
          <w:p w:rsidR="004B002F" w:rsidP="00A46FB0">
            <w:pPr>
              <w:bidi/>
              <w:spacing w:after="0" w:line="240" w:lineRule="auto"/>
              <w:jc w:val="both"/>
              <w:rPr>
                <w:rFonts w:cs="Traditional Arabic"/>
                <w:sz w:val="26"/>
                <w:szCs w:val="26"/>
                <w:rtl/>
              </w:rPr>
            </w:pPr>
            <w:r w:rsidRPr="00EB03AF">
              <w:rPr>
                <w:rFonts w:cs="Traditional Arabic" w:hint="cs"/>
                <w:sz w:val="16"/>
                <w:szCs w:val="16"/>
                <w:rtl/>
                <w:lang w:bidi="ar-MA"/>
              </w:rPr>
              <w:t xml:space="preserve">/ / / </w:t>
            </w:r>
            <w:r w:rsidRPr="00AD2D80">
              <w:rPr>
                <w:rFonts w:ascii="Wingdings" w:hAnsi="Wingdings" w:cs="Traditional Arabic"/>
                <w:sz w:val="14"/>
                <w:szCs w:val="14"/>
              </w:rPr>
              <w:sym w:font="Wingdings" w:char="F0A1"/>
            </w:r>
            <w:r>
              <w:rPr>
                <w:rFonts w:cs="Traditional Arabic" w:hint="cs"/>
                <w:sz w:val="26"/>
                <w:szCs w:val="26"/>
                <w:rtl/>
              </w:rPr>
              <w:t xml:space="preserve">  </w:t>
            </w:r>
            <w:r w:rsidRPr="00EB03AF">
              <w:rPr>
                <w:rFonts w:cs="Traditional Arabic" w:hint="cs"/>
                <w:sz w:val="16"/>
                <w:szCs w:val="16"/>
                <w:rtl/>
                <w:lang w:bidi="ar-MA"/>
              </w:rPr>
              <w:t>/</w:t>
            </w:r>
            <w:r>
              <w:rPr>
                <w:rFonts w:cs="Traditional Arabic" w:hint="cs"/>
                <w:sz w:val="26"/>
                <w:szCs w:val="26"/>
                <w:rtl/>
              </w:rPr>
              <w:t xml:space="preserve"> </w:t>
            </w:r>
            <w:r w:rsidRPr="00AD2D80">
              <w:rPr>
                <w:rFonts w:ascii="Wingdings" w:hAnsi="Wingdings" w:cs="Traditional Arabic"/>
                <w:sz w:val="14"/>
                <w:szCs w:val="14"/>
              </w:rPr>
              <w:sym w:font="Wingdings" w:char="F0A1"/>
            </w:r>
            <w:r>
              <w:rPr>
                <w:rFonts w:cs="Traditional Arabic" w:hint="cs"/>
                <w:sz w:val="26"/>
                <w:szCs w:val="26"/>
                <w:rtl/>
              </w:rPr>
              <w:t xml:space="preserve"> </w:t>
            </w:r>
            <w:r w:rsidRPr="00EB03AF">
              <w:rPr>
                <w:rFonts w:cs="Traditional Arabic" w:hint="cs"/>
                <w:sz w:val="16"/>
                <w:szCs w:val="16"/>
                <w:rtl/>
                <w:lang w:bidi="ar-MA"/>
              </w:rPr>
              <w:t>/ /</w:t>
            </w:r>
            <w:r>
              <w:rPr>
                <w:rFonts w:cs="Traditional Arabic" w:hint="cs"/>
                <w:sz w:val="26"/>
                <w:szCs w:val="26"/>
                <w:rtl/>
              </w:rPr>
              <w:t xml:space="preserve"> </w:t>
            </w:r>
            <w:r>
              <w:rPr>
                <w:rFonts w:cs="Traditional Arabic"/>
                <w:sz w:val="14"/>
                <w:szCs w:val="14"/>
              </w:rPr>
              <w:t xml:space="preserve"> </w:t>
            </w:r>
            <w:r w:rsidRPr="00AD2D80">
              <w:rPr>
                <w:rFonts w:ascii="Wingdings" w:hAnsi="Wingdings" w:cs="Traditional Arabic"/>
                <w:sz w:val="14"/>
                <w:szCs w:val="14"/>
              </w:rPr>
              <w:sym w:font="Wingdings" w:char="F0A1"/>
            </w:r>
            <w:r>
              <w:rPr>
                <w:rFonts w:cs="Traditional Arabic" w:hint="cs"/>
                <w:sz w:val="26"/>
                <w:szCs w:val="26"/>
                <w:rtl/>
              </w:rPr>
              <w:t xml:space="preserve">   </w:t>
            </w:r>
            <w:r w:rsidRPr="00EB03AF">
              <w:rPr>
                <w:rFonts w:cs="Traditional Arabic" w:hint="cs"/>
                <w:sz w:val="16"/>
                <w:szCs w:val="16"/>
                <w:rtl/>
                <w:lang w:bidi="ar-MA"/>
              </w:rPr>
              <w:t xml:space="preserve">/ / / </w:t>
            </w:r>
            <w:r w:rsidRPr="00AD2D80">
              <w:rPr>
                <w:rFonts w:ascii="Wingdings" w:hAnsi="Wingdings" w:cs="Traditional Arabic"/>
                <w:sz w:val="14"/>
                <w:szCs w:val="14"/>
              </w:rPr>
              <w:sym w:font="Wingdings" w:char="F0A1"/>
            </w:r>
            <w:r>
              <w:rPr>
                <w:rFonts w:cs="Traditional Arabic" w:hint="cs"/>
                <w:sz w:val="26"/>
                <w:szCs w:val="26"/>
                <w:rtl/>
              </w:rPr>
              <w:t xml:space="preserve">  </w:t>
            </w:r>
            <w:r w:rsidRPr="00EB03AF">
              <w:rPr>
                <w:rFonts w:cs="Traditional Arabic" w:hint="cs"/>
                <w:sz w:val="16"/>
                <w:szCs w:val="16"/>
                <w:rtl/>
                <w:lang w:bidi="ar-MA"/>
              </w:rPr>
              <w:t>/</w:t>
            </w:r>
            <w:r>
              <w:rPr>
                <w:rFonts w:cs="Traditional Arabic" w:hint="cs"/>
                <w:sz w:val="26"/>
                <w:szCs w:val="26"/>
                <w:rtl/>
              </w:rPr>
              <w:t xml:space="preserve"> </w:t>
            </w:r>
            <w:r w:rsidRPr="00AD2D80">
              <w:rPr>
                <w:rFonts w:ascii="Wingdings" w:hAnsi="Wingdings" w:cs="Traditional Arabic"/>
                <w:sz w:val="14"/>
                <w:szCs w:val="14"/>
              </w:rPr>
              <w:sym w:font="Wingdings" w:char="F0A1"/>
            </w:r>
            <w:r>
              <w:rPr>
                <w:rFonts w:cs="Traditional Arabic" w:hint="cs"/>
                <w:sz w:val="26"/>
                <w:szCs w:val="26"/>
                <w:rtl/>
              </w:rPr>
              <w:t xml:space="preserve"> </w:t>
            </w:r>
            <w:r w:rsidRPr="00EB03AF">
              <w:rPr>
                <w:rFonts w:cs="Traditional Arabic" w:hint="cs"/>
                <w:sz w:val="16"/>
                <w:szCs w:val="16"/>
                <w:rtl/>
                <w:lang w:bidi="ar-MA"/>
              </w:rPr>
              <w:t>/ /</w:t>
            </w:r>
            <w:r>
              <w:rPr>
                <w:rFonts w:cs="Traditional Arabic" w:hint="cs"/>
                <w:sz w:val="26"/>
                <w:szCs w:val="26"/>
                <w:rtl/>
              </w:rPr>
              <w:t xml:space="preserve"> </w:t>
            </w:r>
            <w:r w:rsidRPr="00AD2D80">
              <w:rPr>
                <w:rFonts w:ascii="Wingdings" w:hAnsi="Wingdings" w:cs="Traditional Arabic"/>
                <w:sz w:val="14"/>
                <w:szCs w:val="14"/>
              </w:rPr>
              <w:sym w:font="Wingdings" w:char="F0A1"/>
            </w:r>
            <w:r w:rsidRPr="00AD2D80">
              <w:rPr>
                <w:rFonts w:cs="Traditional Arabic" w:hint="cs"/>
                <w:sz w:val="14"/>
                <w:szCs w:val="14"/>
                <w:rtl/>
              </w:rPr>
              <w:t xml:space="preserve"> </w:t>
            </w:r>
            <w:r w:rsidRPr="00AD2D80">
              <w:rPr>
                <w:rFonts w:ascii="Wingdings" w:hAnsi="Wingdings" w:cs="Traditional Arabic"/>
                <w:sz w:val="14"/>
                <w:szCs w:val="14"/>
              </w:rPr>
              <w:sym w:font="Wingdings" w:char="F0A1"/>
            </w:r>
          </w:p>
          <w:p w:rsidR="004B002F" w:rsidP="00A46FB0">
            <w:pPr>
              <w:bidi/>
              <w:spacing w:after="0" w:line="240" w:lineRule="auto"/>
              <w:jc w:val="both"/>
              <w:rPr>
                <w:rFonts w:cs="Traditional Arabic"/>
                <w:sz w:val="26"/>
                <w:szCs w:val="26"/>
                <w:rtl/>
              </w:rPr>
            </w:pPr>
            <w:r>
              <w:rPr>
                <w:rFonts w:cs="Traditional Arabic" w:hint="cs"/>
                <w:sz w:val="26"/>
                <w:szCs w:val="26"/>
                <w:rtl/>
              </w:rPr>
              <w:t>فعلن     فاعلن     فعلن    فاعـلان</w:t>
            </w:r>
          </w:p>
          <w:p w:rsidR="004B002F" w:rsidP="00A46FB0">
            <w:pPr>
              <w:bidi/>
              <w:spacing w:after="0" w:line="240" w:lineRule="auto"/>
              <w:jc w:val="both"/>
              <w:rPr>
                <w:rFonts w:cs="Traditional Arabic"/>
                <w:sz w:val="26"/>
                <w:szCs w:val="26"/>
                <w:rtl/>
              </w:rPr>
            </w:pPr>
            <w:r>
              <w:rPr>
                <w:rFonts w:cs="Traditional Arabic"/>
                <w:noProof/>
                <w:sz w:val="26"/>
                <w:szCs w:val="26"/>
                <w:rtl/>
                <w:lang w:val="en-US"/>
              </w:rPr>
              <w:pict>
                <v:shape id="_x0000_s1184" type="#_x0000_t32" style="width:0;height:42.5pt;margin-top:3.8pt;margin-left:267.45pt;position:absolute;z-index:251676672" o:connectortype="straight" strokeweight="0.25pt"/>
              </w:pict>
            </w:r>
            <w:r w:rsidRPr="006822D6">
              <w:rPr>
                <w:rFonts w:cs="Traditional Arabic" w:hint="cs"/>
                <w:sz w:val="26"/>
                <w:szCs w:val="26"/>
                <w:rtl/>
              </w:rPr>
              <w:t>سَاهِ</w:t>
            </w:r>
            <w:r>
              <w:rPr>
                <w:rFonts w:cs="Traditional Arabic" w:hint="cs"/>
                <w:sz w:val="26"/>
                <w:szCs w:val="26"/>
                <w:rtl/>
              </w:rPr>
              <w:t>ـ</w:t>
            </w:r>
            <w:r w:rsidRPr="006822D6">
              <w:rPr>
                <w:rFonts w:cs="Traditional Arabic" w:hint="cs"/>
                <w:sz w:val="26"/>
                <w:szCs w:val="26"/>
                <w:rtl/>
              </w:rPr>
              <w:t>راً</w:t>
            </w:r>
            <w:r>
              <w:rPr>
                <w:rFonts w:cs="Traditional Arabic" w:hint="cs"/>
                <w:sz w:val="26"/>
                <w:szCs w:val="26"/>
                <w:rtl/>
              </w:rPr>
              <w:t xml:space="preserve"> </w:t>
            </w:r>
            <w:r w:rsidRPr="006822D6">
              <w:rPr>
                <w:rFonts w:cs="Traditional Arabic" w:hint="cs"/>
                <w:sz w:val="26"/>
                <w:szCs w:val="26"/>
                <w:rtl/>
              </w:rPr>
              <w:t xml:space="preserve"> لا</w:t>
            </w:r>
            <w:r w:rsidRPr="006822D6">
              <w:rPr>
                <w:rFonts w:cs="Traditional Arabic" w:hint="cs"/>
                <w:sz w:val="26"/>
                <w:szCs w:val="26"/>
                <w:rtl/>
              </w:rPr>
              <w:t xml:space="preserve"> يَنَ</w:t>
            </w:r>
            <w:r>
              <w:rPr>
                <w:rFonts w:cs="Traditional Arabic" w:hint="cs"/>
                <w:sz w:val="26"/>
                <w:szCs w:val="26"/>
                <w:rtl/>
              </w:rPr>
              <w:t>ــ</w:t>
            </w:r>
            <w:r w:rsidRPr="006822D6">
              <w:rPr>
                <w:rFonts w:cs="Traditional Arabic" w:hint="cs"/>
                <w:sz w:val="26"/>
                <w:szCs w:val="26"/>
                <w:rtl/>
              </w:rPr>
              <w:t>امْ</w:t>
            </w:r>
          </w:p>
          <w:p w:rsidR="004B002F" w:rsidP="00A46FB0">
            <w:pPr>
              <w:bidi/>
              <w:spacing w:after="0" w:line="240" w:lineRule="auto"/>
              <w:jc w:val="both"/>
              <w:rPr>
                <w:rFonts w:cs="Traditional Arabic"/>
                <w:sz w:val="26"/>
                <w:szCs w:val="26"/>
                <w:rtl/>
              </w:rPr>
            </w:pPr>
            <w:r w:rsidRPr="00EB03AF">
              <w:rPr>
                <w:rFonts w:cs="Traditional Arabic" w:hint="cs"/>
                <w:sz w:val="16"/>
                <w:szCs w:val="16"/>
                <w:rtl/>
                <w:lang w:bidi="ar-MA"/>
              </w:rPr>
              <w:t>/</w:t>
            </w:r>
            <w:r>
              <w:rPr>
                <w:rFonts w:cs="Traditional Arabic" w:hint="cs"/>
                <w:sz w:val="26"/>
                <w:szCs w:val="26"/>
                <w:rtl/>
              </w:rPr>
              <w:t xml:space="preserve"> </w:t>
            </w:r>
            <w:r w:rsidRPr="00AD2D80">
              <w:rPr>
                <w:rFonts w:ascii="Wingdings" w:hAnsi="Wingdings" w:cs="Traditional Arabic"/>
                <w:sz w:val="14"/>
                <w:szCs w:val="14"/>
              </w:rPr>
              <w:sym w:font="Wingdings" w:char="F0A1"/>
            </w:r>
            <w:r>
              <w:rPr>
                <w:rFonts w:cs="Traditional Arabic" w:hint="cs"/>
                <w:sz w:val="26"/>
                <w:szCs w:val="26"/>
                <w:rtl/>
              </w:rPr>
              <w:t xml:space="preserve"> </w:t>
            </w:r>
            <w:r w:rsidRPr="00EB03AF">
              <w:rPr>
                <w:rFonts w:cs="Traditional Arabic" w:hint="cs"/>
                <w:sz w:val="16"/>
                <w:szCs w:val="16"/>
                <w:rtl/>
                <w:lang w:bidi="ar-MA"/>
              </w:rPr>
              <w:t>/ /</w:t>
            </w:r>
            <w:r>
              <w:rPr>
                <w:rFonts w:cs="Traditional Arabic" w:hint="cs"/>
                <w:sz w:val="26"/>
                <w:szCs w:val="26"/>
                <w:rtl/>
              </w:rPr>
              <w:t xml:space="preserve"> </w:t>
            </w:r>
            <w:r w:rsidRPr="00AD2D80">
              <w:rPr>
                <w:rFonts w:ascii="Wingdings" w:hAnsi="Wingdings" w:cs="Traditional Arabic"/>
                <w:sz w:val="14"/>
                <w:szCs w:val="14"/>
                <w:lang w:bidi="ar-MA"/>
              </w:rPr>
              <w:sym w:font="Wingdings" w:char="F0A1"/>
            </w:r>
            <w:r>
              <w:rPr>
                <w:rFonts w:cs="Traditional Arabic" w:hint="cs"/>
                <w:sz w:val="26"/>
                <w:szCs w:val="26"/>
                <w:rtl/>
                <w:lang w:bidi="ar-MA"/>
              </w:rPr>
              <w:t xml:space="preserve"> </w:t>
            </w:r>
            <w:r w:rsidRPr="00EB03AF">
              <w:rPr>
                <w:rFonts w:cs="Traditional Arabic" w:hint="cs"/>
                <w:sz w:val="16"/>
                <w:szCs w:val="16"/>
                <w:rtl/>
                <w:lang w:bidi="ar-MA"/>
              </w:rPr>
              <w:t>/</w:t>
            </w:r>
            <w:r w:rsidRPr="00EB03AF">
              <w:rPr>
                <w:rFonts w:cs="Traditional Arabic" w:hint="cs"/>
                <w:sz w:val="16"/>
                <w:szCs w:val="16"/>
                <w:rtl/>
              </w:rPr>
              <w:t xml:space="preserve"> </w:t>
            </w:r>
            <w:r w:rsidRPr="00AD2D80">
              <w:rPr>
                <w:rFonts w:ascii="Wingdings" w:hAnsi="Wingdings" w:cs="Traditional Arabic"/>
                <w:sz w:val="14"/>
                <w:szCs w:val="14"/>
              </w:rPr>
              <w:sym w:font="Wingdings" w:char="F0A1"/>
            </w:r>
            <w:r>
              <w:rPr>
                <w:rFonts w:cs="Traditional Arabic" w:hint="cs"/>
                <w:sz w:val="26"/>
                <w:szCs w:val="26"/>
                <w:rtl/>
              </w:rPr>
              <w:t xml:space="preserve"> </w:t>
            </w:r>
            <w:r w:rsidRPr="00EB03AF">
              <w:rPr>
                <w:rFonts w:cs="Traditional Arabic" w:hint="cs"/>
                <w:sz w:val="16"/>
                <w:szCs w:val="16"/>
                <w:rtl/>
              </w:rPr>
              <w:t>/ /</w:t>
            </w:r>
            <w:r>
              <w:rPr>
                <w:rFonts w:cs="Traditional Arabic" w:hint="cs"/>
                <w:sz w:val="26"/>
                <w:szCs w:val="26"/>
                <w:rtl/>
              </w:rPr>
              <w:t xml:space="preserve"> </w:t>
            </w:r>
            <w:r w:rsidRPr="00AD2D80">
              <w:rPr>
                <w:rFonts w:ascii="Wingdings" w:hAnsi="Wingdings" w:cs="Traditional Arabic"/>
                <w:sz w:val="14"/>
                <w:szCs w:val="14"/>
              </w:rPr>
              <w:sym w:font="Wingdings" w:char="F0A1"/>
            </w:r>
            <w:r w:rsidRPr="00AD2D80">
              <w:rPr>
                <w:rFonts w:cs="Traditional Arabic" w:hint="cs"/>
                <w:sz w:val="14"/>
                <w:szCs w:val="14"/>
                <w:rtl/>
              </w:rPr>
              <w:t xml:space="preserve"> </w:t>
            </w:r>
            <w:r w:rsidRPr="00AD2D80">
              <w:rPr>
                <w:rFonts w:ascii="Wingdings" w:hAnsi="Wingdings" w:cs="Traditional Arabic"/>
                <w:sz w:val="14"/>
                <w:szCs w:val="14"/>
              </w:rPr>
              <w:sym w:font="Wingdings" w:char="F0A1"/>
            </w:r>
          </w:p>
          <w:p w:rsidR="004B002F" w:rsidP="00A46FB0">
            <w:pPr>
              <w:bidi/>
              <w:spacing w:after="0" w:line="240" w:lineRule="auto"/>
              <w:jc w:val="both"/>
              <w:rPr>
                <w:rFonts w:cs="Traditional Arabic"/>
                <w:sz w:val="26"/>
                <w:szCs w:val="26"/>
                <w:rtl/>
              </w:rPr>
            </w:pPr>
            <w:r>
              <w:rPr>
                <w:rFonts w:cs="Traditional Arabic" w:hint="cs"/>
                <w:sz w:val="26"/>
                <w:szCs w:val="26"/>
                <w:rtl/>
              </w:rPr>
              <w:t xml:space="preserve"> فاعلن     فاعلان</w:t>
            </w:r>
          </w:p>
          <w:p w:rsidR="004B002F" w:rsidP="00A46FB0">
            <w:pPr>
              <w:bidi/>
              <w:spacing w:after="0" w:line="168" w:lineRule="auto"/>
              <w:jc w:val="both"/>
              <w:rPr>
                <w:rFonts w:cs="Traditional Arabic"/>
                <w:sz w:val="26"/>
                <w:szCs w:val="26"/>
                <w:rtl/>
              </w:rPr>
            </w:pPr>
            <w:r>
              <w:rPr>
                <w:rFonts w:cs="Traditional Arabic" w:hint="cs"/>
                <w:sz w:val="26"/>
                <w:szCs w:val="26"/>
                <w:rtl/>
              </w:rPr>
              <w:t>- التفعيلة التي اعتمدتها الشاعرة في نظم القصيدة هي: فاعلن.</w:t>
            </w:r>
          </w:p>
          <w:p w:rsidR="004B002F" w:rsidP="00A46FB0">
            <w:pPr>
              <w:bidi/>
              <w:spacing w:after="0" w:line="168" w:lineRule="auto"/>
              <w:jc w:val="both"/>
              <w:rPr>
                <w:rFonts w:cs="Traditional Arabic"/>
                <w:sz w:val="26"/>
                <w:szCs w:val="26"/>
                <w:rtl/>
              </w:rPr>
            </w:pPr>
            <w:r>
              <w:rPr>
                <w:rFonts w:cs="Traditional Arabic" w:hint="cs"/>
                <w:sz w:val="26"/>
                <w:szCs w:val="26"/>
                <w:rtl/>
              </w:rPr>
              <w:t>- هي تفعيلة المتدارك.</w:t>
            </w:r>
          </w:p>
          <w:p w:rsidR="004B002F" w:rsidP="00A46FB0">
            <w:pPr>
              <w:bidi/>
              <w:spacing w:after="0" w:line="168" w:lineRule="auto"/>
              <w:jc w:val="both"/>
              <w:rPr>
                <w:rFonts w:cs="Traditional Arabic"/>
                <w:sz w:val="26"/>
                <w:szCs w:val="26"/>
                <w:rtl/>
              </w:rPr>
            </w:pPr>
            <w:r>
              <w:rPr>
                <w:rFonts w:cs="Traditional Arabic" w:hint="cs"/>
                <w:sz w:val="26"/>
                <w:szCs w:val="26"/>
                <w:rtl/>
              </w:rPr>
              <w:t xml:space="preserve">- </w:t>
            </w:r>
            <w:r>
              <w:rPr>
                <w:rFonts w:cs="Traditional Arabic" w:hint="cs"/>
                <w:sz w:val="26"/>
                <w:szCs w:val="26"/>
                <w:rtl/>
              </w:rPr>
              <w:t>تعاملت</w:t>
            </w:r>
            <w:r>
              <w:rPr>
                <w:rFonts w:cs="Traditional Arabic" w:hint="cs"/>
                <w:sz w:val="26"/>
                <w:szCs w:val="26"/>
                <w:rtl/>
              </w:rPr>
              <w:t xml:space="preserve"> الشاعرة مع التفعيلة بحرية، إذ لم تتقيد بعدد معين من التفاعيل، مما مكنها من عكس الدفقة الشعورية.</w:t>
            </w:r>
          </w:p>
          <w:p w:rsidR="004B002F" w:rsidP="00A46FB0">
            <w:pPr>
              <w:bidi/>
              <w:spacing w:after="0" w:line="168" w:lineRule="auto"/>
              <w:jc w:val="both"/>
              <w:rPr>
                <w:rFonts w:cs="Traditional Arabic"/>
                <w:sz w:val="26"/>
                <w:szCs w:val="26"/>
                <w:rtl/>
              </w:rPr>
            </w:pPr>
            <w:r>
              <w:rPr>
                <w:rFonts w:cs="Traditional Arabic" w:hint="cs"/>
                <w:sz w:val="26"/>
                <w:szCs w:val="26"/>
                <w:rtl/>
              </w:rPr>
              <w:t>- يحافظ الشاعر التقليدي على وحدة القافية.</w:t>
            </w:r>
          </w:p>
          <w:p w:rsidR="004B002F" w:rsidP="00A46FB0">
            <w:pPr>
              <w:bidi/>
              <w:spacing w:after="0" w:line="168" w:lineRule="auto"/>
              <w:jc w:val="both"/>
              <w:rPr>
                <w:rFonts w:cs="Traditional Arabic"/>
                <w:sz w:val="26"/>
                <w:szCs w:val="26"/>
                <w:rtl/>
              </w:rPr>
            </w:pPr>
            <w:r>
              <w:rPr>
                <w:rFonts w:cs="Traditional Arabic" w:hint="cs"/>
                <w:sz w:val="26"/>
                <w:szCs w:val="26"/>
                <w:rtl/>
              </w:rPr>
              <w:t>- ساءْ. ياءْ. لامْ. رامْ. مانْ. نامْ.</w:t>
            </w:r>
          </w:p>
          <w:p w:rsidR="004B002F" w:rsidP="00A46FB0">
            <w:pPr>
              <w:bidi/>
              <w:spacing w:after="0" w:line="168" w:lineRule="auto"/>
              <w:jc w:val="both"/>
              <w:rPr>
                <w:rFonts w:cs="Traditional Arabic"/>
                <w:sz w:val="26"/>
                <w:szCs w:val="26"/>
                <w:rtl/>
              </w:rPr>
            </w:pPr>
            <w:r>
              <w:rPr>
                <w:rFonts w:cs="Traditional Arabic" w:hint="cs"/>
                <w:sz w:val="26"/>
                <w:szCs w:val="26"/>
                <w:rtl/>
              </w:rPr>
              <w:t>- القافية عند نازك الملائكة متنوعة.</w:t>
            </w:r>
          </w:p>
          <w:p w:rsidR="004B002F" w:rsidP="00A46FB0">
            <w:pPr>
              <w:bidi/>
              <w:spacing w:after="0" w:line="168" w:lineRule="auto"/>
              <w:jc w:val="both"/>
              <w:rPr>
                <w:rFonts w:cs="Traditional Arabic"/>
                <w:sz w:val="26"/>
                <w:szCs w:val="26"/>
                <w:rtl/>
              </w:rPr>
            </w:pPr>
            <w:r>
              <w:rPr>
                <w:rFonts w:cs="Traditional Arabic" w:hint="cs"/>
                <w:sz w:val="26"/>
                <w:szCs w:val="26"/>
                <w:rtl/>
              </w:rPr>
              <w:t xml:space="preserve">- </w:t>
            </w:r>
            <w:r>
              <w:rPr>
                <w:rFonts w:cs="Traditional Arabic" w:hint="cs"/>
                <w:sz w:val="26"/>
                <w:szCs w:val="26"/>
                <w:rtl/>
              </w:rPr>
              <w:t>القافية</w:t>
            </w:r>
            <w:r>
              <w:rPr>
                <w:rFonts w:cs="Traditional Arabic" w:hint="cs"/>
                <w:sz w:val="26"/>
                <w:szCs w:val="26"/>
                <w:rtl/>
              </w:rPr>
              <w:t xml:space="preserve"> هي مقاطع صوتية تتكرر في آخر كل بيت أو سطر شعري.</w:t>
            </w:r>
          </w:p>
          <w:p w:rsidR="004B002F" w:rsidP="00A46FB0">
            <w:pPr>
              <w:bidi/>
              <w:spacing w:after="0" w:line="168" w:lineRule="auto"/>
              <w:jc w:val="both"/>
              <w:rPr>
                <w:rFonts w:cs="Traditional Arabic"/>
                <w:sz w:val="26"/>
                <w:szCs w:val="26"/>
                <w:rtl/>
              </w:rPr>
            </w:pPr>
            <w:r>
              <w:rPr>
                <w:rFonts w:cs="Traditional Arabic" w:hint="cs"/>
                <w:sz w:val="26"/>
                <w:szCs w:val="26"/>
                <w:rtl/>
              </w:rPr>
              <w:t xml:space="preserve">- تتحدد </w:t>
            </w:r>
            <w:r>
              <w:rPr>
                <w:rFonts w:cs="Traditional Arabic" w:hint="cs"/>
                <w:sz w:val="26"/>
                <w:szCs w:val="26"/>
                <w:rtl/>
              </w:rPr>
              <w:t>عروضيا</w:t>
            </w:r>
            <w:r>
              <w:rPr>
                <w:rFonts w:cs="Traditional Arabic" w:hint="cs"/>
                <w:sz w:val="26"/>
                <w:szCs w:val="26"/>
                <w:rtl/>
              </w:rPr>
              <w:t xml:space="preserve"> في الساكن الأخير، </w:t>
            </w:r>
            <w:r>
              <w:rPr>
                <w:rFonts w:cs="Traditional Arabic" w:hint="cs"/>
                <w:sz w:val="26"/>
                <w:szCs w:val="26"/>
                <w:rtl/>
              </w:rPr>
              <w:t>الساكن</w:t>
            </w:r>
            <w:r>
              <w:rPr>
                <w:rFonts w:cs="Traditional Arabic" w:hint="cs"/>
                <w:sz w:val="26"/>
                <w:szCs w:val="26"/>
                <w:rtl/>
              </w:rPr>
              <w:t xml:space="preserve"> الذي قبله، الحركة التي قبله.</w:t>
            </w:r>
          </w:p>
          <w:p w:rsidR="004B002F" w:rsidP="00A46FB0">
            <w:pPr>
              <w:bidi/>
              <w:spacing w:after="0" w:line="168" w:lineRule="auto"/>
              <w:jc w:val="both"/>
              <w:rPr>
                <w:rFonts w:cs="Traditional Arabic"/>
                <w:sz w:val="26"/>
                <w:szCs w:val="26"/>
                <w:rtl/>
              </w:rPr>
            </w:pPr>
            <w:r w:rsidRPr="00331829">
              <w:rPr>
                <w:rFonts w:cs="Traditional Arabic" w:hint="cs"/>
                <w:sz w:val="26"/>
                <w:szCs w:val="26"/>
                <w:u w:val="single"/>
                <w:rtl/>
              </w:rPr>
              <w:t>استنتاج</w:t>
            </w:r>
            <w:r>
              <w:rPr>
                <w:rFonts w:cs="Traditional Arabic" w:hint="cs"/>
                <w:sz w:val="26"/>
                <w:szCs w:val="26"/>
                <w:rtl/>
              </w:rPr>
              <w:t xml:space="preserve">: القافية هي مقاطع صوتية تتكرر في آخر كل بيت أو سطر شعري، وتتحدد </w:t>
            </w:r>
            <w:r>
              <w:rPr>
                <w:rFonts w:cs="Traditional Arabic" w:hint="cs"/>
                <w:sz w:val="26"/>
                <w:szCs w:val="26"/>
                <w:rtl/>
              </w:rPr>
              <w:t>عروضيا</w:t>
            </w:r>
            <w:r>
              <w:rPr>
                <w:rFonts w:cs="Traditional Arabic" w:hint="cs"/>
                <w:sz w:val="26"/>
                <w:szCs w:val="26"/>
                <w:rtl/>
              </w:rPr>
              <w:t xml:space="preserve"> بالساكن الأخير، الساكن الذي قبله، الحركة التي قبله.</w:t>
            </w:r>
          </w:p>
          <w:p w:rsidR="004B002F" w:rsidP="00A46FB0">
            <w:pPr>
              <w:bidi/>
              <w:spacing w:after="0" w:line="168" w:lineRule="auto"/>
              <w:jc w:val="both"/>
              <w:rPr>
                <w:rFonts w:cs="Traditional Arabic"/>
                <w:sz w:val="26"/>
                <w:szCs w:val="26"/>
                <w:rtl/>
              </w:rPr>
            </w:pPr>
            <w:r>
              <w:rPr>
                <w:rFonts w:cs="Traditional Arabic" w:hint="cs"/>
                <w:sz w:val="26"/>
                <w:szCs w:val="26"/>
                <w:rtl/>
              </w:rPr>
              <w:t xml:space="preserve">- يتوزع الروي بين: الهمزة والميم. </w:t>
            </w:r>
            <w:r>
              <w:rPr>
                <w:rFonts w:cs="Traditional Arabic" w:hint="cs"/>
                <w:sz w:val="26"/>
                <w:szCs w:val="26"/>
                <w:rtl/>
              </w:rPr>
              <w:t>والنون</w:t>
            </w:r>
            <w:r>
              <w:rPr>
                <w:rFonts w:cs="Traditional Arabic" w:hint="cs"/>
                <w:sz w:val="26"/>
                <w:szCs w:val="26"/>
                <w:rtl/>
              </w:rPr>
              <w:t>.</w:t>
            </w:r>
          </w:p>
          <w:p w:rsidR="004B002F" w:rsidP="00A46FB0">
            <w:pPr>
              <w:bidi/>
              <w:spacing w:after="0" w:line="168" w:lineRule="auto"/>
              <w:jc w:val="both"/>
              <w:rPr>
                <w:rFonts w:cs="Traditional Arabic"/>
                <w:sz w:val="26"/>
                <w:szCs w:val="26"/>
                <w:rtl/>
              </w:rPr>
            </w:pPr>
            <w:r>
              <w:rPr>
                <w:rFonts w:cs="Traditional Arabic" w:hint="cs"/>
                <w:sz w:val="26"/>
                <w:szCs w:val="26"/>
                <w:rtl/>
              </w:rPr>
              <w:t xml:space="preserve">- لم تسر </w:t>
            </w:r>
            <w:r>
              <w:rPr>
                <w:rFonts w:cs="Traditional Arabic" w:hint="cs"/>
                <w:sz w:val="26"/>
                <w:szCs w:val="26"/>
                <w:rtl/>
              </w:rPr>
              <w:t>الشاعرة</w:t>
            </w:r>
            <w:r>
              <w:rPr>
                <w:rFonts w:cs="Traditional Arabic" w:hint="cs"/>
                <w:sz w:val="26"/>
                <w:szCs w:val="26"/>
                <w:rtl/>
              </w:rPr>
              <w:t xml:space="preserve"> على النهج التقليدي في تعاملها مع الروي.</w:t>
            </w:r>
          </w:p>
          <w:p w:rsidR="004B002F" w:rsidP="00A46FB0">
            <w:pPr>
              <w:bidi/>
              <w:spacing w:after="0" w:line="168" w:lineRule="auto"/>
              <w:jc w:val="both"/>
              <w:rPr>
                <w:rFonts w:cs="Traditional Arabic"/>
                <w:sz w:val="26"/>
                <w:szCs w:val="26"/>
                <w:rtl/>
              </w:rPr>
            </w:pPr>
            <w:r>
              <w:rPr>
                <w:rFonts w:cs="Traditional Arabic" w:hint="cs"/>
                <w:sz w:val="26"/>
                <w:szCs w:val="26"/>
                <w:rtl/>
              </w:rPr>
              <w:t xml:space="preserve">- يتميز الروي </w:t>
            </w:r>
            <w:r>
              <w:rPr>
                <w:rFonts w:cs="Traditional Arabic" w:hint="cs"/>
                <w:sz w:val="26"/>
                <w:szCs w:val="26"/>
                <w:rtl/>
              </w:rPr>
              <w:t>عندها</w:t>
            </w:r>
            <w:r>
              <w:rPr>
                <w:rFonts w:cs="Traditional Arabic" w:hint="cs"/>
                <w:sz w:val="26"/>
                <w:szCs w:val="26"/>
                <w:rtl/>
              </w:rPr>
              <w:t xml:space="preserve"> بالتنوع.</w:t>
            </w:r>
          </w:p>
          <w:p w:rsidR="004B002F" w:rsidRPr="00BB2C46" w:rsidP="00A46FB0">
            <w:pPr>
              <w:bidi/>
              <w:spacing w:after="0" w:line="168" w:lineRule="auto"/>
              <w:jc w:val="both"/>
              <w:rPr>
                <w:rFonts w:cs="Traditional Arabic"/>
                <w:sz w:val="26"/>
                <w:szCs w:val="26"/>
                <w:rtl/>
              </w:rPr>
            </w:pPr>
            <w:r w:rsidRPr="007C7CF6">
              <w:rPr>
                <w:rFonts w:cs="Traditional Arabic" w:hint="cs"/>
                <w:sz w:val="26"/>
                <w:szCs w:val="26"/>
                <w:u w:val="single"/>
                <w:rtl/>
              </w:rPr>
              <w:t>استنتاج</w:t>
            </w:r>
            <w:r>
              <w:rPr>
                <w:rFonts w:cs="Traditional Arabic" w:hint="cs"/>
                <w:sz w:val="26"/>
                <w:szCs w:val="26"/>
                <w:rtl/>
              </w:rPr>
              <w:t xml:space="preserve">: </w:t>
            </w:r>
            <w:r>
              <w:rPr>
                <w:rFonts w:cs="Traditional Arabic" w:hint="cs"/>
                <w:sz w:val="26"/>
                <w:szCs w:val="26"/>
                <w:rtl/>
              </w:rPr>
              <w:t>الروي</w:t>
            </w:r>
            <w:r>
              <w:rPr>
                <w:rFonts w:cs="Traditional Arabic" w:hint="cs"/>
                <w:sz w:val="26"/>
                <w:szCs w:val="26"/>
                <w:rtl/>
              </w:rPr>
              <w:t xml:space="preserve"> هو آخر حرف صحيح في البيت أو السطر الشعري.</w:t>
            </w:r>
          </w:p>
        </w:tc>
        <w:tc>
          <w:tcPr>
            <w:tcW w:w="1134" w:type="dxa"/>
            <w:vAlign w:val="center"/>
          </w:tcPr>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r w:rsidRPr="00B91B64">
              <w:rPr>
                <w:rFonts w:cs="Traditional Arabic" w:hint="cs"/>
                <w:sz w:val="26"/>
                <w:szCs w:val="26"/>
                <w:rtl/>
              </w:rPr>
              <w:t xml:space="preserve">تقويم أجوبة التلاميذ </w:t>
            </w:r>
            <w:r w:rsidRPr="00B91B64">
              <w:rPr>
                <w:rFonts w:cs="Traditional Arabic" w:hint="cs"/>
                <w:sz w:val="26"/>
                <w:szCs w:val="26"/>
                <w:rtl/>
              </w:rPr>
              <w:t>وتعزيزها</w:t>
            </w: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RPr="00D6696D" w:rsidP="00A46FB0">
            <w:pPr>
              <w:bidi/>
              <w:spacing w:after="0" w:line="168" w:lineRule="auto"/>
              <w:contextualSpacing/>
              <w:jc w:val="center"/>
              <w:rPr>
                <w:rFonts w:cs="Traditional Arabic"/>
                <w:sz w:val="26"/>
                <w:szCs w:val="26"/>
                <w:rtl/>
              </w:rPr>
            </w:pPr>
            <w:r w:rsidRPr="00D6696D">
              <w:rPr>
                <w:rFonts w:cs="Traditional Arabic" w:hint="cs"/>
                <w:sz w:val="26"/>
                <w:szCs w:val="26"/>
                <w:rtl/>
              </w:rPr>
              <w:t>تقويم</w:t>
            </w:r>
            <w:r w:rsidRPr="00D6696D">
              <w:rPr>
                <w:rFonts w:cs="Traditional Arabic" w:hint="cs"/>
                <w:sz w:val="26"/>
                <w:szCs w:val="26"/>
                <w:rtl/>
              </w:rPr>
              <w:t xml:space="preserve"> أجوبة التلاميذ</w:t>
            </w:r>
          </w:p>
          <w:p w:rsidR="004B002F" w:rsidRPr="004E21D7"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P="00A46FB0">
            <w:pPr>
              <w:bidi/>
              <w:spacing w:after="0" w:line="168" w:lineRule="auto"/>
              <w:contextualSpacing/>
              <w:jc w:val="center"/>
              <w:rPr>
                <w:rFonts w:cs="Traditional Arabic"/>
                <w:color w:val="FF0000"/>
                <w:sz w:val="26"/>
                <w:szCs w:val="26"/>
                <w:rtl/>
              </w:rPr>
            </w:pPr>
          </w:p>
          <w:p w:rsidR="004B002F" w:rsidRPr="004E21D7" w:rsidP="00A46FB0">
            <w:pPr>
              <w:bidi/>
              <w:spacing w:after="0" w:line="168" w:lineRule="auto"/>
              <w:contextualSpacing/>
              <w:jc w:val="center"/>
              <w:rPr>
                <w:rFonts w:cs="Traditional Arabic"/>
                <w:color w:val="FF0000"/>
                <w:sz w:val="26"/>
                <w:szCs w:val="26"/>
                <w:rtl/>
              </w:rPr>
            </w:pPr>
          </w:p>
          <w:p w:rsidR="004B002F" w:rsidRPr="004E21D7" w:rsidP="00A46FB0">
            <w:pPr>
              <w:bidi/>
              <w:spacing w:after="0" w:line="168" w:lineRule="auto"/>
              <w:contextualSpacing/>
              <w:jc w:val="center"/>
              <w:rPr>
                <w:rFonts w:cs="Traditional Arabic"/>
                <w:color w:val="FF0000"/>
                <w:sz w:val="26"/>
                <w:szCs w:val="26"/>
                <w:rtl/>
              </w:rPr>
            </w:pPr>
          </w:p>
          <w:p w:rsidR="004B002F" w:rsidRPr="00D6696D" w:rsidP="00A46FB0">
            <w:pPr>
              <w:bidi/>
              <w:spacing w:after="0" w:line="168" w:lineRule="auto"/>
              <w:jc w:val="center"/>
              <w:rPr>
                <w:rFonts w:cs="Traditional Arabic"/>
                <w:sz w:val="26"/>
                <w:szCs w:val="26"/>
                <w:rtl/>
              </w:rPr>
            </w:pPr>
            <w:r w:rsidRPr="00D6696D">
              <w:rPr>
                <w:rFonts w:cs="Traditional Arabic" w:hint="cs"/>
                <w:sz w:val="26"/>
                <w:szCs w:val="26"/>
                <w:rtl/>
              </w:rPr>
              <w:t xml:space="preserve">تقويم الأجوبة </w:t>
            </w:r>
            <w:r w:rsidRPr="00D6696D">
              <w:rPr>
                <w:rFonts w:cs="Traditional Arabic" w:hint="cs"/>
                <w:sz w:val="26"/>
                <w:szCs w:val="26"/>
                <w:rtl/>
              </w:rPr>
              <w:t>وتعزيزها</w:t>
            </w:r>
          </w:p>
        </w:tc>
      </w:tr>
      <w:tr w:rsidTr="00403B49">
        <w:tblPrEx>
          <w:tblW w:w="16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c>
          <w:tcPr>
            <w:tcW w:w="1372" w:type="dxa"/>
            <w:vMerge/>
            <w:vAlign w:val="center"/>
          </w:tcPr>
          <w:p w:rsidR="004B002F" w:rsidRPr="004E21D7" w:rsidP="00A46FB0">
            <w:pPr>
              <w:bidi/>
              <w:spacing w:after="0" w:line="168" w:lineRule="auto"/>
              <w:contextualSpacing/>
              <w:jc w:val="center"/>
              <w:rPr>
                <w:rFonts w:cs="Traditional Arabic"/>
                <w:color w:val="FF0000"/>
                <w:sz w:val="26"/>
                <w:szCs w:val="26"/>
                <w:rtl/>
              </w:rPr>
            </w:pPr>
          </w:p>
        </w:tc>
        <w:tc>
          <w:tcPr>
            <w:tcW w:w="611" w:type="dxa"/>
            <w:vAlign w:val="center"/>
          </w:tcPr>
          <w:p w:rsidR="004B002F" w:rsidRPr="00422C57" w:rsidP="00A46FB0">
            <w:pPr>
              <w:bidi/>
              <w:spacing w:after="0" w:line="168" w:lineRule="auto"/>
              <w:contextualSpacing/>
              <w:jc w:val="center"/>
              <w:rPr>
                <w:rFonts w:cs="Traditional Arabic"/>
                <w:rtl/>
              </w:rPr>
            </w:pPr>
            <w:r w:rsidRPr="00422C57">
              <w:rPr>
                <w:rFonts w:cs="Traditional Arabic" w:hint="cs"/>
                <w:rtl/>
              </w:rPr>
              <w:t>5</w:t>
            </w:r>
            <w:r w:rsidRPr="00422C57">
              <w:rPr>
                <w:rFonts w:cs="Traditional Arabic" w:hint="cs"/>
                <w:sz w:val="26"/>
                <w:szCs w:val="26"/>
                <w:rtl/>
              </w:rPr>
              <w:t xml:space="preserve"> د</w:t>
            </w:r>
          </w:p>
        </w:tc>
        <w:tc>
          <w:tcPr>
            <w:tcW w:w="1373" w:type="dxa"/>
          </w:tcPr>
          <w:p w:rsidR="00D64857" w:rsidP="00A46FB0">
            <w:pPr>
              <w:bidi/>
              <w:spacing w:after="0" w:line="168" w:lineRule="auto"/>
              <w:contextualSpacing/>
              <w:jc w:val="center"/>
              <w:rPr>
                <w:rFonts w:cs="Traditional Arabic"/>
                <w:sz w:val="26"/>
                <w:szCs w:val="26"/>
                <w:rtl/>
              </w:rPr>
            </w:pPr>
          </w:p>
          <w:p w:rsidR="00D64857" w:rsidP="00A46FB0">
            <w:pPr>
              <w:bidi/>
              <w:spacing w:after="0" w:line="168" w:lineRule="auto"/>
              <w:contextualSpacing/>
              <w:jc w:val="center"/>
              <w:rPr>
                <w:rFonts w:cs="Traditional Arabic"/>
                <w:sz w:val="26"/>
                <w:szCs w:val="26"/>
                <w:rtl/>
              </w:rPr>
            </w:pPr>
          </w:p>
          <w:p w:rsidR="00D64857" w:rsidP="00A46FB0">
            <w:pPr>
              <w:bidi/>
              <w:spacing w:after="0" w:line="168" w:lineRule="auto"/>
              <w:contextualSpacing/>
              <w:jc w:val="center"/>
              <w:rPr>
                <w:rFonts w:cs="Traditional Arabic"/>
                <w:sz w:val="26"/>
                <w:szCs w:val="26"/>
                <w:rtl/>
              </w:rPr>
            </w:pPr>
          </w:p>
          <w:p w:rsidR="00D64857" w:rsidP="00A46FB0">
            <w:pPr>
              <w:bidi/>
              <w:spacing w:after="0" w:line="168" w:lineRule="auto"/>
              <w:contextualSpacing/>
              <w:jc w:val="center"/>
              <w:rPr>
                <w:rFonts w:cs="Traditional Arabic"/>
                <w:sz w:val="26"/>
                <w:szCs w:val="26"/>
                <w:rtl/>
              </w:rPr>
            </w:pPr>
          </w:p>
          <w:p w:rsidR="00D64857" w:rsidP="00A46FB0">
            <w:pPr>
              <w:bidi/>
              <w:spacing w:after="0" w:line="168" w:lineRule="auto"/>
              <w:contextualSpacing/>
              <w:jc w:val="center"/>
              <w:rPr>
                <w:rFonts w:cs="Traditional Arabic"/>
                <w:sz w:val="26"/>
                <w:szCs w:val="26"/>
                <w:rtl/>
              </w:rPr>
            </w:pPr>
          </w:p>
          <w:p w:rsidR="004B002F" w:rsidRPr="000A07C2" w:rsidP="00A46FB0">
            <w:pPr>
              <w:bidi/>
              <w:spacing w:after="0" w:line="168" w:lineRule="auto"/>
              <w:contextualSpacing/>
              <w:jc w:val="center"/>
              <w:rPr>
                <w:rFonts w:cs="Traditional Arabic"/>
                <w:sz w:val="26"/>
                <w:szCs w:val="26"/>
                <w:rtl/>
              </w:rPr>
            </w:pPr>
            <w:r w:rsidRPr="000A07C2">
              <w:rPr>
                <w:rFonts w:cs="Traditional Arabic" w:hint="cs"/>
                <w:sz w:val="26"/>
                <w:szCs w:val="26"/>
                <w:rtl/>
              </w:rPr>
              <w:t>أن</w:t>
            </w:r>
            <w:r w:rsidRPr="000A07C2">
              <w:rPr>
                <w:rFonts w:cs="Traditional Arabic" w:hint="cs"/>
                <w:sz w:val="26"/>
                <w:szCs w:val="26"/>
                <w:rtl/>
              </w:rPr>
              <w:t xml:space="preserve"> يتمكن التلميذ من تثبيت المعلومات السابقة</w:t>
            </w:r>
          </w:p>
        </w:tc>
        <w:tc>
          <w:tcPr>
            <w:tcW w:w="5333" w:type="dxa"/>
            <w:gridSpan w:val="2"/>
          </w:tcPr>
          <w:p w:rsidR="004B002F" w:rsidP="00A46FB0">
            <w:pPr>
              <w:bidi/>
              <w:spacing w:after="0" w:line="168" w:lineRule="auto"/>
              <w:jc w:val="both"/>
              <w:rPr>
                <w:rFonts w:cs="Traditional Arabic"/>
                <w:sz w:val="26"/>
                <w:szCs w:val="26"/>
                <w:rtl/>
              </w:rPr>
            </w:pPr>
            <w:r w:rsidRPr="00863FDA">
              <w:rPr>
                <w:rFonts w:ascii="Symbol" w:hAnsi="Symbol" w:cs="Traditional Arabic"/>
              </w:rPr>
              <w:sym w:font="Symbol" w:char="F0B7"/>
            </w:r>
            <w:r w:rsidRPr="00863FDA">
              <w:rPr>
                <w:rFonts w:cs="Traditional Arabic" w:hint="cs"/>
                <w:sz w:val="26"/>
                <w:szCs w:val="26"/>
                <w:rtl/>
              </w:rPr>
              <w:t xml:space="preserve"> </w:t>
            </w:r>
            <w:r>
              <w:rPr>
                <w:rFonts w:cs="Traditional Arabic" w:hint="cs"/>
                <w:sz w:val="26"/>
                <w:szCs w:val="26"/>
                <w:rtl/>
              </w:rPr>
              <w:t xml:space="preserve">حاولوا الوقوف على مكونات الإيقاع الخارجي في النموذجين، وقارنوا </w:t>
            </w:r>
            <w:r>
              <w:rPr>
                <w:rFonts w:cs="Traditional Arabic" w:hint="cs"/>
                <w:sz w:val="26"/>
                <w:szCs w:val="26"/>
                <w:rtl/>
              </w:rPr>
              <w:t>بينهما</w:t>
            </w:r>
            <w:r>
              <w:rPr>
                <w:rFonts w:cs="Traditional Arabic" w:hint="cs"/>
                <w:sz w:val="26"/>
                <w:szCs w:val="26"/>
                <w:rtl/>
              </w:rPr>
              <w:t>:</w:t>
            </w:r>
          </w:p>
          <w:p w:rsidR="004B002F" w:rsidP="00A46FB0">
            <w:pPr>
              <w:bidi/>
              <w:spacing w:after="0" w:line="168" w:lineRule="auto"/>
              <w:jc w:val="both"/>
              <w:rPr>
                <w:rFonts w:cs="Traditional Arabic"/>
                <w:sz w:val="26"/>
                <w:szCs w:val="26"/>
                <w:rtl/>
              </w:rPr>
            </w:pPr>
            <w:r w:rsidRPr="00863FDA">
              <w:rPr>
                <w:rFonts w:cs="Traditional Arabic" w:hint="cs"/>
                <w:sz w:val="26"/>
                <w:szCs w:val="26"/>
                <w:u w:val="single"/>
                <w:rtl/>
              </w:rPr>
              <w:t>النموذج</w:t>
            </w:r>
            <w:r w:rsidRPr="00863FDA">
              <w:rPr>
                <w:rFonts w:cs="Traditional Arabic" w:hint="cs"/>
                <w:sz w:val="26"/>
                <w:szCs w:val="26"/>
                <w:u w:val="single"/>
                <w:rtl/>
              </w:rPr>
              <w:t xml:space="preserve"> الأول</w:t>
            </w:r>
            <w:r>
              <w:rPr>
                <w:rFonts w:cs="Traditional Arabic" w:hint="cs"/>
                <w:sz w:val="26"/>
                <w:szCs w:val="26"/>
                <w:rtl/>
              </w:rPr>
              <w:t>:</w:t>
            </w:r>
          </w:p>
          <w:p w:rsidR="004B002F" w:rsidP="00A46FB0">
            <w:pPr>
              <w:bidi/>
              <w:spacing w:after="0" w:line="168" w:lineRule="auto"/>
              <w:jc w:val="both"/>
              <w:rPr>
                <w:rFonts w:cs="Traditional Arabic"/>
                <w:sz w:val="26"/>
                <w:szCs w:val="26"/>
                <w:rtl/>
              </w:rPr>
            </w:pPr>
            <w:r>
              <w:rPr>
                <w:rFonts w:cs="Traditional Arabic" w:hint="cs"/>
                <w:sz w:val="26"/>
                <w:szCs w:val="26"/>
                <w:rtl/>
              </w:rPr>
              <w:t>قال "امرؤ القيس" في مطلع معلقته:</w:t>
            </w:r>
          </w:p>
          <w:p w:rsidR="004B002F" w:rsidP="00A46FB0">
            <w:pPr>
              <w:bidi/>
              <w:spacing w:after="0" w:line="168" w:lineRule="auto"/>
              <w:jc w:val="both"/>
              <w:rPr>
                <w:rFonts w:cs="Traditional Arabic"/>
                <w:sz w:val="26"/>
                <w:szCs w:val="26"/>
                <w:rtl/>
              </w:rPr>
            </w:pPr>
            <w:r>
              <w:rPr>
                <w:rFonts w:cs="Traditional Arabic" w:hint="cs"/>
                <w:sz w:val="26"/>
                <w:szCs w:val="26"/>
                <w:rtl/>
              </w:rPr>
              <w:t>قفا نبك من ذكرى حبيب ومنزل      بسقط اللوى بين الدخول فحومل</w:t>
            </w:r>
          </w:p>
          <w:p w:rsidR="004B002F" w:rsidP="00A46FB0">
            <w:pPr>
              <w:bidi/>
              <w:spacing w:after="0" w:line="168" w:lineRule="auto"/>
              <w:jc w:val="both"/>
              <w:rPr>
                <w:rFonts w:cs="Traditional Arabic"/>
                <w:sz w:val="26"/>
                <w:szCs w:val="26"/>
                <w:rtl/>
              </w:rPr>
            </w:pPr>
            <w:r>
              <w:rPr>
                <w:rFonts w:cs="Traditional Arabic" w:hint="cs"/>
                <w:sz w:val="26"/>
                <w:szCs w:val="26"/>
                <w:rtl/>
              </w:rPr>
              <w:t>فتوضحَ فالمقراة لم يعف رسمهـا       لما نسجتها من جنوبٍ وشمــأل</w:t>
            </w:r>
          </w:p>
          <w:p w:rsidR="004B002F" w:rsidP="00A46FB0">
            <w:pPr>
              <w:bidi/>
              <w:spacing w:after="0" w:line="168" w:lineRule="auto"/>
              <w:jc w:val="both"/>
              <w:rPr>
                <w:rFonts w:cs="Traditional Arabic"/>
                <w:sz w:val="26"/>
                <w:szCs w:val="26"/>
                <w:rtl/>
              </w:rPr>
            </w:pPr>
            <w:r w:rsidRPr="006D3858">
              <w:rPr>
                <w:rFonts w:cs="Traditional Arabic" w:hint="cs"/>
                <w:sz w:val="26"/>
                <w:szCs w:val="26"/>
                <w:u w:val="single"/>
                <w:rtl/>
              </w:rPr>
              <w:t>النموذج</w:t>
            </w:r>
            <w:r w:rsidRPr="006D3858">
              <w:rPr>
                <w:rFonts w:cs="Traditional Arabic" w:hint="cs"/>
                <w:sz w:val="26"/>
                <w:szCs w:val="26"/>
                <w:u w:val="single"/>
                <w:rtl/>
              </w:rPr>
              <w:t xml:space="preserve"> الثاني</w:t>
            </w:r>
            <w:r>
              <w:rPr>
                <w:rFonts w:cs="Traditional Arabic" w:hint="cs"/>
                <w:sz w:val="26"/>
                <w:szCs w:val="26"/>
                <w:rtl/>
              </w:rPr>
              <w:t>:</w:t>
            </w:r>
          </w:p>
          <w:p w:rsidR="004B002F" w:rsidP="00A46FB0">
            <w:pPr>
              <w:bidi/>
              <w:spacing w:after="0" w:line="168" w:lineRule="auto"/>
              <w:jc w:val="both"/>
              <w:rPr>
                <w:rFonts w:cs="Traditional Arabic"/>
                <w:sz w:val="26"/>
                <w:szCs w:val="26"/>
                <w:rtl/>
              </w:rPr>
            </w:pPr>
            <w:r>
              <w:rPr>
                <w:rFonts w:cs="Traditional Arabic" w:hint="cs"/>
                <w:sz w:val="26"/>
                <w:szCs w:val="26"/>
                <w:rtl/>
              </w:rPr>
              <w:t>قالت "نازك الملائكة":</w:t>
            </w:r>
          </w:p>
          <w:p w:rsidR="004B002F" w:rsidP="00A46FB0">
            <w:pPr>
              <w:bidi/>
              <w:spacing w:after="0" w:line="168" w:lineRule="auto"/>
              <w:jc w:val="both"/>
              <w:rPr>
                <w:rFonts w:cs="Traditional Arabic"/>
                <w:sz w:val="26"/>
                <w:szCs w:val="26"/>
                <w:rtl/>
              </w:rPr>
            </w:pPr>
            <w:r>
              <w:rPr>
                <w:rFonts w:cs="Traditional Arabic" w:hint="cs"/>
                <w:sz w:val="26"/>
                <w:szCs w:val="26"/>
                <w:rtl/>
              </w:rPr>
              <w:t>لنكن أصدقاءْ</w:t>
            </w:r>
          </w:p>
          <w:p w:rsidR="004B002F" w:rsidP="00A46FB0">
            <w:pPr>
              <w:bidi/>
              <w:spacing w:after="0" w:line="168" w:lineRule="auto"/>
              <w:jc w:val="both"/>
              <w:rPr>
                <w:rFonts w:cs="Traditional Arabic"/>
                <w:sz w:val="26"/>
                <w:szCs w:val="26"/>
                <w:rtl/>
              </w:rPr>
            </w:pPr>
            <w:r>
              <w:rPr>
                <w:rFonts w:cs="Traditional Arabic" w:hint="cs"/>
                <w:sz w:val="26"/>
                <w:szCs w:val="26"/>
                <w:rtl/>
              </w:rPr>
              <w:t>في متاهات هذا الوجود الكئيبْ</w:t>
            </w:r>
          </w:p>
          <w:p w:rsidR="004B002F" w:rsidP="00A46FB0">
            <w:pPr>
              <w:bidi/>
              <w:spacing w:after="0" w:line="168" w:lineRule="auto"/>
              <w:jc w:val="both"/>
              <w:rPr>
                <w:rFonts w:cs="Traditional Arabic"/>
                <w:sz w:val="26"/>
                <w:szCs w:val="26"/>
                <w:rtl/>
              </w:rPr>
            </w:pPr>
            <w:r>
              <w:rPr>
                <w:rFonts w:cs="Traditional Arabic" w:hint="cs"/>
                <w:sz w:val="26"/>
                <w:szCs w:val="26"/>
                <w:rtl/>
              </w:rPr>
              <w:t>حين</w:t>
            </w:r>
            <w:r>
              <w:rPr>
                <w:rFonts w:cs="Traditional Arabic" w:hint="cs"/>
                <w:sz w:val="26"/>
                <w:szCs w:val="26"/>
                <w:rtl/>
              </w:rPr>
              <w:t xml:space="preserve"> يمشي الدمار ويحيى الفناءْ</w:t>
            </w:r>
          </w:p>
          <w:p w:rsidR="004B002F" w:rsidP="00A46FB0">
            <w:pPr>
              <w:bidi/>
              <w:spacing w:after="0" w:line="168" w:lineRule="auto"/>
              <w:jc w:val="both"/>
              <w:rPr>
                <w:rFonts w:cs="Traditional Arabic"/>
                <w:sz w:val="26"/>
                <w:szCs w:val="26"/>
                <w:rtl/>
              </w:rPr>
            </w:pPr>
            <w:r>
              <w:rPr>
                <w:rFonts w:cs="Traditional Arabic" w:hint="cs"/>
                <w:sz w:val="26"/>
                <w:szCs w:val="26"/>
                <w:rtl/>
              </w:rPr>
              <w:t>في زوايا الليالي البِطاءْ</w:t>
            </w: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p>
          <w:p w:rsidR="004B002F" w:rsidP="00A46FB0">
            <w:pPr>
              <w:bidi/>
              <w:spacing w:after="0" w:line="168" w:lineRule="auto"/>
              <w:jc w:val="both"/>
              <w:rPr>
                <w:rFonts w:cs="Traditional Arabic"/>
                <w:sz w:val="26"/>
                <w:szCs w:val="26"/>
                <w:rtl/>
              </w:rPr>
            </w:pPr>
            <w:r>
              <w:rPr>
                <w:rFonts w:cs="Traditional Arabic" w:hint="cs"/>
                <w:sz w:val="26"/>
                <w:szCs w:val="26"/>
                <w:rtl/>
              </w:rPr>
              <w:t xml:space="preserve">- </w:t>
            </w:r>
            <w:r>
              <w:rPr>
                <w:rFonts w:cs="Traditional Arabic" w:hint="cs"/>
                <w:sz w:val="26"/>
                <w:szCs w:val="26"/>
                <w:rtl/>
              </w:rPr>
              <w:t>مماذا</w:t>
            </w:r>
            <w:r>
              <w:rPr>
                <w:rFonts w:cs="Traditional Arabic" w:hint="cs"/>
                <w:sz w:val="26"/>
                <w:szCs w:val="26"/>
                <w:rtl/>
              </w:rPr>
              <w:t xml:space="preserve"> يتشكل الإيقاع الداخلي؟</w:t>
            </w:r>
          </w:p>
          <w:p w:rsidR="004B002F" w:rsidP="00A46FB0">
            <w:pPr>
              <w:bidi/>
              <w:spacing w:after="0" w:line="168" w:lineRule="auto"/>
              <w:jc w:val="both"/>
              <w:rPr>
                <w:rFonts w:cs="Traditional Arabic"/>
                <w:sz w:val="26"/>
                <w:szCs w:val="26"/>
                <w:rtl/>
              </w:rPr>
            </w:pPr>
          </w:p>
          <w:p w:rsidR="004B002F" w:rsidRPr="00863FDA" w:rsidP="00A46FB0">
            <w:pPr>
              <w:bidi/>
              <w:spacing w:after="0" w:line="168" w:lineRule="auto"/>
              <w:jc w:val="both"/>
              <w:rPr>
                <w:rFonts w:cs="Traditional Arabic"/>
              </w:rPr>
            </w:pPr>
            <w:r>
              <w:rPr>
                <w:rFonts w:cs="Traditional Arabic" w:hint="cs"/>
                <w:sz w:val="26"/>
                <w:szCs w:val="26"/>
                <w:rtl/>
              </w:rPr>
              <w:t xml:space="preserve">- لنحاول </w:t>
            </w:r>
            <w:r>
              <w:rPr>
                <w:rFonts w:cs="Traditional Arabic" w:hint="cs"/>
                <w:sz w:val="26"/>
                <w:szCs w:val="26"/>
                <w:rtl/>
              </w:rPr>
              <w:t>تتبع</w:t>
            </w:r>
            <w:r>
              <w:rPr>
                <w:rFonts w:cs="Traditional Arabic" w:hint="cs"/>
                <w:sz w:val="26"/>
                <w:szCs w:val="26"/>
                <w:rtl/>
              </w:rPr>
              <w:t xml:space="preserve"> بعض مظاهر الإيقاع الداخلي في أمثلة الانطلاق.</w:t>
            </w:r>
          </w:p>
        </w:tc>
        <w:tc>
          <w:tcPr>
            <w:tcW w:w="6327" w:type="dxa"/>
          </w:tcPr>
          <w:p w:rsidR="004B002F" w:rsidP="00A46FB0">
            <w:pPr>
              <w:bidi/>
              <w:spacing w:after="0" w:line="168" w:lineRule="auto"/>
              <w:jc w:val="both"/>
              <w:rPr>
                <w:rFonts w:cs="Traditional Arabic"/>
                <w:sz w:val="26"/>
                <w:szCs w:val="26"/>
                <w:rtl/>
              </w:rPr>
            </w:pPr>
            <w:r w:rsidRPr="00E42E49">
              <w:rPr>
                <w:rFonts w:ascii="Symbol" w:hAnsi="Symbol" w:cs="Traditional Arabic"/>
              </w:rPr>
              <w:sym w:font="Symbol" w:char="F0B7"/>
            </w:r>
            <w:r>
              <w:rPr>
                <w:rFonts w:cs="Traditional Arabic" w:hint="cs"/>
                <w:rtl/>
              </w:rPr>
              <w:t xml:space="preserve"> </w:t>
            </w:r>
            <w:r w:rsidRPr="00540F46">
              <w:rPr>
                <w:rFonts w:cs="Traditional Arabic" w:hint="cs"/>
                <w:sz w:val="26"/>
                <w:szCs w:val="26"/>
                <w:u w:val="single"/>
                <w:rtl/>
              </w:rPr>
              <w:t>النموذج</w:t>
            </w:r>
            <w:r w:rsidRPr="00540F46">
              <w:rPr>
                <w:rFonts w:cs="Traditional Arabic" w:hint="cs"/>
                <w:sz w:val="26"/>
                <w:szCs w:val="26"/>
                <w:u w:val="single"/>
                <w:rtl/>
              </w:rPr>
              <w:t xml:space="preserve"> الأول</w:t>
            </w:r>
            <w:r>
              <w:rPr>
                <w:rFonts w:cs="Traditional Arabic" w:hint="cs"/>
                <w:sz w:val="26"/>
                <w:szCs w:val="26"/>
                <w:rtl/>
              </w:rPr>
              <w:t>:</w:t>
            </w:r>
          </w:p>
          <w:p w:rsidR="004B002F" w:rsidP="00A46FB0">
            <w:pPr>
              <w:bidi/>
              <w:spacing w:after="0" w:line="168" w:lineRule="auto"/>
              <w:jc w:val="both"/>
              <w:rPr>
                <w:rFonts w:cs="Traditional Arabic"/>
                <w:sz w:val="26"/>
                <w:szCs w:val="26"/>
                <w:rtl/>
              </w:rPr>
            </w:pPr>
            <w:r w:rsidRPr="000874CD">
              <w:rPr>
                <w:rFonts w:cs="Traditional Arabic" w:hint="cs"/>
                <w:sz w:val="26"/>
                <w:szCs w:val="26"/>
                <w:u w:val="single"/>
                <w:rtl/>
              </w:rPr>
              <w:t>الوزن</w:t>
            </w:r>
            <w:r>
              <w:rPr>
                <w:rFonts w:cs="Traditional Arabic" w:hint="cs"/>
                <w:sz w:val="26"/>
                <w:szCs w:val="26"/>
                <w:rtl/>
              </w:rPr>
              <w:t>:</w:t>
            </w:r>
          </w:p>
          <w:p w:rsidR="004B002F" w:rsidP="00A46FB0">
            <w:pPr>
              <w:bidi/>
              <w:spacing w:after="0" w:line="240" w:lineRule="auto"/>
              <w:jc w:val="both"/>
              <w:rPr>
                <w:rFonts w:cs="Traditional Arabic"/>
                <w:sz w:val="26"/>
                <w:szCs w:val="26"/>
                <w:rtl/>
              </w:rPr>
            </w:pPr>
            <w:r>
              <w:rPr>
                <w:rFonts w:cs="Traditional Arabic"/>
                <w:noProof/>
                <w:sz w:val="26"/>
                <w:szCs w:val="26"/>
                <w:u w:val="single"/>
                <w:rtl/>
                <w:lang w:val="en-US"/>
              </w:rPr>
              <w:pict>
                <v:group id="_x0000_s1185" style="width:79.75pt;height:43pt;margin-top:2.9pt;margin-left:188.75pt;position:absolute;z-index:251679744" coordorigin="5683,4636" coordsize="1595,860">
                  <v:shape id="_x0000_s1186" type="#_x0000_t32" style="width:0;height:850;left:7278;position:absolute;top:4636" o:connectortype="straight" strokeweight="0.25pt"/>
                  <v:shape id="_x0000_s1187" type="#_x0000_t32" style="width:0;height:850;left:6259;position:absolute;top:4636" o:connectortype="straight" strokeweight="0.25pt"/>
                  <v:shape id="_x0000_s1188" type="#_x0000_t32" style="width:0;height:850;left:5683;position:absolute;top:4646" o:connectortype="straight" strokeweight="0.25pt"/>
                </v:group>
              </w:pict>
            </w:r>
            <w:r>
              <w:rPr>
                <w:rFonts w:cs="Traditional Arabic"/>
                <w:noProof/>
                <w:sz w:val="26"/>
                <w:szCs w:val="26"/>
                <w:u w:val="single"/>
                <w:rtl/>
                <w:lang w:val="en-US"/>
              </w:rPr>
              <w:pict>
                <v:group id="_x0000_s1189" style="width:75.2pt;height:43pt;margin-top:3.2pt;margin-left:35.65pt;position:absolute;z-index:251680768" coordorigin="2621,4642" coordsize="1504,860">
                  <v:shape id="_x0000_s1190" type="#_x0000_t32" style="width:0;height:850;left:4125;position:absolute;top:4642" o:connectortype="straight" strokeweight="0.25pt"/>
                  <v:shape id="_x0000_s1191" type="#_x0000_t32" style="width:0;height:850;left:3173;position:absolute;top:4642" o:connectortype="straight" strokeweight="0.25pt"/>
                  <v:shape id="_x0000_s1192" type="#_x0000_t32" style="width:0;height:850;left:2621;position:absolute;top:4652" o:connectortype="straight" strokeweight="0.25pt"/>
                </v:group>
              </w:pict>
            </w:r>
            <w:r>
              <w:rPr>
                <w:rFonts w:cs="Traditional Arabic" w:hint="cs"/>
                <w:sz w:val="26"/>
                <w:szCs w:val="26"/>
                <w:rtl/>
              </w:rPr>
              <w:t xml:space="preserve">قفا نبــك من ذكرى حبيب   ومنـزل     بسقط الْـلِوى بين الدْ دَخول </w:t>
            </w:r>
            <w:r>
              <w:rPr>
                <w:rFonts w:cs="Traditional Arabic" w:hint="cs"/>
                <w:sz w:val="26"/>
                <w:szCs w:val="26"/>
                <w:rtl/>
                <w:lang w:bidi="ar-MA"/>
              </w:rPr>
              <w:t xml:space="preserve"> </w:t>
            </w:r>
            <w:r>
              <w:rPr>
                <w:rFonts w:cs="Traditional Arabic" w:hint="cs"/>
                <w:sz w:val="26"/>
                <w:szCs w:val="26"/>
                <w:rtl/>
              </w:rPr>
              <w:t>فحوملِ</w:t>
            </w:r>
          </w:p>
          <w:p w:rsidR="004B002F" w:rsidRPr="008808A5" w:rsidP="00A46FB0">
            <w:pPr>
              <w:bidi/>
              <w:spacing w:after="0" w:line="240" w:lineRule="auto"/>
              <w:jc w:val="both"/>
              <w:rPr>
                <w:rFonts w:cs="Traditional Arabic"/>
                <w:sz w:val="16"/>
                <w:szCs w:val="16"/>
                <w:rtl/>
              </w:rPr>
            </w:pP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 </w:t>
            </w:r>
            <w:r>
              <w:rPr>
                <w:rFonts w:cs="Traditional Arabic"/>
                <w:sz w:val="14"/>
                <w:szCs w:val="14"/>
              </w:rPr>
              <w:t xml:space="preserve">   </w:t>
            </w:r>
            <w:r w:rsidRPr="008808A5">
              <w:rPr>
                <w:rFonts w:ascii="Wingdings" w:hAnsi="Wingdings" w:cs="Traditional Arabic"/>
                <w:sz w:val="14"/>
                <w:szCs w:val="14"/>
              </w:rPr>
              <w:sym w:font="Wingdings" w:char="F0A1"/>
            </w:r>
            <w:r w:rsidRPr="008808A5">
              <w:rPr>
                <w:rFonts w:cs="Traditional Arabic" w:hint="cs"/>
                <w:sz w:val="16"/>
                <w:szCs w:val="16"/>
                <w:rtl/>
              </w:rPr>
              <w:t xml:space="preserve"> / / </w:t>
            </w:r>
            <w:r w:rsidRPr="008808A5">
              <w:rPr>
                <w:rFonts w:ascii="Wingdings" w:hAnsi="Wingdings" w:cs="Traditional Arabic"/>
                <w:sz w:val="14"/>
                <w:szCs w:val="14"/>
              </w:rPr>
              <w:sym w:font="Wingdings" w:char="F0A1"/>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 </w:t>
            </w:r>
            <w:r>
              <w:rPr>
                <w:rFonts w:cs="Traditional Arabic"/>
                <w:sz w:val="14"/>
                <w:szCs w:val="14"/>
              </w:rPr>
              <w:t xml:space="preserve">      </w:t>
            </w:r>
            <w:r w:rsidRPr="008808A5">
              <w:rPr>
                <w:rFonts w:ascii="Wingdings" w:hAnsi="Wingdings" w:cs="Traditional Arabic"/>
                <w:sz w:val="14"/>
                <w:szCs w:val="14"/>
              </w:rPr>
              <w:sym w:font="Wingdings" w:char="F0A1"/>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 / </w:t>
            </w:r>
            <w:r w:rsidRPr="008808A5">
              <w:rPr>
                <w:rFonts w:ascii="Wingdings" w:hAnsi="Wingdings" w:cs="Traditional Arabic"/>
                <w:sz w:val="14"/>
                <w:szCs w:val="14"/>
              </w:rPr>
              <w:sym w:font="Wingdings" w:char="F0A1"/>
            </w:r>
            <w:r w:rsidRPr="008808A5">
              <w:rPr>
                <w:rFonts w:cs="Traditional Arabic" w:hint="cs"/>
                <w:sz w:val="16"/>
                <w:szCs w:val="16"/>
                <w:rtl/>
              </w:rPr>
              <w:t xml:space="preserve"> / / </w:t>
            </w:r>
            <w:r w:rsidRPr="008808A5">
              <w:rPr>
                <w:rFonts w:ascii="Wingdings" w:hAnsi="Wingdings" w:cs="Traditional Arabic"/>
                <w:sz w:val="14"/>
                <w:szCs w:val="14"/>
              </w:rPr>
              <w:sym w:font="Wingdings" w:char="F0A1"/>
            </w:r>
            <w:r>
              <w:rPr>
                <w:rFonts w:cs="Traditional Arabic" w:hint="cs"/>
                <w:sz w:val="16"/>
                <w:szCs w:val="16"/>
                <w:rtl/>
              </w:rPr>
              <w:t xml:space="preserve">        </w:t>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 </w:t>
            </w:r>
            <w:r>
              <w:rPr>
                <w:rFonts w:cs="Traditional Arabic"/>
                <w:sz w:val="14"/>
                <w:szCs w:val="14"/>
              </w:rPr>
              <w:t xml:space="preserve"> </w:t>
            </w:r>
            <w:r w:rsidRPr="008808A5">
              <w:rPr>
                <w:rFonts w:ascii="Wingdings" w:hAnsi="Wingdings" w:cs="Traditional Arabic"/>
                <w:sz w:val="14"/>
                <w:szCs w:val="14"/>
              </w:rPr>
              <w:sym w:font="Wingdings" w:char="F0A1"/>
            </w:r>
            <w:r w:rsidRPr="008808A5">
              <w:rPr>
                <w:rFonts w:cs="Traditional Arabic" w:hint="cs"/>
                <w:sz w:val="16"/>
                <w:szCs w:val="16"/>
                <w:rtl/>
              </w:rPr>
              <w:t xml:space="preserve"> </w:t>
            </w:r>
            <w:r>
              <w:rPr>
                <w:rFonts w:cs="Traditional Arabic" w:hint="cs"/>
                <w:sz w:val="16"/>
                <w:szCs w:val="16"/>
                <w:rtl/>
              </w:rPr>
              <w:t xml:space="preserve"> </w:t>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 </w:t>
            </w:r>
            <w:r>
              <w:rPr>
                <w:rFonts w:cs="Traditional Arabic"/>
                <w:sz w:val="14"/>
                <w:szCs w:val="14"/>
              </w:rPr>
              <w:t xml:space="preserve">      </w:t>
            </w:r>
            <w:r w:rsidRPr="008808A5">
              <w:rPr>
                <w:rFonts w:ascii="Wingdings" w:hAnsi="Wingdings" w:cs="Traditional Arabic"/>
                <w:sz w:val="14"/>
                <w:szCs w:val="14"/>
              </w:rPr>
              <w:sym w:font="Wingdings" w:char="F0A1"/>
            </w:r>
            <w:r w:rsidRPr="008808A5">
              <w:rPr>
                <w:rFonts w:cs="Traditional Arabic" w:hint="cs"/>
                <w:sz w:val="16"/>
                <w:szCs w:val="16"/>
                <w:rtl/>
              </w:rPr>
              <w:t xml:space="preserve"> / / </w:t>
            </w:r>
            <w:r w:rsidRPr="008808A5">
              <w:rPr>
                <w:rFonts w:ascii="Wingdings" w:hAnsi="Wingdings" w:cs="Traditional Arabic"/>
                <w:sz w:val="14"/>
                <w:szCs w:val="14"/>
              </w:rPr>
              <w:sym w:font="Wingdings" w:char="F0A1"/>
            </w:r>
            <w:r w:rsidRPr="008808A5">
              <w:rPr>
                <w:rFonts w:cs="Traditional Arabic" w:hint="cs"/>
                <w:sz w:val="16"/>
                <w:szCs w:val="16"/>
                <w:rtl/>
              </w:rPr>
              <w:t xml:space="preserve"> /</w:t>
            </w:r>
            <w:r>
              <w:rPr>
                <w:rFonts w:cs="Traditional Arabic" w:hint="cs"/>
                <w:sz w:val="16"/>
                <w:szCs w:val="16"/>
                <w:rtl/>
              </w:rPr>
              <w:t xml:space="preserve">  </w:t>
            </w:r>
            <w:r w:rsidRPr="008808A5">
              <w:rPr>
                <w:rFonts w:cs="Traditional Arabic" w:hint="cs"/>
                <w:sz w:val="16"/>
                <w:szCs w:val="16"/>
                <w:rtl/>
              </w:rPr>
              <w:t xml:space="preserve"> </w:t>
            </w:r>
            <w:r w:rsidRPr="00F31906">
              <w:rPr>
                <w:rFonts w:cs="Traditional Arabic" w:hint="cs"/>
                <w:sz w:val="16"/>
                <w:szCs w:val="16"/>
                <w:rtl/>
              </w:rPr>
              <w:t>/</w:t>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 / </w:t>
            </w:r>
            <w:r w:rsidRPr="008808A5">
              <w:rPr>
                <w:rFonts w:ascii="Wingdings" w:hAnsi="Wingdings" w:cs="Traditional Arabic"/>
                <w:sz w:val="14"/>
                <w:szCs w:val="14"/>
              </w:rPr>
              <w:sym w:font="Wingdings" w:char="F0A1"/>
            </w:r>
          </w:p>
          <w:p w:rsidR="004B002F" w:rsidP="00A46FB0">
            <w:pPr>
              <w:bidi/>
              <w:spacing w:after="0" w:line="240" w:lineRule="auto"/>
              <w:jc w:val="both"/>
              <w:rPr>
                <w:rFonts w:cs="Traditional Arabic"/>
                <w:sz w:val="26"/>
                <w:szCs w:val="26"/>
                <w:rtl/>
              </w:rPr>
            </w:pPr>
            <w:r>
              <w:rPr>
                <w:rFonts w:cs="Traditional Arabic" w:hint="cs"/>
                <w:sz w:val="26"/>
                <w:szCs w:val="26"/>
                <w:rtl/>
              </w:rPr>
              <w:t xml:space="preserve"> فعولن      </w:t>
            </w:r>
            <w:r>
              <w:rPr>
                <w:rFonts w:cs="Traditional Arabic" w:hint="cs"/>
                <w:sz w:val="26"/>
                <w:szCs w:val="26"/>
                <w:rtl/>
              </w:rPr>
              <w:t>مفاعيلن</w:t>
            </w:r>
            <w:r>
              <w:rPr>
                <w:rFonts w:cs="Traditional Arabic" w:hint="cs"/>
                <w:sz w:val="26"/>
                <w:szCs w:val="26"/>
                <w:rtl/>
              </w:rPr>
              <w:t xml:space="preserve">   </w:t>
            </w:r>
            <w:r>
              <w:rPr>
                <w:rFonts w:cs="Traditional Arabic" w:hint="cs"/>
                <w:sz w:val="26"/>
                <w:szCs w:val="26"/>
                <w:rtl/>
                <w:lang w:bidi="ar-MA"/>
              </w:rPr>
              <w:t xml:space="preserve">  </w:t>
            </w:r>
            <w:r>
              <w:rPr>
                <w:rFonts w:cs="Traditional Arabic" w:hint="cs"/>
                <w:sz w:val="26"/>
                <w:szCs w:val="26"/>
                <w:rtl/>
              </w:rPr>
              <w:t xml:space="preserve"> فعولن   </w:t>
            </w:r>
            <w:r>
              <w:rPr>
                <w:rFonts w:cs="Traditional Arabic" w:hint="cs"/>
                <w:sz w:val="26"/>
                <w:szCs w:val="26"/>
                <w:rtl/>
              </w:rPr>
              <w:t>مفاعلن</w:t>
            </w:r>
            <w:r>
              <w:rPr>
                <w:rFonts w:cs="Traditional Arabic" w:hint="cs"/>
                <w:sz w:val="26"/>
                <w:szCs w:val="26"/>
                <w:rtl/>
              </w:rPr>
              <w:t xml:space="preserve">       فعولن   </w:t>
            </w:r>
            <w:r>
              <w:rPr>
                <w:rFonts w:cs="Traditional Arabic" w:hint="cs"/>
                <w:sz w:val="26"/>
                <w:szCs w:val="26"/>
                <w:rtl/>
                <w:lang w:bidi="ar-MA"/>
              </w:rPr>
              <w:t xml:space="preserve">  </w:t>
            </w:r>
            <w:r>
              <w:rPr>
                <w:rFonts w:cs="Traditional Arabic" w:hint="cs"/>
                <w:sz w:val="26"/>
                <w:szCs w:val="26"/>
                <w:rtl/>
              </w:rPr>
              <w:t xml:space="preserve"> </w:t>
            </w:r>
            <w:r>
              <w:rPr>
                <w:rFonts w:cs="Traditional Arabic" w:hint="cs"/>
                <w:sz w:val="26"/>
                <w:szCs w:val="26"/>
                <w:rtl/>
              </w:rPr>
              <w:t>مفاعيلن</w:t>
            </w:r>
            <w:r>
              <w:rPr>
                <w:rFonts w:cs="Traditional Arabic" w:hint="cs"/>
                <w:sz w:val="26"/>
                <w:szCs w:val="26"/>
                <w:rtl/>
              </w:rPr>
              <w:t xml:space="preserve">     فَعولُ   </w:t>
            </w:r>
            <w:r>
              <w:rPr>
                <w:rFonts w:cs="Traditional Arabic" w:hint="cs"/>
                <w:sz w:val="26"/>
                <w:szCs w:val="26"/>
                <w:rtl/>
              </w:rPr>
              <w:t>مَفاعلن</w:t>
            </w:r>
          </w:p>
          <w:p w:rsidR="004B002F" w:rsidP="00A46FB0">
            <w:pPr>
              <w:bidi/>
              <w:spacing w:after="0" w:line="240" w:lineRule="auto"/>
              <w:jc w:val="both"/>
              <w:rPr>
                <w:rFonts w:cs="Traditional Arabic"/>
                <w:sz w:val="26"/>
                <w:szCs w:val="26"/>
                <w:rtl/>
              </w:rPr>
            </w:pPr>
            <w:r>
              <w:rPr>
                <w:rFonts w:cs="Traditional Arabic"/>
                <w:noProof/>
                <w:sz w:val="26"/>
                <w:szCs w:val="26"/>
                <w:u w:val="single"/>
                <w:rtl/>
                <w:lang w:val="en-US"/>
              </w:rPr>
              <w:pict>
                <v:group id="_x0000_s1193" style="width:73.45pt;height:43.8pt;margin-top:4.1pt;margin-left:204.9pt;position:absolute;z-index:251687936" coordorigin="6006,5676" coordsize="1469,876">
                  <v:shape id="_x0000_s1194" type="#_x0000_t32" style="width:0;height:850;left:7475;position:absolute;top:5676" o:connectortype="straight" strokeweight="0.25pt"/>
                  <v:shape id="_x0000_s1195" type="#_x0000_t32" style="width:0;height:850;left:6618;position:absolute;top:5692" o:connectortype="straight" strokeweight="0.25pt"/>
                  <v:shape id="_x0000_s1196" type="#_x0000_t32" style="width:0;height:850;left:6006;position:absolute;top:5702" o:connectortype="straight" strokeweight="0.25pt"/>
                </v:group>
              </w:pict>
            </w:r>
            <w:r>
              <w:rPr>
                <w:rFonts w:cs="Traditional Arabic"/>
                <w:noProof/>
                <w:sz w:val="26"/>
                <w:szCs w:val="26"/>
                <w:u w:val="single"/>
                <w:rtl/>
                <w:lang w:val="en-US"/>
              </w:rPr>
              <w:pict>
                <v:group id="_x0000_s1197" style="width:77pt;height:43.15pt;margin-top:4pt;margin-left:42.4pt;position:absolute;z-index:251688960" coordorigin="2756,5674" coordsize="1540,863">
                  <v:shape id="_x0000_s1198" type="#_x0000_t32" style="width:0;height:850;left:4296;position:absolute;top:5674" o:connectortype="straight" strokeweight="0.25pt"/>
                  <v:shape id="_x0000_s1199" type="#_x0000_t32" style="width:0;height:850;left:3425;position:absolute;top:5687" o:connectortype="straight" strokeweight="0.25pt"/>
                  <v:shape id="_x0000_s1200" type="#_x0000_t32" style="width:0;height:850;left:2756;position:absolute;top:5686" o:connectortype="straight" strokeweight="0.25pt"/>
                </v:group>
              </w:pict>
            </w:r>
            <w:r>
              <w:rPr>
                <w:rFonts w:cs="Traditional Arabic" w:hint="cs"/>
                <w:sz w:val="26"/>
                <w:szCs w:val="26"/>
                <w:rtl/>
              </w:rPr>
              <w:t xml:space="preserve">فتوضـح </w:t>
            </w:r>
            <w:r>
              <w:rPr>
                <w:rFonts w:cs="Traditional Arabic" w:hint="cs"/>
                <w:sz w:val="26"/>
                <w:szCs w:val="26"/>
                <w:rtl/>
              </w:rPr>
              <w:t>فالمقـرا</w:t>
            </w:r>
            <w:r>
              <w:rPr>
                <w:rFonts w:cs="Traditional Arabic" w:hint="cs"/>
                <w:sz w:val="26"/>
                <w:szCs w:val="26"/>
                <w:rtl/>
              </w:rPr>
              <w:t xml:space="preserve"> ة لم يعْـف رسمهـا       لما نَــسَجَتْها مِنْ جنـوبٍ وشمــأل</w:t>
            </w:r>
          </w:p>
          <w:p w:rsidR="004B002F" w:rsidP="00A46FB0">
            <w:pPr>
              <w:bidi/>
              <w:spacing w:after="0" w:line="240" w:lineRule="auto"/>
              <w:jc w:val="both"/>
              <w:rPr>
                <w:rFonts w:cs="Traditional Arabic"/>
                <w:sz w:val="26"/>
                <w:szCs w:val="26"/>
                <w:rtl/>
              </w:rPr>
            </w:pP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w:t>
            </w:r>
            <w:r>
              <w:rPr>
                <w:rFonts w:cs="Traditional Arabic" w:hint="cs"/>
                <w:sz w:val="16"/>
                <w:szCs w:val="16"/>
                <w:rtl/>
              </w:rPr>
              <w:t xml:space="preserve"> </w:t>
            </w:r>
            <w:r w:rsidRPr="008808A5">
              <w:rPr>
                <w:rFonts w:cs="Traditional Arabic" w:hint="cs"/>
                <w:sz w:val="16"/>
                <w:szCs w:val="16"/>
                <w:rtl/>
              </w:rPr>
              <w:t xml:space="preserve"> / / </w:t>
            </w:r>
            <w:r w:rsidRPr="008808A5">
              <w:rPr>
                <w:rFonts w:ascii="Wingdings" w:hAnsi="Wingdings" w:cs="Traditional Arabic"/>
                <w:sz w:val="14"/>
                <w:szCs w:val="14"/>
              </w:rPr>
              <w:sym w:font="Wingdings" w:char="F0A1"/>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 </w:t>
            </w:r>
            <w:r>
              <w:rPr>
                <w:rFonts w:cs="Traditional Arabic"/>
                <w:sz w:val="14"/>
                <w:szCs w:val="14"/>
              </w:rPr>
              <w:t xml:space="preserve"> </w:t>
            </w:r>
            <w:r w:rsidRPr="008808A5">
              <w:rPr>
                <w:rFonts w:ascii="Wingdings" w:hAnsi="Wingdings" w:cs="Traditional Arabic"/>
                <w:sz w:val="14"/>
                <w:szCs w:val="14"/>
              </w:rPr>
              <w:sym w:font="Wingdings" w:char="F0A1"/>
            </w:r>
            <w:r w:rsidRPr="008808A5">
              <w:rPr>
                <w:rFonts w:cs="Traditional Arabic" w:hint="cs"/>
                <w:sz w:val="16"/>
                <w:szCs w:val="16"/>
                <w:rtl/>
              </w:rPr>
              <w:t xml:space="preserve"> / / </w:t>
            </w:r>
            <w:r w:rsidRPr="008808A5">
              <w:rPr>
                <w:rFonts w:ascii="Wingdings" w:hAnsi="Wingdings" w:cs="Traditional Arabic"/>
                <w:sz w:val="14"/>
                <w:szCs w:val="14"/>
              </w:rPr>
              <w:sym w:font="Wingdings" w:char="F0A1"/>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w:t>
            </w:r>
            <w:r>
              <w:rPr>
                <w:rFonts w:cs="Traditional Arabic" w:hint="cs"/>
                <w:sz w:val="16"/>
                <w:szCs w:val="16"/>
                <w:rtl/>
              </w:rPr>
              <w:t xml:space="preserve"> </w:t>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 / </w:t>
            </w:r>
            <w:r w:rsidRPr="008808A5">
              <w:rPr>
                <w:rFonts w:ascii="Wingdings" w:hAnsi="Wingdings" w:cs="Traditional Arabic"/>
                <w:sz w:val="14"/>
                <w:szCs w:val="14"/>
              </w:rPr>
              <w:sym w:font="Wingdings" w:char="F0A1"/>
            </w:r>
            <w:r>
              <w:rPr>
                <w:rFonts w:cs="Traditional Arabic" w:hint="cs"/>
                <w:sz w:val="26"/>
                <w:szCs w:val="26"/>
                <w:rtl/>
              </w:rPr>
              <w:t xml:space="preserve">          </w:t>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 </w:t>
            </w:r>
            <w:r>
              <w:rPr>
                <w:rFonts w:cs="Traditional Arabic" w:hint="cs"/>
                <w:sz w:val="16"/>
                <w:szCs w:val="16"/>
                <w:rtl/>
              </w:rPr>
              <w:t xml:space="preserve"> </w:t>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w:t>
            </w:r>
            <w:r>
              <w:rPr>
                <w:rFonts w:cs="Traditional Arabic" w:hint="cs"/>
                <w:sz w:val="16"/>
                <w:szCs w:val="16"/>
                <w:rtl/>
                <w:lang w:bidi="ar-MA"/>
              </w:rPr>
              <w:t xml:space="preserve">  </w:t>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w:t>
            </w:r>
            <w:r>
              <w:rPr>
                <w:rFonts w:cs="Traditional Arabic" w:hint="cs"/>
                <w:sz w:val="16"/>
                <w:szCs w:val="16"/>
                <w:rtl/>
              </w:rPr>
              <w:t xml:space="preserve">  </w:t>
            </w:r>
            <w:r w:rsidRPr="008808A5">
              <w:rPr>
                <w:rFonts w:cs="Traditional Arabic" w:hint="cs"/>
                <w:sz w:val="16"/>
                <w:szCs w:val="16"/>
                <w:rtl/>
              </w:rPr>
              <w:t xml:space="preserve">/ / </w:t>
            </w:r>
            <w:r w:rsidRPr="008808A5">
              <w:rPr>
                <w:rFonts w:ascii="Wingdings" w:hAnsi="Wingdings" w:cs="Traditional Arabic"/>
                <w:sz w:val="14"/>
                <w:szCs w:val="14"/>
              </w:rPr>
              <w:sym w:font="Wingdings" w:char="F0A1"/>
            </w:r>
            <w:r w:rsidRPr="008808A5">
              <w:rPr>
                <w:rFonts w:cs="Traditional Arabic" w:hint="cs"/>
                <w:sz w:val="16"/>
                <w:szCs w:val="16"/>
                <w:rtl/>
              </w:rPr>
              <w:t xml:space="preserve"> / / </w:t>
            </w:r>
            <w:r w:rsidRPr="008808A5">
              <w:rPr>
                <w:rFonts w:ascii="Wingdings" w:hAnsi="Wingdings" w:cs="Traditional Arabic"/>
                <w:sz w:val="14"/>
                <w:szCs w:val="14"/>
              </w:rPr>
              <w:sym w:font="Wingdings" w:char="F0A1"/>
            </w:r>
          </w:p>
          <w:p w:rsidR="004B002F" w:rsidP="00A46FB0">
            <w:pPr>
              <w:tabs>
                <w:tab w:val="left" w:pos="3145"/>
              </w:tabs>
              <w:bidi/>
              <w:spacing w:after="0" w:line="240" w:lineRule="auto"/>
              <w:jc w:val="both"/>
              <w:rPr>
                <w:rFonts w:cs="Traditional Arabic"/>
                <w:sz w:val="26"/>
                <w:szCs w:val="26"/>
                <w:rtl/>
                <w:lang w:bidi="ar-MA"/>
              </w:rPr>
            </w:pPr>
            <w:r>
              <w:rPr>
                <w:rFonts w:cs="Traditional Arabic" w:hint="cs"/>
                <w:sz w:val="26"/>
                <w:szCs w:val="26"/>
                <w:rtl/>
              </w:rPr>
              <w:t xml:space="preserve">فعولُ  </w:t>
            </w:r>
            <w:r>
              <w:rPr>
                <w:rFonts w:cs="Traditional Arabic" w:hint="cs"/>
                <w:sz w:val="26"/>
                <w:szCs w:val="26"/>
                <w:rtl/>
              </w:rPr>
              <w:t>مفاعيلـن</w:t>
            </w:r>
            <w:r>
              <w:rPr>
                <w:rFonts w:cs="Traditional Arabic" w:hint="cs"/>
                <w:sz w:val="26"/>
                <w:szCs w:val="26"/>
                <w:rtl/>
              </w:rPr>
              <w:t xml:space="preserve">   فعولن    </w:t>
            </w:r>
            <w:r>
              <w:rPr>
                <w:rFonts w:cs="Traditional Arabic" w:hint="cs"/>
                <w:sz w:val="26"/>
                <w:szCs w:val="26"/>
                <w:rtl/>
              </w:rPr>
              <w:t>مفاعلن</w:t>
            </w:r>
            <w:r>
              <w:rPr>
                <w:rFonts w:cs="Traditional Arabic" w:hint="cs"/>
                <w:sz w:val="26"/>
                <w:szCs w:val="26"/>
                <w:rtl/>
              </w:rPr>
              <w:t xml:space="preserve">            فعولُ   </w:t>
            </w:r>
            <w:r>
              <w:rPr>
                <w:rFonts w:cs="Traditional Arabic" w:hint="cs"/>
                <w:sz w:val="26"/>
                <w:szCs w:val="26"/>
                <w:rtl/>
              </w:rPr>
              <w:t>مفاعيلن</w:t>
            </w:r>
            <w:r>
              <w:rPr>
                <w:rFonts w:cs="Traditional Arabic" w:hint="cs"/>
                <w:sz w:val="26"/>
                <w:szCs w:val="26"/>
                <w:rtl/>
              </w:rPr>
              <w:t xml:space="preserve">     فعولن    </w:t>
            </w:r>
            <w:r>
              <w:rPr>
                <w:rFonts w:cs="Traditional Arabic" w:hint="cs"/>
                <w:sz w:val="26"/>
                <w:szCs w:val="26"/>
                <w:rtl/>
              </w:rPr>
              <w:t>مفاعلن</w:t>
            </w:r>
          </w:p>
          <w:p w:rsidR="004B002F" w:rsidP="00A46FB0">
            <w:pPr>
              <w:bidi/>
              <w:spacing w:after="0" w:line="168" w:lineRule="auto"/>
              <w:jc w:val="both"/>
              <w:rPr>
                <w:rFonts w:cs="Traditional Arabic"/>
                <w:sz w:val="26"/>
                <w:szCs w:val="26"/>
                <w:rtl/>
              </w:rPr>
            </w:pPr>
            <w:r>
              <w:rPr>
                <w:rFonts w:cs="Traditional Arabic" w:hint="cs"/>
                <w:sz w:val="26"/>
                <w:szCs w:val="26"/>
                <w:rtl/>
              </w:rPr>
              <w:t>البحر المعتمد هو بحر الطويل.</w:t>
            </w:r>
          </w:p>
          <w:p w:rsidR="004B002F" w:rsidP="00A46FB0">
            <w:pPr>
              <w:bidi/>
              <w:spacing w:after="0" w:line="168" w:lineRule="auto"/>
              <w:jc w:val="both"/>
              <w:rPr>
                <w:rFonts w:cs="Traditional Arabic"/>
                <w:sz w:val="26"/>
                <w:szCs w:val="26"/>
                <w:rtl/>
              </w:rPr>
            </w:pPr>
            <w:r>
              <w:rPr>
                <w:rFonts w:cs="Traditional Arabic" w:hint="cs"/>
                <w:sz w:val="26"/>
                <w:szCs w:val="26"/>
                <w:rtl/>
              </w:rPr>
              <w:t>القافية هي: حومل. شمأل.</w:t>
            </w:r>
          </w:p>
          <w:p w:rsidR="004B002F" w:rsidP="00A46FB0">
            <w:pPr>
              <w:bidi/>
              <w:spacing w:after="0" w:line="168" w:lineRule="auto"/>
              <w:jc w:val="both"/>
              <w:rPr>
                <w:rFonts w:cs="Traditional Arabic"/>
                <w:sz w:val="26"/>
                <w:szCs w:val="26"/>
                <w:rtl/>
              </w:rPr>
            </w:pPr>
            <w:r>
              <w:rPr>
                <w:rFonts w:cs="Traditional Arabic" w:hint="cs"/>
                <w:sz w:val="26"/>
                <w:szCs w:val="26"/>
                <w:rtl/>
              </w:rPr>
              <w:t>الروي</w:t>
            </w:r>
            <w:r>
              <w:rPr>
                <w:rFonts w:cs="Traditional Arabic" w:hint="cs"/>
                <w:sz w:val="26"/>
                <w:szCs w:val="26"/>
                <w:rtl/>
              </w:rPr>
              <w:t xml:space="preserve"> هو: اللام.</w:t>
            </w:r>
          </w:p>
          <w:p w:rsidR="004B002F" w:rsidP="00A46FB0">
            <w:pPr>
              <w:bidi/>
              <w:spacing w:after="0" w:line="168" w:lineRule="auto"/>
              <w:jc w:val="both"/>
              <w:rPr>
                <w:rFonts w:cs="Traditional Arabic"/>
                <w:sz w:val="26"/>
                <w:szCs w:val="26"/>
                <w:rtl/>
              </w:rPr>
            </w:pPr>
            <w:r w:rsidRPr="00E42E49">
              <w:rPr>
                <w:rFonts w:ascii="Symbol" w:hAnsi="Symbol" w:cs="Traditional Arabic"/>
              </w:rPr>
              <w:sym w:font="Symbol" w:char="F0B7"/>
            </w:r>
            <w:r>
              <w:rPr>
                <w:rFonts w:cs="Traditional Arabic" w:hint="cs"/>
                <w:rtl/>
              </w:rPr>
              <w:t xml:space="preserve"> </w:t>
            </w:r>
            <w:r w:rsidRPr="00CD2FE6">
              <w:rPr>
                <w:rFonts w:cs="Traditional Arabic" w:hint="cs"/>
                <w:sz w:val="26"/>
                <w:szCs w:val="26"/>
                <w:u w:val="single"/>
                <w:rtl/>
              </w:rPr>
              <w:t>النموذج</w:t>
            </w:r>
            <w:r w:rsidRPr="00CD2FE6">
              <w:rPr>
                <w:rFonts w:cs="Traditional Arabic" w:hint="cs"/>
                <w:sz w:val="26"/>
                <w:szCs w:val="26"/>
                <w:u w:val="single"/>
                <w:rtl/>
              </w:rPr>
              <w:t xml:space="preserve"> الثاني</w:t>
            </w:r>
            <w:r>
              <w:rPr>
                <w:rFonts w:cs="Traditional Arabic" w:hint="cs"/>
                <w:sz w:val="26"/>
                <w:szCs w:val="26"/>
                <w:rtl/>
              </w:rPr>
              <w:t>:</w:t>
            </w:r>
          </w:p>
          <w:p w:rsidR="004B002F" w:rsidP="00A46FB0">
            <w:pPr>
              <w:bidi/>
              <w:spacing w:after="0" w:line="168" w:lineRule="auto"/>
              <w:jc w:val="both"/>
              <w:rPr>
                <w:rFonts w:cs="Traditional Arabic"/>
                <w:sz w:val="26"/>
                <w:szCs w:val="26"/>
                <w:rtl/>
              </w:rPr>
            </w:pPr>
            <w:r w:rsidRPr="000874CD">
              <w:rPr>
                <w:rFonts w:cs="Traditional Arabic" w:hint="cs"/>
                <w:sz w:val="26"/>
                <w:szCs w:val="26"/>
                <w:u w:val="single"/>
                <w:rtl/>
              </w:rPr>
              <w:t>الوزن</w:t>
            </w:r>
            <w:r>
              <w:rPr>
                <w:rFonts w:cs="Traditional Arabic" w:hint="cs"/>
                <w:sz w:val="26"/>
                <w:szCs w:val="26"/>
                <w:rtl/>
              </w:rPr>
              <w:t>:</w:t>
            </w:r>
          </w:p>
          <w:p w:rsidR="004B002F" w:rsidP="00403B49">
            <w:pPr>
              <w:bidi/>
              <w:spacing w:after="0" w:line="120" w:lineRule="auto"/>
              <w:jc w:val="both"/>
              <w:rPr>
                <w:rFonts w:cs="Traditional Arabic"/>
                <w:sz w:val="26"/>
                <w:szCs w:val="26"/>
                <w:rtl/>
              </w:rPr>
            </w:pPr>
            <w:r>
              <w:rPr>
                <w:rFonts w:cs="Traditional Arabic"/>
                <w:noProof/>
                <w:sz w:val="26"/>
                <w:szCs w:val="26"/>
                <w:u w:val="single"/>
                <w:rtl/>
                <w:lang w:val="en-US"/>
              </w:rPr>
              <w:pict>
                <v:shape id="_x0000_s1201" type="#_x0000_t32" style="width:0;height:42.5pt;margin-top:3.25pt;margin-left:277.45pt;position:absolute;z-index:251683840" o:connectortype="straight" strokeweight="0.25pt"/>
              </w:pict>
            </w:r>
            <w:r>
              <w:rPr>
                <w:rFonts w:cs="Traditional Arabic" w:hint="cs"/>
                <w:sz w:val="26"/>
                <w:szCs w:val="26"/>
                <w:rtl/>
              </w:rPr>
              <w:t>لنكنْ  أصدقــاءْ</w:t>
            </w:r>
          </w:p>
          <w:p w:rsidR="004B002F" w:rsidP="00403B49">
            <w:pPr>
              <w:bidi/>
              <w:spacing w:after="0" w:line="120" w:lineRule="auto"/>
              <w:jc w:val="both"/>
              <w:rPr>
                <w:rFonts w:cs="Traditional Arabic"/>
                <w:sz w:val="26"/>
                <w:szCs w:val="26"/>
                <w:rtl/>
              </w:rPr>
            </w:pPr>
            <w:r w:rsidRPr="000059BA">
              <w:rPr>
                <w:rFonts w:cs="Traditional Arabic" w:hint="cs"/>
                <w:sz w:val="16"/>
                <w:szCs w:val="16"/>
                <w:rtl/>
              </w:rPr>
              <w:t>/ / /</w:t>
            </w:r>
            <w:r>
              <w:rPr>
                <w:rFonts w:cs="Traditional Arabic" w:hint="cs"/>
                <w:sz w:val="26"/>
                <w:szCs w:val="26"/>
                <w:rtl/>
              </w:rPr>
              <w:t xml:space="preserve"> </w:t>
            </w:r>
            <w:r w:rsidRPr="000059BA">
              <w:rPr>
                <w:rFonts w:ascii="Wingdings" w:hAnsi="Wingdings" w:cs="Traditional Arabic"/>
                <w:sz w:val="14"/>
                <w:szCs w:val="14"/>
              </w:rPr>
              <w:sym w:font="Wingdings" w:char="F0A1"/>
            </w:r>
            <w:r>
              <w:rPr>
                <w:rFonts w:cs="Traditional Arabic" w:hint="cs"/>
                <w:sz w:val="26"/>
                <w:szCs w:val="26"/>
                <w:rtl/>
              </w:rPr>
              <w:t xml:space="preserve"> </w:t>
            </w:r>
            <w:r w:rsidRPr="000059BA">
              <w:rPr>
                <w:rFonts w:cs="Traditional Arabic" w:hint="cs"/>
                <w:sz w:val="16"/>
                <w:szCs w:val="16"/>
                <w:rtl/>
              </w:rPr>
              <w:t>/</w:t>
            </w:r>
            <w:r>
              <w:rPr>
                <w:rFonts w:cs="Traditional Arabic" w:hint="cs"/>
                <w:sz w:val="26"/>
                <w:szCs w:val="26"/>
                <w:rtl/>
              </w:rPr>
              <w:t xml:space="preserve"> </w:t>
            </w:r>
            <w:r w:rsidRPr="000059BA">
              <w:rPr>
                <w:rFonts w:ascii="Wingdings" w:hAnsi="Wingdings" w:cs="Traditional Arabic"/>
                <w:sz w:val="14"/>
                <w:szCs w:val="14"/>
              </w:rPr>
              <w:sym w:font="Wingdings" w:char="F0A1"/>
            </w:r>
            <w:r>
              <w:rPr>
                <w:rFonts w:cs="Traditional Arabic" w:hint="cs"/>
                <w:sz w:val="26"/>
                <w:szCs w:val="26"/>
                <w:rtl/>
              </w:rPr>
              <w:t xml:space="preserve"> </w:t>
            </w:r>
            <w:r w:rsidRPr="000059BA">
              <w:rPr>
                <w:rFonts w:cs="Traditional Arabic" w:hint="cs"/>
                <w:sz w:val="16"/>
                <w:szCs w:val="16"/>
                <w:rtl/>
              </w:rPr>
              <w:t>/ /</w:t>
            </w:r>
            <w:r>
              <w:rPr>
                <w:rFonts w:cs="Traditional Arabic" w:hint="cs"/>
                <w:sz w:val="26"/>
                <w:szCs w:val="26"/>
                <w:rtl/>
              </w:rPr>
              <w:t xml:space="preserve"> </w:t>
            </w:r>
            <w:r w:rsidRPr="000059BA">
              <w:rPr>
                <w:rFonts w:ascii="Wingdings" w:hAnsi="Wingdings" w:cs="Traditional Arabic"/>
                <w:sz w:val="14"/>
                <w:szCs w:val="14"/>
              </w:rPr>
              <w:sym w:font="Wingdings" w:char="F0A1"/>
            </w:r>
            <w:r w:rsidRPr="000059BA">
              <w:rPr>
                <w:rFonts w:cs="Traditional Arabic" w:hint="cs"/>
                <w:sz w:val="14"/>
                <w:szCs w:val="14"/>
                <w:rtl/>
              </w:rPr>
              <w:t xml:space="preserve"> </w:t>
            </w:r>
            <w:r w:rsidRPr="000059BA">
              <w:rPr>
                <w:rFonts w:ascii="Wingdings" w:hAnsi="Wingdings" w:cs="Traditional Arabic"/>
                <w:sz w:val="14"/>
                <w:szCs w:val="14"/>
              </w:rPr>
              <w:sym w:font="Wingdings" w:char="F0A1"/>
            </w:r>
          </w:p>
          <w:p w:rsidR="004B002F" w:rsidP="00403B49">
            <w:pPr>
              <w:bidi/>
              <w:spacing w:after="0" w:line="120" w:lineRule="auto"/>
              <w:jc w:val="both"/>
              <w:rPr>
                <w:rFonts w:cs="Traditional Arabic"/>
                <w:sz w:val="26"/>
                <w:szCs w:val="26"/>
                <w:rtl/>
                <w:lang w:bidi="ar-MA"/>
              </w:rPr>
            </w:pPr>
            <w:r>
              <w:rPr>
                <w:rFonts w:cs="Traditional Arabic" w:hint="cs"/>
                <w:sz w:val="26"/>
                <w:szCs w:val="26"/>
                <w:rtl/>
              </w:rPr>
              <w:t xml:space="preserve">فَعِلُن    </w:t>
            </w:r>
            <w:r>
              <w:rPr>
                <w:rFonts w:cs="Traditional Arabic" w:hint="cs"/>
                <w:sz w:val="26"/>
                <w:szCs w:val="26"/>
                <w:rtl/>
              </w:rPr>
              <w:t>فاعـلان</w:t>
            </w:r>
          </w:p>
          <w:p w:rsidR="004B002F" w:rsidP="00403B49">
            <w:pPr>
              <w:bidi/>
              <w:spacing w:after="0" w:line="120" w:lineRule="auto"/>
              <w:jc w:val="both"/>
              <w:rPr>
                <w:rFonts w:cs="Traditional Arabic"/>
                <w:sz w:val="26"/>
                <w:szCs w:val="26"/>
                <w:rtl/>
              </w:rPr>
            </w:pPr>
            <w:r>
              <w:rPr>
                <w:rFonts w:cs="Traditional Arabic"/>
                <w:noProof/>
                <w:sz w:val="26"/>
                <w:szCs w:val="26"/>
                <w:u w:val="single"/>
                <w:rtl/>
                <w:lang w:val="en-US"/>
              </w:rPr>
              <w:pict>
                <v:group id="_x0000_s1202" style="width:73pt;height:43pt;margin-top:2.6pt;margin-left:189.6pt;position:absolute;z-index:251685888" coordorigin="5700,8923" coordsize="1460,860">
                  <v:shape id="_x0000_s1203" type="#_x0000_t32" style="width:0;height:850;left:7160;position:absolute;top:8923" o:connectortype="straight" strokeweight="0.25pt"/>
                  <v:shape id="_x0000_s1204" type="#_x0000_t32" style="width:0;height:850;left:6438;position:absolute;top:8923" o:connectortype="straight" strokeweight="0.25pt"/>
                  <v:shape id="_x0000_s1205" type="#_x0000_t32" style="width:0;height:850;left:5700;position:absolute;top:8933" o:connectortype="straight" strokeweight="0.25pt"/>
                </v:group>
              </w:pict>
            </w:r>
            <w:r>
              <w:rPr>
                <w:rFonts w:cs="Traditional Arabic" w:hint="cs"/>
                <w:sz w:val="26"/>
                <w:szCs w:val="26"/>
                <w:rtl/>
              </w:rPr>
              <w:t xml:space="preserve">في متــا هات هــذا </w:t>
            </w:r>
            <w:r>
              <w:rPr>
                <w:rFonts w:cs="Traditional Arabic" w:hint="cs"/>
                <w:sz w:val="26"/>
                <w:szCs w:val="26"/>
                <w:rtl/>
              </w:rPr>
              <w:t>الوجُو</w:t>
            </w:r>
            <w:r>
              <w:rPr>
                <w:rFonts w:cs="Traditional Arabic" w:hint="cs"/>
                <w:sz w:val="26"/>
                <w:szCs w:val="26"/>
                <w:rtl/>
              </w:rPr>
              <w:t xml:space="preserve"> دِ الْكئيبْ</w:t>
            </w:r>
          </w:p>
          <w:p w:rsidR="004B002F" w:rsidP="00403B49">
            <w:pPr>
              <w:bidi/>
              <w:spacing w:after="0" w:line="120" w:lineRule="auto"/>
              <w:jc w:val="both"/>
              <w:rPr>
                <w:rFonts w:cs="Traditional Arabic"/>
                <w:sz w:val="26"/>
                <w:szCs w:val="26"/>
                <w:rtl/>
                <w:lang w:bidi="ar-MA"/>
              </w:rPr>
            </w:pPr>
            <w:r w:rsidRPr="000059BA">
              <w:rPr>
                <w:rFonts w:cs="Traditional Arabic" w:hint="cs"/>
                <w:sz w:val="16"/>
                <w:szCs w:val="16"/>
                <w:rtl/>
              </w:rPr>
              <w:t>/</w:t>
            </w:r>
            <w:r>
              <w:rPr>
                <w:rFonts w:cs="Traditional Arabic" w:hint="cs"/>
                <w:sz w:val="26"/>
                <w:szCs w:val="26"/>
                <w:rtl/>
              </w:rPr>
              <w:t xml:space="preserve"> </w:t>
            </w:r>
            <w:r w:rsidRPr="000059BA">
              <w:rPr>
                <w:rFonts w:ascii="Wingdings" w:hAnsi="Wingdings" w:cs="Traditional Arabic"/>
                <w:sz w:val="14"/>
                <w:szCs w:val="14"/>
              </w:rPr>
              <w:sym w:font="Wingdings" w:char="F0A1"/>
            </w:r>
            <w:r>
              <w:rPr>
                <w:rFonts w:cs="Traditional Arabic" w:hint="cs"/>
                <w:sz w:val="26"/>
                <w:szCs w:val="26"/>
                <w:rtl/>
              </w:rPr>
              <w:t xml:space="preserve"> </w:t>
            </w:r>
            <w:r w:rsidRPr="000059BA">
              <w:rPr>
                <w:rFonts w:cs="Traditional Arabic" w:hint="cs"/>
                <w:sz w:val="16"/>
                <w:szCs w:val="16"/>
                <w:rtl/>
              </w:rPr>
              <w:t>/ /</w:t>
            </w:r>
            <w:r>
              <w:rPr>
                <w:rFonts w:cs="Traditional Arabic" w:hint="cs"/>
                <w:sz w:val="26"/>
                <w:szCs w:val="26"/>
                <w:rtl/>
              </w:rPr>
              <w:t xml:space="preserve"> </w:t>
            </w:r>
            <w:r w:rsidRPr="000059BA">
              <w:rPr>
                <w:rFonts w:ascii="Wingdings" w:hAnsi="Wingdings" w:cs="Traditional Arabic"/>
                <w:sz w:val="14"/>
                <w:szCs w:val="14"/>
              </w:rPr>
              <w:sym w:font="Wingdings" w:char="F0A1"/>
            </w:r>
            <w:r>
              <w:rPr>
                <w:rFonts w:cs="Traditional Arabic" w:hint="cs"/>
                <w:sz w:val="26"/>
                <w:szCs w:val="26"/>
                <w:rtl/>
              </w:rPr>
              <w:t xml:space="preserve">   </w:t>
            </w:r>
            <w:r w:rsidRPr="000059BA">
              <w:rPr>
                <w:rFonts w:cs="Traditional Arabic" w:hint="cs"/>
                <w:sz w:val="16"/>
                <w:szCs w:val="16"/>
                <w:rtl/>
              </w:rPr>
              <w:t>/</w:t>
            </w:r>
            <w:r>
              <w:rPr>
                <w:rFonts w:cs="Traditional Arabic" w:hint="cs"/>
                <w:sz w:val="26"/>
                <w:szCs w:val="26"/>
                <w:rtl/>
              </w:rPr>
              <w:t xml:space="preserve"> </w:t>
            </w:r>
            <w:r w:rsidRPr="000059BA">
              <w:rPr>
                <w:rFonts w:ascii="Wingdings" w:hAnsi="Wingdings" w:cs="Traditional Arabic"/>
                <w:sz w:val="14"/>
                <w:szCs w:val="14"/>
              </w:rPr>
              <w:sym w:font="Wingdings" w:char="F0A1"/>
            </w:r>
            <w:r>
              <w:rPr>
                <w:rFonts w:cs="Traditional Arabic" w:hint="cs"/>
                <w:sz w:val="26"/>
                <w:szCs w:val="26"/>
                <w:rtl/>
              </w:rPr>
              <w:t xml:space="preserve"> </w:t>
            </w:r>
            <w:r w:rsidRPr="000059BA">
              <w:rPr>
                <w:rFonts w:cs="Traditional Arabic" w:hint="cs"/>
                <w:sz w:val="16"/>
                <w:szCs w:val="16"/>
                <w:rtl/>
              </w:rPr>
              <w:t>/ /</w:t>
            </w:r>
            <w:r>
              <w:rPr>
                <w:rFonts w:cs="Traditional Arabic" w:hint="cs"/>
                <w:sz w:val="26"/>
                <w:szCs w:val="26"/>
                <w:rtl/>
              </w:rPr>
              <w:t xml:space="preserve"> </w:t>
            </w:r>
            <w:r w:rsidRPr="000059BA">
              <w:rPr>
                <w:rFonts w:ascii="Wingdings" w:hAnsi="Wingdings" w:cs="Traditional Arabic"/>
                <w:sz w:val="14"/>
                <w:szCs w:val="14"/>
              </w:rPr>
              <w:sym w:font="Wingdings" w:char="F0A1"/>
            </w:r>
            <w:r>
              <w:rPr>
                <w:rFonts w:cs="Traditional Arabic" w:hint="cs"/>
                <w:sz w:val="26"/>
                <w:szCs w:val="26"/>
                <w:rtl/>
              </w:rPr>
              <w:t xml:space="preserve"> </w:t>
            </w:r>
            <w:r w:rsidRPr="000059BA">
              <w:rPr>
                <w:rFonts w:cs="Traditional Arabic" w:hint="cs"/>
                <w:sz w:val="16"/>
                <w:szCs w:val="16"/>
                <w:rtl/>
              </w:rPr>
              <w:t>/</w:t>
            </w:r>
            <w:r>
              <w:rPr>
                <w:rFonts w:cs="Traditional Arabic" w:hint="cs"/>
                <w:sz w:val="26"/>
                <w:szCs w:val="26"/>
                <w:rtl/>
              </w:rPr>
              <w:t xml:space="preserve"> </w:t>
            </w:r>
            <w:r w:rsidRPr="000059BA">
              <w:rPr>
                <w:rFonts w:ascii="Wingdings" w:hAnsi="Wingdings" w:cs="Traditional Arabic"/>
                <w:sz w:val="14"/>
                <w:szCs w:val="14"/>
              </w:rPr>
              <w:sym w:font="Wingdings" w:char="F0A1"/>
            </w:r>
            <w:r>
              <w:rPr>
                <w:rFonts w:cs="Traditional Arabic" w:hint="cs"/>
                <w:sz w:val="26"/>
                <w:szCs w:val="26"/>
                <w:rtl/>
              </w:rPr>
              <w:t xml:space="preserve"> </w:t>
            </w:r>
            <w:r w:rsidRPr="000059BA">
              <w:rPr>
                <w:rFonts w:cs="Traditional Arabic" w:hint="cs"/>
                <w:sz w:val="16"/>
                <w:szCs w:val="16"/>
                <w:rtl/>
              </w:rPr>
              <w:t>/ /</w:t>
            </w:r>
            <w:r>
              <w:rPr>
                <w:rFonts w:cs="Traditional Arabic" w:hint="cs"/>
                <w:sz w:val="26"/>
                <w:szCs w:val="26"/>
                <w:rtl/>
              </w:rPr>
              <w:t xml:space="preserve"> </w:t>
            </w:r>
            <w:r w:rsidRPr="000059BA">
              <w:rPr>
                <w:rFonts w:ascii="Wingdings" w:hAnsi="Wingdings" w:cs="Traditional Arabic"/>
                <w:sz w:val="14"/>
                <w:szCs w:val="14"/>
              </w:rPr>
              <w:sym w:font="Wingdings" w:char="F0A1"/>
            </w:r>
            <w:r>
              <w:rPr>
                <w:rFonts w:cs="Traditional Arabic" w:hint="cs"/>
                <w:sz w:val="26"/>
                <w:szCs w:val="26"/>
                <w:rtl/>
              </w:rPr>
              <w:t xml:space="preserve">  </w:t>
            </w:r>
            <w:r w:rsidRPr="000059BA">
              <w:rPr>
                <w:rFonts w:cs="Traditional Arabic" w:hint="cs"/>
                <w:sz w:val="16"/>
                <w:szCs w:val="16"/>
                <w:rtl/>
              </w:rPr>
              <w:t xml:space="preserve">/ </w:t>
            </w:r>
            <w:r w:rsidRPr="00351B4B">
              <w:rPr>
                <w:rFonts w:ascii="Wingdings" w:hAnsi="Wingdings" w:cs="Traditional Arabic"/>
                <w:sz w:val="14"/>
                <w:szCs w:val="14"/>
              </w:rPr>
              <w:sym w:font="Wingdings" w:char="F0A1"/>
            </w:r>
            <w:r>
              <w:rPr>
                <w:rFonts w:cs="Traditional Arabic" w:hint="cs"/>
                <w:sz w:val="16"/>
                <w:szCs w:val="16"/>
                <w:rtl/>
              </w:rPr>
              <w:t xml:space="preserve"> / / </w:t>
            </w:r>
            <w:r w:rsidRPr="00351B4B">
              <w:rPr>
                <w:rFonts w:ascii="Wingdings" w:hAnsi="Wingdings" w:cs="Traditional Arabic"/>
                <w:sz w:val="14"/>
                <w:szCs w:val="14"/>
              </w:rPr>
              <w:sym w:font="Wingdings" w:char="F0A1"/>
            </w:r>
            <w:r w:rsidRPr="00351B4B">
              <w:rPr>
                <w:rFonts w:cs="Traditional Arabic" w:hint="cs"/>
                <w:sz w:val="14"/>
                <w:szCs w:val="14"/>
                <w:rtl/>
              </w:rPr>
              <w:t xml:space="preserve"> </w:t>
            </w:r>
            <w:r w:rsidRPr="00351B4B">
              <w:rPr>
                <w:rFonts w:ascii="Wingdings" w:hAnsi="Wingdings" w:cs="Traditional Arabic"/>
                <w:sz w:val="14"/>
                <w:szCs w:val="14"/>
              </w:rPr>
              <w:sym w:font="Wingdings" w:char="F0A1"/>
            </w:r>
          </w:p>
          <w:p w:rsidR="004B002F" w:rsidP="00A46FB0">
            <w:pPr>
              <w:bidi/>
              <w:spacing w:after="0" w:line="240" w:lineRule="auto"/>
              <w:jc w:val="both"/>
              <w:rPr>
                <w:rFonts w:cs="Traditional Arabic" w:hint="cs"/>
                <w:sz w:val="26"/>
                <w:szCs w:val="26"/>
                <w:rtl/>
              </w:rPr>
            </w:pPr>
            <w:r>
              <w:rPr>
                <w:rFonts w:cs="Traditional Arabic" w:hint="cs"/>
                <w:sz w:val="26"/>
                <w:szCs w:val="26"/>
                <w:rtl/>
              </w:rPr>
              <w:t xml:space="preserve">  فاعلن      </w:t>
            </w:r>
            <w:r>
              <w:rPr>
                <w:rFonts w:cs="Traditional Arabic" w:hint="cs"/>
                <w:sz w:val="26"/>
                <w:szCs w:val="26"/>
                <w:rtl/>
              </w:rPr>
              <w:t>فاعلن</w:t>
            </w:r>
            <w:r>
              <w:rPr>
                <w:rFonts w:cs="Traditional Arabic" w:hint="cs"/>
                <w:sz w:val="26"/>
                <w:szCs w:val="26"/>
                <w:rtl/>
              </w:rPr>
              <w:t xml:space="preserve">     </w:t>
            </w:r>
            <w:r>
              <w:rPr>
                <w:rFonts w:cs="Traditional Arabic" w:hint="cs"/>
                <w:sz w:val="26"/>
                <w:szCs w:val="26"/>
                <w:rtl/>
              </w:rPr>
              <w:t>فاعلن</w:t>
            </w:r>
            <w:r>
              <w:rPr>
                <w:rFonts w:cs="Traditional Arabic" w:hint="cs"/>
                <w:sz w:val="26"/>
                <w:szCs w:val="26"/>
                <w:rtl/>
              </w:rPr>
              <w:t xml:space="preserve">     فاعلان</w:t>
            </w:r>
          </w:p>
          <w:p w:rsidR="00403B49" w:rsidP="00403B49">
            <w:pPr>
              <w:bidi/>
              <w:spacing w:after="0" w:line="240" w:lineRule="auto"/>
              <w:jc w:val="both"/>
              <w:rPr>
                <w:rFonts w:cs="Traditional Arabic" w:hint="cs"/>
                <w:sz w:val="26"/>
                <w:szCs w:val="26"/>
                <w:rtl/>
              </w:rPr>
            </w:pPr>
          </w:p>
          <w:p w:rsidR="00403B49" w:rsidP="00403B49">
            <w:pPr>
              <w:bidi/>
              <w:spacing w:after="0" w:line="240" w:lineRule="auto"/>
              <w:jc w:val="both"/>
              <w:rPr>
                <w:rFonts w:cs="Traditional Arabic"/>
                <w:sz w:val="26"/>
                <w:szCs w:val="26"/>
                <w:rtl/>
              </w:rPr>
            </w:pPr>
          </w:p>
          <w:p w:rsidR="004B002F" w:rsidP="00A46FB0">
            <w:pPr>
              <w:bidi/>
              <w:spacing w:after="0" w:line="168" w:lineRule="auto"/>
              <w:jc w:val="both"/>
              <w:rPr>
                <w:rFonts w:cs="Traditional Arabic"/>
                <w:sz w:val="26"/>
                <w:szCs w:val="26"/>
                <w:rtl/>
              </w:rPr>
            </w:pPr>
            <w:r>
              <w:rPr>
                <w:rFonts w:cs="Traditional Arabic" w:hint="cs"/>
                <w:sz w:val="26"/>
                <w:szCs w:val="26"/>
                <w:rtl/>
              </w:rPr>
              <w:t>اعتمدت الشاعرة التفعيلة: فاعلن، وهي تفعيلة المتدارك.</w:t>
            </w:r>
          </w:p>
          <w:p w:rsidR="004B002F" w:rsidP="00A46FB0">
            <w:pPr>
              <w:bidi/>
              <w:spacing w:after="0" w:line="168" w:lineRule="auto"/>
              <w:jc w:val="both"/>
              <w:rPr>
                <w:rFonts w:cs="Traditional Arabic"/>
                <w:sz w:val="26"/>
                <w:szCs w:val="26"/>
                <w:rtl/>
              </w:rPr>
            </w:pPr>
            <w:r>
              <w:rPr>
                <w:rFonts w:cs="Traditional Arabic" w:hint="cs"/>
                <w:sz w:val="26"/>
                <w:szCs w:val="26"/>
                <w:rtl/>
              </w:rPr>
              <w:t xml:space="preserve">القافية: قاءْ. </w:t>
            </w:r>
            <w:r>
              <w:rPr>
                <w:rFonts w:cs="Traditional Arabic" w:hint="cs"/>
                <w:sz w:val="26"/>
                <w:szCs w:val="26"/>
                <w:rtl/>
              </w:rPr>
              <w:t>ئيبْ</w:t>
            </w:r>
            <w:r>
              <w:rPr>
                <w:rFonts w:cs="Traditional Arabic" w:hint="cs"/>
                <w:sz w:val="26"/>
                <w:szCs w:val="26"/>
                <w:rtl/>
              </w:rPr>
              <w:t>. ناءْ. طاءْ.</w:t>
            </w:r>
          </w:p>
          <w:p w:rsidR="004B002F" w:rsidP="00A46FB0">
            <w:pPr>
              <w:bidi/>
              <w:spacing w:after="0" w:line="168" w:lineRule="auto"/>
              <w:jc w:val="both"/>
              <w:rPr>
                <w:rFonts w:cs="Traditional Arabic"/>
                <w:sz w:val="26"/>
                <w:szCs w:val="26"/>
                <w:rtl/>
              </w:rPr>
            </w:pPr>
            <w:r>
              <w:rPr>
                <w:rFonts w:cs="Traditional Arabic" w:hint="cs"/>
                <w:sz w:val="26"/>
                <w:szCs w:val="26"/>
                <w:rtl/>
              </w:rPr>
              <w:t>الروي: يتوزع بين الهمزة والباء.</w:t>
            </w:r>
          </w:p>
          <w:p w:rsidR="004B002F" w:rsidP="00A46FB0">
            <w:pPr>
              <w:bidi/>
              <w:spacing w:after="0" w:line="168" w:lineRule="auto"/>
              <w:jc w:val="both"/>
              <w:rPr>
                <w:rFonts w:cs="Traditional Arabic"/>
                <w:sz w:val="26"/>
                <w:szCs w:val="26"/>
                <w:rtl/>
              </w:rPr>
            </w:pPr>
            <w:r w:rsidRPr="00E42E49">
              <w:rPr>
                <w:rFonts w:ascii="Symbol" w:hAnsi="Symbol" w:cs="Traditional Arabic"/>
              </w:rPr>
              <w:sym w:font="Symbol" w:char="F0B7"/>
            </w:r>
            <w:r>
              <w:rPr>
                <w:rFonts w:cs="Traditional Arabic" w:hint="cs"/>
                <w:sz w:val="26"/>
                <w:szCs w:val="26"/>
                <w:rtl/>
              </w:rPr>
              <w:t xml:space="preserve"> المقارنة:</w:t>
            </w:r>
          </w:p>
          <w:p w:rsidR="004B002F" w:rsidP="00A46FB0">
            <w:pPr>
              <w:bidi/>
              <w:spacing w:after="0" w:line="168" w:lineRule="auto"/>
              <w:jc w:val="both"/>
              <w:rPr>
                <w:rFonts w:cs="Traditional Arabic"/>
                <w:sz w:val="26"/>
                <w:szCs w:val="26"/>
                <w:rtl/>
              </w:rPr>
            </w:pPr>
            <w:r>
              <w:rPr>
                <w:rFonts w:cs="Traditional Arabic" w:hint="cs"/>
                <w:sz w:val="26"/>
                <w:szCs w:val="26"/>
                <w:rtl/>
              </w:rPr>
              <w:t>التزم الشاعر التقليدي امرؤ القيس بالوزن، وبعدد محدد من التفعيلات (ثمانية) لا يخرج عنها، كما حافظ على وحدة القافية والروي.</w:t>
            </w:r>
          </w:p>
          <w:p w:rsidR="004B002F" w:rsidP="00A46FB0">
            <w:pPr>
              <w:bidi/>
              <w:spacing w:after="0" w:line="168" w:lineRule="auto"/>
              <w:jc w:val="both"/>
              <w:rPr>
                <w:rFonts w:cs="Traditional Arabic"/>
                <w:sz w:val="26"/>
                <w:szCs w:val="26"/>
                <w:rtl/>
              </w:rPr>
            </w:pPr>
            <w:r>
              <w:rPr>
                <w:rFonts w:cs="Traditional Arabic" w:hint="cs"/>
                <w:sz w:val="26"/>
                <w:szCs w:val="26"/>
                <w:rtl/>
              </w:rPr>
              <w:t>أما الشاعرة نازك الملائكة، فاعتمدت نظام التفعيلة، التي تعاملت معها بحرية، كما لم تلتزم بوحدة القافية والروي، مما مكنها من عكس الدفقة الشعورية، بخلاف امرئ القيس الذي كانت عنده مقيدة.</w:t>
            </w:r>
          </w:p>
          <w:p w:rsidR="004B002F" w:rsidP="00A46FB0">
            <w:pPr>
              <w:bidi/>
              <w:spacing w:after="0" w:line="168" w:lineRule="auto"/>
              <w:jc w:val="both"/>
              <w:rPr>
                <w:rFonts w:cs="Traditional Arabic"/>
                <w:sz w:val="26"/>
                <w:szCs w:val="26"/>
                <w:rtl/>
              </w:rPr>
            </w:pPr>
            <w:r w:rsidRPr="00E42E49">
              <w:rPr>
                <w:rFonts w:ascii="Symbol" w:hAnsi="Symbol" w:cs="Traditional Arabic"/>
              </w:rPr>
              <w:sym w:font="Symbol" w:char="F0B7"/>
            </w:r>
            <w:r>
              <w:rPr>
                <w:rFonts w:cs="Traditional Arabic" w:hint="cs"/>
                <w:rtl/>
              </w:rPr>
              <w:t xml:space="preserve"> </w:t>
            </w:r>
            <w:r w:rsidRPr="0029737C">
              <w:rPr>
                <w:rFonts w:cs="Traditional Arabic" w:hint="cs"/>
                <w:sz w:val="26"/>
                <w:szCs w:val="26"/>
                <w:u w:val="single"/>
                <w:rtl/>
              </w:rPr>
              <w:t>الإيقاع</w:t>
            </w:r>
            <w:r w:rsidRPr="0029737C">
              <w:rPr>
                <w:rFonts w:cs="Traditional Arabic" w:hint="cs"/>
                <w:sz w:val="26"/>
                <w:szCs w:val="26"/>
                <w:u w:val="single"/>
                <w:rtl/>
              </w:rPr>
              <w:t xml:space="preserve"> الداخلي</w:t>
            </w:r>
            <w:r>
              <w:rPr>
                <w:rFonts w:cs="Traditional Arabic" w:hint="cs"/>
                <w:sz w:val="26"/>
                <w:szCs w:val="26"/>
                <w:rtl/>
              </w:rPr>
              <w:t>:</w:t>
            </w:r>
          </w:p>
          <w:p w:rsidR="004B002F" w:rsidP="00A46FB0">
            <w:pPr>
              <w:bidi/>
              <w:spacing w:after="0" w:line="168" w:lineRule="auto"/>
              <w:jc w:val="both"/>
              <w:rPr>
                <w:rFonts w:cs="Traditional Arabic"/>
                <w:sz w:val="26"/>
                <w:szCs w:val="26"/>
                <w:rtl/>
              </w:rPr>
            </w:pPr>
            <w:r>
              <w:rPr>
                <w:rFonts w:cs="Traditional Arabic" w:hint="cs"/>
                <w:sz w:val="26"/>
                <w:szCs w:val="26"/>
                <w:rtl/>
              </w:rPr>
              <w:t>- يتشكل الإيقاع الداخلي من التكرار اللفظي والصوتي، وتكرار الحروف، والموازنة التي هي التساوي الصرفي بين الكلمات، والتصريع.</w:t>
            </w:r>
          </w:p>
          <w:p w:rsidR="004B002F" w:rsidP="00A46FB0">
            <w:pPr>
              <w:bidi/>
              <w:spacing w:after="0" w:line="168" w:lineRule="auto"/>
              <w:jc w:val="both"/>
              <w:rPr>
                <w:rFonts w:cs="Traditional Arabic"/>
                <w:sz w:val="26"/>
                <w:szCs w:val="26"/>
                <w:rtl/>
              </w:rPr>
            </w:pPr>
            <w:r>
              <w:rPr>
                <w:rFonts w:cs="Traditional Arabic" w:hint="cs"/>
                <w:sz w:val="26"/>
                <w:szCs w:val="26"/>
                <w:rtl/>
              </w:rPr>
              <w:t xml:space="preserve">- </w:t>
            </w:r>
            <w:r>
              <w:rPr>
                <w:rFonts w:cs="Traditional Arabic" w:hint="cs"/>
                <w:sz w:val="26"/>
                <w:szCs w:val="26"/>
                <w:rtl/>
              </w:rPr>
              <w:t>التكرار</w:t>
            </w:r>
            <w:r>
              <w:rPr>
                <w:rFonts w:cs="Traditional Arabic" w:hint="cs"/>
                <w:sz w:val="26"/>
                <w:szCs w:val="26"/>
                <w:rtl/>
              </w:rPr>
              <w:t xml:space="preserve"> اللفظي: ينام. تنام.</w:t>
            </w:r>
          </w:p>
          <w:p w:rsidR="004B002F" w:rsidP="00A46FB0">
            <w:pPr>
              <w:bidi/>
              <w:spacing w:after="0" w:line="168" w:lineRule="auto"/>
              <w:ind w:left="170"/>
              <w:jc w:val="both"/>
              <w:rPr>
                <w:rFonts w:cs="Traditional Arabic"/>
                <w:sz w:val="26"/>
                <w:szCs w:val="26"/>
                <w:rtl/>
              </w:rPr>
            </w:pPr>
            <w:r>
              <w:rPr>
                <w:rFonts w:cs="Traditional Arabic" w:hint="cs"/>
                <w:sz w:val="26"/>
                <w:szCs w:val="26"/>
                <w:rtl/>
              </w:rPr>
              <w:t>تكرار</w:t>
            </w:r>
            <w:r>
              <w:rPr>
                <w:rFonts w:cs="Traditional Arabic" w:hint="cs"/>
                <w:sz w:val="26"/>
                <w:szCs w:val="26"/>
                <w:rtl/>
              </w:rPr>
              <w:t xml:space="preserve"> الحروف: السين. النون. الميم.</w:t>
            </w:r>
          </w:p>
          <w:p w:rsidR="004B002F" w:rsidP="00A46FB0">
            <w:pPr>
              <w:bidi/>
              <w:spacing w:after="0" w:line="168" w:lineRule="auto"/>
              <w:ind w:left="170"/>
              <w:jc w:val="both"/>
              <w:rPr>
                <w:rFonts w:cs="Traditional Arabic"/>
                <w:sz w:val="26"/>
                <w:szCs w:val="26"/>
                <w:rtl/>
              </w:rPr>
            </w:pPr>
            <w:r>
              <w:rPr>
                <w:rFonts w:cs="Traditional Arabic" w:hint="cs"/>
                <w:sz w:val="26"/>
                <w:szCs w:val="26"/>
                <w:rtl/>
              </w:rPr>
              <w:t>التكرار الإيقاعي: تكرار الروي: الهمزة. الميم. النون.</w:t>
            </w:r>
          </w:p>
          <w:p w:rsidR="004B002F" w:rsidRPr="00540F46" w:rsidP="00A46FB0">
            <w:pPr>
              <w:bidi/>
              <w:spacing w:after="0" w:line="168" w:lineRule="auto"/>
              <w:jc w:val="both"/>
              <w:rPr>
                <w:rFonts w:cs="Traditional Arabic"/>
                <w:sz w:val="26"/>
                <w:szCs w:val="26"/>
                <w:u w:val="single"/>
                <w:rtl/>
              </w:rPr>
            </w:pPr>
            <w:r>
              <w:rPr>
                <w:rFonts w:cs="Traditional Arabic" w:hint="cs"/>
                <w:sz w:val="26"/>
                <w:szCs w:val="26"/>
                <w:rtl/>
              </w:rPr>
              <w:t>وتكرار التفعيلة فاعلن.</w:t>
            </w:r>
          </w:p>
        </w:tc>
        <w:tc>
          <w:tcPr>
            <w:tcW w:w="1134" w:type="dxa"/>
            <w:vAlign w:val="center"/>
          </w:tcPr>
          <w:p w:rsidR="004B002F" w:rsidRPr="001D3CAC" w:rsidP="00A46FB0">
            <w:pPr>
              <w:bidi/>
              <w:spacing w:after="0" w:line="168" w:lineRule="auto"/>
              <w:contextualSpacing/>
              <w:jc w:val="center"/>
              <w:rPr>
                <w:rFonts w:cs="Traditional Arabic"/>
                <w:sz w:val="26"/>
                <w:szCs w:val="26"/>
                <w:rtl/>
              </w:rPr>
            </w:pPr>
            <w:r w:rsidRPr="001D3CAC">
              <w:rPr>
                <w:rFonts w:cs="Traditional Arabic" w:hint="cs"/>
                <w:sz w:val="26"/>
                <w:szCs w:val="26"/>
                <w:rtl/>
              </w:rPr>
              <w:t>تقويم</w:t>
            </w:r>
            <w:r w:rsidRPr="001D3CAC">
              <w:rPr>
                <w:rFonts w:cs="Traditional Arabic" w:hint="cs"/>
                <w:sz w:val="26"/>
                <w:szCs w:val="26"/>
                <w:rtl/>
              </w:rPr>
              <w:t xml:space="preserve"> مرحلي</w:t>
            </w:r>
          </w:p>
        </w:tc>
      </w:tr>
      <w:tr w:rsidTr="00403B49">
        <w:tblPrEx>
          <w:tblW w:w="16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c>
          <w:tcPr>
            <w:tcW w:w="1372" w:type="dxa"/>
            <w:vAlign w:val="center"/>
          </w:tcPr>
          <w:p w:rsidR="004B002F" w:rsidRPr="00070F27" w:rsidP="00A46FB0">
            <w:pPr>
              <w:bidi/>
              <w:spacing w:after="0" w:line="168" w:lineRule="auto"/>
              <w:contextualSpacing/>
              <w:jc w:val="center"/>
              <w:rPr>
                <w:rFonts w:cs="Traditional Arabic"/>
                <w:sz w:val="26"/>
                <w:szCs w:val="26"/>
                <w:rtl/>
              </w:rPr>
            </w:pPr>
            <w:r w:rsidRPr="00070F27">
              <w:rPr>
                <w:rFonts w:cs="Traditional Arabic" w:hint="cs"/>
                <w:sz w:val="26"/>
                <w:szCs w:val="26"/>
                <w:rtl/>
              </w:rPr>
              <w:t>تقويم</w:t>
            </w:r>
            <w:r w:rsidRPr="00070F27">
              <w:rPr>
                <w:rFonts w:cs="Traditional Arabic" w:hint="cs"/>
                <w:sz w:val="26"/>
                <w:szCs w:val="26"/>
                <w:rtl/>
              </w:rPr>
              <w:t xml:space="preserve"> </w:t>
            </w:r>
            <w:r w:rsidR="00115C37">
              <w:rPr>
                <w:rFonts w:cs="Traditional Arabic" w:hint="cs"/>
                <w:sz w:val="26"/>
                <w:szCs w:val="26"/>
                <w:rtl/>
              </w:rPr>
              <w:t>إجمالي</w:t>
            </w:r>
          </w:p>
        </w:tc>
        <w:tc>
          <w:tcPr>
            <w:tcW w:w="611" w:type="dxa"/>
            <w:vAlign w:val="center"/>
          </w:tcPr>
          <w:p w:rsidR="004B002F" w:rsidRPr="00070F27" w:rsidP="00A46FB0">
            <w:pPr>
              <w:bidi/>
              <w:spacing w:after="0" w:line="168" w:lineRule="auto"/>
              <w:contextualSpacing/>
              <w:jc w:val="center"/>
              <w:rPr>
                <w:rFonts w:cs="Traditional Arabic"/>
                <w:rtl/>
              </w:rPr>
            </w:pPr>
            <w:r>
              <w:rPr>
                <w:rFonts w:cs="Traditional Arabic" w:hint="cs"/>
                <w:rtl/>
              </w:rPr>
              <w:t>5</w:t>
            </w:r>
            <w:r w:rsidRPr="00070F27">
              <w:rPr>
                <w:rFonts w:cs="Traditional Arabic" w:hint="cs"/>
                <w:sz w:val="26"/>
                <w:szCs w:val="26"/>
                <w:rtl/>
              </w:rPr>
              <w:t xml:space="preserve"> د</w:t>
            </w:r>
          </w:p>
        </w:tc>
        <w:tc>
          <w:tcPr>
            <w:tcW w:w="1373" w:type="dxa"/>
          </w:tcPr>
          <w:p w:rsidR="00F507E9" w:rsidP="00A46FB0">
            <w:pPr>
              <w:bidi/>
              <w:spacing w:after="0" w:line="168" w:lineRule="auto"/>
              <w:contextualSpacing/>
              <w:jc w:val="center"/>
              <w:rPr>
                <w:rFonts w:cs="Traditional Arabic"/>
                <w:sz w:val="26"/>
                <w:szCs w:val="26"/>
                <w:rtl/>
              </w:rPr>
            </w:pPr>
          </w:p>
          <w:p w:rsidR="00F507E9" w:rsidP="00A46FB0">
            <w:pPr>
              <w:bidi/>
              <w:spacing w:after="0" w:line="168" w:lineRule="auto"/>
              <w:contextualSpacing/>
              <w:jc w:val="center"/>
              <w:rPr>
                <w:rFonts w:cs="Traditional Arabic"/>
                <w:sz w:val="26"/>
                <w:szCs w:val="26"/>
                <w:rtl/>
              </w:rPr>
            </w:pPr>
          </w:p>
          <w:p w:rsidR="00F507E9" w:rsidP="00A46FB0">
            <w:pPr>
              <w:bidi/>
              <w:spacing w:after="0" w:line="168" w:lineRule="auto"/>
              <w:contextualSpacing/>
              <w:jc w:val="center"/>
              <w:rPr>
                <w:rFonts w:cs="Traditional Arabic"/>
                <w:sz w:val="26"/>
                <w:szCs w:val="26"/>
                <w:rtl/>
              </w:rPr>
            </w:pPr>
          </w:p>
          <w:p w:rsidR="004B002F" w:rsidRPr="00070F27" w:rsidP="00A46FB0">
            <w:pPr>
              <w:bidi/>
              <w:spacing w:after="0" w:line="168" w:lineRule="auto"/>
              <w:contextualSpacing/>
              <w:jc w:val="center"/>
              <w:rPr>
                <w:rFonts w:cs="Traditional Arabic"/>
                <w:sz w:val="26"/>
                <w:szCs w:val="26"/>
                <w:rtl/>
              </w:rPr>
            </w:pPr>
            <w:r w:rsidRPr="00557835">
              <w:rPr>
                <w:rFonts w:cs="Traditional Arabic" w:hint="cs"/>
                <w:sz w:val="26"/>
                <w:szCs w:val="26"/>
                <w:rtl/>
              </w:rPr>
              <w:t>أن</w:t>
            </w:r>
            <w:r w:rsidRPr="00557835">
              <w:rPr>
                <w:rFonts w:cs="Traditional Arabic" w:hint="cs"/>
                <w:sz w:val="26"/>
                <w:szCs w:val="26"/>
                <w:rtl/>
              </w:rPr>
              <w:t xml:space="preserve"> يكون التلميذ قادرا على ضبط المعلومات السابقة</w:t>
            </w:r>
          </w:p>
        </w:tc>
        <w:tc>
          <w:tcPr>
            <w:tcW w:w="5333" w:type="dxa"/>
            <w:gridSpan w:val="2"/>
          </w:tcPr>
          <w:p w:rsidR="004B002F" w:rsidP="00A46FB0">
            <w:pPr>
              <w:bidi/>
              <w:spacing w:after="0" w:line="168" w:lineRule="auto"/>
              <w:jc w:val="both"/>
              <w:rPr>
                <w:rFonts w:cs="Traditional Arabic"/>
                <w:sz w:val="26"/>
                <w:szCs w:val="26"/>
                <w:rtl/>
              </w:rPr>
            </w:pPr>
            <w:r>
              <w:rPr>
                <w:rFonts w:cs="Traditional Arabic" w:hint="cs"/>
                <w:sz w:val="26"/>
                <w:szCs w:val="26"/>
                <w:rtl/>
              </w:rPr>
              <w:t>تطبيق</w:t>
            </w:r>
            <w:r>
              <w:rPr>
                <w:rFonts w:cs="Traditional Arabic" w:hint="cs"/>
                <w:sz w:val="26"/>
                <w:szCs w:val="26"/>
                <w:rtl/>
              </w:rPr>
              <w:t xml:space="preserve"> صفحة تسعون.</w:t>
            </w:r>
          </w:p>
          <w:p w:rsidR="004B002F" w:rsidP="00A46FB0">
            <w:pPr>
              <w:bidi/>
              <w:spacing w:after="0" w:line="168" w:lineRule="auto"/>
              <w:jc w:val="both"/>
              <w:rPr>
                <w:rFonts w:cs="Traditional Arabic"/>
                <w:sz w:val="26"/>
                <w:szCs w:val="26"/>
                <w:rtl/>
              </w:rPr>
            </w:pPr>
            <w:r>
              <w:rPr>
                <w:rFonts w:cs="Traditional Arabic" w:hint="cs"/>
                <w:sz w:val="26"/>
                <w:szCs w:val="26"/>
                <w:rtl/>
              </w:rPr>
              <w:t>أبيات "الحصري القيرواني".</w:t>
            </w:r>
          </w:p>
          <w:p w:rsidR="004B002F" w:rsidP="00A46FB0">
            <w:pPr>
              <w:bidi/>
              <w:spacing w:after="0" w:line="168" w:lineRule="auto"/>
              <w:jc w:val="both"/>
              <w:rPr>
                <w:rFonts w:cs="Traditional Arabic"/>
                <w:sz w:val="26"/>
                <w:szCs w:val="26"/>
                <w:rtl/>
              </w:rPr>
            </w:pPr>
            <w:r w:rsidRPr="00E7004D">
              <w:rPr>
                <w:rFonts w:cs="Traditional Arabic" w:hint="cs"/>
                <w:rtl/>
              </w:rPr>
              <w:t>1</w:t>
            </w:r>
            <w:r w:rsidRPr="00B52AF4">
              <w:rPr>
                <w:rFonts w:cs="Traditional Arabic" w:hint="cs"/>
                <w:sz w:val="26"/>
                <w:szCs w:val="26"/>
                <w:rtl/>
              </w:rPr>
              <w:t>-</w:t>
            </w:r>
            <w:r>
              <w:rPr>
                <w:rFonts w:cs="Traditional Arabic" w:hint="cs"/>
                <w:sz w:val="26"/>
                <w:szCs w:val="26"/>
                <w:rtl/>
              </w:rPr>
              <w:t xml:space="preserve"> قطع البيت الأول تقطيعا </w:t>
            </w:r>
            <w:r>
              <w:rPr>
                <w:rFonts w:cs="Traditional Arabic" w:hint="cs"/>
                <w:sz w:val="26"/>
                <w:szCs w:val="26"/>
                <w:rtl/>
              </w:rPr>
              <w:t>عروضيا</w:t>
            </w:r>
            <w:r>
              <w:rPr>
                <w:rFonts w:cs="Traditional Arabic" w:hint="cs"/>
                <w:sz w:val="26"/>
                <w:szCs w:val="26"/>
                <w:rtl/>
              </w:rPr>
              <w:t>.</w:t>
            </w:r>
          </w:p>
          <w:p w:rsidR="004B002F" w:rsidP="00A46FB0">
            <w:pPr>
              <w:bidi/>
              <w:spacing w:after="0" w:line="168" w:lineRule="auto"/>
              <w:jc w:val="both"/>
              <w:rPr>
                <w:rFonts w:cs="Traditional Arabic"/>
                <w:sz w:val="26"/>
                <w:szCs w:val="26"/>
                <w:rtl/>
              </w:rPr>
            </w:pPr>
            <w:r w:rsidRPr="00E7004D">
              <w:rPr>
                <w:rFonts w:cs="Traditional Arabic" w:hint="cs"/>
                <w:rtl/>
              </w:rPr>
              <w:t>2</w:t>
            </w:r>
            <w:r>
              <w:rPr>
                <w:rFonts w:cs="Traditional Arabic" w:hint="cs"/>
                <w:sz w:val="26"/>
                <w:szCs w:val="26"/>
                <w:rtl/>
              </w:rPr>
              <w:t xml:space="preserve">- استخلص من الأبيات العناصر الإيقاعية الآتية: </w:t>
            </w:r>
            <w:r>
              <w:rPr>
                <w:rFonts w:cs="Traditional Arabic" w:hint="cs"/>
                <w:sz w:val="26"/>
                <w:szCs w:val="26"/>
                <w:rtl/>
              </w:rPr>
              <w:t>البحر</w:t>
            </w:r>
            <w:r>
              <w:rPr>
                <w:rFonts w:cs="Traditional Arabic" w:hint="cs"/>
                <w:sz w:val="26"/>
                <w:szCs w:val="26"/>
                <w:rtl/>
              </w:rPr>
              <w:t>. القافية. الروي.</w:t>
            </w:r>
          </w:p>
          <w:p w:rsidR="004B002F" w:rsidP="00A46FB0">
            <w:pPr>
              <w:bidi/>
              <w:spacing w:after="0" w:line="168" w:lineRule="auto"/>
              <w:jc w:val="both"/>
              <w:rPr>
                <w:rFonts w:cs="Traditional Arabic"/>
                <w:sz w:val="26"/>
                <w:szCs w:val="26"/>
                <w:rtl/>
              </w:rPr>
            </w:pPr>
            <w:r w:rsidRPr="00E7004D">
              <w:rPr>
                <w:rFonts w:cs="Traditional Arabic" w:hint="cs"/>
                <w:rtl/>
              </w:rPr>
              <w:t>3</w:t>
            </w:r>
            <w:r>
              <w:rPr>
                <w:rFonts w:cs="Traditional Arabic" w:hint="cs"/>
                <w:sz w:val="26"/>
                <w:szCs w:val="26"/>
                <w:rtl/>
              </w:rPr>
              <w:t>- استدل على مظاهر الإيقاع الداخلي.</w:t>
            </w:r>
          </w:p>
          <w:p w:rsidR="004B002F" w:rsidP="00A46FB0">
            <w:pPr>
              <w:bidi/>
              <w:spacing w:after="0" w:line="168" w:lineRule="auto"/>
              <w:jc w:val="both"/>
              <w:rPr>
                <w:rFonts w:cs="Traditional Arabic"/>
                <w:sz w:val="26"/>
                <w:szCs w:val="26"/>
                <w:rtl/>
              </w:rPr>
            </w:pPr>
            <w:r w:rsidRPr="00E7004D">
              <w:rPr>
                <w:rFonts w:cs="Traditional Arabic" w:hint="cs"/>
                <w:rtl/>
              </w:rPr>
              <w:t>4</w:t>
            </w:r>
            <w:r>
              <w:rPr>
                <w:rFonts w:cs="Traditional Arabic" w:hint="cs"/>
                <w:sz w:val="26"/>
                <w:szCs w:val="26"/>
                <w:rtl/>
              </w:rPr>
              <w:t>- قارن بين بنية الإيقاع في هذه الأبيات ونظيرتها في قصيدة نازك      الملائكة.</w:t>
            </w:r>
          </w:p>
          <w:p w:rsidR="004B002F" w:rsidRPr="00070F27" w:rsidP="00A46FB0">
            <w:pPr>
              <w:bidi/>
              <w:spacing w:after="0" w:line="168" w:lineRule="auto"/>
              <w:jc w:val="both"/>
              <w:rPr>
                <w:rFonts w:cs="Traditional Arabic"/>
                <w:sz w:val="26"/>
                <w:szCs w:val="26"/>
              </w:rPr>
            </w:pPr>
            <w:r w:rsidRPr="00E7004D">
              <w:rPr>
                <w:rFonts w:cs="Traditional Arabic" w:hint="cs"/>
                <w:rtl/>
              </w:rPr>
              <w:t>5</w:t>
            </w:r>
            <w:r>
              <w:rPr>
                <w:rFonts w:cs="Traditional Arabic" w:hint="cs"/>
                <w:sz w:val="26"/>
                <w:szCs w:val="26"/>
                <w:rtl/>
              </w:rPr>
              <w:t>- لخص مفهوم الإيقاع ومكوناته، وبين وظيفته في النص الشعري.</w:t>
            </w:r>
          </w:p>
        </w:tc>
        <w:tc>
          <w:tcPr>
            <w:tcW w:w="6327" w:type="dxa"/>
          </w:tcPr>
          <w:p w:rsidR="004B002F" w:rsidP="00A46FB0">
            <w:pPr>
              <w:bidi/>
              <w:spacing w:after="0" w:line="240" w:lineRule="auto"/>
              <w:jc w:val="both"/>
              <w:rPr>
                <w:rFonts w:cs="Traditional Arabic"/>
                <w:sz w:val="26"/>
                <w:szCs w:val="26"/>
                <w:rtl/>
                <w:lang w:bidi="ar-MA"/>
              </w:rPr>
            </w:pPr>
            <w:r>
              <w:rPr>
                <w:rFonts w:cs="Traditional Arabic"/>
                <w:noProof/>
                <w:rtl/>
                <w:lang w:val="en-US"/>
              </w:rPr>
              <w:pict>
                <v:group id="_x0000_s1206" style="width:55.95pt;height:43pt;margin-top:2.35pt;margin-left:207.6pt;position:absolute;z-index:251661312" coordorigin="6060,4353" coordsize="1119,860">
                  <v:shape id="_x0000_s1207" type="#_x0000_t32" style="width:0;height:850;left:7179;position:absolute;top:4353" o:connectortype="straight" strokeweight="0.25pt"/>
                  <v:shape id="_x0000_s1208" type="#_x0000_t32" style="width:0;height:850;left:6545;position:absolute;top:4353" o:connectortype="straight" strokeweight="0.25pt"/>
                  <v:shape id="_x0000_s1209" type="#_x0000_t32" style="width:0;height:850;left:6060;position:absolute;top:4363" o:connectortype="straight" strokeweight="0.25pt"/>
                </v:group>
              </w:pict>
            </w:r>
            <w:r>
              <w:rPr>
                <w:rFonts w:cs="Traditional Arabic"/>
                <w:noProof/>
                <w:rtl/>
                <w:lang w:val="en-US"/>
              </w:rPr>
              <w:pict>
                <v:group id="_x0000_s1210" style="width:53.65pt;height:43pt;margin-top:1.8pt;margin-left:72.25pt;position:absolute;z-index:251662336" coordorigin="3353,4342" coordsize="1073,860">
                  <v:shape id="_x0000_s1211" type="#_x0000_t32" style="width:0;height:850;left:4426;position:absolute;top:4342" o:connectortype="straight" strokeweight="0.25pt"/>
                  <v:shape id="_x0000_s1212" type="#_x0000_t32" style="width:0;height:850;left:3812;position:absolute;top:4342" o:connectortype="straight" strokeweight="0.25pt"/>
                  <v:shape id="_x0000_s1213" type="#_x0000_t32" style="width:0;height:850;left:3353;position:absolute;top:4352" o:connectortype="straight" strokeweight="0.25pt"/>
                </v:group>
              </w:pict>
            </w:r>
            <w:r w:rsidRPr="0020341E">
              <w:rPr>
                <w:rFonts w:cs="Traditional Arabic" w:hint="cs"/>
                <w:rtl/>
              </w:rPr>
              <w:t>1</w:t>
            </w:r>
            <w:r w:rsidRPr="00AF4349">
              <w:rPr>
                <w:rFonts w:cs="Traditional Arabic" w:hint="cs"/>
                <w:sz w:val="26"/>
                <w:szCs w:val="26"/>
                <w:rtl/>
              </w:rPr>
              <w:t xml:space="preserve">- </w:t>
            </w:r>
            <w:r>
              <w:rPr>
                <w:rFonts w:cs="Traditional Arabic" w:hint="cs"/>
                <w:sz w:val="26"/>
                <w:szCs w:val="26"/>
                <w:rtl/>
              </w:rPr>
              <w:t xml:space="preserve">يا ليْـل </w:t>
            </w:r>
            <w:r>
              <w:rPr>
                <w:rFonts w:cs="Traditional Arabic" w:hint="cs"/>
                <w:sz w:val="26"/>
                <w:szCs w:val="26"/>
                <w:rtl/>
              </w:rPr>
              <w:t>الصْصَبْبُ</w:t>
            </w:r>
            <w:r>
              <w:rPr>
                <w:rFonts w:cs="Traditional Arabic" w:hint="cs"/>
                <w:sz w:val="26"/>
                <w:szCs w:val="26"/>
                <w:rtl/>
              </w:rPr>
              <w:t xml:space="preserve"> متى غـده            </w:t>
            </w:r>
            <w:r>
              <w:rPr>
                <w:rFonts w:cs="Traditional Arabic" w:hint="cs"/>
                <w:sz w:val="26"/>
                <w:szCs w:val="26"/>
                <w:rtl/>
              </w:rPr>
              <w:t>أقيـا</w:t>
            </w:r>
            <w:r>
              <w:rPr>
                <w:rFonts w:cs="Traditional Arabic" w:hint="cs"/>
                <w:sz w:val="26"/>
                <w:szCs w:val="26"/>
                <w:rtl/>
              </w:rPr>
              <w:t xml:space="preserve"> مُ السَّـا </w:t>
            </w:r>
            <w:r>
              <w:rPr>
                <w:rFonts w:cs="Traditional Arabic" w:hint="cs"/>
                <w:sz w:val="26"/>
                <w:szCs w:val="26"/>
                <w:rtl/>
              </w:rPr>
              <w:t>عَةِ</w:t>
            </w:r>
            <w:r>
              <w:rPr>
                <w:rFonts w:cs="Traditional Arabic" w:hint="cs"/>
                <w:sz w:val="26"/>
                <w:szCs w:val="26"/>
                <w:rtl/>
              </w:rPr>
              <w:t xml:space="preserve"> </w:t>
            </w:r>
            <w:r>
              <w:rPr>
                <w:rFonts w:cs="Traditional Arabic" w:hint="cs"/>
                <w:sz w:val="26"/>
                <w:szCs w:val="26"/>
                <w:rtl/>
              </w:rPr>
              <w:t>مَوْ</w:t>
            </w:r>
            <w:r>
              <w:rPr>
                <w:rFonts w:cs="Traditional Arabic" w:hint="cs"/>
                <w:sz w:val="26"/>
                <w:szCs w:val="26"/>
                <w:rtl/>
              </w:rPr>
              <w:t xml:space="preserve"> عـده</w:t>
            </w:r>
            <w:r>
              <w:rPr>
                <w:rFonts w:cs="Traditional Arabic" w:hint="cs"/>
                <w:sz w:val="26"/>
                <w:szCs w:val="26"/>
                <w:rtl/>
                <w:lang w:bidi="ar-MA"/>
              </w:rPr>
              <w:t>ُ</w:t>
            </w:r>
          </w:p>
          <w:p w:rsidR="004B002F" w:rsidP="00A46FB0">
            <w:pPr>
              <w:bidi/>
              <w:spacing w:after="0" w:line="240" w:lineRule="auto"/>
              <w:jc w:val="both"/>
              <w:rPr>
                <w:rFonts w:cs="Traditional Arabic"/>
                <w:sz w:val="26"/>
                <w:szCs w:val="26"/>
                <w:rtl/>
                <w:lang w:bidi="ar-MA"/>
              </w:rPr>
            </w:pPr>
            <w:r>
              <w:rPr>
                <w:rFonts w:cs="Traditional Arabic" w:hint="cs"/>
                <w:sz w:val="16"/>
                <w:szCs w:val="16"/>
                <w:rtl/>
              </w:rPr>
              <w:t xml:space="preserve">      </w:t>
            </w:r>
            <w:r w:rsidRPr="001E6550">
              <w:rPr>
                <w:rFonts w:cs="Traditional Arabic" w:hint="cs"/>
                <w:sz w:val="16"/>
                <w:szCs w:val="16"/>
                <w:rtl/>
              </w:rPr>
              <w:t xml:space="preserve">/ </w:t>
            </w:r>
            <w:r w:rsidRPr="001E6550">
              <w:rPr>
                <w:rFonts w:ascii="Wingdings" w:hAnsi="Wingdings" w:cs="Traditional Arabic"/>
                <w:sz w:val="14"/>
                <w:szCs w:val="14"/>
              </w:rPr>
              <w:sym w:font="Wingdings" w:char="F0A1"/>
            </w:r>
            <w:r w:rsidRPr="001E6550">
              <w:rPr>
                <w:rFonts w:cs="Traditional Arabic" w:hint="cs"/>
                <w:sz w:val="16"/>
                <w:szCs w:val="16"/>
                <w:rtl/>
              </w:rPr>
              <w:t xml:space="preserve"> / </w:t>
            </w:r>
            <w:r w:rsidRPr="001E6550">
              <w:rPr>
                <w:rFonts w:ascii="Wingdings" w:hAnsi="Wingdings" w:cs="Traditional Arabic"/>
                <w:sz w:val="14"/>
                <w:szCs w:val="14"/>
              </w:rPr>
              <w:sym w:font="Wingdings" w:char="F0A1"/>
            </w:r>
            <w:r w:rsidRPr="001E6550">
              <w:rPr>
                <w:rFonts w:cs="Traditional Arabic" w:hint="cs"/>
                <w:sz w:val="16"/>
                <w:szCs w:val="16"/>
                <w:rtl/>
              </w:rPr>
              <w:t xml:space="preserve"> </w:t>
            </w:r>
            <w:r>
              <w:rPr>
                <w:rFonts w:cs="Traditional Arabic" w:hint="cs"/>
                <w:sz w:val="16"/>
                <w:szCs w:val="16"/>
                <w:rtl/>
                <w:lang w:bidi="ar-MA"/>
              </w:rPr>
              <w:t xml:space="preserve"> </w:t>
            </w:r>
            <w:r w:rsidRPr="001E6550">
              <w:rPr>
                <w:rFonts w:cs="Traditional Arabic" w:hint="cs"/>
                <w:sz w:val="16"/>
                <w:szCs w:val="16"/>
                <w:rtl/>
              </w:rPr>
              <w:t xml:space="preserve">/ </w:t>
            </w:r>
            <w:r w:rsidRPr="001E6550">
              <w:rPr>
                <w:rFonts w:ascii="Wingdings" w:hAnsi="Wingdings" w:cs="Traditional Arabic"/>
                <w:sz w:val="14"/>
                <w:szCs w:val="14"/>
              </w:rPr>
              <w:sym w:font="Wingdings" w:char="F0A1"/>
            </w:r>
            <w:r w:rsidRPr="001E6550">
              <w:rPr>
                <w:rFonts w:cs="Traditional Arabic" w:hint="cs"/>
                <w:sz w:val="16"/>
                <w:szCs w:val="16"/>
                <w:rtl/>
              </w:rPr>
              <w:t xml:space="preserve"> / </w:t>
            </w:r>
            <w:r>
              <w:rPr>
                <w:rFonts w:cs="Traditional Arabic"/>
                <w:sz w:val="14"/>
                <w:szCs w:val="14"/>
              </w:rPr>
              <w:t xml:space="preserve">   </w:t>
            </w:r>
            <w:r w:rsidRPr="001E6550">
              <w:rPr>
                <w:rFonts w:ascii="Wingdings" w:hAnsi="Wingdings" w:cs="Traditional Arabic"/>
                <w:sz w:val="14"/>
                <w:szCs w:val="14"/>
              </w:rPr>
              <w:sym w:font="Wingdings" w:char="F0A1"/>
            </w:r>
            <w:r w:rsidRPr="001E6550">
              <w:rPr>
                <w:rFonts w:cs="Traditional Arabic" w:hint="cs"/>
                <w:sz w:val="16"/>
                <w:szCs w:val="16"/>
                <w:rtl/>
              </w:rPr>
              <w:t xml:space="preserve"> / / / </w:t>
            </w:r>
            <w:r w:rsidRPr="001E6550">
              <w:rPr>
                <w:rFonts w:ascii="Wingdings" w:hAnsi="Wingdings" w:cs="Traditional Arabic"/>
                <w:sz w:val="14"/>
                <w:szCs w:val="14"/>
              </w:rPr>
              <w:sym w:font="Wingdings" w:char="F0A1"/>
            </w:r>
            <w:r>
              <w:rPr>
                <w:rFonts w:cs="Traditional Arabic" w:hint="cs"/>
                <w:sz w:val="16"/>
                <w:szCs w:val="16"/>
                <w:rtl/>
              </w:rPr>
              <w:t xml:space="preserve"> </w:t>
            </w:r>
            <w:r w:rsidRPr="001E6550">
              <w:rPr>
                <w:rFonts w:cs="Traditional Arabic" w:hint="cs"/>
                <w:sz w:val="16"/>
                <w:szCs w:val="16"/>
                <w:rtl/>
              </w:rPr>
              <w:t xml:space="preserve"> </w:t>
            </w:r>
            <w:r>
              <w:rPr>
                <w:rFonts w:cs="Traditional Arabic" w:hint="cs"/>
                <w:sz w:val="16"/>
                <w:szCs w:val="16"/>
                <w:rtl/>
              </w:rPr>
              <w:t xml:space="preserve"> </w:t>
            </w:r>
            <w:r w:rsidRPr="001E6550">
              <w:rPr>
                <w:rFonts w:cs="Traditional Arabic" w:hint="cs"/>
                <w:sz w:val="16"/>
                <w:szCs w:val="16"/>
                <w:rtl/>
              </w:rPr>
              <w:t xml:space="preserve">/ / / </w:t>
            </w:r>
            <w:r w:rsidRPr="001E6550">
              <w:rPr>
                <w:rFonts w:ascii="Wingdings" w:hAnsi="Wingdings" w:cs="Traditional Arabic"/>
                <w:sz w:val="14"/>
                <w:szCs w:val="14"/>
              </w:rPr>
              <w:sym w:font="Wingdings" w:char="F0A1"/>
            </w:r>
            <w:r>
              <w:rPr>
                <w:rFonts w:cs="Traditional Arabic" w:hint="cs"/>
                <w:sz w:val="26"/>
                <w:szCs w:val="26"/>
                <w:rtl/>
                <w:lang w:bidi="ar-MA"/>
              </w:rPr>
              <w:t xml:space="preserve">             </w:t>
            </w:r>
            <w:r>
              <w:rPr>
                <w:rFonts w:cs="Traditional Arabic" w:hint="cs"/>
                <w:sz w:val="16"/>
                <w:szCs w:val="16"/>
                <w:rtl/>
                <w:lang w:bidi="ar-MA"/>
              </w:rPr>
              <w:t xml:space="preserve">/ </w:t>
            </w:r>
            <w:r w:rsidRPr="00430260">
              <w:rPr>
                <w:rFonts w:cs="Traditional Arabic" w:hint="cs"/>
                <w:sz w:val="16"/>
                <w:szCs w:val="16"/>
                <w:rtl/>
                <w:lang w:bidi="ar-MA"/>
              </w:rPr>
              <w:t>/</w:t>
            </w:r>
            <w:r>
              <w:rPr>
                <w:rFonts w:cs="Traditional Arabic" w:hint="cs"/>
                <w:sz w:val="16"/>
                <w:szCs w:val="16"/>
                <w:rtl/>
                <w:lang w:bidi="ar-MA"/>
              </w:rPr>
              <w:t xml:space="preserve"> </w:t>
            </w:r>
            <w:r w:rsidRPr="001E6550">
              <w:rPr>
                <w:rFonts w:cs="Traditional Arabic" w:hint="cs"/>
                <w:sz w:val="16"/>
                <w:szCs w:val="16"/>
                <w:rtl/>
              </w:rPr>
              <w:t xml:space="preserve">/ </w:t>
            </w:r>
            <w:r w:rsidRPr="001E6550">
              <w:rPr>
                <w:rFonts w:ascii="Wingdings" w:hAnsi="Wingdings" w:cs="Traditional Arabic"/>
                <w:sz w:val="14"/>
                <w:szCs w:val="14"/>
              </w:rPr>
              <w:sym w:font="Wingdings" w:char="F0A1"/>
            </w:r>
            <w:r w:rsidRPr="001E6550">
              <w:rPr>
                <w:rFonts w:cs="Traditional Arabic" w:hint="cs"/>
                <w:sz w:val="16"/>
                <w:szCs w:val="16"/>
                <w:rtl/>
              </w:rPr>
              <w:t xml:space="preserve"> </w:t>
            </w:r>
            <w:r>
              <w:rPr>
                <w:rFonts w:cs="Traditional Arabic" w:hint="cs"/>
                <w:sz w:val="16"/>
                <w:szCs w:val="16"/>
                <w:rtl/>
              </w:rPr>
              <w:t xml:space="preserve"> </w:t>
            </w:r>
            <w:r w:rsidRPr="001E6550">
              <w:rPr>
                <w:rFonts w:cs="Traditional Arabic" w:hint="cs"/>
                <w:sz w:val="16"/>
                <w:szCs w:val="16"/>
                <w:rtl/>
              </w:rPr>
              <w:t xml:space="preserve">/ </w:t>
            </w:r>
            <w:r w:rsidRPr="001E6550">
              <w:rPr>
                <w:rFonts w:ascii="Wingdings" w:hAnsi="Wingdings" w:cs="Traditional Arabic"/>
                <w:sz w:val="14"/>
                <w:szCs w:val="14"/>
              </w:rPr>
              <w:sym w:font="Wingdings" w:char="F0A1"/>
            </w:r>
            <w:r w:rsidRPr="001E6550">
              <w:rPr>
                <w:rFonts w:cs="Traditional Arabic" w:hint="cs"/>
                <w:sz w:val="16"/>
                <w:szCs w:val="16"/>
                <w:rtl/>
              </w:rPr>
              <w:t xml:space="preserve"> / </w:t>
            </w:r>
            <w:r w:rsidRPr="001E6550">
              <w:rPr>
                <w:rFonts w:ascii="Wingdings" w:hAnsi="Wingdings" w:cs="Traditional Arabic"/>
                <w:sz w:val="14"/>
                <w:szCs w:val="14"/>
              </w:rPr>
              <w:sym w:font="Wingdings" w:char="F0A1"/>
            </w:r>
            <w:r>
              <w:rPr>
                <w:rFonts w:cs="Traditional Arabic" w:hint="cs"/>
                <w:sz w:val="16"/>
                <w:szCs w:val="16"/>
                <w:rtl/>
              </w:rPr>
              <w:t xml:space="preserve">   </w:t>
            </w:r>
            <w:r w:rsidRPr="001E6550">
              <w:rPr>
                <w:rFonts w:cs="Traditional Arabic" w:hint="cs"/>
                <w:sz w:val="16"/>
                <w:szCs w:val="16"/>
                <w:rtl/>
              </w:rPr>
              <w:t xml:space="preserve"> / / / </w:t>
            </w:r>
            <w:r>
              <w:rPr>
                <w:rFonts w:cs="Traditional Arabic"/>
                <w:sz w:val="14"/>
                <w:szCs w:val="14"/>
              </w:rPr>
              <w:t xml:space="preserve"> </w:t>
            </w:r>
            <w:r w:rsidRPr="001E6550">
              <w:rPr>
                <w:rFonts w:ascii="Wingdings" w:hAnsi="Wingdings" w:cs="Traditional Arabic"/>
                <w:sz w:val="14"/>
                <w:szCs w:val="14"/>
              </w:rPr>
              <w:sym w:font="Wingdings" w:char="F0A1"/>
            </w:r>
            <w:r w:rsidRPr="001E6550">
              <w:rPr>
                <w:rFonts w:cs="Traditional Arabic" w:hint="cs"/>
                <w:sz w:val="16"/>
                <w:szCs w:val="16"/>
                <w:rtl/>
              </w:rPr>
              <w:t xml:space="preserve"> / / / </w:t>
            </w:r>
            <w:r w:rsidRPr="001E6550">
              <w:rPr>
                <w:rFonts w:ascii="Wingdings" w:hAnsi="Wingdings" w:cs="Traditional Arabic"/>
                <w:sz w:val="14"/>
                <w:szCs w:val="14"/>
              </w:rPr>
              <w:sym w:font="Wingdings" w:char="F0A1"/>
            </w:r>
          </w:p>
          <w:p w:rsidR="004B002F" w:rsidRPr="008D6098" w:rsidP="00A46FB0">
            <w:pPr>
              <w:bidi/>
              <w:spacing w:after="0" w:line="240" w:lineRule="auto"/>
              <w:jc w:val="both"/>
              <w:rPr>
                <w:rFonts w:cs="Traditional Arabic"/>
                <w:sz w:val="26"/>
                <w:szCs w:val="26"/>
                <w:rtl/>
                <w:lang w:bidi="ar-MA"/>
              </w:rPr>
            </w:pPr>
            <w:r>
              <w:rPr>
                <w:rFonts w:cs="Traditional Arabic" w:hint="cs"/>
                <w:sz w:val="26"/>
                <w:szCs w:val="26"/>
                <w:rtl/>
              </w:rPr>
              <w:t xml:space="preserve">     فاعلْ   </w:t>
            </w:r>
            <w:r>
              <w:rPr>
                <w:rFonts w:cs="Traditional Arabic" w:hint="cs"/>
                <w:sz w:val="26"/>
                <w:szCs w:val="26"/>
                <w:rtl/>
              </w:rPr>
              <w:t>فاعلْ</w:t>
            </w:r>
            <w:r>
              <w:rPr>
                <w:rFonts w:cs="Traditional Arabic" w:hint="cs"/>
                <w:sz w:val="26"/>
                <w:szCs w:val="26"/>
                <w:rtl/>
              </w:rPr>
              <w:t xml:space="preserve">    فَعِلُنْ   </w:t>
            </w:r>
            <w:r>
              <w:rPr>
                <w:rFonts w:cs="Traditional Arabic" w:hint="cs"/>
                <w:sz w:val="26"/>
                <w:szCs w:val="26"/>
                <w:rtl/>
              </w:rPr>
              <w:t>فَعِلُنْ</w:t>
            </w:r>
            <w:r>
              <w:rPr>
                <w:rFonts w:cs="Traditional Arabic" w:hint="cs"/>
                <w:sz w:val="26"/>
                <w:szCs w:val="26"/>
                <w:rtl/>
              </w:rPr>
              <w:t xml:space="preserve">              </w:t>
            </w:r>
            <w:r>
              <w:rPr>
                <w:rFonts w:cs="Traditional Arabic" w:hint="cs"/>
                <w:sz w:val="26"/>
                <w:szCs w:val="26"/>
                <w:rtl/>
              </w:rPr>
              <w:t>فَعِلُنْ</w:t>
            </w:r>
            <w:r>
              <w:rPr>
                <w:rFonts w:cs="Traditional Arabic" w:hint="cs"/>
                <w:sz w:val="26"/>
                <w:szCs w:val="26"/>
                <w:rtl/>
              </w:rPr>
              <w:t xml:space="preserve">   فاعلْ    </w:t>
            </w:r>
            <w:r>
              <w:rPr>
                <w:rFonts w:cs="Traditional Arabic" w:hint="cs"/>
                <w:sz w:val="26"/>
                <w:szCs w:val="26"/>
                <w:rtl/>
              </w:rPr>
              <w:t xml:space="preserve">فَعِلُنْ  </w:t>
            </w:r>
            <w:r>
              <w:rPr>
                <w:rFonts w:cs="Traditional Arabic" w:hint="cs"/>
                <w:sz w:val="26"/>
                <w:szCs w:val="26"/>
                <w:rtl/>
              </w:rPr>
              <w:t>فَعِلُنْ</w:t>
            </w:r>
          </w:p>
          <w:p w:rsidR="004B002F" w:rsidP="00A46FB0">
            <w:pPr>
              <w:bidi/>
              <w:spacing w:after="0" w:line="168" w:lineRule="auto"/>
              <w:jc w:val="both"/>
              <w:rPr>
                <w:rFonts w:cs="Traditional Arabic"/>
                <w:sz w:val="26"/>
                <w:szCs w:val="26"/>
                <w:rtl/>
              </w:rPr>
            </w:pPr>
            <w:r w:rsidRPr="0020341E">
              <w:rPr>
                <w:rFonts w:cs="Traditional Arabic" w:hint="cs"/>
                <w:rtl/>
              </w:rPr>
              <w:t>2</w:t>
            </w:r>
            <w:r>
              <w:rPr>
                <w:rFonts w:cs="Traditional Arabic" w:hint="cs"/>
                <w:sz w:val="26"/>
                <w:szCs w:val="26"/>
                <w:rtl/>
              </w:rPr>
              <w:t xml:space="preserve">- البحر: </w:t>
            </w:r>
            <w:r>
              <w:rPr>
                <w:rFonts w:cs="Traditional Arabic" w:hint="cs"/>
                <w:sz w:val="26"/>
                <w:szCs w:val="26"/>
                <w:rtl/>
              </w:rPr>
              <w:t>المتدارك</w:t>
            </w:r>
            <w:r>
              <w:rPr>
                <w:rFonts w:cs="Traditional Arabic" w:hint="cs"/>
                <w:sz w:val="26"/>
                <w:szCs w:val="26"/>
                <w:rtl/>
              </w:rPr>
              <w:t>.</w:t>
            </w:r>
          </w:p>
          <w:p w:rsidR="004B002F" w:rsidP="00A46FB0">
            <w:pPr>
              <w:bidi/>
              <w:spacing w:after="0" w:line="168" w:lineRule="auto"/>
              <w:jc w:val="both"/>
              <w:rPr>
                <w:rFonts w:cs="Traditional Arabic"/>
                <w:sz w:val="26"/>
                <w:szCs w:val="26"/>
                <w:rtl/>
              </w:rPr>
            </w:pPr>
            <w:r>
              <w:rPr>
                <w:rFonts w:cs="Traditional Arabic" w:hint="cs"/>
                <w:sz w:val="26"/>
                <w:szCs w:val="26"/>
                <w:rtl/>
              </w:rPr>
              <w:t xml:space="preserve">القافية: </w:t>
            </w:r>
            <w:r>
              <w:rPr>
                <w:rFonts w:cs="Traditional Arabic" w:hint="cs"/>
                <w:sz w:val="26"/>
                <w:szCs w:val="26"/>
                <w:rtl/>
              </w:rPr>
              <w:t>موعدهو</w:t>
            </w:r>
            <w:r>
              <w:rPr>
                <w:rFonts w:cs="Traditional Arabic" w:hint="cs"/>
                <w:sz w:val="26"/>
                <w:szCs w:val="26"/>
                <w:rtl/>
              </w:rPr>
              <w:t xml:space="preserve">. </w:t>
            </w:r>
            <w:r>
              <w:rPr>
                <w:rFonts w:cs="Traditional Arabic" w:hint="cs"/>
                <w:sz w:val="26"/>
                <w:szCs w:val="26"/>
                <w:rtl/>
              </w:rPr>
              <w:t>ردددهو</w:t>
            </w:r>
            <w:r>
              <w:rPr>
                <w:rFonts w:cs="Traditional Arabic" w:hint="cs"/>
                <w:sz w:val="26"/>
                <w:szCs w:val="26"/>
                <w:rtl/>
              </w:rPr>
              <w:t xml:space="preserve">. </w:t>
            </w:r>
            <w:r>
              <w:rPr>
                <w:rFonts w:cs="Traditional Arabic" w:hint="cs"/>
                <w:sz w:val="26"/>
                <w:szCs w:val="26"/>
                <w:rtl/>
              </w:rPr>
              <w:t>يرصدهو</w:t>
            </w:r>
            <w:r>
              <w:rPr>
                <w:rFonts w:cs="Traditional Arabic" w:hint="cs"/>
                <w:sz w:val="26"/>
                <w:szCs w:val="26"/>
                <w:rtl/>
              </w:rPr>
              <w:t xml:space="preserve">. </w:t>
            </w:r>
            <w:r>
              <w:rPr>
                <w:rFonts w:cs="Traditional Arabic" w:hint="cs"/>
                <w:sz w:val="26"/>
                <w:szCs w:val="26"/>
                <w:rtl/>
              </w:rPr>
              <w:t>شرردهو</w:t>
            </w:r>
            <w:r>
              <w:rPr>
                <w:rFonts w:cs="Traditional Arabic" w:hint="cs"/>
                <w:sz w:val="26"/>
                <w:szCs w:val="26"/>
                <w:rtl/>
              </w:rPr>
              <w:t>.</w:t>
            </w:r>
          </w:p>
          <w:p w:rsidR="004B002F" w:rsidP="00A46FB0">
            <w:pPr>
              <w:bidi/>
              <w:spacing w:after="0" w:line="168" w:lineRule="auto"/>
              <w:jc w:val="both"/>
              <w:rPr>
                <w:rFonts w:cs="Traditional Arabic"/>
                <w:sz w:val="26"/>
                <w:szCs w:val="26"/>
                <w:rtl/>
              </w:rPr>
            </w:pPr>
            <w:r>
              <w:rPr>
                <w:rFonts w:cs="Traditional Arabic" w:hint="cs"/>
                <w:sz w:val="26"/>
                <w:szCs w:val="26"/>
                <w:rtl/>
              </w:rPr>
              <w:t>الروي: الهاء.</w:t>
            </w:r>
          </w:p>
          <w:p w:rsidR="004B002F" w:rsidP="00A46FB0">
            <w:pPr>
              <w:bidi/>
              <w:spacing w:after="0" w:line="168" w:lineRule="auto"/>
              <w:jc w:val="both"/>
              <w:rPr>
                <w:rFonts w:cs="Traditional Arabic"/>
                <w:sz w:val="26"/>
                <w:szCs w:val="26"/>
                <w:rtl/>
              </w:rPr>
            </w:pPr>
            <w:r w:rsidRPr="0020341E">
              <w:rPr>
                <w:rFonts w:cs="Traditional Arabic" w:hint="cs"/>
                <w:rtl/>
              </w:rPr>
              <w:t>3</w:t>
            </w:r>
            <w:r>
              <w:rPr>
                <w:rFonts w:cs="Traditional Arabic" w:hint="cs"/>
                <w:sz w:val="26"/>
                <w:szCs w:val="26"/>
                <w:rtl/>
              </w:rPr>
              <w:t xml:space="preserve">- </w:t>
            </w:r>
            <w:r>
              <w:rPr>
                <w:rFonts w:cs="Traditional Arabic" w:hint="cs"/>
                <w:sz w:val="26"/>
                <w:szCs w:val="26"/>
                <w:rtl/>
              </w:rPr>
              <w:t>الإيقاع</w:t>
            </w:r>
            <w:r>
              <w:rPr>
                <w:rFonts w:cs="Traditional Arabic" w:hint="cs"/>
                <w:sz w:val="26"/>
                <w:szCs w:val="26"/>
                <w:rtl/>
              </w:rPr>
              <w:t xml:space="preserve"> الداخلي:</w:t>
            </w:r>
          </w:p>
          <w:p w:rsidR="004B002F" w:rsidP="00A46FB0">
            <w:pPr>
              <w:bidi/>
              <w:spacing w:after="0" w:line="168" w:lineRule="auto"/>
              <w:jc w:val="both"/>
              <w:rPr>
                <w:rFonts w:cs="Traditional Arabic"/>
                <w:sz w:val="26"/>
                <w:szCs w:val="26"/>
                <w:rtl/>
              </w:rPr>
            </w:pPr>
            <w:r>
              <w:rPr>
                <w:rFonts w:cs="Traditional Arabic" w:hint="cs"/>
                <w:sz w:val="26"/>
                <w:szCs w:val="26"/>
                <w:rtl/>
              </w:rPr>
              <w:t>تكرار</w:t>
            </w:r>
            <w:r>
              <w:rPr>
                <w:rFonts w:cs="Traditional Arabic" w:hint="cs"/>
                <w:sz w:val="26"/>
                <w:szCs w:val="26"/>
                <w:rtl/>
              </w:rPr>
              <w:t xml:space="preserve"> الحروف: الدال. الهاء. الراء.</w:t>
            </w:r>
          </w:p>
          <w:p w:rsidR="004B002F" w:rsidP="00A46FB0">
            <w:pPr>
              <w:bidi/>
              <w:spacing w:after="0" w:line="168" w:lineRule="auto"/>
              <w:jc w:val="both"/>
              <w:rPr>
                <w:rFonts w:cs="Traditional Arabic"/>
                <w:sz w:val="26"/>
                <w:szCs w:val="26"/>
                <w:rtl/>
              </w:rPr>
            </w:pPr>
            <w:r>
              <w:rPr>
                <w:rFonts w:cs="Traditional Arabic" w:hint="cs"/>
                <w:sz w:val="26"/>
                <w:szCs w:val="26"/>
                <w:rtl/>
              </w:rPr>
              <w:t xml:space="preserve">الموازنة: تتحقق </w:t>
            </w:r>
            <w:r>
              <w:rPr>
                <w:rFonts w:cs="Traditional Arabic" w:hint="cs"/>
                <w:sz w:val="26"/>
                <w:szCs w:val="26"/>
                <w:rtl/>
              </w:rPr>
              <w:t>بين</w:t>
            </w:r>
            <w:r>
              <w:rPr>
                <w:rFonts w:cs="Traditional Arabic" w:hint="cs"/>
                <w:sz w:val="26"/>
                <w:szCs w:val="26"/>
                <w:rtl/>
              </w:rPr>
              <w:t>: يردده. يشرده.</w:t>
            </w:r>
          </w:p>
          <w:p w:rsidR="004B002F" w:rsidP="00A46FB0">
            <w:pPr>
              <w:bidi/>
              <w:spacing w:after="0" w:line="168" w:lineRule="auto"/>
              <w:jc w:val="both"/>
              <w:rPr>
                <w:rFonts w:cs="Traditional Arabic"/>
                <w:sz w:val="26"/>
                <w:szCs w:val="26"/>
                <w:rtl/>
              </w:rPr>
            </w:pPr>
            <w:r>
              <w:rPr>
                <w:rFonts w:cs="Traditional Arabic" w:hint="cs"/>
                <w:sz w:val="26"/>
                <w:szCs w:val="26"/>
                <w:rtl/>
              </w:rPr>
              <w:t xml:space="preserve">التكرار الإيقاعي: تكرار القافية والروي </w:t>
            </w:r>
            <w:r>
              <w:rPr>
                <w:rFonts w:cs="Traditional Arabic" w:hint="cs"/>
                <w:sz w:val="26"/>
                <w:szCs w:val="26"/>
                <w:rtl/>
              </w:rPr>
              <w:t>والتفعيلات</w:t>
            </w:r>
            <w:r>
              <w:rPr>
                <w:rFonts w:cs="Traditional Arabic" w:hint="cs"/>
                <w:sz w:val="26"/>
                <w:szCs w:val="26"/>
                <w:rtl/>
              </w:rPr>
              <w:t>.</w:t>
            </w:r>
          </w:p>
          <w:p w:rsidR="004B002F" w:rsidP="00A46FB0">
            <w:pPr>
              <w:bidi/>
              <w:spacing w:after="0" w:line="168" w:lineRule="auto"/>
              <w:jc w:val="both"/>
              <w:rPr>
                <w:rFonts w:cs="Traditional Arabic"/>
                <w:sz w:val="26"/>
                <w:szCs w:val="26"/>
                <w:rtl/>
              </w:rPr>
            </w:pPr>
            <w:r w:rsidRPr="007C0042">
              <w:rPr>
                <w:rFonts w:cs="Traditional Arabic" w:hint="cs"/>
                <w:rtl/>
              </w:rPr>
              <w:t>4</w:t>
            </w:r>
            <w:r>
              <w:rPr>
                <w:rFonts w:cs="Traditional Arabic" w:hint="cs"/>
                <w:sz w:val="26"/>
                <w:szCs w:val="26"/>
                <w:rtl/>
              </w:rPr>
              <w:t xml:space="preserve">- حافظ الشاعر في هذه الأبيات على وحدة البحر والقافية </w:t>
            </w:r>
            <w:r>
              <w:rPr>
                <w:rFonts w:cs="Traditional Arabic" w:hint="cs"/>
                <w:sz w:val="26"/>
                <w:szCs w:val="26"/>
                <w:rtl/>
              </w:rPr>
              <w:t>والروي</w:t>
            </w:r>
            <w:r>
              <w:rPr>
                <w:rFonts w:cs="Traditional Arabic" w:hint="cs"/>
                <w:sz w:val="26"/>
                <w:szCs w:val="26"/>
                <w:rtl/>
              </w:rPr>
              <w:t xml:space="preserve">. </w:t>
            </w:r>
            <w:r>
              <w:rPr>
                <w:rFonts w:cs="Traditional Arabic" w:hint="cs"/>
                <w:sz w:val="26"/>
                <w:szCs w:val="26"/>
                <w:rtl/>
              </w:rPr>
              <w:t>كما</w:t>
            </w:r>
            <w:r>
              <w:rPr>
                <w:rFonts w:cs="Traditional Arabic" w:hint="cs"/>
                <w:sz w:val="26"/>
                <w:szCs w:val="26"/>
                <w:rtl/>
              </w:rPr>
              <w:t xml:space="preserve"> التزم بعدد محدد من التفعيلات لا يحيد عنه (ثمانية). أما نازك الملائكة فتعاملت مع التفعيلة بحرية، ولم تلتزم بوحدة الوزن والقافية والروي.</w:t>
            </w:r>
          </w:p>
          <w:p w:rsidR="004B002F" w:rsidRPr="00AF4349" w:rsidP="00A46FB0">
            <w:pPr>
              <w:bidi/>
              <w:spacing w:after="0" w:line="168" w:lineRule="auto"/>
              <w:jc w:val="both"/>
              <w:rPr>
                <w:rFonts w:cs="Traditional Arabic"/>
                <w:sz w:val="26"/>
                <w:szCs w:val="26"/>
                <w:rtl/>
              </w:rPr>
            </w:pPr>
            <w:r w:rsidRPr="007C0042">
              <w:rPr>
                <w:rFonts w:cs="Traditional Arabic" w:hint="cs"/>
                <w:rtl/>
              </w:rPr>
              <w:t>5</w:t>
            </w:r>
            <w:r>
              <w:rPr>
                <w:rFonts w:cs="Traditional Arabic" w:hint="cs"/>
                <w:sz w:val="26"/>
                <w:szCs w:val="26"/>
                <w:rtl/>
              </w:rPr>
              <w:t xml:space="preserve">- الإيقاع نوعان: خارجي، يتمثل في الوزن والقافية </w:t>
            </w:r>
            <w:r>
              <w:rPr>
                <w:rFonts w:cs="Traditional Arabic" w:hint="cs"/>
                <w:sz w:val="26"/>
                <w:szCs w:val="26"/>
                <w:rtl/>
              </w:rPr>
              <w:t>والروي</w:t>
            </w:r>
            <w:r>
              <w:rPr>
                <w:rFonts w:cs="Traditional Arabic" w:hint="cs"/>
                <w:sz w:val="26"/>
                <w:szCs w:val="26"/>
                <w:rtl/>
              </w:rPr>
              <w:t xml:space="preserve">. وداخلي، ينتج عن تكرار الألفاظ والحروف والموازنة والتصريع. أما دوره فهو إكساب القصيدة موسيقى وتوازن </w:t>
            </w:r>
            <w:r>
              <w:rPr>
                <w:rFonts w:cs="Traditional Arabic" w:hint="cs"/>
                <w:sz w:val="26"/>
                <w:szCs w:val="26"/>
                <w:rtl/>
              </w:rPr>
              <w:t>وتناغم</w:t>
            </w:r>
            <w:r>
              <w:rPr>
                <w:rFonts w:cs="Traditional Arabic" w:hint="cs"/>
                <w:sz w:val="26"/>
                <w:szCs w:val="26"/>
                <w:rtl/>
              </w:rPr>
              <w:t>.</w:t>
            </w:r>
          </w:p>
        </w:tc>
        <w:tc>
          <w:tcPr>
            <w:tcW w:w="1134" w:type="dxa"/>
          </w:tcPr>
          <w:p w:rsidR="00095917" w:rsidP="00A46FB0">
            <w:pPr>
              <w:bidi/>
              <w:spacing w:after="0" w:line="168" w:lineRule="auto"/>
              <w:contextualSpacing/>
              <w:jc w:val="center"/>
              <w:rPr>
                <w:rFonts w:cs="Traditional Arabic"/>
                <w:sz w:val="26"/>
                <w:szCs w:val="26"/>
                <w:rtl/>
              </w:rPr>
            </w:pPr>
          </w:p>
          <w:p w:rsidR="00095917"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r w:rsidRPr="00D6696D">
              <w:rPr>
                <w:rFonts w:cs="Traditional Arabic" w:hint="cs"/>
                <w:sz w:val="26"/>
                <w:szCs w:val="26"/>
                <w:rtl/>
              </w:rPr>
              <w:t xml:space="preserve">تقويم الأجوبة </w:t>
            </w:r>
            <w:r w:rsidRPr="00D6696D">
              <w:rPr>
                <w:rFonts w:cs="Traditional Arabic" w:hint="cs"/>
                <w:sz w:val="26"/>
                <w:szCs w:val="26"/>
                <w:rtl/>
              </w:rPr>
              <w:t>وتعزيزها</w:t>
            </w:r>
          </w:p>
          <w:p w:rsidR="004B002F" w:rsidP="00A46FB0">
            <w:pPr>
              <w:bidi/>
              <w:spacing w:after="0" w:line="168" w:lineRule="auto"/>
              <w:contextualSpacing/>
              <w:jc w:val="center"/>
              <w:rPr>
                <w:rFonts w:cs="Traditional Arabic"/>
                <w:sz w:val="26"/>
                <w:szCs w:val="26"/>
                <w:rtl/>
              </w:rPr>
            </w:pPr>
          </w:p>
          <w:p w:rsidR="00095917"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r w:rsidRPr="00D6696D">
              <w:rPr>
                <w:rFonts w:cs="Traditional Arabic" w:hint="cs"/>
                <w:sz w:val="26"/>
                <w:szCs w:val="26"/>
                <w:rtl/>
              </w:rPr>
              <w:t xml:space="preserve">تقويم الأجوبة </w:t>
            </w:r>
            <w:r w:rsidRPr="00D6696D">
              <w:rPr>
                <w:rFonts w:cs="Traditional Arabic" w:hint="cs"/>
                <w:sz w:val="26"/>
                <w:szCs w:val="26"/>
                <w:rtl/>
              </w:rPr>
              <w:t>وتعزيزها</w:t>
            </w:r>
          </w:p>
          <w:p w:rsidR="004B002F" w:rsidP="00A46FB0">
            <w:pPr>
              <w:bidi/>
              <w:spacing w:after="0" w:line="168" w:lineRule="auto"/>
              <w:contextualSpacing/>
              <w:jc w:val="center"/>
              <w:rPr>
                <w:rFonts w:cs="Traditional Arabic"/>
                <w:sz w:val="26"/>
                <w:szCs w:val="26"/>
                <w:rtl/>
              </w:rPr>
            </w:pPr>
          </w:p>
          <w:p w:rsidR="00095917" w:rsidP="00A46FB0">
            <w:pPr>
              <w:bidi/>
              <w:spacing w:after="0" w:line="168" w:lineRule="auto"/>
              <w:contextualSpacing/>
              <w:jc w:val="center"/>
              <w:rPr>
                <w:rFonts w:cs="Traditional Arabic"/>
                <w:sz w:val="26"/>
                <w:szCs w:val="26"/>
                <w:rtl/>
              </w:rPr>
            </w:pPr>
          </w:p>
          <w:p w:rsidR="004B002F" w:rsidP="00A46FB0">
            <w:pPr>
              <w:bidi/>
              <w:spacing w:after="0" w:line="168" w:lineRule="auto"/>
              <w:contextualSpacing/>
              <w:jc w:val="center"/>
              <w:rPr>
                <w:rFonts w:cs="Traditional Arabic"/>
                <w:sz w:val="26"/>
                <w:szCs w:val="26"/>
                <w:rtl/>
              </w:rPr>
            </w:pPr>
          </w:p>
          <w:p w:rsidR="004B002F" w:rsidRPr="00070F27" w:rsidP="00A46FB0">
            <w:pPr>
              <w:bidi/>
              <w:spacing w:after="0" w:line="168" w:lineRule="auto"/>
              <w:contextualSpacing/>
              <w:jc w:val="center"/>
              <w:rPr>
                <w:rFonts w:cs="Traditional Arabic"/>
                <w:sz w:val="26"/>
                <w:szCs w:val="26"/>
                <w:rtl/>
              </w:rPr>
            </w:pPr>
            <w:r w:rsidRPr="00D6696D">
              <w:rPr>
                <w:rFonts w:cs="Traditional Arabic" w:hint="cs"/>
                <w:sz w:val="26"/>
                <w:szCs w:val="26"/>
                <w:rtl/>
              </w:rPr>
              <w:t xml:space="preserve">تقويم الأجوبة </w:t>
            </w:r>
            <w:r w:rsidRPr="00D6696D">
              <w:rPr>
                <w:rFonts w:cs="Traditional Arabic" w:hint="cs"/>
                <w:sz w:val="26"/>
                <w:szCs w:val="26"/>
                <w:rtl/>
              </w:rPr>
              <w:t>وتعزيزها</w:t>
            </w:r>
          </w:p>
        </w:tc>
      </w:tr>
    </w:tbl>
    <w:p w:rsidR="00FF5B01" w:rsidRPr="00FA70D1" w:rsidP="00403B49">
      <w:pPr>
        <w:bidi/>
        <w:spacing w:after="0" w:line="240" w:lineRule="auto"/>
        <w:contextualSpacing/>
        <w:rPr>
          <w:rFonts w:ascii="Calibri" w:eastAsia="Calibri" w:hAnsi="Calibri" w:cs="Traditional Arabic"/>
          <w:sz w:val="28"/>
          <w:szCs w:val="28"/>
          <w:rtl/>
          <w:lang w:val="fr-FR" w:eastAsia="en-US" w:bidi="ar-MA"/>
        </w:rPr>
        <w:sectPr w:rsidSect="00C82D06">
          <w:headerReference w:type="even" r:id="rId9"/>
          <w:headerReference w:type="default" r:id="rId10"/>
          <w:footerReference w:type="even" r:id="rId11"/>
          <w:footerReference w:type="default" r:id="rId12"/>
          <w:headerReference w:type="first" r:id="rId13"/>
          <w:footerReference w:type="first" r:id="rId14"/>
          <w:pgSz w:w="16838" w:h="11906" w:orient="landscape"/>
          <w:pgMar w:top="851" w:right="851" w:bottom="851" w:left="851" w:header="709" w:footer="283" w:gutter="0"/>
          <w:cols w:space="708"/>
          <w:docGrid w:linePitch="360"/>
        </w:sectPr>
      </w:pPr>
    </w:p>
    <w:p w:rsidR="00564326" w:rsidRPr="00471461" w:rsidP="00564326">
      <w:pPr>
        <w:spacing w:after="200" w:line="276" w:lineRule="auto"/>
        <w:rPr>
          <w:rFonts w:ascii="Calibri" w:eastAsia="Calibri" w:hAnsi="Calibri" w:cs="Arial"/>
          <w:lang w:val="fr-FR" w:eastAsia="en-US" w:bidi="ar-SA"/>
        </w:rPr>
      </w:pPr>
      <w:r w:rsidRPr="00471461">
        <w:rPr>
          <w:noProof/>
          <w:sz w:val="24"/>
          <w:szCs w:val="24"/>
          <w:lang w:eastAsia="fr-FR"/>
        </w:rPr>
        <mc:AlternateContent>
          <mc:Choice Requires="wps">
            <w:drawing>
              <wp:anchor distT="0" distB="0" distL="114300" distR="114300" simplePos="0" relativeHeight="251664384" behindDoc="0" locked="0" layoutInCell="1" allowOverlap="1">
                <wp:simplePos x="0" y="0"/>
                <wp:positionH relativeFrom="column">
                  <wp:posOffset>-155196</wp:posOffset>
                </wp:positionH>
                <wp:positionV relativeFrom="paragraph">
                  <wp:posOffset>-171974</wp:posOffset>
                </wp:positionV>
                <wp:extent cx="5485805" cy="1635853"/>
                <wp:effectExtent l="0" t="0" r="19685" b="21590"/>
                <wp:wrapNone/>
                <wp:docPr id="1751076442" name="Zone de text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5485805" cy="1635853"/>
                        </a:xfrm>
                        <a:prstGeom prst="rect">
                          <a:avLst/>
                        </a:prstGeom>
                        <a:solidFill>
                          <a:sysClr val="window" lastClr="FFFFFF"/>
                        </a:solidFill>
                        <a:ln w="6350">
                          <a:solidFill>
                            <a:sysClr val="window" lastClr="FFFFFF"/>
                          </a:solidFill>
                        </a:ln>
                        <a:effectLst/>
                      </wps:spPr>
                      <wps:txbx>
                        <w:txbxContent>
                          <w:p w:rsidR="00CB711F" w:rsidRPr="00471461" w:rsidP="00CB711F">
                            <w:pPr>
                              <w:bidi/>
                              <w:rPr>
                                <w:rFonts w:ascii="Calibri" w:eastAsia="Calibri" w:hAnsi="Calibri" w:cs="Arial"/>
                                <w:b/>
                                <w:bCs/>
                                <w:sz w:val="24"/>
                                <w:szCs w:val="24"/>
                                <w:rtl/>
                                <w:lang w:bidi="ar-MA"/>
                              </w:rPr>
                            </w:pPr>
                            <w:r w:rsidRPr="00471461">
                              <w:rPr>
                                <w:rFonts w:ascii="Calibri" w:eastAsia="Calibri" w:hAnsi="Calibri" w:cs="Arial" w:hint="cs"/>
                                <w:b/>
                                <w:bCs/>
                                <w:sz w:val="24"/>
                                <w:szCs w:val="24"/>
                                <w:rtl/>
                                <w:lang w:bidi="ar-MA"/>
                              </w:rPr>
                              <w:t>الكفايات المستهدفة :</w:t>
                            </w:r>
                          </w:p>
                          <w:p w:rsidR="00CB711F" w:rsidRPr="00471461" w:rsidP="00A54E9B">
                            <w:pPr>
                              <w:tabs>
                                <w:tab w:val="right" w:pos="2976"/>
                                <w:tab w:val="right" w:pos="5103"/>
                              </w:tabs>
                              <w:bidi/>
                              <w:ind w:firstLine="227"/>
                              <w:rPr>
                                <w:rFonts w:ascii="Calibri" w:eastAsia="Calibri" w:hAnsi="Calibri" w:cs="Arial"/>
                                <w:sz w:val="24"/>
                                <w:szCs w:val="24"/>
                                <w:rtl/>
                                <w:lang w:bidi="ar-MA"/>
                              </w:rPr>
                            </w:pPr>
                            <w:r w:rsidRPr="00471461">
                              <w:rPr>
                                <w:rFonts w:ascii="Calibri" w:eastAsia="Calibri" w:hAnsi="Calibri" w:cs="Arial" w:hint="cs"/>
                                <w:b/>
                                <w:bCs/>
                                <w:sz w:val="24"/>
                                <w:szCs w:val="24"/>
                                <w:rtl/>
                                <w:lang w:bidi="ar-MA"/>
                              </w:rPr>
                              <w:t xml:space="preserve">الكفاية </w:t>
                            </w:r>
                            <w:r w:rsidRPr="00471461">
                              <w:rPr>
                                <w:rFonts w:ascii="Calibri" w:eastAsia="Calibri" w:hAnsi="Calibri" w:cs="Arial" w:hint="cs"/>
                                <w:b/>
                                <w:bCs/>
                                <w:sz w:val="24"/>
                                <w:szCs w:val="24"/>
                                <w:rtl/>
                                <w:lang w:bidi="ar-MA"/>
                              </w:rPr>
                              <w:t>التواصية</w:t>
                            </w:r>
                            <w:r w:rsidRPr="00471461">
                              <w:rPr>
                                <w:rFonts w:ascii="Calibri" w:eastAsia="Calibri" w:hAnsi="Calibri" w:cs="Arial" w:hint="cs"/>
                                <w:b/>
                                <w:bCs/>
                                <w:sz w:val="24"/>
                                <w:szCs w:val="24"/>
                                <w:rtl/>
                                <w:lang w:bidi="ar-MA"/>
                              </w:rPr>
                              <w:t xml:space="preserve"> :</w:t>
                            </w:r>
                            <w:r w:rsidRPr="00471461">
                              <w:rPr>
                                <w:rFonts w:ascii="Calibri" w:eastAsia="Calibri" w:hAnsi="Calibri" w:cs="Arial" w:hint="cs"/>
                                <w:sz w:val="24"/>
                                <w:szCs w:val="24"/>
                                <w:rtl/>
                                <w:lang w:bidi="ar-MA"/>
                              </w:rPr>
                              <w:t xml:space="preserve"> </w:t>
                            </w:r>
                            <w:r w:rsidR="00A54E9B">
                              <w:rPr>
                                <w:rFonts w:ascii="Calibri" w:eastAsia="Calibri" w:hAnsi="Calibri" w:cs="Arial" w:hint="cs"/>
                                <w:sz w:val="24"/>
                                <w:szCs w:val="24"/>
                                <w:rtl/>
                                <w:lang w:bidi="ar-MA"/>
                              </w:rPr>
                              <w:t>القدرة</w:t>
                            </w:r>
                            <w:r w:rsidRPr="00471461">
                              <w:rPr>
                                <w:rFonts w:ascii="Calibri" w:eastAsia="Calibri" w:hAnsi="Calibri" w:cs="Arial" w:hint="cs"/>
                                <w:sz w:val="24"/>
                                <w:szCs w:val="24"/>
                                <w:rtl/>
                                <w:lang w:bidi="ar-MA"/>
                              </w:rPr>
                              <w:t xml:space="preserve"> على توظيف الظاهرة في مختلف السياقات التواصلية.</w:t>
                            </w:r>
                          </w:p>
                          <w:p w:rsidR="00CB711F" w:rsidRPr="00471461" w:rsidP="00A54E9B">
                            <w:pPr>
                              <w:tabs>
                                <w:tab w:val="right" w:pos="2976"/>
                                <w:tab w:val="right" w:pos="5103"/>
                              </w:tabs>
                              <w:bidi/>
                              <w:ind w:firstLine="227"/>
                              <w:rPr>
                                <w:rFonts w:ascii="Calibri" w:eastAsia="Calibri" w:hAnsi="Calibri" w:cs="Arial"/>
                                <w:b/>
                                <w:bCs/>
                                <w:sz w:val="24"/>
                                <w:szCs w:val="24"/>
                                <w:rtl/>
                                <w:lang w:bidi="ar-MA"/>
                              </w:rPr>
                            </w:pPr>
                            <w:r w:rsidRPr="00471461">
                              <w:rPr>
                                <w:rFonts w:ascii="Calibri" w:eastAsia="Calibri" w:hAnsi="Calibri" w:cs="Arial" w:hint="cs"/>
                                <w:b/>
                                <w:bCs/>
                                <w:sz w:val="24"/>
                                <w:szCs w:val="24"/>
                                <w:rtl/>
                                <w:lang w:bidi="ar-MA"/>
                              </w:rPr>
                              <w:t>الكفايات المنهجية :</w:t>
                            </w:r>
                            <w:r w:rsidRPr="00471461">
                              <w:rPr>
                                <w:rFonts w:ascii="Calibri" w:eastAsia="Calibri" w:hAnsi="Calibri" w:cs="Arial" w:hint="cs"/>
                                <w:sz w:val="24"/>
                                <w:szCs w:val="24"/>
                                <w:rtl/>
                                <w:lang w:bidi="ar-MA"/>
                              </w:rPr>
                              <w:t xml:space="preserve"> </w:t>
                            </w:r>
                            <w:r w:rsidR="00A54E9B">
                              <w:rPr>
                                <w:rFonts w:ascii="Calibri" w:eastAsia="Calibri" w:hAnsi="Calibri" w:cs="Arial" w:hint="cs"/>
                                <w:sz w:val="24"/>
                                <w:szCs w:val="24"/>
                                <w:rtl/>
                                <w:lang w:bidi="ar-MA"/>
                              </w:rPr>
                              <w:t>القدرة</w:t>
                            </w:r>
                            <w:r w:rsidRPr="00471461" w:rsidR="00A54E9B">
                              <w:rPr>
                                <w:rFonts w:ascii="Calibri" w:eastAsia="Calibri" w:hAnsi="Calibri" w:cs="Arial" w:hint="cs"/>
                                <w:sz w:val="24"/>
                                <w:szCs w:val="24"/>
                                <w:rtl/>
                                <w:lang w:bidi="ar-MA"/>
                              </w:rPr>
                              <w:t xml:space="preserve"> </w:t>
                            </w:r>
                            <w:r w:rsidRPr="00471461">
                              <w:rPr>
                                <w:rFonts w:ascii="Calibri" w:eastAsia="Calibri" w:hAnsi="Calibri" w:cs="Arial" w:hint="cs"/>
                                <w:sz w:val="24"/>
                                <w:szCs w:val="24"/>
                                <w:rtl/>
                                <w:lang w:bidi="ar-MA"/>
                              </w:rPr>
                              <w:t>على تنويع صيغ التعبير وأساليبه واختيار المقال المناسب للمقام.</w:t>
                            </w:r>
                          </w:p>
                          <w:p w:rsidR="00CB711F" w:rsidRPr="00471461" w:rsidP="00A54E9B">
                            <w:pPr>
                              <w:tabs>
                                <w:tab w:val="right" w:pos="2976"/>
                                <w:tab w:val="right" w:pos="5103"/>
                              </w:tabs>
                              <w:bidi/>
                              <w:ind w:firstLine="227"/>
                              <w:rPr>
                                <w:rFonts w:ascii="Calibri" w:eastAsia="Calibri" w:hAnsi="Calibri" w:cs="Arial"/>
                                <w:b/>
                                <w:bCs/>
                                <w:sz w:val="24"/>
                                <w:szCs w:val="24"/>
                                <w:rtl/>
                                <w:lang w:bidi="ar-MA"/>
                              </w:rPr>
                            </w:pPr>
                            <w:r w:rsidRPr="00471461">
                              <w:rPr>
                                <w:rFonts w:ascii="Calibri" w:eastAsia="Calibri" w:hAnsi="Calibri" w:cs="Arial" w:hint="cs"/>
                                <w:b/>
                                <w:bCs/>
                                <w:sz w:val="24"/>
                                <w:szCs w:val="24"/>
                                <w:rtl/>
                                <w:lang w:bidi="ar-MA"/>
                              </w:rPr>
                              <w:t xml:space="preserve">الكفايات الثقافية : </w:t>
                            </w:r>
                            <w:r w:rsidRPr="00471461">
                              <w:rPr>
                                <w:rFonts w:ascii="Calibri" w:eastAsia="Calibri" w:hAnsi="Calibri" w:cs="Arial" w:hint="cs"/>
                                <w:sz w:val="24"/>
                                <w:szCs w:val="24"/>
                                <w:rtl/>
                                <w:lang w:bidi="ar-MA"/>
                              </w:rPr>
                              <w:t>امتلاك معرفة وثقافة بظاهرة الإيقاع الشعري.</w:t>
                            </w:r>
                          </w:p>
                          <w:p w:rsidR="00564326" w:rsidRPr="00471461" w:rsidP="00A54E9B">
                            <w:pPr>
                              <w:bidi/>
                              <w:spacing w:line="240" w:lineRule="auto"/>
                              <w:rPr>
                                <w:sz w:val="24"/>
                                <w:szCs w:val="24"/>
                                <w:rtl/>
                                <w:lang w:bidi="ar-MA"/>
                              </w:rPr>
                            </w:pPr>
                            <w:r w:rsidRPr="00471461">
                              <w:rPr>
                                <w:rFonts w:ascii="Calibri" w:eastAsia="Calibri" w:hAnsi="Calibri" w:cs="Arial" w:hint="cs"/>
                                <w:b/>
                                <w:bCs/>
                                <w:sz w:val="24"/>
                                <w:szCs w:val="24"/>
                                <w:rtl/>
                                <w:lang w:bidi="ar-MA"/>
                              </w:rPr>
                              <w:t xml:space="preserve">    </w:t>
                            </w:r>
                            <w:r w:rsidRPr="00471461" w:rsidR="00CB711F">
                              <w:rPr>
                                <w:rFonts w:ascii="Calibri" w:eastAsia="Calibri" w:hAnsi="Calibri" w:cs="Arial" w:hint="cs"/>
                                <w:b/>
                                <w:bCs/>
                                <w:sz w:val="24"/>
                                <w:szCs w:val="24"/>
                                <w:rtl/>
                                <w:lang w:bidi="ar-MA"/>
                              </w:rPr>
                              <w:t xml:space="preserve">الكفايات الاستراتيجية : </w:t>
                            </w:r>
                            <w:r w:rsidRPr="00471461" w:rsidR="00CB711F">
                              <w:rPr>
                                <w:rFonts w:ascii="Calibri" w:eastAsia="Calibri" w:hAnsi="Calibri" w:cs="Arial" w:hint="cs"/>
                                <w:sz w:val="24"/>
                                <w:szCs w:val="24"/>
                                <w:rtl/>
                              </w:rPr>
                              <w:t>السعي إلى امتلاك المعرفة في تنوع مجالاتها</w:t>
                            </w:r>
                            <w:r w:rsidRPr="00471461">
                              <w:rPr>
                                <w:sz w:val="24"/>
                                <w:szCs w:val="24"/>
                              </w:rPr>
                              <w:t>.</w:t>
                            </w:r>
                          </w:p>
                          <w:p w:rsidR="00564326" w:rsidP="00564326">
                            <w:pPr>
                              <w:bidi/>
                              <w:spacing w:line="240" w:lineRule="auto"/>
                              <w:rPr>
                                <w:rtl/>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2" o:spid="_x0000_s1214" type="#_x0000_t202" style="width:431.95pt;height:128.81pt;margin-top:-13.54pt;margin-left:-12.22pt;mso-height-percent:0;mso-height-relative:margin;mso-width-percent:0;mso-width-relative:margin;mso-wrap-distance-bottom:0;mso-wrap-distance-left:9pt;mso-wrap-distance-right:9pt;mso-wrap-distance-top:0;position:absolute;v-text-anchor:top;z-index:251663360" fillcolor="white" stroked="t" strokecolor="white" strokeweight="0.5pt">
                <v:textbox>
                  <w:txbxContent>
                    <w:p w:rsidR="00CB711F" w:rsidRPr="00471461" w:rsidP="00CB711F">
                      <w:pPr>
                        <w:bidi/>
                        <w:rPr>
                          <w:rFonts w:ascii="Calibri" w:eastAsia="Calibri" w:hAnsi="Calibri" w:cs="Arial"/>
                          <w:b/>
                          <w:bCs/>
                          <w:sz w:val="24"/>
                          <w:szCs w:val="24"/>
                          <w:rtl/>
                          <w:lang w:bidi="ar-MA"/>
                        </w:rPr>
                      </w:pPr>
                      <w:r w:rsidRPr="00471461">
                        <w:rPr>
                          <w:rFonts w:ascii="Calibri" w:eastAsia="Calibri" w:hAnsi="Calibri" w:cs="Arial" w:hint="cs"/>
                          <w:b/>
                          <w:bCs/>
                          <w:sz w:val="24"/>
                          <w:szCs w:val="24"/>
                          <w:rtl/>
                          <w:lang w:bidi="ar-MA"/>
                        </w:rPr>
                        <w:t>الكفايات المستهدفة :</w:t>
                      </w:r>
                    </w:p>
                    <w:p w:rsidR="00CB711F" w:rsidRPr="00471461" w:rsidP="00A54E9B">
                      <w:pPr>
                        <w:tabs>
                          <w:tab w:val="right" w:pos="2976"/>
                          <w:tab w:val="right" w:pos="5103"/>
                        </w:tabs>
                        <w:bidi/>
                        <w:ind w:firstLine="227"/>
                        <w:rPr>
                          <w:rFonts w:ascii="Calibri" w:eastAsia="Calibri" w:hAnsi="Calibri" w:cs="Arial"/>
                          <w:sz w:val="24"/>
                          <w:szCs w:val="24"/>
                          <w:rtl/>
                          <w:lang w:bidi="ar-MA"/>
                        </w:rPr>
                      </w:pPr>
                      <w:r w:rsidRPr="00471461">
                        <w:rPr>
                          <w:rFonts w:ascii="Calibri" w:eastAsia="Calibri" w:hAnsi="Calibri" w:cs="Arial" w:hint="cs"/>
                          <w:b/>
                          <w:bCs/>
                          <w:sz w:val="24"/>
                          <w:szCs w:val="24"/>
                          <w:rtl/>
                          <w:lang w:bidi="ar-MA"/>
                        </w:rPr>
                        <w:t xml:space="preserve">الكفاية </w:t>
                      </w:r>
                      <w:r w:rsidRPr="00471461">
                        <w:rPr>
                          <w:rFonts w:ascii="Calibri" w:eastAsia="Calibri" w:hAnsi="Calibri" w:cs="Arial" w:hint="cs"/>
                          <w:b/>
                          <w:bCs/>
                          <w:sz w:val="24"/>
                          <w:szCs w:val="24"/>
                          <w:rtl/>
                          <w:lang w:bidi="ar-MA"/>
                        </w:rPr>
                        <w:t>التواصية</w:t>
                      </w:r>
                      <w:r w:rsidRPr="00471461">
                        <w:rPr>
                          <w:rFonts w:ascii="Calibri" w:eastAsia="Calibri" w:hAnsi="Calibri" w:cs="Arial" w:hint="cs"/>
                          <w:b/>
                          <w:bCs/>
                          <w:sz w:val="24"/>
                          <w:szCs w:val="24"/>
                          <w:rtl/>
                          <w:lang w:bidi="ar-MA"/>
                        </w:rPr>
                        <w:t xml:space="preserve"> :</w:t>
                      </w:r>
                      <w:r w:rsidRPr="00471461">
                        <w:rPr>
                          <w:rFonts w:ascii="Calibri" w:eastAsia="Calibri" w:hAnsi="Calibri" w:cs="Arial" w:hint="cs"/>
                          <w:sz w:val="24"/>
                          <w:szCs w:val="24"/>
                          <w:rtl/>
                          <w:lang w:bidi="ar-MA"/>
                        </w:rPr>
                        <w:t xml:space="preserve"> </w:t>
                      </w:r>
                      <w:r w:rsidR="00A54E9B">
                        <w:rPr>
                          <w:rFonts w:ascii="Calibri" w:eastAsia="Calibri" w:hAnsi="Calibri" w:cs="Arial" w:hint="cs"/>
                          <w:sz w:val="24"/>
                          <w:szCs w:val="24"/>
                          <w:rtl/>
                          <w:lang w:bidi="ar-MA"/>
                        </w:rPr>
                        <w:t>القدرة</w:t>
                      </w:r>
                      <w:r w:rsidRPr="00471461">
                        <w:rPr>
                          <w:rFonts w:ascii="Calibri" w:eastAsia="Calibri" w:hAnsi="Calibri" w:cs="Arial" w:hint="cs"/>
                          <w:sz w:val="24"/>
                          <w:szCs w:val="24"/>
                          <w:rtl/>
                          <w:lang w:bidi="ar-MA"/>
                        </w:rPr>
                        <w:t xml:space="preserve"> على توظيف الظاهرة في مختلف السياقات التواصلية.</w:t>
                      </w:r>
                    </w:p>
                    <w:p w:rsidR="00CB711F" w:rsidRPr="00471461" w:rsidP="00A54E9B">
                      <w:pPr>
                        <w:tabs>
                          <w:tab w:val="right" w:pos="2976"/>
                          <w:tab w:val="right" w:pos="5103"/>
                        </w:tabs>
                        <w:bidi/>
                        <w:ind w:firstLine="227"/>
                        <w:rPr>
                          <w:rFonts w:ascii="Calibri" w:eastAsia="Calibri" w:hAnsi="Calibri" w:cs="Arial"/>
                          <w:b/>
                          <w:bCs/>
                          <w:sz w:val="24"/>
                          <w:szCs w:val="24"/>
                          <w:rtl/>
                          <w:lang w:bidi="ar-MA"/>
                        </w:rPr>
                      </w:pPr>
                      <w:r w:rsidRPr="00471461">
                        <w:rPr>
                          <w:rFonts w:ascii="Calibri" w:eastAsia="Calibri" w:hAnsi="Calibri" w:cs="Arial" w:hint="cs"/>
                          <w:b/>
                          <w:bCs/>
                          <w:sz w:val="24"/>
                          <w:szCs w:val="24"/>
                          <w:rtl/>
                          <w:lang w:bidi="ar-MA"/>
                        </w:rPr>
                        <w:t>الكفايات المنهجية :</w:t>
                      </w:r>
                      <w:r w:rsidRPr="00471461">
                        <w:rPr>
                          <w:rFonts w:ascii="Calibri" w:eastAsia="Calibri" w:hAnsi="Calibri" w:cs="Arial" w:hint="cs"/>
                          <w:sz w:val="24"/>
                          <w:szCs w:val="24"/>
                          <w:rtl/>
                          <w:lang w:bidi="ar-MA"/>
                        </w:rPr>
                        <w:t xml:space="preserve"> </w:t>
                      </w:r>
                      <w:r w:rsidR="00A54E9B">
                        <w:rPr>
                          <w:rFonts w:ascii="Calibri" w:eastAsia="Calibri" w:hAnsi="Calibri" w:cs="Arial" w:hint="cs"/>
                          <w:sz w:val="24"/>
                          <w:szCs w:val="24"/>
                          <w:rtl/>
                          <w:lang w:bidi="ar-MA"/>
                        </w:rPr>
                        <w:t>القدرة</w:t>
                      </w:r>
                      <w:r w:rsidRPr="00471461" w:rsidR="00A54E9B">
                        <w:rPr>
                          <w:rFonts w:ascii="Calibri" w:eastAsia="Calibri" w:hAnsi="Calibri" w:cs="Arial" w:hint="cs"/>
                          <w:sz w:val="24"/>
                          <w:szCs w:val="24"/>
                          <w:rtl/>
                          <w:lang w:bidi="ar-MA"/>
                        </w:rPr>
                        <w:t xml:space="preserve"> </w:t>
                      </w:r>
                      <w:r w:rsidRPr="00471461">
                        <w:rPr>
                          <w:rFonts w:ascii="Calibri" w:eastAsia="Calibri" w:hAnsi="Calibri" w:cs="Arial" w:hint="cs"/>
                          <w:sz w:val="24"/>
                          <w:szCs w:val="24"/>
                          <w:rtl/>
                          <w:lang w:bidi="ar-MA"/>
                        </w:rPr>
                        <w:t>على تنويع صيغ التعبير وأساليبه واختيار المقال المناسب للمقام.</w:t>
                      </w:r>
                    </w:p>
                    <w:p w:rsidR="00CB711F" w:rsidRPr="00471461" w:rsidP="00A54E9B">
                      <w:pPr>
                        <w:tabs>
                          <w:tab w:val="right" w:pos="2976"/>
                          <w:tab w:val="right" w:pos="5103"/>
                        </w:tabs>
                        <w:bidi/>
                        <w:ind w:firstLine="227"/>
                        <w:rPr>
                          <w:rFonts w:ascii="Calibri" w:eastAsia="Calibri" w:hAnsi="Calibri" w:cs="Arial"/>
                          <w:b/>
                          <w:bCs/>
                          <w:sz w:val="24"/>
                          <w:szCs w:val="24"/>
                          <w:rtl/>
                          <w:lang w:bidi="ar-MA"/>
                        </w:rPr>
                      </w:pPr>
                      <w:r w:rsidRPr="00471461">
                        <w:rPr>
                          <w:rFonts w:ascii="Calibri" w:eastAsia="Calibri" w:hAnsi="Calibri" w:cs="Arial" w:hint="cs"/>
                          <w:b/>
                          <w:bCs/>
                          <w:sz w:val="24"/>
                          <w:szCs w:val="24"/>
                          <w:rtl/>
                          <w:lang w:bidi="ar-MA"/>
                        </w:rPr>
                        <w:t xml:space="preserve">الكفايات الثقافية : </w:t>
                      </w:r>
                      <w:r w:rsidRPr="00471461">
                        <w:rPr>
                          <w:rFonts w:ascii="Calibri" w:eastAsia="Calibri" w:hAnsi="Calibri" w:cs="Arial" w:hint="cs"/>
                          <w:sz w:val="24"/>
                          <w:szCs w:val="24"/>
                          <w:rtl/>
                          <w:lang w:bidi="ar-MA"/>
                        </w:rPr>
                        <w:t>امتلاك معرفة وثقافة بظاهرة الإيقاع الشعري.</w:t>
                      </w:r>
                    </w:p>
                    <w:p w:rsidR="00564326" w:rsidRPr="00471461" w:rsidP="00A54E9B">
                      <w:pPr>
                        <w:bidi/>
                        <w:spacing w:line="240" w:lineRule="auto"/>
                        <w:rPr>
                          <w:sz w:val="24"/>
                          <w:szCs w:val="24"/>
                          <w:rtl/>
                          <w:lang w:bidi="ar-MA"/>
                        </w:rPr>
                      </w:pPr>
                      <w:r w:rsidRPr="00471461">
                        <w:rPr>
                          <w:rFonts w:ascii="Calibri" w:eastAsia="Calibri" w:hAnsi="Calibri" w:cs="Arial" w:hint="cs"/>
                          <w:b/>
                          <w:bCs/>
                          <w:sz w:val="24"/>
                          <w:szCs w:val="24"/>
                          <w:rtl/>
                          <w:lang w:bidi="ar-MA"/>
                        </w:rPr>
                        <w:t xml:space="preserve">    </w:t>
                      </w:r>
                      <w:r w:rsidRPr="00471461" w:rsidR="00CB711F">
                        <w:rPr>
                          <w:rFonts w:ascii="Calibri" w:eastAsia="Calibri" w:hAnsi="Calibri" w:cs="Arial" w:hint="cs"/>
                          <w:b/>
                          <w:bCs/>
                          <w:sz w:val="24"/>
                          <w:szCs w:val="24"/>
                          <w:rtl/>
                          <w:lang w:bidi="ar-MA"/>
                        </w:rPr>
                        <w:t xml:space="preserve">الكفايات الاستراتيجية : </w:t>
                      </w:r>
                      <w:r w:rsidRPr="00471461" w:rsidR="00CB711F">
                        <w:rPr>
                          <w:rFonts w:ascii="Calibri" w:eastAsia="Calibri" w:hAnsi="Calibri" w:cs="Arial" w:hint="cs"/>
                          <w:sz w:val="24"/>
                          <w:szCs w:val="24"/>
                          <w:rtl/>
                        </w:rPr>
                        <w:t>السعي إلى امتلاك المعرفة في تنوع مجالاتها</w:t>
                      </w:r>
                      <w:r w:rsidRPr="00471461">
                        <w:rPr>
                          <w:sz w:val="24"/>
                          <w:szCs w:val="24"/>
                        </w:rPr>
                        <w:t>.</w:t>
                      </w:r>
                    </w:p>
                    <w:p w:rsidR="00564326" w:rsidP="00564326">
                      <w:pPr>
                        <w:bidi/>
                        <w:spacing w:line="240" w:lineRule="auto"/>
                        <w:rPr>
                          <w:rtl/>
                          <w:lang w:bidi="ar-MA"/>
                        </w:rPr>
                      </w:pPr>
                    </w:p>
                  </w:txbxContent>
                </v:textbox>
              </v:shape>
            </w:pict>
          </mc:Fallback>
        </mc:AlternateContent>
      </w:r>
      <w:r w:rsidRPr="00471461">
        <w:rPr>
          <w:noProof/>
          <w:sz w:val="24"/>
          <w:szCs w:val="24"/>
          <w:lang w:eastAsia="fr-FR"/>
        </w:rPr>
        <mc:AlternateContent>
          <mc:Choice Requires="wps">
            <w:drawing>
              <wp:anchor distT="0" distB="0" distL="114300" distR="114300" simplePos="0" relativeHeight="251660288" behindDoc="0" locked="0" layoutInCell="1" allowOverlap="1">
                <wp:simplePos x="0" y="0"/>
                <wp:positionH relativeFrom="column">
                  <wp:posOffset>5448650</wp:posOffset>
                </wp:positionH>
                <wp:positionV relativeFrom="paragraph">
                  <wp:posOffset>-171974</wp:posOffset>
                </wp:positionV>
                <wp:extent cx="4387442" cy="1257935"/>
                <wp:effectExtent l="0" t="0" r="13335" b="18415"/>
                <wp:wrapNone/>
                <wp:docPr id="260704952" name="Zone de text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4387442" cy="1257935"/>
                        </a:xfrm>
                        <a:prstGeom prst="rect">
                          <a:avLst/>
                        </a:prstGeom>
                        <a:solidFill>
                          <a:sysClr val="window" lastClr="FFFFFF"/>
                        </a:solidFill>
                        <a:ln w="6350">
                          <a:solidFill>
                            <a:sysClr val="window" lastClr="FFFFFF"/>
                          </a:solidFill>
                        </a:ln>
                        <a:effectLst/>
                      </wps:spPr>
                      <wps:txbx>
                        <w:txbxContent>
                          <w:p w:rsidR="00CB711F" w:rsidRPr="00471461" w:rsidP="00CB711F">
                            <w:pPr>
                              <w:bidi/>
                              <w:spacing w:line="240" w:lineRule="auto"/>
                              <w:ind w:firstLine="227"/>
                              <w:rPr>
                                <w:rFonts w:ascii="Calibri" w:eastAsia="Calibri" w:hAnsi="Calibri" w:cs="Arial"/>
                                <w:sz w:val="24"/>
                                <w:szCs w:val="24"/>
                                <w:rtl/>
                                <w:lang w:bidi="ar-MA"/>
                              </w:rPr>
                            </w:pPr>
                            <w:r w:rsidRPr="00471461">
                              <w:rPr>
                                <w:rFonts w:ascii="Calibri" w:eastAsia="Calibri" w:hAnsi="Calibri" w:cs="Arial" w:hint="cs"/>
                                <w:b/>
                                <w:bCs/>
                                <w:sz w:val="24"/>
                                <w:szCs w:val="24"/>
                                <w:rtl/>
                                <w:lang w:bidi="ar-MA"/>
                              </w:rPr>
                              <w:t>الفئة المستهدفة :</w:t>
                            </w:r>
                            <w:r w:rsidRPr="00471461">
                              <w:rPr>
                                <w:rFonts w:ascii="Calibri" w:eastAsia="Calibri" w:hAnsi="Calibri" w:cs="Arial" w:hint="cs"/>
                                <w:sz w:val="24"/>
                                <w:szCs w:val="24"/>
                                <w:rtl/>
                                <w:lang w:bidi="ar-MA"/>
                              </w:rPr>
                              <w:t xml:space="preserve"> الثانية باكالوريا علوم</w:t>
                            </w:r>
                          </w:p>
                          <w:p w:rsidR="00CB711F" w:rsidRPr="00471461" w:rsidP="00CB711F">
                            <w:pPr>
                              <w:bidi/>
                              <w:spacing w:line="240" w:lineRule="auto"/>
                              <w:ind w:firstLine="227"/>
                              <w:rPr>
                                <w:rFonts w:ascii="Calibri" w:eastAsia="Calibri" w:hAnsi="Calibri" w:cs="Arial"/>
                                <w:sz w:val="24"/>
                                <w:szCs w:val="24"/>
                                <w:rtl/>
                                <w:lang w:bidi="ar-MA"/>
                              </w:rPr>
                            </w:pPr>
                            <w:r w:rsidRPr="00471461">
                              <w:rPr>
                                <w:rFonts w:ascii="Calibri" w:eastAsia="Calibri" w:hAnsi="Calibri" w:cs="Arial" w:hint="cs"/>
                                <w:b/>
                                <w:bCs/>
                                <w:sz w:val="24"/>
                                <w:szCs w:val="24"/>
                                <w:rtl/>
                                <w:lang w:bidi="ar-MA"/>
                              </w:rPr>
                              <w:t>المكون :</w:t>
                            </w:r>
                            <w:r w:rsidRPr="00471461">
                              <w:rPr>
                                <w:rFonts w:ascii="Calibri" w:eastAsia="Calibri" w:hAnsi="Calibri" w:cs="Arial" w:hint="cs"/>
                                <w:sz w:val="24"/>
                                <w:szCs w:val="24"/>
                                <w:rtl/>
                                <w:lang w:bidi="ar-MA"/>
                              </w:rPr>
                              <w:t xml:space="preserve"> علوم اللغة </w:t>
                            </w:r>
                          </w:p>
                          <w:p w:rsidR="00CB711F" w:rsidRPr="00471461" w:rsidP="00CB711F">
                            <w:pPr>
                              <w:bidi/>
                              <w:spacing w:line="240" w:lineRule="auto"/>
                              <w:ind w:firstLine="227"/>
                              <w:rPr>
                                <w:rFonts w:ascii="Calibri" w:eastAsia="Calibri" w:hAnsi="Calibri" w:cs="Arial"/>
                                <w:sz w:val="24"/>
                                <w:szCs w:val="24"/>
                                <w:rtl/>
                              </w:rPr>
                            </w:pPr>
                            <w:r w:rsidRPr="00471461">
                              <w:rPr>
                                <w:rFonts w:ascii="Calibri" w:eastAsia="Calibri" w:hAnsi="Calibri" w:cs="Arial" w:hint="cs"/>
                                <w:b/>
                                <w:bCs/>
                                <w:sz w:val="24"/>
                                <w:szCs w:val="24"/>
                                <w:rtl/>
                                <w:lang w:bidi="ar-MA"/>
                              </w:rPr>
                              <w:t>الموضوع :</w:t>
                            </w:r>
                            <w:r w:rsidRPr="00471461">
                              <w:rPr>
                                <w:rFonts w:ascii="Calibri" w:eastAsia="Calibri" w:hAnsi="Calibri" w:cs="Arial" w:hint="cs"/>
                                <w:sz w:val="24"/>
                                <w:szCs w:val="24"/>
                                <w:rtl/>
                              </w:rPr>
                              <w:t>الايقاع الشعري</w:t>
                            </w:r>
                          </w:p>
                          <w:p w:rsidR="00CB711F" w:rsidRPr="00471461" w:rsidP="00A54E9B">
                            <w:pPr>
                              <w:bidi/>
                              <w:spacing w:line="240" w:lineRule="auto"/>
                              <w:ind w:left="2759" w:hanging="2532"/>
                              <w:rPr>
                                <w:rFonts w:ascii="Calibri" w:eastAsia="Calibri" w:hAnsi="Calibri" w:cs="Arial"/>
                                <w:sz w:val="24"/>
                                <w:szCs w:val="24"/>
                                <w:rtl/>
                                <w:lang w:bidi="ar-MA"/>
                              </w:rPr>
                            </w:pPr>
                            <w:r w:rsidRPr="00471461">
                              <w:rPr>
                                <w:rFonts w:ascii="Calibri" w:eastAsia="Calibri" w:hAnsi="Calibri" w:cs="Arial" w:hint="cs"/>
                                <w:b/>
                                <w:bCs/>
                                <w:sz w:val="24"/>
                                <w:szCs w:val="24"/>
                                <w:rtl/>
                                <w:lang w:bidi="ar-MA"/>
                              </w:rPr>
                              <w:t>الوسائل التعليمية التعلمية :</w:t>
                            </w:r>
                            <w:r w:rsidRPr="00471461">
                              <w:rPr>
                                <w:rFonts w:ascii="Calibri" w:eastAsia="Calibri" w:hAnsi="Calibri" w:cs="Arial" w:hint="cs"/>
                                <w:sz w:val="24"/>
                                <w:szCs w:val="24"/>
                                <w:rtl/>
                                <w:lang w:bidi="ar-MA"/>
                              </w:rPr>
                              <w:t>السبورة، الكتاب المدرسي (الرائد في اللغة العربية).</w:t>
                            </w:r>
                          </w:p>
                          <w:p w:rsidR="00564326" w:rsidP="00564326">
                            <w:pPr>
                              <w:bidi/>
                              <w:spacing w:line="240" w:lineRule="auto"/>
                              <w:rPr>
                                <w:rtl/>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1" o:spid="_x0000_s1215" type="#_x0000_t202" style="width:345.47pt;height:99.05pt;margin-top:-13.54pt;margin-left:429.03pt;mso-height-percent:0;mso-height-relative:margin;mso-width-percent:0;mso-width-relative:margin;mso-wrap-distance-bottom:0;mso-wrap-distance-left:9pt;mso-wrap-distance-right:9pt;mso-wrap-distance-top:0;position:absolute;v-text-anchor:top;z-index:251659264" fillcolor="white" stroked="t" strokecolor="white" strokeweight="0.5pt">
                <v:textbox>
                  <w:txbxContent>
                    <w:p w:rsidR="00CB711F" w:rsidRPr="00471461" w:rsidP="00CB711F">
                      <w:pPr>
                        <w:bidi/>
                        <w:spacing w:line="240" w:lineRule="auto"/>
                        <w:ind w:firstLine="227"/>
                        <w:rPr>
                          <w:rFonts w:ascii="Calibri" w:eastAsia="Calibri" w:hAnsi="Calibri" w:cs="Arial"/>
                          <w:sz w:val="24"/>
                          <w:szCs w:val="24"/>
                          <w:rtl/>
                          <w:lang w:bidi="ar-MA"/>
                        </w:rPr>
                      </w:pPr>
                      <w:r w:rsidRPr="00471461">
                        <w:rPr>
                          <w:rFonts w:ascii="Calibri" w:eastAsia="Calibri" w:hAnsi="Calibri" w:cs="Arial" w:hint="cs"/>
                          <w:b/>
                          <w:bCs/>
                          <w:sz w:val="24"/>
                          <w:szCs w:val="24"/>
                          <w:rtl/>
                          <w:lang w:bidi="ar-MA"/>
                        </w:rPr>
                        <w:t>الفئة المستهدفة :</w:t>
                      </w:r>
                      <w:r w:rsidRPr="00471461">
                        <w:rPr>
                          <w:rFonts w:ascii="Calibri" w:eastAsia="Calibri" w:hAnsi="Calibri" w:cs="Arial" w:hint="cs"/>
                          <w:sz w:val="24"/>
                          <w:szCs w:val="24"/>
                          <w:rtl/>
                          <w:lang w:bidi="ar-MA"/>
                        </w:rPr>
                        <w:t xml:space="preserve"> الثانية باكالوريا علوم</w:t>
                      </w:r>
                    </w:p>
                    <w:p w:rsidR="00CB711F" w:rsidRPr="00471461" w:rsidP="00CB711F">
                      <w:pPr>
                        <w:bidi/>
                        <w:spacing w:line="240" w:lineRule="auto"/>
                        <w:ind w:firstLine="227"/>
                        <w:rPr>
                          <w:rFonts w:ascii="Calibri" w:eastAsia="Calibri" w:hAnsi="Calibri" w:cs="Arial"/>
                          <w:sz w:val="24"/>
                          <w:szCs w:val="24"/>
                          <w:rtl/>
                          <w:lang w:bidi="ar-MA"/>
                        </w:rPr>
                      </w:pPr>
                      <w:r w:rsidRPr="00471461">
                        <w:rPr>
                          <w:rFonts w:ascii="Calibri" w:eastAsia="Calibri" w:hAnsi="Calibri" w:cs="Arial" w:hint="cs"/>
                          <w:b/>
                          <w:bCs/>
                          <w:sz w:val="24"/>
                          <w:szCs w:val="24"/>
                          <w:rtl/>
                          <w:lang w:bidi="ar-MA"/>
                        </w:rPr>
                        <w:t>المكون :</w:t>
                      </w:r>
                      <w:r w:rsidRPr="00471461">
                        <w:rPr>
                          <w:rFonts w:ascii="Calibri" w:eastAsia="Calibri" w:hAnsi="Calibri" w:cs="Arial" w:hint="cs"/>
                          <w:sz w:val="24"/>
                          <w:szCs w:val="24"/>
                          <w:rtl/>
                          <w:lang w:bidi="ar-MA"/>
                        </w:rPr>
                        <w:t xml:space="preserve"> علوم اللغة </w:t>
                      </w:r>
                    </w:p>
                    <w:p w:rsidR="00CB711F" w:rsidRPr="00471461" w:rsidP="00CB711F">
                      <w:pPr>
                        <w:bidi/>
                        <w:spacing w:line="240" w:lineRule="auto"/>
                        <w:ind w:firstLine="227"/>
                        <w:rPr>
                          <w:rFonts w:ascii="Calibri" w:eastAsia="Calibri" w:hAnsi="Calibri" w:cs="Arial"/>
                          <w:sz w:val="24"/>
                          <w:szCs w:val="24"/>
                          <w:rtl/>
                        </w:rPr>
                      </w:pPr>
                      <w:r w:rsidRPr="00471461">
                        <w:rPr>
                          <w:rFonts w:ascii="Calibri" w:eastAsia="Calibri" w:hAnsi="Calibri" w:cs="Arial" w:hint="cs"/>
                          <w:b/>
                          <w:bCs/>
                          <w:sz w:val="24"/>
                          <w:szCs w:val="24"/>
                          <w:rtl/>
                          <w:lang w:bidi="ar-MA"/>
                        </w:rPr>
                        <w:t>الموضوع :</w:t>
                      </w:r>
                      <w:r w:rsidRPr="00471461">
                        <w:rPr>
                          <w:rFonts w:ascii="Calibri" w:eastAsia="Calibri" w:hAnsi="Calibri" w:cs="Arial" w:hint="cs"/>
                          <w:sz w:val="24"/>
                          <w:szCs w:val="24"/>
                          <w:rtl/>
                        </w:rPr>
                        <w:t>الايقاع الشعري</w:t>
                      </w:r>
                    </w:p>
                    <w:p w:rsidR="00CB711F" w:rsidRPr="00471461" w:rsidP="00A54E9B">
                      <w:pPr>
                        <w:bidi/>
                        <w:spacing w:line="240" w:lineRule="auto"/>
                        <w:ind w:left="2759" w:hanging="2532"/>
                        <w:rPr>
                          <w:rFonts w:ascii="Calibri" w:eastAsia="Calibri" w:hAnsi="Calibri" w:cs="Arial"/>
                          <w:sz w:val="24"/>
                          <w:szCs w:val="24"/>
                          <w:rtl/>
                          <w:lang w:bidi="ar-MA"/>
                        </w:rPr>
                      </w:pPr>
                      <w:r w:rsidRPr="00471461">
                        <w:rPr>
                          <w:rFonts w:ascii="Calibri" w:eastAsia="Calibri" w:hAnsi="Calibri" w:cs="Arial" w:hint="cs"/>
                          <w:b/>
                          <w:bCs/>
                          <w:sz w:val="24"/>
                          <w:szCs w:val="24"/>
                          <w:rtl/>
                          <w:lang w:bidi="ar-MA"/>
                        </w:rPr>
                        <w:t>الوسائل التعليمية التعلمية :</w:t>
                      </w:r>
                      <w:r w:rsidRPr="00471461">
                        <w:rPr>
                          <w:rFonts w:ascii="Calibri" w:eastAsia="Calibri" w:hAnsi="Calibri" w:cs="Arial" w:hint="cs"/>
                          <w:sz w:val="24"/>
                          <w:szCs w:val="24"/>
                          <w:rtl/>
                          <w:lang w:bidi="ar-MA"/>
                        </w:rPr>
                        <w:t>السبورة، الكتاب المدرسي (الرائد في اللغة العربية).</w:t>
                      </w:r>
                    </w:p>
                    <w:p w:rsidR="00564326" w:rsidP="00564326">
                      <w:pPr>
                        <w:bidi/>
                        <w:spacing w:line="240" w:lineRule="auto"/>
                        <w:rPr>
                          <w:rtl/>
                          <w:lang w:bidi="ar-MA"/>
                        </w:rPr>
                      </w:pPr>
                    </w:p>
                  </w:txbxContent>
                </v:textbox>
              </v:shape>
            </w:pict>
          </mc:Fallback>
        </mc:AlternateContent>
      </w:r>
    </w:p>
    <w:p w:rsidR="00564326" w:rsidRPr="00471461" w:rsidP="00564326">
      <w:pPr>
        <w:spacing w:after="200" w:line="276" w:lineRule="auto"/>
        <w:rPr>
          <w:rFonts w:ascii="Calibri" w:eastAsia="Calibri" w:hAnsi="Calibri" w:cs="Arial"/>
          <w:lang w:val="fr-FR" w:eastAsia="en-US" w:bidi="ar-SA"/>
        </w:rPr>
      </w:pPr>
    </w:p>
    <w:p w:rsidR="00564326" w:rsidRPr="00471461" w:rsidP="00564326">
      <w:pPr>
        <w:spacing w:after="200" w:line="276" w:lineRule="auto"/>
        <w:rPr>
          <w:rFonts w:ascii="Calibri" w:eastAsia="Calibri" w:hAnsi="Calibri" w:cs="Arial"/>
          <w:lang w:val="fr-FR" w:eastAsia="en-US" w:bidi="ar-SA"/>
        </w:rPr>
      </w:pPr>
    </w:p>
    <w:p w:rsidR="00564326" w:rsidRPr="00471461" w:rsidP="00564326">
      <w:pPr>
        <w:spacing w:after="200" w:line="276" w:lineRule="auto"/>
        <w:rPr>
          <w:rFonts w:ascii="Calibri" w:eastAsia="Calibri" w:hAnsi="Calibri" w:cs="Arial"/>
          <w:lang w:val="fr-FR" w:eastAsia="en-US" w:bidi="ar-SA"/>
        </w:rPr>
      </w:pPr>
    </w:p>
    <w:p w:rsidR="00564326" w:rsidRPr="00471461" w:rsidP="00564326">
      <w:pPr>
        <w:tabs>
          <w:tab w:val="left" w:pos="14625"/>
        </w:tabs>
        <w:spacing w:after="200" w:line="276" w:lineRule="auto"/>
        <w:rPr>
          <w:rFonts w:ascii="Calibri" w:eastAsia="Calibri" w:hAnsi="Calibri" w:cs="Arial"/>
          <w:lang w:val="fr-FR" w:eastAsia="en-US" w:bidi="ar-SA"/>
        </w:rPr>
      </w:pPr>
      <w:r w:rsidRPr="00471461">
        <w:rPr>
          <w:rFonts w:asciiTheme="minorHAnsi" w:eastAsiaTheme="minorHAnsi" w:hAnsiTheme="minorHAnsi" w:cs="Arial"/>
          <w:lang w:val="fr-FR" w:eastAsia="en-US" w:bidi="ar-SA"/>
        </w:rPr>
        <w:tab/>
      </w:r>
    </w:p>
    <w:tbl>
      <w:tblPr>
        <w:tblStyle w:val="TableGrid23"/>
        <w:tblW w:w="0" w:type="auto"/>
        <w:tblLook w:val="04A0"/>
      </w:tblPr>
      <w:tblGrid>
        <w:gridCol w:w="1349"/>
        <w:gridCol w:w="1405"/>
        <w:gridCol w:w="3591"/>
        <w:gridCol w:w="6804"/>
        <w:gridCol w:w="1418"/>
        <w:gridCol w:w="1047"/>
      </w:tblGrid>
      <w:tr w:rsidTr="00471461">
        <w:tblPrEx>
          <w:tblW w:w="0" w:type="auto"/>
          <w:tblLook w:val="04A0"/>
        </w:tblPrEx>
        <w:tc>
          <w:tcPr>
            <w:tcW w:w="1349" w:type="dxa"/>
          </w:tcPr>
          <w:p w:rsidR="00564326" w:rsidRPr="00471461" w:rsidP="000F21D0">
            <w:pPr>
              <w:tabs>
                <w:tab w:val="left" w:pos="14625"/>
              </w:tabs>
              <w:bidi/>
              <w:spacing w:after="0" w:line="240" w:lineRule="auto"/>
              <w:jc w:val="center"/>
              <w:rPr>
                <w:rFonts w:hint="cs"/>
                <w:b/>
                <w:bCs/>
                <w:rtl/>
                <w:lang w:bidi="ar-MA"/>
              </w:rPr>
            </w:pPr>
            <w:r w:rsidRPr="00471461">
              <w:rPr>
                <w:rFonts w:asciiTheme="minorHAnsi" w:eastAsiaTheme="minorHAnsi" w:hAnsiTheme="minorHAnsi" w:hint="cs"/>
                <w:b/>
                <w:bCs/>
                <w:rtl/>
                <w:lang w:bidi="ar-MA"/>
              </w:rPr>
              <w:t>الدعم</w:t>
            </w:r>
          </w:p>
        </w:tc>
        <w:tc>
          <w:tcPr>
            <w:tcW w:w="1405" w:type="dxa"/>
          </w:tcPr>
          <w:p w:rsidR="00564326" w:rsidRPr="00471461" w:rsidP="000F21D0">
            <w:pPr>
              <w:tabs>
                <w:tab w:val="left" w:pos="14625"/>
              </w:tabs>
              <w:bidi/>
              <w:spacing w:after="0" w:line="240" w:lineRule="auto"/>
              <w:jc w:val="center"/>
              <w:rPr>
                <w:b/>
                <w:bCs/>
                <w:rtl/>
                <w:lang w:bidi="ar-MA"/>
              </w:rPr>
            </w:pPr>
            <w:r w:rsidRPr="00471461">
              <w:rPr>
                <w:rFonts w:asciiTheme="minorHAnsi" w:eastAsiaTheme="minorHAnsi" w:hAnsiTheme="minorHAnsi" w:hint="cs"/>
                <w:b/>
                <w:bCs/>
                <w:rtl/>
                <w:lang w:bidi="ar-MA"/>
              </w:rPr>
              <w:t>التقويم</w:t>
            </w:r>
          </w:p>
        </w:tc>
        <w:tc>
          <w:tcPr>
            <w:tcW w:w="3591" w:type="dxa"/>
          </w:tcPr>
          <w:p w:rsidR="00564326" w:rsidRPr="00471461" w:rsidP="000F21D0">
            <w:pPr>
              <w:tabs>
                <w:tab w:val="left" w:pos="14625"/>
              </w:tabs>
              <w:bidi/>
              <w:spacing w:after="0" w:line="240" w:lineRule="auto"/>
              <w:jc w:val="center"/>
              <w:rPr>
                <w:b/>
                <w:bCs/>
                <w:rtl/>
                <w:lang w:bidi="ar-MA"/>
              </w:rPr>
            </w:pPr>
            <w:r w:rsidRPr="00471461">
              <w:rPr>
                <w:rFonts w:asciiTheme="minorHAnsi" w:eastAsiaTheme="minorHAnsi" w:hAnsiTheme="minorHAnsi" w:hint="cs"/>
                <w:b/>
                <w:bCs/>
                <w:rtl/>
                <w:lang w:bidi="ar-MA"/>
              </w:rPr>
              <w:t>الطرائق</w:t>
            </w:r>
          </w:p>
        </w:tc>
        <w:tc>
          <w:tcPr>
            <w:tcW w:w="6804" w:type="dxa"/>
          </w:tcPr>
          <w:p w:rsidR="00564326" w:rsidRPr="00471461" w:rsidP="000F21D0">
            <w:pPr>
              <w:tabs>
                <w:tab w:val="left" w:pos="14625"/>
              </w:tabs>
              <w:bidi/>
              <w:spacing w:after="0" w:line="240" w:lineRule="auto"/>
              <w:jc w:val="center"/>
              <w:rPr>
                <w:b/>
                <w:bCs/>
                <w:rtl/>
                <w:lang w:bidi="ar-MA"/>
              </w:rPr>
            </w:pPr>
            <w:r w:rsidRPr="00471461">
              <w:rPr>
                <w:rFonts w:asciiTheme="minorHAnsi" w:eastAsiaTheme="minorHAnsi" w:hAnsiTheme="minorHAnsi" w:hint="cs"/>
                <w:b/>
                <w:bCs/>
                <w:rtl/>
                <w:lang w:bidi="ar-MA"/>
              </w:rPr>
              <w:t>الموارد</w:t>
            </w:r>
            <w:r w:rsidRPr="00471461">
              <w:rPr>
                <w:rFonts w:asciiTheme="minorHAnsi" w:eastAsiaTheme="minorHAnsi" w:hAnsiTheme="minorHAnsi" w:hint="cs"/>
                <w:b/>
                <w:bCs/>
                <w:rtl/>
                <w:lang w:bidi="ar-MA"/>
              </w:rPr>
              <w:t xml:space="preserve"> (المحتوى)</w:t>
            </w:r>
          </w:p>
        </w:tc>
        <w:tc>
          <w:tcPr>
            <w:tcW w:w="1418" w:type="dxa"/>
          </w:tcPr>
          <w:p w:rsidR="00564326" w:rsidRPr="00471461" w:rsidP="000F21D0">
            <w:pPr>
              <w:tabs>
                <w:tab w:val="left" w:pos="14625"/>
              </w:tabs>
              <w:bidi/>
              <w:spacing w:after="0" w:line="240" w:lineRule="auto"/>
              <w:jc w:val="center"/>
              <w:rPr>
                <w:b/>
                <w:bCs/>
                <w:rtl/>
                <w:lang w:bidi="ar-MA"/>
              </w:rPr>
            </w:pPr>
            <w:r w:rsidRPr="00471461">
              <w:rPr>
                <w:rFonts w:asciiTheme="minorHAnsi" w:eastAsiaTheme="minorHAnsi" w:hAnsiTheme="minorHAnsi" w:hint="cs"/>
                <w:b/>
                <w:bCs/>
                <w:rtl/>
                <w:lang w:bidi="ar-MA"/>
              </w:rPr>
              <w:t xml:space="preserve">القدرات </w:t>
            </w:r>
            <w:r w:rsidRPr="00471461">
              <w:rPr>
                <w:rFonts w:asciiTheme="minorHAnsi" w:eastAsiaTheme="minorHAnsi" w:hAnsiTheme="minorHAnsi" w:hint="cs"/>
                <w:b/>
                <w:bCs/>
                <w:rtl/>
                <w:lang w:bidi="ar-MA"/>
              </w:rPr>
              <w:t>والمهارات</w:t>
            </w:r>
          </w:p>
        </w:tc>
        <w:tc>
          <w:tcPr>
            <w:tcW w:w="1047" w:type="dxa"/>
          </w:tcPr>
          <w:p w:rsidR="00564326" w:rsidRPr="00471461" w:rsidP="000F21D0">
            <w:pPr>
              <w:tabs>
                <w:tab w:val="left" w:pos="14625"/>
              </w:tabs>
              <w:bidi/>
              <w:spacing w:after="0" w:line="240" w:lineRule="auto"/>
              <w:jc w:val="center"/>
              <w:rPr>
                <w:b/>
                <w:bCs/>
                <w:rtl/>
                <w:lang w:bidi="ar-MA"/>
              </w:rPr>
            </w:pPr>
            <w:r w:rsidRPr="00471461">
              <w:rPr>
                <w:rFonts w:asciiTheme="minorHAnsi" w:eastAsiaTheme="minorHAnsi" w:hAnsiTheme="minorHAnsi" w:hint="cs"/>
                <w:b/>
                <w:bCs/>
                <w:rtl/>
                <w:lang w:bidi="ar-MA"/>
              </w:rPr>
              <w:t xml:space="preserve">المراحل </w:t>
            </w:r>
            <w:r w:rsidRPr="00471461">
              <w:rPr>
                <w:rFonts w:asciiTheme="minorHAnsi" w:eastAsiaTheme="minorHAnsi" w:hAnsiTheme="minorHAnsi" w:hint="cs"/>
                <w:b/>
                <w:bCs/>
                <w:rtl/>
                <w:lang w:bidi="ar-MA"/>
              </w:rPr>
              <w:t>والمقاطع</w:t>
            </w:r>
          </w:p>
        </w:tc>
      </w:tr>
      <w:tr w:rsidTr="00471461">
        <w:tblPrEx>
          <w:tblW w:w="0" w:type="auto"/>
          <w:tblLook w:val="04A0"/>
        </w:tblPrEx>
        <w:tc>
          <w:tcPr>
            <w:tcW w:w="1349" w:type="dxa"/>
          </w:tcPr>
          <w:p w:rsidR="00564326" w:rsidRPr="00471461" w:rsidP="005824F3">
            <w:pPr>
              <w:tabs>
                <w:tab w:val="left" w:pos="14625"/>
              </w:tabs>
              <w:bidi/>
              <w:spacing w:after="0" w:line="240" w:lineRule="auto"/>
            </w:pPr>
            <w:r w:rsidRPr="00471461">
              <w:rPr>
                <w:rFonts w:asciiTheme="minorHAnsi" w:eastAsiaTheme="minorHAnsi" w:hAnsiTheme="minorHAnsi" w:hint="cs"/>
                <w:rtl/>
              </w:rPr>
              <w:t>دعم فوري</w:t>
            </w:r>
          </w:p>
        </w:tc>
        <w:tc>
          <w:tcPr>
            <w:tcW w:w="1405" w:type="dxa"/>
          </w:tcPr>
          <w:p w:rsidR="00564326" w:rsidRPr="00471461" w:rsidP="005824F3">
            <w:pPr>
              <w:tabs>
                <w:tab w:val="left" w:pos="14625"/>
              </w:tabs>
              <w:bidi/>
              <w:spacing w:after="0" w:line="240" w:lineRule="auto"/>
            </w:pPr>
            <w:r w:rsidRPr="00471461">
              <w:rPr>
                <w:rFonts w:asciiTheme="minorHAnsi" w:eastAsiaTheme="minorHAnsi" w:hAnsiTheme="minorHAnsi" w:hint="cs"/>
                <w:rtl/>
              </w:rPr>
              <w:t xml:space="preserve">تقويم تشخيصي يهم مكتسبات المتعلمين </w:t>
            </w:r>
            <w:r w:rsidRPr="00471461">
              <w:rPr>
                <w:rFonts w:asciiTheme="minorHAnsi" w:eastAsiaTheme="minorHAnsi" w:hAnsiTheme="minorHAnsi" w:hint="cs"/>
                <w:rtl/>
              </w:rPr>
              <w:t>عن</w:t>
            </w:r>
            <w:r w:rsidRPr="00471461">
              <w:rPr>
                <w:rFonts w:asciiTheme="minorHAnsi" w:eastAsiaTheme="minorHAnsi" w:hAnsiTheme="minorHAnsi" w:hint="cs"/>
                <w:rtl/>
              </w:rPr>
              <w:t xml:space="preserve"> جنس الشعر</w:t>
            </w:r>
            <w:r w:rsidR="00FB2A25">
              <w:rPr>
                <w:rFonts w:asciiTheme="minorHAnsi" w:eastAsiaTheme="minorHAnsi" w:hAnsiTheme="minorHAnsi" w:hint="cs"/>
                <w:rtl/>
              </w:rPr>
              <w:t>.</w:t>
            </w:r>
          </w:p>
        </w:tc>
        <w:tc>
          <w:tcPr>
            <w:tcW w:w="3591" w:type="dxa"/>
          </w:tcPr>
          <w:p w:rsidR="00564326" w:rsidRPr="00471461" w:rsidP="005824F3">
            <w:pPr>
              <w:tabs>
                <w:tab w:val="left" w:pos="14625"/>
              </w:tabs>
              <w:bidi/>
              <w:spacing w:after="0" w:line="240" w:lineRule="auto"/>
              <w:rPr>
                <w:lang w:bidi="ar-MA"/>
              </w:rPr>
            </w:pPr>
            <w:r w:rsidRPr="00471461">
              <w:rPr>
                <w:rFonts w:asciiTheme="minorHAnsi" w:eastAsiaTheme="minorHAnsi" w:hAnsiTheme="minorHAnsi" w:hint="cs"/>
                <w:rtl/>
                <w:lang w:bidi="ar-MA"/>
              </w:rPr>
              <w:t>سؤال</w:t>
            </w:r>
            <w:r w:rsidRPr="00471461">
              <w:rPr>
                <w:rFonts w:asciiTheme="minorHAnsi" w:eastAsiaTheme="minorHAnsi" w:hAnsiTheme="minorHAnsi" w:hint="cs"/>
                <w:rtl/>
                <w:lang w:bidi="ar-MA"/>
              </w:rPr>
              <w:t>/ جواب</w:t>
            </w:r>
          </w:p>
          <w:p w:rsidR="005824F3" w:rsidRPr="00471461" w:rsidP="005824F3">
            <w:pPr>
              <w:tabs>
                <w:tab w:val="left" w:pos="14625"/>
              </w:tabs>
              <w:bidi/>
              <w:spacing w:after="0" w:line="240" w:lineRule="auto"/>
              <w:rPr>
                <w:rtl/>
                <w:lang w:bidi="ar-MA"/>
              </w:rPr>
            </w:pPr>
            <w:r w:rsidRPr="00471461">
              <w:rPr>
                <w:rFonts w:asciiTheme="minorHAnsi" w:eastAsiaTheme="minorHAnsi" w:hAnsiTheme="minorHAnsi" w:hint="cs"/>
                <w:rtl/>
                <w:lang w:bidi="ar-MA"/>
              </w:rPr>
              <w:t xml:space="preserve">ما هي بعض العناصر التي نميز بها </w:t>
            </w:r>
            <w:r w:rsidRPr="00471461">
              <w:rPr>
                <w:rFonts w:asciiTheme="minorHAnsi" w:eastAsiaTheme="minorHAnsi" w:hAnsiTheme="minorHAnsi" w:hint="cs"/>
                <w:rtl/>
                <w:lang w:bidi="ar-MA"/>
              </w:rPr>
              <w:t>الشعر</w:t>
            </w:r>
            <w:r w:rsidRPr="00471461">
              <w:rPr>
                <w:rFonts w:asciiTheme="minorHAnsi" w:eastAsiaTheme="minorHAnsi" w:hAnsiTheme="minorHAnsi" w:hint="cs"/>
                <w:rtl/>
                <w:lang w:bidi="ar-MA"/>
              </w:rPr>
              <w:t xml:space="preserve"> من النثر؟</w:t>
            </w:r>
          </w:p>
        </w:tc>
        <w:tc>
          <w:tcPr>
            <w:tcW w:w="6804" w:type="dxa"/>
          </w:tcPr>
          <w:p w:rsidR="005824F3" w:rsidRPr="00471461" w:rsidP="00FB2A25">
            <w:pPr>
              <w:tabs>
                <w:tab w:val="left" w:pos="14625"/>
              </w:tabs>
              <w:bidi/>
              <w:spacing w:after="0" w:line="240" w:lineRule="auto"/>
              <w:rPr>
                <w:rFonts w:ascii="Arial" w:hAnsi="Arial"/>
                <w:rtl/>
                <w:lang w:eastAsia="fr-FR"/>
              </w:rPr>
            </w:pPr>
            <w:r w:rsidRPr="00471461">
              <w:rPr>
                <w:rFonts w:ascii="Arial" w:hAnsi="Arial"/>
                <w:rtl/>
                <w:lang w:eastAsia="fr-FR"/>
              </w:rPr>
              <w:t>من</w:t>
            </w:r>
            <w:r w:rsidRPr="00471461">
              <w:rPr>
                <w:rFonts w:ascii="Arial" w:hAnsi="Arial"/>
                <w:rtl/>
                <w:lang w:eastAsia="fr-FR"/>
              </w:rPr>
              <w:t xml:space="preserve"> بين العناصر</w:t>
            </w:r>
            <w:r w:rsidR="00FB2A25">
              <w:rPr>
                <w:rFonts w:ascii="Arial" w:hAnsi="Arial" w:hint="cs"/>
                <w:rtl/>
                <w:lang w:eastAsia="fr-FR" w:bidi="ar-MA"/>
              </w:rPr>
              <w:t xml:space="preserve"> التي تميز الشعر من النثر</w:t>
            </w:r>
            <w:r w:rsidRPr="00471461">
              <w:rPr>
                <w:rFonts w:ascii="Arial" w:hAnsi="Arial"/>
                <w:rtl/>
                <w:lang w:eastAsia="fr-FR"/>
              </w:rPr>
              <w:t xml:space="preserve"> الإيقاع... </w:t>
            </w:r>
          </w:p>
          <w:p w:rsidR="00564326" w:rsidRPr="00471461" w:rsidP="00FB2A25">
            <w:pPr>
              <w:tabs>
                <w:tab w:val="left" w:pos="14625"/>
              </w:tabs>
              <w:bidi/>
              <w:spacing w:after="0" w:line="240" w:lineRule="auto"/>
              <w:rPr>
                <w:rFonts w:ascii="Arial" w:hAnsi="Arial"/>
              </w:rPr>
            </w:pPr>
            <w:r w:rsidRPr="00471461">
              <w:rPr>
                <w:rFonts w:ascii="Arial" w:hAnsi="Arial"/>
                <w:rtl/>
                <w:lang w:eastAsia="fr-FR"/>
              </w:rPr>
              <w:t>لأ</w:t>
            </w:r>
            <w:r w:rsidRPr="00471461" w:rsidR="00CB711F">
              <w:rPr>
                <w:rFonts w:ascii="Arial" w:hAnsi="Arial"/>
                <w:rtl/>
                <w:lang w:eastAsia="fr-FR"/>
              </w:rPr>
              <w:t>ن كتابة الشعر تقتضي بالضرورة التمكن من عدة آليات ومهارات، لعل</w:t>
            </w:r>
            <w:r w:rsidRPr="00471461">
              <w:rPr>
                <w:rFonts w:ascii="Arial" w:hAnsi="Arial"/>
                <w:rtl/>
                <w:lang w:eastAsia="fr-FR"/>
              </w:rPr>
              <w:t>ها</w:t>
            </w:r>
            <w:r w:rsidRPr="00471461" w:rsidR="00CB711F">
              <w:rPr>
                <w:rFonts w:ascii="Arial" w:hAnsi="Arial"/>
                <w:rtl/>
                <w:lang w:eastAsia="fr-FR"/>
              </w:rPr>
              <w:t xml:space="preserve"> تتمثل في علم العروض أو علم أوزان الشعر العربي، الذي يعين على معرفة صحيح الشعر من فاسده، وموزونه من </w:t>
            </w:r>
            <w:r w:rsidRPr="00471461" w:rsidR="00CB711F">
              <w:rPr>
                <w:rFonts w:ascii="Arial" w:hAnsi="Arial"/>
                <w:rtl/>
                <w:lang w:eastAsia="fr-FR"/>
              </w:rPr>
              <w:t>مكسوره</w:t>
            </w:r>
            <w:r w:rsidRPr="00471461" w:rsidR="00CB711F">
              <w:rPr>
                <w:rFonts w:ascii="Arial" w:hAnsi="Arial"/>
                <w:rtl/>
                <w:lang w:eastAsia="fr-FR"/>
              </w:rPr>
              <w:t xml:space="preserve">، فما هي </w:t>
            </w:r>
            <w:r w:rsidR="00FB2A25">
              <w:rPr>
                <w:rFonts w:ascii="Arial" w:hAnsi="Arial" w:hint="cs"/>
                <w:rtl/>
                <w:lang w:eastAsia="fr-FR"/>
              </w:rPr>
              <w:t xml:space="preserve">أنواع </w:t>
            </w:r>
            <w:r w:rsidRPr="00471461" w:rsidR="00CB711F">
              <w:rPr>
                <w:rFonts w:ascii="Arial" w:hAnsi="Arial"/>
                <w:rtl/>
                <w:lang w:eastAsia="fr-FR"/>
              </w:rPr>
              <w:t>الإيقاع الشعري و</w:t>
            </w:r>
            <w:r w:rsidR="00FB2A25">
              <w:rPr>
                <w:rFonts w:ascii="Arial" w:hAnsi="Arial" w:hint="cs"/>
                <w:rtl/>
                <w:lang w:eastAsia="fr-FR"/>
              </w:rPr>
              <w:t>مكوناته</w:t>
            </w:r>
            <w:r w:rsidRPr="00471461" w:rsidR="00CB711F">
              <w:rPr>
                <w:rFonts w:ascii="Arial" w:hAnsi="Arial"/>
                <w:rtl/>
                <w:lang w:eastAsia="fr-FR"/>
              </w:rPr>
              <w:t>؟</w:t>
            </w:r>
          </w:p>
        </w:tc>
        <w:tc>
          <w:tcPr>
            <w:tcW w:w="1418" w:type="dxa"/>
          </w:tcPr>
          <w:p w:rsidR="00564326" w:rsidRPr="00471461" w:rsidP="005824F3">
            <w:pPr>
              <w:tabs>
                <w:tab w:val="left" w:pos="14625"/>
              </w:tabs>
              <w:bidi/>
              <w:spacing w:after="0" w:line="240" w:lineRule="auto"/>
              <w:rPr>
                <w:rFonts w:ascii="Arial" w:hAnsi="Arial"/>
                <w:rtl/>
                <w:lang w:bidi="ar-MA"/>
              </w:rPr>
            </w:pPr>
            <w:r w:rsidRPr="006B77F3">
              <w:rPr>
                <w:rFonts w:ascii="Simplified Arabic" w:hAnsi="Simplified Arabic" w:cs="Simplified Arabic" w:hint="cs"/>
                <w:rtl/>
                <w:lang w:bidi="ar-MA"/>
              </w:rPr>
              <w:t xml:space="preserve">استحضار </w:t>
            </w:r>
            <w:r w:rsidRPr="006B77F3">
              <w:rPr>
                <w:rFonts w:ascii="Simplified Arabic" w:hAnsi="Simplified Arabic" w:cs="Simplified Arabic"/>
                <w:rtl/>
                <w:lang w:bidi="ar-MA"/>
              </w:rPr>
              <w:t>المتعلم</w:t>
            </w:r>
            <w:r w:rsidRPr="006B77F3">
              <w:rPr>
                <w:rFonts w:ascii="Simplified Arabic" w:hAnsi="Simplified Arabic" w:cs="Simplified Arabic"/>
                <w:rtl/>
                <w:lang w:bidi="ar-MA"/>
              </w:rPr>
              <w:t xml:space="preserve"> </w:t>
            </w:r>
            <w:r w:rsidRPr="006B77F3">
              <w:rPr>
                <w:rFonts w:ascii="Simplified Arabic" w:hAnsi="Simplified Arabic" w:cs="Simplified Arabic" w:hint="cs"/>
                <w:rtl/>
                <w:lang w:bidi="ar-MA"/>
              </w:rPr>
              <w:t>ل</w:t>
            </w:r>
            <w:r w:rsidRPr="006B77F3">
              <w:rPr>
                <w:rFonts w:ascii="Simplified Arabic" w:hAnsi="Simplified Arabic" w:cs="Simplified Arabic"/>
                <w:rtl/>
                <w:lang w:bidi="ar-MA"/>
              </w:rPr>
              <w:t>معارفه السابقة وربطها بالدرس الجديد</w:t>
            </w:r>
            <w:r w:rsidRPr="006B77F3">
              <w:rPr>
                <w:rFonts w:asciiTheme="minorHAnsi" w:eastAsiaTheme="minorHAnsi" w:hAnsiTheme="minorHAnsi" w:hint="cs"/>
                <w:rtl/>
                <w:lang w:bidi="ar-MA"/>
              </w:rPr>
              <w:t>.</w:t>
            </w:r>
          </w:p>
        </w:tc>
        <w:tc>
          <w:tcPr>
            <w:tcW w:w="1047" w:type="dxa"/>
          </w:tcPr>
          <w:p w:rsidR="00564326" w:rsidRPr="00471461" w:rsidP="005824F3">
            <w:pPr>
              <w:tabs>
                <w:tab w:val="left" w:pos="14625"/>
              </w:tabs>
              <w:bidi/>
              <w:spacing w:after="0" w:line="240" w:lineRule="auto"/>
              <w:rPr>
                <w:lang w:bidi="ar-MA"/>
              </w:rPr>
            </w:pPr>
            <w:r w:rsidRPr="00471461">
              <w:rPr>
                <w:rFonts w:asciiTheme="minorHAnsi" w:eastAsiaTheme="minorHAnsi" w:hAnsiTheme="minorHAnsi" w:hint="cs"/>
                <w:rtl/>
                <w:lang w:bidi="ar-MA"/>
              </w:rPr>
              <w:t>ال</w:t>
            </w:r>
            <w:r w:rsidRPr="00471461" w:rsidR="00CB711F">
              <w:rPr>
                <w:rFonts w:asciiTheme="minorHAnsi" w:eastAsiaTheme="minorHAnsi" w:hAnsiTheme="minorHAnsi" w:hint="cs"/>
                <w:rtl/>
                <w:lang w:bidi="ar-MA"/>
              </w:rPr>
              <w:t>تمهيد</w:t>
            </w:r>
          </w:p>
        </w:tc>
      </w:tr>
      <w:tr w:rsidTr="00471461">
        <w:tblPrEx>
          <w:tblW w:w="0" w:type="auto"/>
          <w:tblLook w:val="04A0"/>
        </w:tblPrEx>
        <w:tc>
          <w:tcPr>
            <w:tcW w:w="1349" w:type="dxa"/>
          </w:tcPr>
          <w:p w:rsidR="00564326" w:rsidRPr="00471461" w:rsidP="005824F3">
            <w:pPr>
              <w:tabs>
                <w:tab w:val="left" w:pos="14625"/>
              </w:tabs>
              <w:bidi/>
              <w:spacing w:after="0" w:line="240" w:lineRule="auto"/>
            </w:pPr>
            <w:r w:rsidRPr="00471461">
              <w:rPr>
                <w:rFonts w:asciiTheme="minorHAnsi" w:eastAsiaTheme="minorHAnsi" w:hAnsiTheme="minorHAnsi" w:hint="cs"/>
                <w:rtl/>
              </w:rPr>
              <w:t>دعم فوري</w:t>
            </w:r>
          </w:p>
        </w:tc>
        <w:tc>
          <w:tcPr>
            <w:tcW w:w="1405" w:type="dxa"/>
          </w:tcPr>
          <w:p w:rsidR="00564326" w:rsidRPr="00471461" w:rsidP="005824F3">
            <w:pPr>
              <w:tabs>
                <w:tab w:val="left" w:pos="14625"/>
              </w:tabs>
              <w:bidi/>
              <w:spacing w:after="0" w:line="240" w:lineRule="auto"/>
              <w:rPr>
                <w:rtl/>
              </w:rPr>
            </w:pPr>
            <w:r w:rsidRPr="00471461">
              <w:rPr>
                <w:rFonts w:asciiTheme="minorHAnsi" w:eastAsiaTheme="minorHAnsi" w:hAnsiTheme="minorHAnsi" w:hint="cs"/>
                <w:rtl/>
              </w:rPr>
              <w:t>تقويم مرحلي/تكويني، يهم الإيقاع أنواعه ومكوناته</w:t>
            </w: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rPr>
                <w:rtl/>
              </w:rPr>
            </w:pPr>
          </w:p>
          <w:p w:rsidR="004847DB" w:rsidRPr="00471461" w:rsidP="004847DB">
            <w:pPr>
              <w:tabs>
                <w:tab w:val="left" w:pos="14625"/>
              </w:tabs>
              <w:bidi/>
              <w:spacing w:after="0" w:line="240" w:lineRule="auto"/>
            </w:pPr>
          </w:p>
        </w:tc>
        <w:tc>
          <w:tcPr>
            <w:tcW w:w="3591" w:type="dxa"/>
            <w:shd w:val="clear" w:color="auto" w:fill="auto"/>
          </w:tcPr>
          <w:p w:rsidR="00564326" w:rsidRPr="00471461" w:rsidP="005824F3">
            <w:pPr>
              <w:tabs>
                <w:tab w:val="left" w:pos="14625"/>
              </w:tabs>
              <w:bidi/>
              <w:spacing w:after="0" w:line="240" w:lineRule="auto"/>
              <w:rPr>
                <w:rtl/>
              </w:rPr>
            </w:pPr>
          </w:p>
          <w:p w:rsidR="005824F3" w:rsidRPr="00471461" w:rsidP="005824F3">
            <w:pPr>
              <w:tabs>
                <w:tab w:val="left" w:pos="14625"/>
              </w:tabs>
              <w:bidi/>
              <w:spacing w:after="0" w:line="240" w:lineRule="auto"/>
              <w:rPr>
                <w:rtl/>
              </w:rPr>
            </w:pPr>
          </w:p>
          <w:p w:rsidR="005824F3" w:rsidRPr="00471461" w:rsidP="005824F3">
            <w:pPr>
              <w:tabs>
                <w:tab w:val="left" w:pos="14625"/>
              </w:tabs>
              <w:bidi/>
              <w:spacing w:after="0" w:line="240" w:lineRule="auto"/>
              <w:rPr>
                <w:rtl/>
              </w:rPr>
            </w:pPr>
          </w:p>
          <w:p w:rsidR="005824F3" w:rsidRPr="00471461" w:rsidP="005824F3">
            <w:pPr>
              <w:tabs>
                <w:tab w:val="left" w:pos="14625"/>
              </w:tabs>
              <w:bidi/>
              <w:spacing w:after="0" w:line="240" w:lineRule="auto"/>
              <w:rPr>
                <w:rtl/>
              </w:rPr>
            </w:pPr>
          </w:p>
          <w:p w:rsidR="005824F3" w:rsidRPr="00471461" w:rsidP="005824F3">
            <w:pPr>
              <w:tabs>
                <w:tab w:val="left" w:pos="14625"/>
              </w:tabs>
              <w:bidi/>
              <w:spacing w:after="0" w:line="240" w:lineRule="auto"/>
              <w:rPr>
                <w:rtl/>
              </w:rPr>
            </w:pPr>
          </w:p>
          <w:p w:rsidR="005824F3" w:rsidRPr="00471461" w:rsidP="005824F3">
            <w:pPr>
              <w:tabs>
                <w:tab w:val="left" w:pos="14625"/>
              </w:tabs>
              <w:bidi/>
              <w:spacing w:after="0" w:line="240" w:lineRule="auto"/>
              <w:rPr>
                <w:rtl/>
              </w:rPr>
            </w:pPr>
          </w:p>
          <w:p w:rsidR="005824F3" w:rsidRPr="00471461" w:rsidP="005824F3">
            <w:pPr>
              <w:tabs>
                <w:tab w:val="left" w:pos="14625"/>
              </w:tabs>
              <w:bidi/>
              <w:spacing w:after="0" w:line="240" w:lineRule="auto"/>
              <w:rPr>
                <w:rtl/>
              </w:rPr>
            </w:pPr>
          </w:p>
          <w:p w:rsidR="005824F3" w:rsidRPr="00471461" w:rsidP="00AA5A17">
            <w:pPr>
              <w:shd w:val="clear" w:color="auto" w:fill="FFFFFF" w:themeFill="background1"/>
              <w:tabs>
                <w:tab w:val="left" w:pos="131"/>
                <w:tab w:val="left" w:pos="348"/>
                <w:tab w:val="left" w:pos="3846"/>
                <w:tab w:val="right" w:pos="4393"/>
              </w:tabs>
              <w:bidi/>
              <w:spacing w:after="200" w:line="240" w:lineRule="auto"/>
              <w:jc w:val="both"/>
              <w:rPr>
                <w:rFonts w:ascii="Simplified Arabic" w:hAnsi="Simplified Arabic" w:cs="Simplified Arabic"/>
                <w:b/>
                <w:bCs/>
                <w:rtl/>
                <w:lang w:bidi="ar-MA"/>
              </w:rPr>
            </w:pPr>
            <w:r w:rsidRPr="00471461">
              <w:rPr>
                <w:rFonts w:ascii="Simplified Arabic" w:hAnsi="Simplified Arabic" w:cs="Simplified Arabic"/>
                <w:b/>
                <w:bCs/>
                <w:rtl/>
                <w:lang w:bidi="ar-MA"/>
              </w:rPr>
              <w:t>أولا :</w:t>
            </w:r>
            <w:r w:rsidRPr="00471461">
              <w:rPr>
                <w:rFonts w:ascii="Simplified Arabic" w:hAnsi="Simplified Arabic" w:cs="Simplified Arabic"/>
                <w:b/>
                <w:bCs/>
                <w:rtl/>
                <w:lang w:bidi="ar-MA"/>
              </w:rPr>
              <w:t xml:space="preserve"> تعريف </w:t>
            </w:r>
            <w:r w:rsidRPr="00471461">
              <w:rPr>
                <w:rFonts w:ascii="Simplified Arabic" w:hAnsi="Simplified Arabic" w:cs="Simplified Arabic" w:hint="cs"/>
                <w:b/>
                <w:bCs/>
                <w:rtl/>
                <w:lang w:bidi="ar-MA"/>
              </w:rPr>
              <w:t>الإيقاع الشعري</w:t>
            </w:r>
            <w:r w:rsidRPr="00471461">
              <w:rPr>
                <w:rFonts w:ascii="Simplified Arabic" w:hAnsi="Simplified Arabic" w:cs="Simplified Arabic"/>
                <w:b/>
                <w:bCs/>
                <w:rtl/>
                <w:lang w:bidi="ar-MA"/>
              </w:rPr>
              <w:t xml:space="preserve"> </w:t>
            </w:r>
          </w:p>
          <w:p w:rsidR="005824F3" w:rsidRPr="00471461" w:rsidP="005824F3">
            <w:pPr>
              <w:numPr>
                <w:ilvl w:val="0"/>
                <w:numId w:val="17"/>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rtl/>
                <w:lang w:bidi="ar-MA"/>
              </w:rPr>
            </w:pPr>
            <w:r w:rsidRPr="00471461">
              <w:rPr>
                <w:rFonts w:ascii="Simplified Arabic" w:hAnsi="Simplified Arabic" w:cs="Simplified Arabic" w:hint="cs"/>
                <w:rtl/>
                <w:lang w:bidi="ar-MA"/>
              </w:rPr>
              <w:t xml:space="preserve">ما </w:t>
            </w:r>
            <w:r w:rsidRPr="00471461">
              <w:rPr>
                <w:rFonts w:ascii="Simplified Arabic" w:hAnsi="Simplified Arabic" w:cs="Simplified Arabic" w:hint="cs"/>
                <w:rtl/>
                <w:lang w:bidi="ar-MA"/>
              </w:rPr>
              <w:t>الذي</w:t>
            </w:r>
            <w:r w:rsidRPr="00471461">
              <w:rPr>
                <w:rFonts w:ascii="Simplified Arabic" w:hAnsi="Simplified Arabic" w:cs="Simplified Arabic" w:hint="cs"/>
                <w:rtl/>
                <w:lang w:bidi="ar-MA"/>
              </w:rPr>
              <w:t xml:space="preserve"> نلاحظه أثناء قراءتنا للمثالين ؟</w:t>
            </w:r>
          </w:p>
          <w:p w:rsidR="005824F3" w:rsidRPr="00471461" w:rsidP="005824F3">
            <w:pPr>
              <w:tabs>
                <w:tab w:val="left" w:pos="131"/>
                <w:tab w:val="left" w:pos="348"/>
                <w:tab w:val="left" w:pos="3846"/>
                <w:tab w:val="right" w:pos="4393"/>
              </w:tabs>
              <w:bidi/>
              <w:spacing w:after="200" w:line="240" w:lineRule="auto"/>
              <w:jc w:val="both"/>
              <w:rPr>
                <w:rFonts w:ascii="Simplified Arabic" w:hAnsi="Simplified Arabic" w:cs="Simplified Arabic"/>
                <w:rtl/>
                <w:lang w:bidi="ar-MA"/>
              </w:rPr>
            </w:pPr>
          </w:p>
          <w:p w:rsidR="005824F3" w:rsidRPr="00471461" w:rsidP="005824F3">
            <w:pPr>
              <w:tabs>
                <w:tab w:val="left" w:pos="131"/>
                <w:tab w:val="left" w:pos="348"/>
                <w:tab w:val="left" w:pos="3846"/>
                <w:tab w:val="right" w:pos="4393"/>
              </w:tabs>
              <w:bidi/>
              <w:spacing w:after="200" w:line="240" w:lineRule="auto"/>
              <w:jc w:val="both"/>
              <w:rPr>
                <w:rFonts w:ascii="Simplified Arabic" w:hAnsi="Simplified Arabic" w:cs="Simplified Arabic"/>
                <w:rtl/>
                <w:lang w:bidi="ar-MA"/>
              </w:rPr>
            </w:pPr>
          </w:p>
          <w:p w:rsidR="005824F3" w:rsidRPr="00471461" w:rsidP="005824F3">
            <w:pPr>
              <w:tabs>
                <w:tab w:val="left" w:pos="131"/>
                <w:tab w:val="left" w:pos="348"/>
                <w:tab w:val="left" w:pos="3846"/>
                <w:tab w:val="right" w:pos="4393"/>
              </w:tabs>
              <w:bidi/>
              <w:spacing w:after="200" w:line="240" w:lineRule="auto"/>
              <w:jc w:val="both"/>
              <w:rPr>
                <w:rFonts w:ascii="Simplified Arabic" w:hAnsi="Simplified Arabic" w:cs="Simplified Arabic"/>
                <w:rtl/>
                <w:lang w:bidi="ar-MA"/>
              </w:rPr>
            </w:pPr>
          </w:p>
          <w:p w:rsidR="005824F3" w:rsidRPr="00471461" w:rsidP="005824F3">
            <w:pPr>
              <w:tabs>
                <w:tab w:val="left" w:pos="131"/>
                <w:tab w:val="left" w:pos="348"/>
                <w:tab w:val="left" w:pos="3846"/>
                <w:tab w:val="right" w:pos="4393"/>
              </w:tabs>
              <w:bidi/>
              <w:spacing w:after="200" w:line="240" w:lineRule="auto"/>
              <w:jc w:val="both"/>
              <w:rPr>
                <w:rFonts w:ascii="Simplified Arabic" w:hAnsi="Simplified Arabic" w:cs="Simplified Arabic"/>
                <w:rtl/>
                <w:lang w:bidi="ar-MA"/>
              </w:rPr>
            </w:pPr>
          </w:p>
          <w:p w:rsidR="005824F3" w:rsidRPr="00471461" w:rsidP="005824F3">
            <w:pPr>
              <w:tabs>
                <w:tab w:val="left" w:pos="131"/>
                <w:tab w:val="left" w:pos="348"/>
                <w:tab w:val="left" w:pos="3846"/>
                <w:tab w:val="right" w:pos="4393"/>
              </w:tabs>
              <w:bidi/>
              <w:spacing w:after="200" w:line="240" w:lineRule="auto"/>
              <w:jc w:val="both"/>
              <w:rPr>
                <w:rFonts w:ascii="Simplified Arabic" w:hAnsi="Simplified Arabic" w:cs="Simplified Arabic"/>
                <w:rtl/>
                <w:lang w:bidi="ar-MA"/>
              </w:rPr>
            </w:pPr>
          </w:p>
          <w:p w:rsidR="005824F3" w:rsidRPr="00471461" w:rsidP="003B344B">
            <w:pPr>
              <w:tabs>
                <w:tab w:val="left" w:pos="131"/>
                <w:tab w:val="left" w:pos="348"/>
                <w:tab w:val="left" w:pos="3846"/>
                <w:tab w:val="right" w:pos="4393"/>
              </w:tabs>
              <w:bidi/>
              <w:spacing w:after="200" w:line="240" w:lineRule="auto"/>
              <w:jc w:val="both"/>
              <w:rPr>
                <w:rFonts w:ascii="Simplified Arabic" w:hAnsi="Simplified Arabic" w:cs="Simplified Arabic"/>
                <w:b/>
                <w:bCs/>
                <w:rtl/>
                <w:lang w:bidi="ar-MA"/>
              </w:rPr>
            </w:pPr>
            <w:r w:rsidRPr="00471461">
              <w:rPr>
                <w:rFonts w:ascii="Simplified Arabic" w:hAnsi="Simplified Arabic" w:cs="Simplified Arabic"/>
                <w:b/>
                <w:bCs/>
                <w:rtl/>
                <w:lang w:bidi="ar-MA"/>
              </w:rPr>
              <w:t>ثانيا :</w:t>
            </w:r>
            <w:r w:rsidRPr="00471461">
              <w:rPr>
                <w:rFonts w:ascii="Simplified Arabic" w:hAnsi="Simplified Arabic" w:cs="Simplified Arabic"/>
                <w:b/>
                <w:bCs/>
                <w:rtl/>
                <w:lang w:bidi="ar-MA"/>
              </w:rPr>
              <w:t xml:space="preserve"> </w:t>
            </w:r>
            <w:r w:rsidRPr="00471461">
              <w:rPr>
                <w:rFonts w:ascii="Simplified Arabic" w:hAnsi="Simplified Arabic" w:cs="Simplified Arabic" w:hint="cs"/>
                <w:b/>
                <w:bCs/>
                <w:rtl/>
                <w:lang w:bidi="ar-MA"/>
              </w:rPr>
              <w:t>الإيقاع الخارجي</w:t>
            </w:r>
          </w:p>
          <w:p w:rsidR="005824F3" w:rsidRPr="00471461" w:rsidP="005824F3">
            <w:pPr>
              <w:numPr>
                <w:ilvl w:val="0"/>
                <w:numId w:val="18"/>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b/>
                <w:bCs/>
                <w:lang w:bidi="ar-MA"/>
              </w:rPr>
            </w:pPr>
            <w:r w:rsidRPr="00471461">
              <w:rPr>
                <w:rFonts w:ascii="Simplified Arabic" w:hAnsi="Simplified Arabic" w:cs="Simplified Arabic"/>
                <w:b/>
                <w:bCs/>
                <w:rtl/>
                <w:lang w:bidi="ar-MA"/>
              </w:rPr>
              <w:t xml:space="preserve"> </w:t>
            </w:r>
            <w:r w:rsidRPr="00471461">
              <w:rPr>
                <w:rFonts w:ascii="Simplified Arabic" w:hAnsi="Simplified Arabic" w:cs="Simplified Arabic" w:hint="cs"/>
                <w:b/>
                <w:bCs/>
                <w:rtl/>
                <w:lang w:bidi="ar-MA"/>
              </w:rPr>
              <w:t>الوزن :</w:t>
            </w:r>
          </w:p>
          <w:p w:rsidR="005824F3" w:rsidRPr="00471461" w:rsidP="005824F3">
            <w:pPr>
              <w:numPr>
                <w:ilvl w:val="0"/>
                <w:numId w:val="19"/>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lang w:bidi="ar-MA"/>
              </w:rPr>
            </w:pPr>
            <w:r w:rsidRPr="00471461">
              <w:rPr>
                <w:rFonts w:ascii="Simplified Arabic" w:hAnsi="Simplified Arabic" w:cs="Simplified Arabic" w:hint="cs"/>
                <w:rtl/>
                <w:lang w:bidi="ar-MA"/>
              </w:rPr>
              <w:t xml:space="preserve"> ما هو الوزنُ ؟</w:t>
            </w:r>
          </w:p>
          <w:p w:rsidR="005824F3" w:rsidRPr="00471461" w:rsidP="005824F3">
            <w:pPr>
              <w:numPr>
                <w:ilvl w:val="0"/>
                <w:numId w:val="19"/>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lang w:bidi="ar-MA"/>
              </w:rPr>
            </w:pPr>
            <w:r w:rsidRPr="00471461">
              <w:rPr>
                <w:rFonts w:ascii="Simplified Arabic" w:hAnsi="Simplified Arabic" w:cs="Simplified Arabic" w:hint="cs"/>
                <w:rtl/>
                <w:lang w:bidi="ar-MA"/>
              </w:rPr>
              <w:t xml:space="preserve"> كيفَ نحددُ الوزنَ ؟</w:t>
            </w:r>
          </w:p>
          <w:p w:rsidR="005824F3" w:rsidRPr="00471461" w:rsidP="005824F3">
            <w:pPr>
              <w:tabs>
                <w:tab w:val="left" w:pos="131"/>
                <w:tab w:val="left" w:pos="348"/>
                <w:tab w:val="left" w:pos="3846"/>
                <w:tab w:val="right" w:pos="4393"/>
              </w:tabs>
              <w:bidi/>
              <w:spacing w:after="200" w:line="240" w:lineRule="auto"/>
              <w:ind w:left="360"/>
              <w:jc w:val="both"/>
              <w:rPr>
                <w:rFonts w:ascii="Simplified Arabic" w:hAnsi="Simplified Arabic" w:cs="Simplified Arabic"/>
                <w:rtl/>
                <w:lang w:bidi="ar-MA"/>
              </w:rPr>
            </w:pPr>
          </w:p>
          <w:p w:rsidR="005824F3" w:rsidRPr="00471461" w:rsidP="005824F3">
            <w:pPr>
              <w:tabs>
                <w:tab w:val="left" w:pos="131"/>
                <w:tab w:val="left" w:pos="348"/>
                <w:tab w:val="left" w:pos="3846"/>
                <w:tab w:val="right" w:pos="4393"/>
              </w:tabs>
              <w:bidi/>
              <w:spacing w:after="200" w:line="240" w:lineRule="auto"/>
              <w:ind w:left="360"/>
              <w:jc w:val="both"/>
              <w:rPr>
                <w:rFonts w:ascii="Simplified Arabic" w:hAnsi="Simplified Arabic" w:cs="Simplified Arabic"/>
                <w:rtl/>
                <w:lang w:bidi="ar-MA"/>
              </w:rPr>
            </w:pPr>
          </w:p>
          <w:p w:rsidR="005824F3" w:rsidRPr="00471461" w:rsidP="005824F3">
            <w:pPr>
              <w:tabs>
                <w:tab w:val="left" w:pos="131"/>
                <w:tab w:val="left" w:pos="348"/>
                <w:tab w:val="left" w:pos="3846"/>
                <w:tab w:val="right" w:pos="4393"/>
              </w:tabs>
              <w:bidi/>
              <w:spacing w:after="200" w:line="240" w:lineRule="auto"/>
              <w:ind w:left="360"/>
              <w:jc w:val="both"/>
              <w:rPr>
                <w:rFonts w:ascii="Simplified Arabic" w:hAnsi="Simplified Arabic" w:cs="Simplified Arabic"/>
                <w:rtl/>
                <w:lang w:bidi="ar-MA"/>
              </w:rPr>
            </w:pPr>
          </w:p>
          <w:p w:rsidR="005824F3" w:rsidRPr="00471461" w:rsidP="005824F3">
            <w:pPr>
              <w:tabs>
                <w:tab w:val="left" w:pos="131"/>
                <w:tab w:val="left" w:pos="348"/>
                <w:tab w:val="left" w:pos="3846"/>
                <w:tab w:val="right" w:pos="4393"/>
              </w:tabs>
              <w:bidi/>
              <w:spacing w:after="200" w:line="240" w:lineRule="auto"/>
              <w:ind w:left="360"/>
              <w:jc w:val="both"/>
              <w:rPr>
                <w:rFonts w:ascii="Simplified Arabic" w:hAnsi="Simplified Arabic" w:cs="Simplified Arabic"/>
                <w:rtl/>
                <w:lang w:bidi="ar-MA"/>
              </w:rPr>
            </w:pPr>
          </w:p>
          <w:p w:rsidR="005824F3" w:rsidRPr="00471461" w:rsidP="005824F3">
            <w:pPr>
              <w:tabs>
                <w:tab w:val="left" w:pos="131"/>
                <w:tab w:val="left" w:pos="348"/>
                <w:tab w:val="left" w:pos="3846"/>
                <w:tab w:val="right" w:pos="4393"/>
              </w:tabs>
              <w:bidi/>
              <w:spacing w:after="200" w:line="240" w:lineRule="auto"/>
              <w:ind w:left="360"/>
              <w:jc w:val="both"/>
              <w:rPr>
                <w:rFonts w:ascii="Simplified Arabic" w:hAnsi="Simplified Arabic" w:cs="Simplified Arabic"/>
                <w:rtl/>
                <w:lang w:bidi="ar-MA"/>
              </w:rPr>
            </w:pPr>
          </w:p>
          <w:p w:rsidR="005824F3" w:rsidRPr="00471461" w:rsidP="005824F3">
            <w:pPr>
              <w:tabs>
                <w:tab w:val="left" w:pos="131"/>
                <w:tab w:val="left" w:pos="348"/>
                <w:tab w:val="left" w:pos="3846"/>
                <w:tab w:val="right" w:pos="4393"/>
              </w:tabs>
              <w:bidi/>
              <w:spacing w:after="200" w:line="240" w:lineRule="auto"/>
              <w:ind w:left="360"/>
              <w:jc w:val="both"/>
              <w:rPr>
                <w:rFonts w:ascii="Simplified Arabic" w:hAnsi="Simplified Arabic" w:cs="Simplified Arabic"/>
                <w:rtl/>
                <w:lang w:bidi="ar-MA"/>
              </w:rPr>
            </w:pPr>
          </w:p>
          <w:p w:rsidR="005824F3" w:rsidRPr="00471461" w:rsidP="005824F3">
            <w:pPr>
              <w:tabs>
                <w:tab w:val="left" w:pos="131"/>
                <w:tab w:val="left" w:pos="348"/>
                <w:tab w:val="left" w:pos="3846"/>
                <w:tab w:val="right" w:pos="4393"/>
              </w:tabs>
              <w:bidi/>
              <w:spacing w:after="200" w:line="240" w:lineRule="auto"/>
              <w:ind w:left="360"/>
              <w:jc w:val="both"/>
              <w:rPr>
                <w:rFonts w:ascii="Simplified Arabic" w:hAnsi="Simplified Arabic" w:cs="Simplified Arabic"/>
                <w:rtl/>
                <w:lang w:bidi="ar-MA"/>
              </w:rPr>
            </w:pPr>
          </w:p>
          <w:p w:rsidR="005824F3" w:rsidRPr="00471461" w:rsidP="005824F3">
            <w:pPr>
              <w:tabs>
                <w:tab w:val="left" w:pos="131"/>
                <w:tab w:val="left" w:pos="348"/>
                <w:tab w:val="left" w:pos="3846"/>
                <w:tab w:val="right" w:pos="4393"/>
              </w:tabs>
              <w:bidi/>
              <w:spacing w:after="200" w:line="240" w:lineRule="auto"/>
              <w:ind w:left="360"/>
              <w:jc w:val="both"/>
              <w:rPr>
                <w:rFonts w:ascii="Simplified Arabic" w:hAnsi="Simplified Arabic" w:cs="Simplified Arabic"/>
                <w:rtl/>
                <w:lang w:bidi="ar-MA"/>
              </w:rPr>
            </w:pPr>
          </w:p>
          <w:p w:rsidR="005824F3" w:rsidRPr="00471461" w:rsidP="005824F3">
            <w:pPr>
              <w:tabs>
                <w:tab w:val="left" w:pos="131"/>
                <w:tab w:val="left" w:pos="348"/>
                <w:tab w:val="left" w:pos="3846"/>
                <w:tab w:val="right" w:pos="4393"/>
              </w:tabs>
              <w:bidi/>
              <w:spacing w:after="200" w:line="240" w:lineRule="auto"/>
              <w:ind w:left="360"/>
              <w:jc w:val="both"/>
              <w:rPr>
                <w:rFonts w:ascii="Simplified Arabic" w:hAnsi="Simplified Arabic" w:cs="Simplified Arabic"/>
                <w:rtl/>
                <w:lang w:bidi="ar-MA"/>
              </w:rPr>
            </w:pPr>
          </w:p>
          <w:p w:rsidR="005824F3" w:rsidRPr="00471461" w:rsidP="005824F3">
            <w:pPr>
              <w:tabs>
                <w:tab w:val="left" w:pos="131"/>
                <w:tab w:val="left" w:pos="348"/>
                <w:tab w:val="left" w:pos="3846"/>
                <w:tab w:val="right" w:pos="4393"/>
              </w:tabs>
              <w:bidi/>
              <w:spacing w:after="200" w:line="240" w:lineRule="auto"/>
              <w:ind w:left="360"/>
              <w:jc w:val="both"/>
              <w:rPr>
                <w:rFonts w:ascii="Simplified Arabic" w:hAnsi="Simplified Arabic" w:cs="Simplified Arabic"/>
                <w:rtl/>
                <w:lang w:bidi="ar-MA"/>
              </w:rPr>
            </w:pPr>
          </w:p>
          <w:p w:rsidR="005824F3" w:rsidRPr="00471461" w:rsidP="004847DB">
            <w:pPr>
              <w:tabs>
                <w:tab w:val="left" w:pos="131"/>
                <w:tab w:val="left" w:pos="348"/>
                <w:tab w:val="left" w:pos="3846"/>
                <w:tab w:val="right" w:pos="4393"/>
              </w:tabs>
              <w:bidi/>
              <w:spacing w:after="200" w:line="240" w:lineRule="auto"/>
              <w:jc w:val="both"/>
              <w:rPr>
                <w:rFonts w:ascii="Simplified Arabic" w:hAnsi="Simplified Arabic" w:cs="Simplified Arabic"/>
                <w:rtl/>
                <w:lang w:bidi="ar-MA"/>
              </w:rPr>
            </w:pPr>
          </w:p>
          <w:p w:rsidR="004847DB" w:rsidRPr="00471461" w:rsidP="004847DB">
            <w:pPr>
              <w:tabs>
                <w:tab w:val="left" w:pos="131"/>
                <w:tab w:val="left" w:pos="348"/>
                <w:tab w:val="left" w:pos="3846"/>
                <w:tab w:val="right" w:pos="4393"/>
              </w:tabs>
              <w:bidi/>
              <w:spacing w:after="200" w:line="240" w:lineRule="auto"/>
              <w:jc w:val="both"/>
              <w:rPr>
                <w:rFonts w:ascii="Simplified Arabic" w:hAnsi="Simplified Arabic" w:cs="Simplified Arabic"/>
                <w:rtl/>
                <w:lang w:bidi="ar-MA"/>
              </w:rPr>
            </w:pPr>
          </w:p>
          <w:p w:rsidR="005824F3" w:rsidRPr="00471461" w:rsidP="005824F3">
            <w:pPr>
              <w:numPr>
                <w:ilvl w:val="0"/>
                <w:numId w:val="19"/>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lang w:bidi="ar-MA"/>
              </w:rPr>
            </w:pPr>
            <w:r w:rsidRPr="00471461">
              <w:rPr>
                <w:rFonts w:ascii="Simplified Arabic" w:hAnsi="Simplified Arabic" w:cs="Simplified Arabic" w:hint="cs"/>
                <w:rtl/>
                <w:lang w:bidi="ar-MA"/>
              </w:rPr>
              <w:t xml:space="preserve"> ما </w:t>
            </w:r>
            <w:r w:rsidRPr="00471461">
              <w:rPr>
                <w:rFonts w:ascii="Simplified Arabic" w:hAnsi="Simplified Arabic" w:cs="Simplified Arabic" w:hint="cs"/>
                <w:rtl/>
                <w:lang w:bidi="ar-MA"/>
              </w:rPr>
              <w:t>الذي</w:t>
            </w:r>
            <w:r w:rsidRPr="00471461">
              <w:rPr>
                <w:rFonts w:ascii="Simplified Arabic" w:hAnsi="Simplified Arabic" w:cs="Simplified Arabic" w:hint="cs"/>
                <w:rtl/>
                <w:lang w:bidi="ar-MA"/>
              </w:rPr>
              <w:t xml:space="preserve"> توصلنا إليه بعد التقطيع ؟</w:t>
            </w:r>
          </w:p>
          <w:p w:rsidR="005824F3" w:rsidRPr="00471461" w:rsidP="005824F3">
            <w:pPr>
              <w:tabs>
                <w:tab w:val="left" w:pos="131"/>
                <w:tab w:val="left" w:pos="348"/>
                <w:tab w:val="left" w:pos="3846"/>
                <w:tab w:val="right" w:pos="4393"/>
              </w:tabs>
              <w:bidi/>
              <w:spacing w:after="200" w:line="240" w:lineRule="auto"/>
              <w:ind w:firstLine="227"/>
              <w:jc w:val="both"/>
              <w:rPr>
                <w:rFonts w:ascii="Simplified Arabic" w:hAnsi="Simplified Arabic" w:cs="Simplified Arabic"/>
                <w:lang w:bidi="ar-MA"/>
              </w:rPr>
            </w:pPr>
          </w:p>
          <w:p w:rsidR="005824F3" w:rsidRPr="00471461" w:rsidP="005824F3">
            <w:pPr>
              <w:numPr>
                <w:ilvl w:val="0"/>
                <w:numId w:val="18"/>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b/>
                <w:bCs/>
                <w:lang w:bidi="ar-MA"/>
              </w:rPr>
            </w:pPr>
            <w:r w:rsidRPr="00471461">
              <w:rPr>
                <w:rFonts w:ascii="Simplified Arabic" w:hAnsi="Simplified Arabic" w:cs="Simplified Arabic" w:hint="cs"/>
                <w:b/>
                <w:bCs/>
                <w:rtl/>
                <w:lang w:bidi="ar-MA"/>
              </w:rPr>
              <w:t>القافية :</w:t>
            </w:r>
          </w:p>
          <w:p w:rsidR="005824F3" w:rsidRPr="00471461" w:rsidP="005824F3">
            <w:pPr>
              <w:numPr>
                <w:ilvl w:val="0"/>
                <w:numId w:val="20"/>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lang w:bidi="ar-MA"/>
              </w:rPr>
            </w:pPr>
            <w:r w:rsidRPr="00471461">
              <w:rPr>
                <w:rFonts w:ascii="Simplified Arabic" w:hAnsi="Simplified Arabic" w:cs="Simplified Arabic" w:hint="cs"/>
                <w:rtl/>
                <w:lang w:bidi="ar-MA"/>
              </w:rPr>
              <w:t xml:space="preserve"> ما المقصود بالقافية ؟</w:t>
            </w:r>
          </w:p>
          <w:p w:rsidR="005824F3" w:rsidRPr="00471461" w:rsidP="005824F3">
            <w:pPr>
              <w:numPr>
                <w:ilvl w:val="0"/>
                <w:numId w:val="20"/>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lang w:bidi="ar-MA"/>
              </w:rPr>
            </w:pPr>
            <w:r w:rsidRPr="00471461">
              <w:rPr>
                <w:rFonts w:ascii="Simplified Arabic" w:hAnsi="Simplified Arabic" w:cs="Simplified Arabic" w:hint="cs"/>
                <w:rtl/>
                <w:lang w:bidi="ar-MA"/>
              </w:rPr>
              <w:t xml:space="preserve"> انطلاقا من هذه القاعدة، ما قافية قول "امرئ القيس" وقول "نازك" ؟</w:t>
            </w:r>
          </w:p>
          <w:p w:rsidR="005824F3" w:rsidRPr="00471461" w:rsidP="005824F3">
            <w:pPr>
              <w:numPr>
                <w:ilvl w:val="0"/>
                <w:numId w:val="18"/>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b/>
                <w:bCs/>
                <w:rtl/>
                <w:lang w:bidi="ar-MA"/>
              </w:rPr>
            </w:pPr>
            <w:r w:rsidRPr="00471461">
              <w:rPr>
                <w:rFonts w:ascii="Simplified Arabic" w:hAnsi="Simplified Arabic" w:cs="Simplified Arabic" w:hint="cs"/>
                <w:b/>
                <w:bCs/>
                <w:rtl/>
                <w:lang w:bidi="ar-MA"/>
              </w:rPr>
              <w:t>الروي:</w:t>
            </w:r>
          </w:p>
          <w:p w:rsidR="005824F3" w:rsidRPr="00471461" w:rsidP="005824F3">
            <w:pPr>
              <w:numPr>
                <w:ilvl w:val="0"/>
                <w:numId w:val="21"/>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lang w:bidi="ar-MA"/>
              </w:rPr>
            </w:pPr>
            <w:r w:rsidRPr="00471461">
              <w:rPr>
                <w:rFonts w:ascii="Simplified Arabic" w:hAnsi="Simplified Arabic" w:cs="Simplified Arabic" w:hint="cs"/>
                <w:rtl/>
                <w:lang w:bidi="ar-MA"/>
              </w:rPr>
              <w:t xml:space="preserve"> ما المقصود بالروي في الشعر القديم </w:t>
            </w:r>
            <w:r w:rsidRPr="00471461">
              <w:rPr>
                <w:rFonts w:ascii="Simplified Arabic" w:hAnsi="Simplified Arabic" w:cs="Simplified Arabic" w:hint="cs"/>
                <w:rtl/>
                <w:lang w:bidi="ar-MA"/>
              </w:rPr>
              <w:t>والحديث</w:t>
            </w:r>
            <w:r w:rsidRPr="00471461">
              <w:rPr>
                <w:rFonts w:ascii="Simplified Arabic" w:hAnsi="Simplified Arabic" w:cs="Simplified Arabic" w:hint="cs"/>
                <w:rtl/>
                <w:lang w:bidi="ar-MA"/>
              </w:rPr>
              <w:t>؟</w:t>
            </w:r>
          </w:p>
          <w:p w:rsidR="005824F3" w:rsidRPr="00471461" w:rsidP="005824F3">
            <w:pPr>
              <w:tabs>
                <w:tab w:val="left" w:pos="131"/>
                <w:tab w:val="left" w:pos="348"/>
                <w:tab w:val="left" w:pos="3846"/>
                <w:tab w:val="right" w:pos="4393"/>
              </w:tabs>
              <w:bidi/>
              <w:spacing w:after="200" w:line="240" w:lineRule="auto"/>
              <w:jc w:val="both"/>
              <w:rPr>
                <w:rFonts w:ascii="Simplified Arabic" w:hAnsi="Simplified Arabic" w:cs="Simplified Arabic"/>
                <w:rtl/>
                <w:lang w:bidi="ar-MA"/>
              </w:rPr>
            </w:pPr>
          </w:p>
          <w:p w:rsidR="005824F3" w:rsidRPr="00471461" w:rsidP="005824F3">
            <w:pPr>
              <w:tabs>
                <w:tab w:val="left" w:pos="131"/>
                <w:tab w:val="left" w:pos="348"/>
                <w:tab w:val="left" w:pos="3846"/>
                <w:tab w:val="right" w:pos="4393"/>
              </w:tabs>
              <w:bidi/>
              <w:spacing w:after="200" w:line="240" w:lineRule="auto"/>
              <w:jc w:val="both"/>
              <w:rPr>
                <w:rFonts w:ascii="Simplified Arabic" w:hAnsi="Simplified Arabic" w:cs="Simplified Arabic"/>
                <w:rtl/>
                <w:lang w:bidi="ar-MA"/>
              </w:rPr>
            </w:pPr>
          </w:p>
          <w:p w:rsidR="005824F3" w:rsidRPr="00471461" w:rsidP="00AA5A17">
            <w:pPr>
              <w:shd w:val="clear" w:color="auto" w:fill="FFFFFF" w:themeFill="background1"/>
              <w:bidi/>
              <w:spacing w:after="200" w:line="240" w:lineRule="auto"/>
              <w:jc w:val="both"/>
              <w:rPr>
                <w:rFonts w:ascii="Simplified Arabic" w:hAnsi="Simplified Arabic" w:cs="Simplified Arabic"/>
                <w:b/>
                <w:bCs/>
                <w:rtl/>
                <w:lang w:bidi="ar-MA"/>
              </w:rPr>
            </w:pPr>
            <w:r w:rsidRPr="00471461">
              <w:rPr>
                <w:rFonts w:ascii="Simplified Arabic" w:hAnsi="Simplified Arabic" w:cs="Simplified Arabic" w:hint="cs"/>
                <w:b/>
                <w:bCs/>
                <w:rtl/>
                <w:lang w:bidi="ar-MA"/>
              </w:rPr>
              <w:t>ثالثا :</w:t>
            </w:r>
            <w:r w:rsidRPr="00471461">
              <w:rPr>
                <w:rFonts w:ascii="Simplified Arabic" w:hAnsi="Simplified Arabic" w:cs="Simplified Arabic" w:hint="cs"/>
                <w:b/>
                <w:bCs/>
                <w:rtl/>
                <w:lang w:bidi="ar-MA"/>
              </w:rPr>
              <w:t xml:space="preserve"> الإيقاع الداخلي</w:t>
            </w:r>
          </w:p>
          <w:p w:rsidR="005824F3" w:rsidRPr="00471461" w:rsidP="005824F3">
            <w:pPr>
              <w:numPr>
                <w:ilvl w:val="0"/>
                <w:numId w:val="22"/>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b/>
                <w:bCs/>
                <w:lang w:bidi="ar-MA"/>
              </w:rPr>
            </w:pPr>
            <w:r w:rsidRPr="00471461">
              <w:rPr>
                <w:rFonts w:ascii="Simplified Arabic" w:hAnsi="Simplified Arabic" w:cs="Simplified Arabic" w:hint="cs"/>
                <w:b/>
                <w:bCs/>
                <w:rtl/>
                <w:lang w:bidi="ar-MA"/>
              </w:rPr>
              <w:t xml:space="preserve">تكرار الصيغ </w:t>
            </w:r>
            <w:r w:rsidRPr="00471461">
              <w:rPr>
                <w:rFonts w:ascii="Simplified Arabic" w:hAnsi="Simplified Arabic" w:cs="Simplified Arabic" w:hint="cs"/>
                <w:b/>
                <w:bCs/>
                <w:rtl/>
                <w:lang w:bidi="ar-MA"/>
              </w:rPr>
              <w:t>الصرفية :</w:t>
            </w:r>
          </w:p>
          <w:p w:rsidR="005824F3" w:rsidRPr="00471461" w:rsidP="005824F3">
            <w:pPr>
              <w:numPr>
                <w:ilvl w:val="0"/>
                <w:numId w:val="21"/>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lang w:bidi="ar-MA"/>
              </w:rPr>
            </w:pPr>
            <w:r w:rsidRPr="00471461">
              <w:rPr>
                <w:rFonts w:ascii="Simplified Arabic" w:hAnsi="Simplified Arabic" w:cs="Simplified Arabic" w:hint="cs"/>
                <w:rtl/>
                <w:lang w:bidi="ar-MA"/>
              </w:rPr>
              <w:t xml:space="preserve"> ما الذي نلاحظه من خلال </w:t>
            </w:r>
            <w:r w:rsidRPr="00471461">
              <w:rPr>
                <w:rFonts w:ascii="Simplified Arabic" w:hAnsi="Simplified Arabic" w:cs="Simplified Arabic" w:hint="cs"/>
                <w:rtl/>
                <w:lang w:bidi="ar-MA"/>
              </w:rPr>
              <w:t>المثال</w:t>
            </w:r>
            <w:r w:rsidRPr="00471461">
              <w:rPr>
                <w:rFonts w:ascii="Simplified Arabic" w:hAnsi="Simplified Arabic" w:cs="Simplified Arabic" w:hint="cs"/>
                <w:rtl/>
                <w:lang w:bidi="ar-MA"/>
              </w:rPr>
              <w:t xml:space="preserve"> الأول ؟</w:t>
            </w:r>
          </w:p>
          <w:p w:rsidR="005824F3" w:rsidRPr="00471461" w:rsidP="005824F3">
            <w:pPr>
              <w:tabs>
                <w:tab w:val="left" w:pos="131"/>
                <w:tab w:val="left" w:pos="348"/>
                <w:tab w:val="left" w:pos="3846"/>
                <w:tab w:val="right" w:pos="4393"/>
              </w:tabs>
              <w:bidi/>
              <w:spacing w:after="200" w:line="240" w:lineRule="auto"/>
              <w:jc w:val="both"/>
              <w:rPr>
                <w:rFonts w:ascii="Simplified Arabic" w:hAnsi="Simplified Arabic" w:cs="Simplified Arabic"/>
                <w:lang w:bidi="ar-MA"/>
              </w:rPr>
            </w:pPr>
          </w:p>
          <w:p w:rsidR="005824F3" w:rsidRPr="00471461" w:rsidP="005824F3">
            <w:pPr>
              <w:numPr>
                <w:ilvl w:val="0"/>
                <w:numId w:val="21"/>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lang w:bidi="ar-MA"/>
              </w:rPr>
            </w:pPr>
            <w:r w:rsidRPr="00471461">
              <w:rPr>
                <w:rFonts w:ascii="Simplified Arabic" w:hAnsi="Simplified Arabic" w:cs="Simplified Arabic" w:hint="cs"/>
                <w:rtl/>
                <w:lang w:bidi="ar-MA"/>
              </w:rPr>
              <w:t xml:space="preserve"> هل نفس الملاحظة في المثال الثاني ؟</w:t>
            </w:r>
          </w:p>
          <w:p w:rsidR="005824F3" w:rsidRPr="00471461" w:rsidP="005824F3">
            <w:pPr>
              <w:tabs>
                <w:tab w:val="left" w:pos="131"/>
                <w:tab w:val="left" w:pos="348"/>
                <w:tab w:val="left" w:pos="3846"/>
                <w:tab w:val="right" w:pos="4393"/>
              </w:tabs>
              <w:bidi/>
              <w:spacing w:after="200" w:line="240" w:lineRule="auto"/>
              <w:jc w:val="both"/>
              <w:rPr>
                <w:rFonts w:ascii="Simplified Arabic" w:hAnsi="Simplified Arabic" w:cs="Simplified Arabic"/>
                <w:lang w:bidi="ar-MA"/>
              </w:rPr>
            </w:pPr>
          </w:p>
          <w:p w:rsidR="005824F3" w:rsidRPr="00471461" w:rsidP="00296289">
            <w:pPr>
              <w:numPr>
                <w:ilvl w:val="0"/>
                <w:numId w:val="22"/>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b/>
                <w:bCs/>
                <w:lang w:bidi="ar-MA"/>
              </w:rPr>
            </w:pPr>
            <w:r w:rsidRPr="00471461">
              <w:rPr>
                <w:rFonts w:ascii="Simplified Arabic" w:hAnsi="Simplified Arabic" w:cs="Simplified Arabic" w:hint="cs"/>
                <w:b/>
                <w:bCs/>
                <w:rtl/>
                <w:lang w:bidi="ar-MA"/>
              </w:rPr>
              <w:t xml:space="preserve">التكرار اللفظي </w:t>
            </w:r>
            <w:r w:rsidRPr="00471461">
              <w:rPr>
                <w:rFonts w:ascii="Simplified Arabic" w:hAnsi="Simplified Arabic" w:cs="Simplified Arabic" w:hint="cs"/>
                <w:b/>
                <w:bCs/>
                <w:rtl/>
                <w:lang w:bidi="ar-MA"/>
              </w:rPr>
              <w:t>(الكلمات) :</w:t>
            </w:r>
          </w:p>
          <w:p w:rsidR="005824F3" w:rsidRPr="00471461" w:rsidP="00296289">
            <w:pPr>
              <w:numPr>
                <w:ilvl w:val="0"/>
                <w:numId w:val="22"/>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b/>
                <w:bCs/>
                <w:lang w:bidi="ar-MA"/>
              </w:rPr>
            </w:pPr>
            <w:r w:rsidRPr="00471461">
              <w:rPr>
                <w:rFonts w:ascii="Simplified Arabic" w:hAnsi="Simplified Arabic" w:cs="Simplified Arabic" w:hint="cs"/>
                <w:b/>
                <w:bCs/>
                <w:rtl/>
                <w:lang w:bidi="ar-MA"/>
              </w:rPr>
              <w:t xml:space="preserve">تكرار </w:t>
            </w:r>
            <w:r w:rsidRPr="00471461">
              <w:rPr>
                <w:rFonts w:ascii="Simplified Arabic" w:hAnsi="Simplified Arabic" w:cs="Simplified Arabic" w:hint="cs"/>
                <w:b/>
                <w:bCs/>
                <w:rtl/>
                <w:lang w:bidi="ar-MA"/>
              </w:rPr>
              <w:t>الصوامت :</w:t>
            </w:r>
          </w:p>
          <w:p w:rsidR="005824F3" w:rsidRPr="00471461" w:rsidP="005824F3">
            <w:pPr>
              <w:numPr>
                <w:ilvl w:val="0"/>
                <w:numId w:val="22"/>
              </w:numPr>
              <w:tabs>
                <w:tab w:val="left" w:pos="131"/>
                <w:tab w:val="left" w:pos="348"/>
                <w:tab w:val="left" w:pos="3846"/>
                <w:tab w:val="right" w:pos="4393"/>
              </w:tabs>
              <w:bidi/>
              <w:spacing w:after="200" w:line="240" w:lineRule="auto"/>
              <w:ind w:left="360" w:hanging="360"/>
              <w:contextualSpacing/>
              <w:jc w:val="both"/>
              <w:rPr>
                <w:rFonts w:ascii="Simplified Arabic" w:hAnsi="Simplified Arabic" w:cs="Simplified Arabic"/>
                <w:b/>
                <w:bCs/>
                <w:rtl/>
                <w:lang w:bidi="ar-MA"/>
              </w:rPr>
            </w:pPr>
            <w:r w:rsidRPr="00471461">
              <w:rPr>
                <w:rFonts w:ascii="Simplified Arabic" w:hAnsi="Simplified Arabic" w:cs="Simplified Arabic" w:hint="cs"/>
                <w:b/>
                <w:bCs/>
                <w:rtl/>
                <w:lang w:bidi="ar-MA"/>
              </w:rPr>
              <w:t xml:space="preserve">تكرار </w:t>
            </w:r>
            <w:r w:rsidRPr="00471461">
              <w:rPr>
                <w:rFonts w:ascii="Simplified Arabic" w:hAnsi="Simplified Arabic" w:cs="Simplified Arabic" w:hint="cs"/>
                <w:b/>
                <w:bCs/>
                <w:rtl/>
                <w:lang w:bidi="ar-MA"/>
              </w:rPr>
              <w:t>الصوائت :</w:t>
            </w:r>
          </w:p>
          <w:p w:rsidR="005824F3" w:rsidRPr="00471461" w:rsidP="005824F3">
            <w:pPr>
              <w:tabs>
                <w:tab w:val="left" w:pos="14625"/>
              </w:tabs>
              <w:bidi/>
              <w:spacing w:after="0" w:line="240" w:lineRule="auto"/>
            </w:pPr>
          </w:p>
        </w:tc>
        <w:tc>
          <w:tcPr>
            <w:tcW w:w="6804" w:type="dxa"/>
            <w:shd w:val="clear" w:color="auto" w:fill="auto"/>
          </w:tcPr>
          <w:p w:rsidR="004847DB" w:rsidRPr="00471461" w:rsidP="004847DB">
            <w:pPr>
              <w:bidi/>
              <w:spacing w:after="200" w:line="240" w:lineRule="auto"/>
              <w:jc w:val="both"/>
              <w:rPr>
                <w:rFonts w:ascii="Simplified Arabic" w:hAnsi="Simplified Arabic" w:cs="Simplified Arabic"/>
                <w:rtl/>
                <w:lang w:bidi="ar-MA"/>
              </w:rPr>
            </w:pPr>
            <w:r w:rsidRPr="00471461">
              <w:rPr>
                <w:rFonts w:ascii="Simplified Arabic" w:hAnsi="Simplified Arabic" w:cs="Simplified Arabic"/>
                <w:rtl/>
                <w:lang w:bidi="ar-MA"/>
              </w:rPr>
              <w:t>قراءة الأستاذ لأمثلة الانطلاق قراءة نموذجية.</w:t>
            </w:r>
          </w:p>
          <w:p w:rsidR="004847DB" w:rsidRPr="00471461" w:rsidP="004847DB">
            <w:pPr>
              <w:bidi/>
              <w:spacing w:after="200" w:line="240" w:lineRule="auto"/>
              <w:jc w:val="both"/>
              <w:rPr>
                <w:rFonts w:ascii="Simplified Arabic" w:hAnsi="Simplified Arabic" w:cs="Simplified Arabic"/>
                <w:rtl/>
                <w:lang w:bidi="ar-MA"/>
              </w:rPr>
            </w:pPr>
            <w:r w:rsidRPr="00471461">
              <w:rPr>
                <w:rFonts w:ascii="Simplified Arabic" w:hAnsi="Simplified Arabic" w:cs="Simplified Arabic"/>
                <w:rtl/>
                <w:lang w:bidi="ar-MA"/>
              </w:rPr>
              <w:t>قراءة المتعلمين للأمثلة قراءة ثانية، اقتداء بقراءة الأستاذ.</w:t>
            </w:r>
          </w:p>
          <w:p w:rsidR="004847DB" w:rsidRPr="00471461" w:rsidP="003B344B">
            <w:pPr>
              <w:bidi/>
              <w:spacing w:after="200" w:line="240" w:lineRule="auto"/>
              <w:jc w:val="both"/>
              <w:rPr>
                <w:rFonts w:ascii="Simplified Arabic" w:hAnsi="Simplified Arabic" w:cs="Simplified Arabic"/>
                <w:rtl/>
                <w:lang w:bidi="ar-MA"/>
              </w:rPr>
            </w:pPr>
            <w:r w:rsidRPr="00471461">
              <w:rPr>
                <w:rFonts w:ascii="Simplified Arabic" w:hAnsi="Simplified Arabic" w:cs="Simplified Arabic"/>
                <w:rtl/>
                <w:lang w:bidi="ar-MA"/>
              </w:rPr>
              <w:t xml:space="preserve">شرح الكلمات الصعبة </w:t>
            </w:r>
          </w:p>
          <w:p w:rsidR="004847DB" w:rsidRPr="00471461" w:rsidP="00AA5A17">
            <w:pPr>
              <w:bidi/>
              <w:spacing w:after="200" w:line="240" w:lineRule="auto"/>
              <w:jc w:val="both"/>
              <w:rPr>
                <w:rFonts w:ascii="Simplified Arabic" w:hAnsi="Simplified Arabic" w:cs="Simplified Arabic"/>
                <w:b/>
                <w:bCs/>
                <w:rtl/>
                <w:lang w:bidi="ar-MA"/>
              </w:rPr>
            </w:pPr>
            <w:r w:rsidRPr="00471461">
              <w:rPr>
                <w:rFonts w:ascii="Simplified Arabic" w:hAnsi="Simplified Arabic" w:cs="Simplified Arabic"/>
                <w:b/>
                <w:bCs/>
                <w:rtl/>
                <w:lang w:bidi="ar-MA"/>
              </w:rPr>
              <w:t>أولا :</w:t>
            </w:r>
            <w:r w:rsidRPr="00471461">
              <w:rPr>
                <w:rFonts w:ascii="Simplified Arabic" w:hAnsi="Simplified Arabic" w:cs="Simplified Arabic"/>
                <w:b/>
                <w:bCs/>
                <w:rtl/>
                <w:lang w:bidi="ar-MA"/>
              </w:rPr>
              <w:t xml:space="preserve"> تعريف </w:t>
            </w:r>
            <w:r w:rsidRPr="00471461">
              <w:rPr>
                <w:rFonts w:ascii="Simplified Arabic" w:hAnsi="Simplified Arabic" w:cs="Simplified Arabic" w:hint="cs"/>
                <w:b/>
                <w:bCs/>
                <w:rtl/>
                <w:lang w:bidi="ar-MA"/>
              </w:rPr>
              <w:t>الإيقاع الشعري</w:t>
            </w:r>
            <w:r w:rsidRPr="00471461">
              <w:rPr>
                <w:rFonts w:ascii="Simplified Arabic" w:hAnsi="Simplified Arabic" w:cs="Simplified Arabic"/>
                <w:b/>
                <w:bCs/>
                <w:rtl/>
                <w:lang w:bidi="ar-MA"/>
              </w:rPr>
              <w:t xml:space="preserve"> </w:t>
            </w:r>
          </w:p>
          <w:p w:rsidR="004847DB" w:rsidRPr="00471461" w:rsidP="00FB2A25">
            <w:pPr>
              <w:numPr>
                <w:ilvl w:val="0"/>
                <w:numId w:val="23"/>
              </w:numPr>
              <w:bidi/>
              <w:spacing w:after="200" w:line="240" w:lineRule="auto"/>
              <w:ind w:left="360" w:hanging="360"/>
              <w:contextualSpacing/>
              <w:jc w:val="both"/>
              <w:rPr>
                <w:rFonts w:ascii="Simplified Arabic" w:hAnsi="Simplified Arabic" w:cs="Simplified Arabic"/>
                <w:lang w:bidi="ar-MA"/>
              </w:rPr>
            </w:pPr>
            <w:r w:rsidRPr="00471461">
              <w:rPr>
                <w:rFonts w:ascii="Simplified Arabic" w:hAnsi="Simplified Arabic" w:cs="Simplified Arabic" w:hint="cs"/>
                <w:rtl/>
                <w:lang w:bidi="ar-MA"/>
              </w:rPr>
              <w:t xml:space="preserve">نلاحظ من خلال المثالين </w:t>
            </w:r>
            <w:r w:rsidR="00FB2A25">
              <w:rPr>
                <w:rFonts w:ascii="Simplified Arabic" w:hAnsi="Simplified Arabic" w:cs="Simplified Arabic" w:hint="cs"/>
                <w:rtl/>
                <w:lang w:bidi="ar-MA"/>
              </w:rPr>
              <w:t>(المقطعين الشعريين)</w:t>
            </w:r>
            <w:r w:rsidRPr="00471461">
              <w:rPr>
                <w:rFonts w:ascii="Simplified Arabic" w:hAnsi="Simplified Arabic" w:cs="Simplified Arabic" w:hint="cs"/>
                <w:rtl/>
                <w:lang w:bidi="ar-MA"/>
              </w:rPr>
              <w:t>، أن قراءتنا تختلف إيقاعا عن النصوص العادية، وذلك بسبب أن الشاعرين قد انتقيا الحروف والكلمات المناسبة لإحداث تناغم إيقاعي موسيقي أثناء القراءة، وهو ما يجعلنا نستمتع ولا نمل، بل  قد يدفعنا إلى تكرار فعل القراءة مرة أخرى.</w:t>
            </w:r>
          </w:p>
          <w:p w:rsidR="004847DB" w:rsidRPr="00471461" w:rsidP="004847DB">
            <w:pPr>
              <w:bidi/>
              <w:spacing w:after="200" w:line="240" w:lineRule="auto"/>
              <w:jc w:val="center"/>
              <w:rPr>
                <w:rFonts w:ascii="Simplified Arabic" w:hAnsi="Simplified Arabic" w:cs="Simplified Arabic"/>
                <w:b/>
                <w:bCs/>
                <w:rtl/>
                <w:lang w:bidi="ar-MA"/>
              </w:rPr>
            </w:pPr>
            <w:r w:rsidRPr="00471461">
              <w:rPr>
                <w:rFonts w:ascii="Simplified Arabic" w:hAnsi="Simplified Arabic" w:cs="Simplified Arabic" w:hint="cs"/>
                <w:b/>
                <w:bCs/>
                <w:rtl/>
                <w:lang w:bidi="ar-MA"/>
              </w:rPr>
              <w:t>استنتاج</w:t>
            </w:r>
          </w:p>
          <w:p w:rsidR="004847DB" w:rsidRPr="00471461" w:rsidP="00FB2A25">
            <w:pPr>
              <w:bidi/>
              <w:spacing w:after="200" w:line="240" w:lineRule="auto"/>
              <w:jc w:val="center"/>
              <w:rPr>
                <w:rFonts w:ascii="Simplified Arabic" w:hAnsi="Simplified Arabic" w:cs="Simplified Arabic"/>
                <w:rtl/>
                <w:lang w:bidi="ar-MA"/>
              </w:rPr>
            </w:pPr>
            <w:r>
              <w:rPr>
                <w:rFonts w:ascii="Simplified Arabic" w:hAnsi="Simplified Arabic" w:cs="Simplified Arabic" w:hint="cs"/>
                <w:b/>
                <w:bCs/>
                <w:rtl/>
                <w:lang w:bidi="ar-MA"/>
              </w:rPr>
              <w:t>الإيقاع الشعري: هو</w:t>
            </w:r>
            <w:r w:rsidRPr="00471461">
              <w:rPr>
                <w:rFonts w:ascii="Simplified Arabic" w:hAnsi="Simplified Arabic" w:cs="Simplified Arabic" w:hint="cs"/>
                <w:b/>
                <w:bCs/>
                <w:rtl/>
                <w:lang w:bidi="ar-MA"/>
              </w:rPr>
              <w:t xml:space="preserve"> الموسيقى الناجمة عن تناغم الوحدات اللغوية التي تشكل بنية تتفاعل مع غيرها لتؤدي دلالة </w:t>
            </w:r>
            <w:r w:rsidRPr="00471461">
              <w:rPr>
                <w:rFonts w:ascii="Simplified Arabic" w:hAnsi="Simplified Arabic" w:cs="Simplified Arabic" w:hint="cs"/>
                <w:b/>
                <w:bCs/>
                <w:rtl/>
                <w:lang w:bidi="ar-MA"/>
              </w:rPr>
              <w:t>نستشعرها</w:t>
            </w:r>
            <w:r w:rsidRPr="00471461">
              <w:rPr>
                <w:rFonts w:ascii="Simplified Arabic" w:hAnsi="Simplified Arabic" w:cs="Simplified Arabic" w:hint="cs"/>
                <w:b/>
                <w:bCs/>
                <w:rtl/>
                <w:lang w:bidi="ar-MA"/>
              </w:rPr>
              <w:t xml:space="preserve"> أثناء القراءة</w:t>
            </w:r>
            <w:r w:rsidRPr="00471461">
              <w:rPr>
                <w:rFonts w:ascii="Simplified Arabic" w:hAnsi="Simplified Arabic" w:cs="Simplified Arabic" w:hint="cs"/>
                <w:rtl/>
                <w:lang w:bidi="ar-MA"/>
              </w:rPr>
              <w:t>.</w:t>
            </w:r>
          </w:p>
          <w:p w:rsidR="004847DB" w:rsidRPr="00471461" w:rsidP="003B344B">
            <w:pPr>
              <w:bidi/>
              <w:spacing w:after="200" w:line="240" w:lineRule="auto"/>
              <w:jc w:val="both"/>
              <w:rPr>
                <w:rFonts w:ascii="Simplified Arabic" w:hAnsi="Simplified Arabic" w:cs="Simplified Arabic"/>
                <w:b/>
                <w:bCs/>
                <w:rtl/>
                <w:lang w:bidi="ar-MA"/>
              </w:rPr>
            </w:pPr>
            <w:r w:rsidRPr="00471461">
              <w:rPr>
                <w:rFonts w:ascii="Simplified Arabic" w:hAnsi="Simplified Arabic" w:cs="Simplified Arabic"/>
                <w:b/>
                <w:bCs/>
                <w:rtl/>
                <w:lang w:bidi="ar-MA"/>
              </w:rPr>
              <w:t>ثانيا :</w:t>
            </w:r>
            <w:r w:rsidRPr="00471461">
              <w:rPr>
                <w:rFonts w:ascii="Simplified Arabic" w:hAnsi="Simplified Arabic" w:cs="Simplified Arabic"/>
                <w:b/>
                <w:bCs/>
                <w:rtl/>
                <w:lang w:bidi="ar-MA"/>
              </w:rPr>
              <w:t xml:space="preserve"> </w:t>
            </w:r>
            <w:r w:rsidRPr="00471461">
              <w:rPr>
                <w:rFonts w:ascii="Simplified Arabic" w:hAnsi="Simplified Arabic" w:cs="Simplified Arabic" w:hint="cs"/>
                <w:b/>
                <w:bCs/>
                <w:rtl/>
                <w:lang w:bidi="ar-MA"/>
              </w:rPr>
              <w:t>الإيقاع الخارجي</w:t>
            </w:r>
            <w:r w:rsidRPr="00471461">
              <w:rPr>
                <w:rFonts w:ascii="Simplified Arabic" w:hAnsi="Simplified Arabic" w:cs="Simplified Arabic"/>
                <w:b/>
                <w:bCs/>
                <w:rtl/>
                <w:lang w:bidi="ar-MA"/>
              </w:rPr>
              <w:t xml:space="preserve"> </w:t>
            </w:r>
          </w:p>
          <w:p w:rsidR="004847DB" w:rsidRPr="00471461" w:rsidP="004847DB">
            <w:pPr>
              <w:numPr>
                <w:ilvl w:val="0"/>
                <w:numId w:val="24"/>
              </w:numPr>
              <w:bidi/>
              <w:spacing w:after="200" w:line="240" w:lineRule="auto"/>
              <w:ind w:left="360" w:hanging="360"/>
              <w:contextualSpacing/>
              <w:jc w:val="both"/>
              <w:rPr>
                <w:rFonts w:ascii="Simplified Arabic" w:hAnsi="Simplified Arabic" w:cs="Simplified Arabic"/>
                <w:lang w:bidi="ar-MA"/>
              </w:rPr>
            </w:pPr>
            <w:r w:rsidRPr="00471461">
              <w:rPr>
                <w:rFonts w:ascii="Simplified Arabic" w:hAnsi="Simplified Arabic" w:cs="Simplified Arabic" w:hint="cs"/>
                <w:rtl/>
                <w:lang w:bidi="ar-MA"/>
              </w:rPr>
              <w:t>الوزن :</w:t>
            </w:r>
          </w:p>
          <w:p w:rsidR="004847DB" w:rsidRPr="00471461" w:rsidP="004847DB">
            <w:pPr>
              <w:numPr>
                <w:ilvl w:val="0"/>
                <w:numId w:val="25"/>
              </w:numPr>
              <w:bidi/>
              <w:spacing w:after="200" w:line="240" w:lineRule="auto"/>
              <w:ind w:left="360" w:hanging="360"/>
              <w:contextualSpacing/>
              <w:jc w:val="both"/>
              <w:rPr>
                <w:rFonts w:ascii="Simplified Arabic" w:hAnsi="Simplified Arabic" w:cs="Simplified Arabic"/>
                <w:rtl/>
                <w:lang w:bidi="ar-MA"/>
              </w:rPr>
            </w:pPr>
            <w:r w:rsidRPr="00471461">
              <w:rPr>
                <w:rFonts w:ascii="Simplified Arabic" w:hAnsi="Simplified Arabic" w:cs="Simplified Arabic" w:hint="cs"/>
                <w:rtl/>
                <w:lang w:bidi="ar-MA"/>
              </w:rPr>
              <w:t>الوزن</w:t>
            </w:r>
            <w:r w:rsidRPr="00471461">
              <w:rPr>
                <w:rFonts w:ascii="Simplified Arabic" w:hAnsi="Simplified Arabic" w:cs="Simplified Arabic" w:hint="cs"/>
                <w:rtl/>
                <w:lang w:bidi="ar-MA"/>
              </w:rPr>
              <w:t xml:space="preserve"> هو مجموعة من التفاعيل التي تشكل بحورا شعرية يعتمد عليها الشعراء في نظم بحورهم...</w:t>
            </w:r>
          </w:p>
          <w:p w:rsidR="004847DB" w:rsidRPr="00471461" w:rsidP="004847DB">
            <w:pPr>
              <w:numPr>
                <w:ilvl w:val="0"/>
                <w:numId w:val="25"/>
              </w:numPr>
              <w:bidi/>
              <w:spacing w:after="200" w:line="240" w:lineRule="auto"/>
              <w:ind w:left="360" w:hanging="360"/>
              <w:contextualSpacing/>
              <w:jc w:val="both"/>
              <w:rPr>
                <w:rFonts w:ascii="Simplified Arabic" w:hAnsi="Simplified Arabic" w:cs="Simplified Arabic"/>
                <w:rtl/>
                <w:lang w:bidi="ar-MA"/>
              </w:rPr>
            </w:pPr>
            <w:r w:rsidRPr="00471461">
              <w:rPr>
                <w:rFonts w:ascii="Simplified Arabic" w:hAnsi="Simplified Arabic" w:cs="Simplified Arabic" w:hint="cs"/>
                <w:rtl/>
                <w:lang w:bidi="ar-MA"/>
              </w:rPr>
              <w:t xml:space="preserve">فرغم اختلاف توظيفها بين القديم الذي يعتمد على الالتزام بنظام الشطرين والتطبيق الصارم للبحور الشعرية، وبين الشعر الحديث الذي يقوم على نظام التفعيلة أو الأسطر الشعرية... إلا أن تحديد الوزن يخضع لنفس العملية، وهي </w:t>
            </w:r>
            <w:r w:rsidRPr="00471461">
              <w:rPr>
                <w:rFonts w:ascii="Simplified Arabic" w:hAnsi="Simplified Arabic" w:cs="Simplified Arabic" w:hint="cs"/>
                <w:rtl/>
                <w:lang w:bidi="ar-MA"/>
              </w:rPr>
              <w:t>كالآتي :</w:t>
            </w:r>
          </w:p>
          <w:p w:rsidR="004847DB" w:rsidRPr="00471461" w:rsidP="004847DB">
            <w:pPr>
              <w:bidi/>
              <w:spacing w:after="200" w:line="240" w:lineRule="auto"/>
              <w:jc w:val="both"/>
              <w:rPr>
                <w:rFonts w:ascii="Simplified Arabic" w:hAnsi="Simplified Arabic" w:cs="Simplified Arabic"/>
                <w:rtl/>
                <w:lang w:bidi="ar-MA"/>
              </w:rPr>
            </w:pPr>
            <w:r w:rsidRPr="00471461">
              <w:rPr>
                <w:rFonts w:ascii="Simplified Arabic" w:hAnsi="Simplified Arabic" w:cs="Simplified Arabic" w:hint="cs"/>
                <w:rtl/>
                <w:lang w:bidi="ar-MA"/>
              </w:rPr>
              <w:t>مثال قول "امرئ القيس" :</w:t>
            </w:r>
          </w:p>
          <w:p w:rsidR="004847DB" w:rsidRPr="00471461" w:rsidP="004847DB">
            <w:pPr>
              <w:bidi/>
              <w:spacing w:after="200" w:line="240" w:lineRule="auto"/>
              <w:ind w:right="-567"/>
              <w:jc w:val="center"/>
              <w:rPr>
                <w:rFonts w:ascii="Arial" w:hAnsi="Arial"/>
                <w:b/>
                <w:bCs/>
                <w:rtl/>
                <w:lang w:bidi="ar-MA"/>
              </w:rPr>
            </w:pPr>
            <w:r w:rsidRPr="00471461">
              <w:rPr>
                <w:rFonts w:ascii="Arial" w:hAnsi="Arial"/>
                <w:b/>
                <w:bCs/>
                <w:rtl/>
                <w:lang w:bidi="ar-MA"/>
              </w:rPr>
              <w:t xml:space="preserve">مِكَرٍّ مِفَرٍّ مُقْبِلٍ مُدْبِرٍ مَعًا °°°° كَجُلْمُودِ صَخْرٍ </w:t>
            </w:r>
            <w:r w:rsidRPr="00471461">
              <w:rPr>
                <w:rFonts w:ascii="Arial" w:hAnsi="Arial"/>
                <w:b/>
                <w:bCs/>
                <w:rtl/>
                <w:lang w:bidi="ar-MA"/>
              </w:rPr>
              <w:t>حَطَّهُ</w:t>
            </w:r>
            <w:r w:rsidRPr="00471461">
              <w:rPr>
                <w:rFonts w:ascii="Arial" w:hAnsi="Arial"/>
                <w:b/>
                <w:bCs/>
                <w:rtl/>
                <w:lang w:bidi="ar-MA"/>
              </w:rPr>
              <w:t xml:space="preserve"> السَّيْلُ مِنْ عَلِ</w:t>
            </w:r>
          </w:p>
          <w:p w:rsidR="004847DB" w:rsidRPr="00471461" w:rsidP="004847DB">
            <w:pPr>
              <w:bidi/>
              <w:spacing w:after="200" w:line="240" w:lineRule="auto"/>
              <w:rPr>
                <w:rFonts w:ascii="Arial" w:hAnsi="Arial"/>
                <w:rtl/>
                <w:lang w:bidi="ar-MA"/>
              </w:rPr>
            </w:pPr>
            <w:r w:rsidRPr="00471461">
              <w:rPr>
                <w:rFonts w:ascii="Arial" w:hAnsi="Arial"/>
                <w:rtl/>
                <w:lang w:bidi="ar-MA"/>
              </w:rPr>
              <w:t xml:space="preserve">          </w:t>
            </w:r>
            <w:r w:rsidRPr="00471461">
              <w:rPr>
                <w:rFonts w:ascii="Arial" w:hAnsi="Arial"/>
                <w:rtl/>
                <w:lang w:bidi="ar-MA"/>
              </w:rPr>
              <w:t>مِكَرْرِنْ</w:t>
            </w:r>
            <w:r w:rsidRPr="00471461">
              <w:rPr>
                <w:rFonts w:ascii="Arial" w:hAnsi="Arial"/>
                <w:rtl/>
                <w:lang w:bidi="ar-MA"/>
              </w:rPr>
              <w:t xml:space="preserve"> </w:t>
            </w:r>
            <w:r w:rsidRPr="00471461">
              <w:rPr>
                <w:rFonts w:ascii="Arial" w:hAnsi="Arial"/>
                <w:rtl/>
                <w:lang w:bidi="ar-MA"/>
              </w:rPr>
              <w:t>مِفَرْرِنْ</w:t>
            </w:r>
            <w:r w:rsidRPr="00471461">
              <w:rPr>
                <w:rFonts w:ascii="Arial" w:hAnsi="Arial"/>
                <w:rtl/>
                <w:lang w:bidi="ar-MA"/>
              </w:rPr>
              <w:t xml:space="preserve"> </w:t>
            </w:r>
            <w:r w:rsidRPr="00471461">
              <w:rPr>
                <w:rFonts w:ascii="Arial" w:hAnsi="Arial"/>
                <w:rtl/>
                <w:lang w:bidi="ar-MA"/>
              </w:rPr>
              <w:t>مُقْبِلِنْ</w:t>
            </w:r>
            <w:r w:rsidRPr="00471461">
              <w:rPr>
                <w:rFonts w:ascii="Arial" w:hAnsi="Arial"/>
                <w:rtl/>
                <w:lang w:bidi="ar-MA"/>
              </w:rPr>
              <w:t xml:space="preserve"> </w:t>
            </w:r>
            <w:r w:rsidRPr="00471461">
              <w:rPr>
                <w:rFonts w:ascii="Arial" w:hAnsi="Arial"/>
                <w:rtl/>
                <w:lang w:bidi="ar-MA"/>
              </w:rPr>
              <w:t>مُدْبِرِنْ</w:t>
            </w:r>
            <w:r w:rsidRPr="00471461">
              <w:rPr>
                <w:rFonts w:ascii="Arial" w:hAnsi="Arial"/>
                <w:rtl/>
                <w:lang w:bidi="ar-MA"/>
              </w:rPr>
              <w:t xml:space="preserve"> مَعَنْ °°°° كَجُلْمُودِ </w:t>
            </w:r>
            <w:r w:rsidRPr="00471461">
              <w:rPr>
                <w:rFonts w:ascii="Arial" w:hAnsi="Arial"/>
                <w:rtl/>
                <w:lang w:bidi="ar-MA"/>
              </w:rPr>
              <w:t>صَخْرِنْ</w:t>
            </w:r>
            <w:r w:rsidRPr="00471461">
              <w:rPr>
                <w:rFonts w:ascii="Arial" w:hAnsi="Arial"/>
                <w:rtl/>
                <w:lang w:bidi="ar-MA"/>
              </w:rPr>
              <w:t xml:space="preserve"> </w:t>
            </w:r>
            <w:r w:rsidRPr="00471461">
              <w:rPr>
                <w:rFonts w:ascii="Arial" w:hAnsi="Arial"/>
                <w:rtl/>
                <w:lang w:bidi="ar-MA"/>
              </w:rPr>
              <w:t>حَطْطَهُ</w:t>
            </w:r>
            <w:r w:rsidRPr="00471461">
              <w:rPr>
                <w:rFonts w:ascii="Arial" w:hAnsi="Arial"/>
                <w:rtl/>
                <w:lang w:bidi="ar-MA"/>
              </w:rPr>
              <w:t xml:space="preserve"> </w:t>
            </w:r>
            <w:r w:rsidRPr="00471461">
              <w:rPr>
                <w:rFonts w:ascii="Arial" w:hAnsi="Arial"/>
                <w:rtl/>
                <w:lang w:bidi="ar-MA"/>
              </w:rPr>
              <w:t>سْسَيْلُ</w:t>
            </w:r>
            <w:r w:rsidRPr="00471461">
              <w:rPr>
                <w:rFonts w:ascii="Arial" w:hAnsi="Arial"/>
                <w:rtl/>
                <w:lang w:bidi="ar-MA"/>
              </w:rPr>
              <w:t xml:space="preserve"> مِنْ عَلِي</w:t>
            </w:r>
          </w:p>
          <w:p w:rsidR="004847DB" w:rsidRPr="00471461" w:rsidP="004847DB">
            <w:pPr>
              <w:bidi/>
              <w:spacing w:after="200" w:line="240" w:lineRule="auto"/>
              <w:rPr>
                <w:rFonts w:ascii="Arial" w:hAnsi="Arial"/>
                <w:rtl/>
                <w:lang w:bidi="ar-MA"/>
              </w:rPr>
            </w:pPr>
            <w:r w:rsidRPr="00471461">
              <w:rPr>
                <w:rFonts w:ascii="Arial" w:hAnsi="Arial"/>
                <w:rtl/>
                <w:lang w:bidi="ar-MA"/>
              </w:rPr>
              <w:t xml:space="preserve">      //0/0 //0/0/0 //0/0 //0//0   //0/0 //0/0/0 //0/0 //0//0</w:t>
            </w:r>
          </w:p>
          <w:p w:rsidR="004847DB" w:rsidRPr="00471461" w:rsidP="004847DB">
            <w:pPr>
              <w:bidi/>
              <w:spacing w:after="200" w:line="240" w:lineRule="auto"/>
              <w:rPr>
                <w:rFonts w:ascii="Arial" w:hAnsi="Arial"/>
                <w:lang w:bidi="ar-MA"/>
              </w:rPr>
            </w:pPr>
            <w:r w:rsidRPr="00471461">
              <w:rPr>
                <w:rFonts w:ascii="Arial" w:hAnsi="Arial"/>
                <w:rtl/>
                <w:lang w:bidi="ar-MA"/>
              </w:rPr>
              <w:t xml:space="preserve">         فعلون   </w:t>
            </w:r>
            <w:r w:rsidRPr="00471461">
              <w:rPr>
                <w:rFonts w:ascii="Arial" w:hAnsi="Arial"/>
                <w:rtl/>
                <w:lang w:bidi="ar-MA"/>
              </w:rPr>
              <w:t>مفاعيلن</w:t>
            </w:r>
            <w:r w:rsidRPr="00471461">
              <w:rPr>
                <w:rFonts w:ascii="Arial" w:hAnsi="Arial"/>
                <w:rtl/>
                <w:lang w:bidi="ar-MA"/>
              </w:rPr>
              <w:t xml:space="preserve">   فعولن    </w:t>
            </w:r>
            <w:r w:rsidRPr="00471461">
              <w:rPr>
                <w:rFonts w:ascii="Arial" w:hAnsi="Arial"/>
                <w:rtl/>
                <w:lang w:bidi="ar-MA"/>
              </w:rPr>
              <w:t>مفاعلن</w:t>
            </w:r>
            <w:r w:rsidRPr="00471461">
              <w:rPr>
                <w:rFonts w:ascii="Arial" w:hAnsi="Arial"/>
                <w:rtl/>
                <w:lang w:bidi="ar-MA"/>
              </w:rPr>
              <w:t xml:space="preserve">     فعولن   </w:t>
            </w:r>
            <w:r w:rsidRPr="00471461">
              <w:rPr>
                <w:rFonts w:ascii="Arial" w:hAnsi="Arial"/>
                <w:rtl/>
                <w:lang w:bidi="ar-MA"/>
              </w:rPr>
              <w:t>مفاعيلين</w:t>
            </w:r>
            <w:r w:rsidRPr="00471461">
              <w:rPr>
                <w:rFonts w:ascii="Arial" w:hAnsi="Arial"/>
                <w:rtl/>
                <w:lang w:bidi="ar-MA"/>
              </w:rPr>
              <w:t xml:space="preserve">   فعولن    </w:t>
            </w:r>
            <w:r w:rsidRPr="00471461">
              <w:rPr>
                <w:rFonts w:ascii="Arial" w:hAnsi="Arial"/>
                <w:rtl/>
                <w:lang w:bidi="ar-MA"/>
              </w:rPr>
              <w:t>مفاعلن</w:t>
            </w:r>
          </w:p>
          <w:p w:rsidR="004847DB" w:rsidRPr="00471461" w:rsidP="004847DB">
            <w:pPr>
              <w:bidi/>
              <w:spacing w:after="200" w:line="240" w:lineRule="auto"/>
              <w:jc w:val="both"/>
              <w:rPr>
                <w:rFonts w:ascii="Arial" w:hAnsi="Arial"/>
                <w:rtl/>
                <w:lang w:bidi="ar-MA"/>
              </w:rPr>
            </w:pPr>
            <w:r w:rsidRPr="00471461">
              <w:rPr>
                <w:rFonts w:ascii="Arial" w:hAnsi="Arial"/>
                <w:rtl/>
                <w:lang w:bidi="ar-MA"/>
              </w:rPr>
              <w:t>مثال قول "نازك الملائكة" :</w:t>
            </w:r>
          </w:p>
          <w:p w:rsidR="004847DB" w:rsidRPr="00471461" w:rsidP="004847DB">
            <w:pPr>
              <w:bidi/>
              <w:spacing w:after="200" w:line="240" w:lineRule="auto"/>
              <w:jc w:val="center"/>
              <w:rPr>
                <w:rFonts w:ascii="Arial" w:hAnsi="Arial"/>
                <w:b/>
                <w:bCs/>
                <w:rtl/>
                <w:lang w:bidi="ar-MA"/>
              </w:rPr>
            </w:pPr>
            <w:r w:rsidRPr="00471461">
              <w:rPr>
                <w:rFonts w:ascii="Arial" w:hAnsi="Arial"/>
                <w:b/>
                <w:bCs/>
                <w:rtl/>
                <w:lang w:bidi="ar-MA"/>
              </w:rPr>
              <w:t>من هتافاتِ ضفدعة في الدجى النعسانْ</w:t>
            </w:r>
          </w:p>
          <w:p w:rsidR="004847DB" w:rsidRPr="00471461" w:rsidP="004847DB">
            <w:pPr>
              <w:bidi/>
              <w:spacing w:after="200" w:line="240" w:lineRule="auto"/>
              <w:jc w:val="center"/>
              <w:rPr>
                <w:rFonts w:ascii="Arial" w:hAnsi="Arial"/>
                <w:rtl/>
                <w:lang w:bidi="ar-MA"/>
              </w:rPr>
            </w:pPr>
            <w:r w:rsidRPr="00471461">
              <w:rPr>
                <w:rFonts w:ascii="Arial" w:hAnsi="Arial"/>
                <w:rtl/>
                <w:lang w:bidi="ar-MA"/>
              </w:rPr>
              <w:t xml:space="preserve">مِنْ هُتَـافَـاتِ </w:t>
            </w:r>
            <w:r w:rsidRPr="00471461">
              <w:rPr>
                <w:rFonts w:ascii="Arial" w:hAnsi="Arial"/>
                <w:rtl/>
                <w:lang w:bidi="ar-MA"/>
              </w:rPr>
              <w:t>ضِفْدَعَـتِنْ</w:t>
            </w:r>
            <w:r w:rsidRPr="00471461">
              <w:rPr>
                <w:rFonts w:ascii="Arial" w:hAnsi="Arial"/>
                <w:rtl/>
                <w:lang w:bidi="ar-MA"/>
              </w:rPr>
              <w:t xml:space="preserve"> فِي </w:t>
            </w:r>
            <w:r w:rsidRPr="00471461">
              <w:rPr>
                <w:rFonts w:ascii="Arial" w:hAnsi="Arial"/>
                <w:rtl/>
                <w:lang w:bidi="ar-MA"/>
              </w:rPr>
              <w:t>دْدُجَى</w:t>
            </w:r>
            <w:r w:rsidRPr="00471461">
              <w:rPr>
                <w:rFonts w:ascii="Arial" w:hAnsi="Arial"/>
                <w:rtl/>
                <w:lang w:bidi="ar-MA"/>
              </w:rPr>
              <w:t xml:space="preserve"> </w:t>
            </w:r>
            <w:r w:rsidRPr="00471461">
              <w:rPr>
                <w:rFonts w:ascii="Arial" w:hAnsi="Arial"/>
                <w:rtl/>
                <w:lang w:bidi="ar-MA"/>
              </w:rPr>
              <w:t>نْنَعْسَانْ</w:t>
            </w:r>
          </w:p>
          <w:p w:rsidR="004847DB" w:rsidRPr="00471461" w:rsidP="004847DB">
            <w:pPr>
              <w:bidi/>
              <w:spacing w:after="200" w:line="240" w:lineRule="auto"/>
              <w:jc w:val="center"/>
              <w:rPr>
                <w:rFonts w:ascii="Arial" w:hAnsi="Arial"/>
                <w:rtl/>
                <w:lang w:bidi="ar-MA"/>
              </w:rPr>
            </w:pPr>
            <w:r w:rsidRPr="00471461">
              <w:rPr>
                <w:rFonts w:ascii="Arial" w:hAnsi="Arial"/>
                <w:rtl/>
                <w:lang w:bidi="ar-MA"/>
              </w:rPr>
              <w:t>/0//0  /0//0  ///0  /0//0  /0/0</w:t>
            </w:r>
          </w:p>
          <w:p w:rsidR="004847DB" w:rsidRPr="00471461" w:rsidP="004847DB">
            <w:pPr>
              <w:bidi/>
              <w:spacing w:after="200" w:line="240" w:lineRule="auto"/>
              <w:jc w:val="center"/>
              <w:rPr>
                <w:rFonts w:ascii="Arial" w:hAnsi="Arial"/>
                <w:rtl/>
                <w:lang w:bidi="ar-MA"/>
              </w:rPr>
            </w:pPr>
            <w:r w:rsidRPr="00471461">
              <w:rPr>
                <w:rFonts w:ascii="Arial" w:hAnsi="Arial"/>
                <w:rtl/>
                <w:lang w:bidi="ar-MA"/>
              </w:rPr>
              <w:t xml:space="preserve">فاعلن  </w:t>
            </w:r>
            <w:r w:rsidRPr="00471461">
              <w:rPr>
                <w:rFonts w:ascii="Arial" w:hAnsi="Arial"/>
                <w:rtl/>
                <w:lang w:bidi="ar-MA"/>
              </w:rPr>
              <w:t>فاعلن</w:t>
            </w:r>
            <w:r w:rsidRPr="00471461">
              <w:rPr>
                <w:rFonts w:ascii="Arial" w:hAnsi="Arial"/>
                <w:rtl/>
                <w:lang w:bidi="ar-MA"/>
              </w:rPr>
              <w:t xml:space="preserve">  فعلن فاعلن  فاعل</w:t>
            </w:r>
          </w:p>
          <w:p w:rsidR="004847DB" w:rsidRPr="00471461" w:rsidP="004847DB">
            <w:pPr>
              <w:numPr>
                <w:ilvl w:val="0"/>
                <w:numId w:val="26"/>
              </w:numPr>
              <w:bidi/>
              <w:spacing w:after="200" w:line="240" w:lineRule="auto"/>
              <w:ind w:left="360" w:hanging="360"/>
              <w:contextualSpacing/>
              <w:jc w:val="both"/>
              <w:rPr>
                <w:rFonts w:ascii="Simplified Arabic" w:hAnsi="Simplified Arabic" w:cs="Simplified Arabic"/>
                <w:lang w:bidi="ar-MA"/>
              </w:rPr>
            </w:pPr>
            <w:r w:rsidRPr="00471461">
              <w:rPr>
                <w:rFonts w:ascii="Simplified Arabic" w:hAnsi="Simplified Arabic" w:cs="Simplified Arabic" w:hint="cs"/>
                <w:rtl/>
                <w:lang w:bidi="ar-MA"/>
              </w:rPr>
              <w:t>بالتالي</w:t>
            </w:r>
            <w:r w:rsidRPr="00471461">
              <w:rPr>
                <w:rFonts w:ascii="Simplified Arabic" w:hAnsi="Simplified Arabic" w:cs="Simplified Arabic" w:hint="cs"/>
                <w:rtl/>
                <w:lang w:bidi="ar-MA"/>
              </w:rPr>
              <w:t>، نجدُ أن المثال الأول جاء على إيقاع البحر الطويل، أما المثال الثالث فجاء على إيقاع البحر المتدارك.</w:t>
            </w:r>
          </w:p>
          <w:p w:rsidR="004847DB" w:rsidRPr="00471461" w:rsidP="004847DB">
            <w:pPr>
              <w:numPr>
                <w:ilvl w:val="0"/>
                <w:numId w:val="24"/>
              </w:numPr>
              <w:bidi/>
              <w:spacing w:after="200" w:line="240" w:lineRule="auto"/>
              <w:ind w:left="360" w:hanging="360"/>
              <w:contextualSpacing/>
              <w:jc w:val="both"/>
              <w:rPr>
                <w:rFonts w:ascii="Simplified Arabic" w:hAnsi="Simplified Arabic" w:cs="Simplified Arabic"/>
                <w:b/>
                <w:bCs/>
                <w:lang w:bidi="ar-MA"/>
              </w:rPr>
            </w:pPr>
            <w:r w:rsidRPr="00471461">
              <w:rPr>
                <w:rFonts w:ascii="Simplified Arabic" w:hAnsi="Simplified Arabic" w:cs="Simplified Arabic" w:hint="cs"/>
                <w:b/>
                <w:bCs/>
                <w:rtl/>
                <w:lang w:bidi="ar-MA"/>
              </w:rPr>
              <w:t>القافية :</w:t>
            </w:r>
          </w:p>
          <w:p w:rsidR="004847DB" w:rsidRPr="00471461" w:rsidP="004847DB">
            <w:pPr>
              <w:numPr>
                <w:ilvl w:val="0"/>
                <w:numId w:val="27"/>
              </w:numPr>
              <w:bidi/>
              <w:spacing w:after="200" w:line="240" w:lineRule="auto"/>
              <w:ind w:left="360" w:hanging="360"/>
              <w:contextualSpacing/>
              <w:jc w:val="both"/>
              <w:rPr>
                <w:rFonts w:ascii="Simplified Arabic" w:hAnsi="Simplified Arabic" w:cs="Simplified Arabic"/>
                <w:lang w:bidi="ar-MA"/>
              </w:rPr>
            </w:pPr>
            <w:r w:rsidRPr="00471461">
              <w:rPr>
                <w:rFonts w:ascii="Simplified Arabic" w:hAnsi="Simplified Arabic" w:cs="Simplified Arabic" w:hint="cs"/>
                <w:rtl/>
                <w:lang w:bidi="ar-MA"/>
              </w:rPr>
              <w:t>القافية</w:t>
            </w:r>
            <w:r w:rsidRPr="00471461">
              <w:rPr>
                <w:rFonts w:ascii="Simplified Arabic" w:hAnsi="Simplified Arabic" w:cs="Simplified Arabic" w:hint="cs"/>
                <w:rtl/>
                <w:lang w:bidi="ar-MA"/>
              </w:rPr>
              <w:t xml:space="preserve"> هي مقاطع صوتية تتكرر في آخر كل بيت، لها حيز مكاني، يمتد من آخر ساكن في البيت إلى أول ساكن قبله مع المتحرك الذي قبل هذا الساكن.</w:t>
            </w:r>
          </w:p>
          <w:p w:rsidR="004847DB" w:rsidRPr="00471461" w:rsidP="004847DB">
            <w:pPr>
              <w:bidi/>
              <w:spacing w:after="200" w:line="240" w:lineRule="auto"/>
              <w:ind w:left="317"/>
              <w:jc w:val="both"/>
              <w:rPr>
                <w:rFonts w:ascii="Simplified Arabic" w:hAnsi="Simplified Arabic" w:cs="Simplified Arabic"/>
                <w:rtl/>
                <w:lang w:bidi="ar-MA"/>
              </w:rPr>
            </w:pPr>
            <w:r w:rsidRPr="00471461">
              <w:rPr>
                <w:rFonts w:ascii="Simplified Arabic" w:hAnsi="Simplified Arabic" w:cs="Simplified Arabic" w:hint="cs"/>
                <w:rtl/>
                <w:lang w:bidi="ar-MA"/>
              </w:rPr>
              <w:t>مثال قول "امرئ القيس" :      مِنْ عَلِي</w:t>
            </w:r>
          </w:p>
          <w:p w:rsidR="004847DB" w:rsidRPr="00471461" w:rsidP="004847DB">
            <w:pPr>
              <w:bidi/>
              <w:spacing w:after="200" w:line="240" w:lineRule="auto"/>
              <w:ind w:left="317"/>
              <w:jc w:val="both"/>
              <w:rPr>
                <w:rFonts w:ascii="Simplified Arabic" w:hAnsi="Simplified Arabic" w:cs="Simplified Arabic"/>
                <w:lang w:bidi="ar-MA"/>
              </w:rPr>
            </w:pPr>
            <w:r w:rsidRPr="00471461">
              <w:rPr>
                <w:rFonts w:ascii="Simplified Arabic" w:hAnsi="Simplified Arabic" w:cs="Simplified Arabic" w:hint="cs"/>
                <w:rtl/>
                <w:lang w:bidi="ar-MA"/>
              </w:rPr>
              <w:t xml:space="preserve">مثال قول "نازل </w:t>
            </w:r>
            <w:r w:rsidRPr="00471461">
              <w:rPr>
                <w:rFonts w:ascii="Simplified Arabic" w:hAnsi="Simplified Arabic" w:cs="Simplified Arabic" w:hint="cs"/>
                <w:rtl/>
                <w:lang w:bidi="ar-MA"/>
              </w:rPr>
              <w:t>الملائكة :</w:t>
            </w:r>
            <w:r w:rsidRPr="00471461">
              <w:rPr>
                <w:rFonts w:ascii="Simplified Arabic" w:hAnsi="Simplified Arabic" w:cs="Simplified Arabic" w:hint="cs"/>
                <w:rtl/>
                <w:lang w:bidi="ar-MA"/>
              </w:rPr>
              <w:t xml:space="preserve">      نَعْسَانْ</w:t>
            </w:r>
          </w:p>
          <w:p w:rsidR="004847DB" w:rsidRPr="00471461" w:rsidP="004847DB">
            <w:pPr>
              <w:numPr>
                <w:ilvl w:val="0"/>
                <w:numId w:val="24"/>
              </w:numPr>
              <w:bidi/>
              <w:spacing w:after="200" w:line="240" w:lineRule="auto"/>
              <w:ind w:left="360" w:hanging="360"/>
              <w:contextualSpacing/>
              <w:jc w:val="both"/>
              <w:rPr>
                <w:rFonts w:ascii="Simplified Arabic" w:hAnsi="Simplified Arabic" w:cs="Simplified Arabic"/>
                <w:b/>
                <w:bCs/>
                <w:lang w:bidi="ar-MA"/>
              </w:rPr>
            </w:pPr>
            <w:r w:rsidRPr="00471461">
              <w:rPr>
                <w:rFonts w:ascii="Simplified Arabic" w:hAnsi="Simplified Arabic" w:cs="Simplified Arabic" w:hint="cs"/>
                <w:b/>
                <w:bCs/>
                <w:rtl/>
                <w:lang w:bidi="ar-MA"/>
              </w:rPr>
              <w:t>الروي :</w:t>
            </w:r>
          </w:p>
          <w:p w:rsidR="004847DB" w:rsidRPr="00471461" w:rsidP="004847DB">
            <w:pPr>
              <w:numPr>
                <w:ilvl w:val="0"/>
                <w:numId w:val="27"/>
              </w:numPr>
              <w:bidi/>
              <w:spacing w:after="200" w:line="240" w:lineRule="auto"/>
              <w:ind w:left="360" w:hanging="360"/>
              <w:contextualSpacing/>
              <w:jc w:val="both"/>
              <w:rPr>
                <w:rFonts w:ascii="Simplified Arabic" w:hAnsi="Simplified Arabic" w:cs="Simplified Arabic"/>
                <w:rtl/>
                <w:lang w:bidi="ar-MA"/>
              </w:rPr>
            </w:pPr>
            <w:r w:rsidRPr="00471461">
              <w:rPr>
                <w:rFonts w:ascii="Simplified Arabic" w:hAnsi="Simplified Arabic" w:cs="Simplified Arabic" w:hint="cs"/>
                <w:rtl/>
                <w:lang w:bidi="ar-MA"/>
              </w:rPr>
              <w:t>هو</w:t>
            </w:r>
            <w:r w:rsidRPr="00471461">
              <w:rPr>
                <w:rFonts w:ascii="Simplified Arabic" w:hAnsi="Simplified Arabic" w:cs="Simplified Arabic" w:hint="cs"/>
                <w:rtl/>
                <w:lang w:bidi="ar-MA"/>
              </w:rPr>
              <w:t xml:space="preserve"> آخر حرف صحيح تنبني عليه القصيدة في الشعر القديم، أما الشعر الحديث فنجده متنوعا غير ثابت أو خاضع للبنية القديمة.</w:t>
            </w:r>
          </w:p>
          <w:p w:rsidR="004847DB" w:rsidRPr="00471461" w:rsidP="004847DB">
            <w:pPr>
              <w:bidi/>
              <w:spacing w:after="200" w:line="240" w:lineRule="auto"/>
              <w:ind w:left="317"/>
              <w:jc w:val="both"/>
              <w:rPr>
                <w:rFonts w:ascii="Simplified Arabic" w:hAnsi="Simplified Arabic" w:cs="Simplified Arabic"/>
                <w:rtl/>
                <w:lang w:bidi="ar-MA"/>
              </w:rPr>
            </w:pPr>
            <w:r w:rsidRPr="00471461">
              <w:rPr>
                <w:rFonts w:ascii="Simplified Arabic" w:hAnsi="Simplified Arabic" w:cs="Simplified Arabic" w:hint="cs"/>
                <w:rtl/>
                <w:lang w:bidi="ar-MA"/>
              </w:rPr>
              <w:t>مثال قول "امرئ القيس" : الروي هو "اللام"</w:t>
            </w:r>
          </w:p>
          <w:p w:rsidR="004847DB" w:rsidRPr="00471461" w:rsidP="004847DB">
            <w:pPr>
              <w:bidi/>
              <w:spacing w:after="200" w:line="240" w:lineRule="auto"/>
              <w:ind w:left="317"/>
              <w:jc w:val="both"/>
              <w:rPr>
                <w:rFonts w:ascii="Simplified Arabic" w:hAnsi="Simplified Arabic" w:cs="Simplified Arabic"/>
                <w:rtl/>
                <w:lang w:bidi="ar-MA"/>
              </w:rPr>
            </w:pPr>
            <w:r w:rsidRPr="00471461">
              <w:rPr>
                <w:rFonts w:ascii="Simplified Arabic" w:hAnsi="Simplified Arabic" w:cs="Simplified Arabic" w:hint="cs"/>
                <w:rtl/>
                <w:lang w:bidi="ar-MA"/>
              </w:rPr>
              <w:t>مثال قول "نازل الملائكة" : الروي جاء متنوعا بين "النون والباء".</w:t>
            </w:r>
          </w:p>
          <w:p w:rsidR="004847DB" w:rsidRPr="00471461" w:rsidP="00AA5A17">
            <w:pPr>
              <w:shd w:val="clear" w:color="auto" w:fill="FFFFFF" w:themeFill="background1"/>
              <w:bidi/>
              <w:spacing w:after="200" w:line="240" w:lineRule="auto"/>
              <w:jc w:val="both"/>
              <w:rPr>
                <w:rFonts w:ascii="Simplified Arabic" w:hAnsi="Simplified Arabic" w:cs="Simplified Arabic"/>
                <w:b/>
                <w:bCs/>
                <w:rtl/>
                <w:lang w:bidi="ar-MA"/>
              </w:rPr>
            </w:pPr>
            <w:r w:rsidRPr="00471461">
              <w:rPr>
                <w:rFonts w:ascii="Simplified Arabic" w:hAnsi="Simplified Arabic" w:cs="Simplified Arabic" w:hint="cs"/>
                <w:b/>
                <w:bCs/>
                <w:rtl/>
                <w:lang w:bidi="ar-MA"/>
              </w:rPr>
              <w:t>ثالثا :</w:t>
            </w:r>
            <w:r w:rsidRPr="00471461">
              <w:rPr>
                <w:rFonts w:ascii="Simplified Arabic" w:hAnsi="Simplified Arabic" w:cs="Simplified Arabic" w:hint="cs"/>
                <w:b/>
                <w:bCs/>
                <w:rtl/>
                <w:lang w:bidi="ar-MA"/>
              </w:rPr>
              <w:t xml:space="preserve"> الإيقاع الداخلي</w:t>
            </w:r>
          </w:p>
          <w:p w:rsidR="004847DB" w:rsidRPr="00471461" w:rsidP="004847DB">
            <w:pPr>
              <w:numPr>
                <w:ilvl w:val="0"/>
                <w:numId w:val="28"/>
              </w:numPr>
              <w:bidi/>
              <w:spacing w:after="200" w:line="240" w:lineRule="auto"/>
              <w:ind w:left="360" w:hanging="360"/>
              <w:contextualSpacing/>
              <w:jc w:val="both"/>
              <w:rPr>
                <w:rFonts w:ascii="Simplified Arabic" w:hAnsi="Simplified Arabic" w:cs="Simplified Arabic"/>
                <w:b/>
                <w:bCs/>
                <w:lang w:bidi="ar-MA"/>
              </w:rPr>
            </w:pPr>
            <w:r w:rsidRPr="00471461">
              <w:rPr>
                <w:rFonts w:ascii="Simplified Arabic" w:hAnsi="Simplified Arabic" w:cs="Simplified Arabic" w:hint="cs"/>
                <w:b/>
                <w:bCs/>
                <w:rtl/>
                <w:lang w:bidi="ar-MA"/>
              </w:rPr>
              <w:t xml:space="preserve">تكرار الصيغ </w:t>
            </w:r>
            <w:r w:rsidRPr="00471461">
              <w:rPr>
                <w:rFonts w:ascii="Simplified Arabic" w:hAnsi="Simplified Arabic" w:cs="Simplified Arabic" w:hint="cs"/>
                <w:b/>
                <w:bCs/>
                <w:rtl/>
                <w:lang w:bidi="ar-MA"/>
              </w:rPr>
              <w:t>الصرفية :</w:t>
            </w:r>
          </w:p>
          <w:p w:rsidR="004847DB" w:rsidRPr="00471461" w:rsidP="004847DB">
            <w:pPr>
              <w:numPr>
                <w:ilvl w:val="0"/>
                <w:numId w:val="27"/>
              </w:numPr>
              <w:bidi/>
              <w:spacing w:after="200" w:line="240" w:lineRule="auto"/>
              <w:ind w:left="360" w:hanging="360"/>
              <w:contextualSpacing/>
              <w:jc w:val="both"/>
              <w:rPr>
                <w:rFonts w:ascii="Simplified Arabic" w:hAnsi="Simplified Arabic" w:cs="Simplified Arabic"/>
                <w:rtl/>
                <w:lang w:bidi="ar-MA"/>
              </w:rPr>
            </w:pPr>
            <w:r w:rsidRPr="00471461">
              <w:rPr>
                <w:rFonts w:ascii="Simplified Arabic" w:hAnsi="Simplified Arabic" w:cs="Simplified Arabic" w:hint="cs"/>
                <w:rtl/>
                <w:lang w:bidi="ar-MA"/>
              </w:rPr>
              <w:t xml:space="preserve">من خلال ملاحظتنا المثال الأول، نجد صيغا صرفية تكررت </w:t>
            </w:r>
            <w:r w:rsidRPr="00471461">
              <w:rPr>
                <w:rFonts w:ascii="Simplified Arabic" w:hAnsi="Simplified Arabic" w:cs="Simplified Arabic" w:hint="cs"/>
                <w:rtl/>
                <w:lang w:bidi="ar-MA"/>
              </w:rPr>
              <w:t>كـ :</w:t>
            </w:r>
            <w:r w:rsidRPr="00471461">
              <w:rPr>
                <w:rFonts w:ascii="Simplified Arabic" w:hAnsi="Simplified Arabic" w:cs="Simplified Arabic" w:hint="cs"/>
                <w:rtl/>
                <w:lang w:bidi="ar-MA"/>
              </w:rPr>
              <w:t xml:space="preserve"> </w:t>
            </w:r>
          </w:p>
          <w:p w:rsidR="004847DB" w:rsidRPr="00471461" w:rsidP="004847DB">
            <w:pPr>
              <w:bidi/>
              <w:spacing w:after="200" w:line="240" w:lineRule="auto"/>
              <w:jc w:val="both"/>
              <w:rPr>
                <w:rFonts w:ascii="Simplified Arabic" w:hAnsi="Simplified Arabic" w:cs="Simplified Arabic"/>
                <w:rtl/>
                <w:lang w:bidi="ar-MA"/>
              </w:rPr>
            </w:pPr>
            <w:r w:rsidRPr="00471461">
              <w:rPr>
                <w:rFonts w:ascii="Simplified Arabic" w:hAnsi="Simplified Arabic" w:cs="Simplified Arabic" w:hint="cs"/>
                <w:rtl/>
                <w:lang w:bidi="ar-MA"/>
              </w:rPr>
              <w:t>مِـكَـرٍّ + مِـفَـرٍّ  = مِـفَـعْــلٍ     مُـدْبِـرٍ + مُـقْـبِـلٍ = مُـفْـعِـلٍ.</w:t>
            </w:r>
          </w:p>
          <w:p w:rsidR="004847DB" w:rsidRPr="00471461" w:rsidP="004847DB">
            <w:pPr>
              <w:numPr>
                <w:ilvl w:val="0"/>
                <w:numId w:val="27"/>
              </w:numPr>
              <w:bidi/>
              <w:spacing w:after="200" w:line="240" w:lineRule="auto"/>
              <w:ind w:left="360" w:hanging="360"/>
              <w:contextualSpacing/>
              <w:jc w:val="both"/>
              <w:rPr>
                <w:rFonts w:ascii="Simplified Arabic" w:hAnsi="Simplified Arabic" w:cs="Simplified Arabic"/>
                <w:rtl/>
                <w:lang w:bidi="ar-MA"/>
              </w:rPr>
            </w:pPr>
            <w:r w:rsidRPr="00471461">
              <w:rPr>
                <w:rFonts w:ascii="Simplified Arabic" w:hAnsi="Simplified Arabic" w:cs="Simplified Arabic" w:hint="cs"/>
                <w:rtl/>
                <w:lang w:bidi="ar-MA"/>
              </w:rPr>
              <w:t xml:space="preserve">كذلك المثال </w:t>
            </w:r>
            <w:r w:rsidRPr="00471461">
              <w:rPr>
                <w:rFonts w:ascii="Simplified Arabic" w:hAnsi="Simplified Arabic" w:cs="Simplified Arabic" w:hint="cs"/>
                <w:rtl/>
                <w:lang w:bidi="ar-MA"/>
              </w:rPr>
              <w:t>الثاني :</w:t>
            </w:r>
            <w:r w:rsidRPr="00471461">
              <w:rPr>
                <w:rFonts w:ascii="Simplified Arabic" w:hAnsi="Simplified Arabic" w:cs="Simplified Arabic" w:hint="cs"/>
                <w:rtl/>
                <w:lang w:bidi="ar-MA"/>
              </w:rPr>
              <w:t xml:space="preserve"> </w:t>
            </w:r>
          </w:p>
          <w:p w:rsidR="004847DB" w:rsidRPr="00471461" w:rsidP="004847DB">
            <w:pPr>
              <w:bidi/>
              <w:spacing w:after="200" w:line="240" w:lineRule="auto"/>
              <w:jc w:val="both"/>
              <w:rPr>
                <w:rFonts w:ascii="Simplified Arabic" w:hAnsi="Simplified Arabic" w:cs="Simplified Arabic"/>
                <w:lang w:bidi="ar-MA"/>
              </w:rPr>
            </w:pPr>
            <w:r w:rsidRPr="00471461">
              <w:rPr>
                <w:rFonts w:ascii="Simplified Arabic" w:hAnsi="Simplified Arabic" w:cs="Simplified Arabic" w:hint="cs"/>
                <w:rtl/>
                <w:lang w:bidi="ar-MA"/>
              </w:rPr>
              <w:t>حَـزِينٌ</w:t>
            </w:r>
            <w:r w:rsidRPr="00471461">
              <w:rPr>
                <w:rFonts w:ascii="Simplified Arabic" w:hAnsi="Simplified Arabic" w:cs="Simplified Arabic" w:hint="cs"/>
                <w:rtl/>
                <w:lang w:bidi="ar-MA"/>
              </w:rPr>
              <w:t xml:space="preserve"> + غَـرِيبٌ + رَتِـيـبٌ = فَـعِـيـلٌ        اَلـنَّـشْـوَانْ + اَلـنَّـعْـسَـانْ = فَـعْـلاَنْ</w:t>
            </w:r>
          </w:p>
          <w:p w:rsidR="004847DB" w:rsidRPr="00471461" w:rsidP="004847DB">
            <w:pPr>
              <w:numPr>
                <w:ilvl w:val="0"/>
                <w:numId w:val="28"/>
              </w:numPr>
              <w:bidi/>
              <w:spacing w:after="200" w:line="240" w:lineRule="auto"/>
              <w:ind w:left="360" w:hanging="360"/>
              <w:contextualSpacing/>
              <w:jc w:val="both"/>
              <w:rPr>
                <w:rFonts w:ascii="Simplified Arabic" w:hAnsi="Simplified Arabic" w:cs="Simplified Arabic"/>
                <w:b/>
                <w:bCs/>
                <w:lang w:bidi="ar-MA"/>
              </w:rPr>
            </w:pPr>
            <w:r w:rsidRPr="00471461">
              <w:rPr>
                <w:rFonts w:ascii="Simplified Arabic" w:hAnsi="Simplified Arabic" w:cs="Simplified Arabic" w:hint="cs"/>
                <w:b/>
                <w:bCs/>
                <w:rtl/>
                <w:lang w:bidi="ar-MA"/>
              </w:rPr>
              <w:t xml:space="preserve">التكرار اللفظي </w:t>
            </w:r>
            <w:r w:rsidRPr="00471461">
              <w:rPr>
                <w:rFonts w:ascii="Simplified Arabic" w:hAnsi="Simplified Arabic" w:cs="Simplified Arabic" w:hint="cs"/>
                <w:b/>
                <w:bCs/>
                <w:rtl/>
                <w:lang w:bidi="ar-MA"/>
              </w:rPr>
              <w:t>(الكلمات) :</w:t>
            </w:r>
          </w:p>
          <w:p w:rsidR="004847DB" w:rsidRPr="00471461" w:rsidP="004847DB">
            <w:pPr>
              <w:bidi/>
              <w:spacing w:after="200" w:line="240" w:lineRule="auto"/>
              <w:jc w:val="both"/>
              <w:rPr>
                <w:rFonts w:ascii="Simplified Arabic" w:hAnsi="Simplified Arabic" w:cs="Simplified Arabic"/>
                <w:lang w:bidi="ar-MA"/>
              </w:rPr>
            </w:pPr>
            <w:r w:rsidRPr="00471461">
              <w:rPr>
                <w:rFonts w:ascii="Simplified Arabic" w:hAnsi="Simplified Arabic" w:cs="Simplified Arabic" w:hint="cs"/>
                <w:rtl/>
                <w:lang w:bidi="ar-MA"/>
              </w:rPr>
              <w:t>مثال :</w:t>
            </w:r>
            <w:r w:rsidRPr="00471461">
              <w:rPr>
                <w:rFonts w:ascii="Simplified Arabic" w:hAnsi="Simplified Arabic" w:cs="Simplified Arabic" w:hint="cs"/>
                <w:rtl/>
                <w:lang w:bidi="ar-MA"/>
              </w:rPr>
              <w:t xml:space="preserve"> الصوتُ = صوتُـكَ = صوتُهَا.</w:t>
            </w:r>
          </w:p>
          <w:p w:rsidR="004847DB" w:rsidRPr="00471461" w:rsidP="004847DB">
            <w:pPr>
              <w:numPr>
                <w:ilvl w:val="0"/>
                <w:numId w:val="28"/>
              </w:numPr>
              <w:bidi/>
              <w:spacing w:after="200" w:line="240" w:lineRule="auto"/>
              <w:ind w:left="360" w:hanging="360"/>
              <w:contextualSpacing/>
              <w:jc w:val="both"/>
              <w:rPr>
                <w:rFonts w:ascii="Simplified Arabic" w:hAnsi="Simplified Arabic" w:cs="Simplified Arabic"/>
                <w:b/>
                <w:bCs/>
                <w:lang w:bidi="ar-MA"/>
              </w:rPr>
            </w:pPr>
            <w:r w:rsidRPr="00471461">
              <w:rPr>
                <w:rFonts w:ascii="Simplified Arabic" w:hAnsi="Simplified Arabic" w:cs="Simplified Arabic" w:hint="cs"/>
                <w:b/>
                <w:bCs/>
                <w:rtl/>
                <w:lang w:bidi="ar-MA"/>
              </w:rPr>
              <w:t xml:space="preserve">تكرار </w:t>
            </w:r>
            <w:r w:rsidRPr="00471461">
              <w:rPr>
                <w:rFonts w:ascii="Simplified Arabic" w:hAnsi="Simplified Arabic" w:cs="Simplified Arabic" w:hint="cs"/>
                <w:b/>
                <w:bCs/>
                <w:rtl/>
                <w:lang w:bidi="ar-MA"/>
              </w:rPr>
              <w:t>الصوامت :</w:t>
            </w:r>
          </w:p>
          <w:p w:rsidR="004847DB" w:rsidRPr="00471461" w:rsidP="004847DB">
            <w:pPr>
              <w:bidi/>
              <w:spacing w:after="200" w:line="240" w:lineRule="auto"/>
              <w:jc w:val="both"/>
              <w:rPr>
                <w:rFonts w:ascii="Simplified Arabic" w:hAnsi="Simplified Arabic" w:cs="Simplified Arabic"/>
                <w:lang w:bidi="ar-MA"/>
              </w:rPr>
            </w:pPr>
            <w:r w:rsidRPr="00471461">
              <w:rPr>
                <w:rFonts w:ascii="Simplified Arabic" w:hAnsi="Simplified Arabic" w:cs="Simplified Arabic" w:hint="cs"/>
                <w:rtl/>
                <w:lang w:bidi="ar-MA"/>
              </w:rPr>
              <w:t xml:space="preserve">المثال </w:t>
            </w:r>
            <w:r w:rsidRPr="00471461">
              <w:rPr>
                <w:rFonts w:ascii="Simplified Arabic" w:hAnsi="Simplified Arabic" w:cs="Simplified Arabic" w:hint="cs"/>
                <w:rtl/>
                <w:lang w:bidi="ar-MA"/>
              </w:rPr>
              <w:t>الأول :</w:t>
            </w:r>
            <w:r w:rsidRPr="00471461">
              <w:rPr>
                <w:rFonts w:ascii="Simplified Arabic" w:hAnsi="Simplified Arabic" w:cs="Simplified Arabic" w:hint="cs"/>
                <w:rtl/>
                <w:lang w:bidi="ar-MA"/>
              </w:rPr>
              <w:t xml:space="preserve"> (الميم، الراء...)                     المثا</w:t>
            </w:r>
            <w:r w:rsidRPr="00471461">
              <w:rPr>
                <w:rFonts w:ascii="Simplified Arabic" w:hAnsi="Simplified Arabic" w:cs="Simplified Arabic" w:hint="cs"/>
                <w:rtl/>
                <w:lang w:bidi="ar-MA"/>
              </w:rPr>
              <w:t>ل الثاني</w:t>
            </w:r>
            <w:r w:rsidRPr="00471461">
              <w:rPr>
                <w:rFonts w:ascii="Simplified Arabic" w:hAnsi="Simplified Arabic" w:cs="Simplified Arabic" w:hint="cs"/>
                <w:rtl/>
                <w:lang w:bidi="ar-MA"/>
              </w:rPr>
              <w:t xml:space="preserve"> : (السين، الراء، العين...)</w:t>
            </w:r>
          </w:p>
          <w:p w:rsidR="004847DB" w:rsidRPr="00471461" w:rsidP="004847DB">
            <w:pPr>
              <w:numPr>
                <w:ilvl w:val="0"/>
                <w:numId w:val="28"/>
              </w:numPr>
              <w:bidi/>
              <w:spacing w:after="200" w:line="240" w:lineRule="auto"/>
              <w:ind w:left="360" w:hanging="360"/>
              <w:contextualSpacing/>
              <w:jc w:val="both"/>
              <w:rPr>
                <w:rFonts w:ascii="Simplified Arabic" w:hAnsi="Simplified Arabic" w:cs="Simplified Arabic"/>
                <w:b/>
                <w:bCs/>
                <w:lang w:bidi="ar-MA"/>
              </w:rPr>
            </w:pPr>
            <w:r w:rsidRPr="00471461">
              <w:rPr>
                <w:rFonts w:ascii="Simplified Arabic" w:hAnsi="Simplified Arabic" w:cs="Simplified Arabic" w:hint="cs"/>
                <w:b/>
                <w:bCs/>
                <w:rtl/>
                <w:lang w:bidi="ar-MA"/>
              </w:rPr>
              <w:t xml:space="preserve">تكرار </w:t>
            </w:r>
            <w:r w:rsidRPr="00471461">
              <w:rPr>
                <w:rFonts w:ascii="Simplified Arabic" w:hAnsi="Simplified Arabic" w:cs="Simplified Arabic" w:hint="cs"/>
                <w:b/>
                <w:bCs/>
                <w:rtl/>
                <w:lang w:bidi="ar-MA"/>
              </w:rPr>
              <w:t>الصوائت :</w:t>
            </w:r>
          </w:p>
          <w:p w:rsidR="004847DB" w:rsidRPr="00471461" w:rsidP="00FB2A25">
            <w:pPr>
              <w:bidi/>
              <w:spacing w:after="200" w:line="240" w:lineRule="auto"/>
              <w:jc w:val="both"/>
              <w:rPr>
                <w:rFonts w:ascii="Simplified Arabic" w:hAnsi="Simplified Arabic" w:cs="Simplified Arabic"/>
                <w:lang w:bidi="ar-MA"/>
              </w:rPr>
            </w:pPr>
            <w:r w:rsidRPr="00471461">
              <w:rPr>
                <w:rFonts w:ascii="Simplified Arabic" w:hAnsi="Simplified Arabic" w:cs="Simplified Arabic" w:hint="cs"/>
                <w:rtl/>
                <w:lang w:bidi="ar-MA"/>
              </w:rPr>
              <w:t xml:space="preserve">المثال </w:t>
            </w:r>
            <w:r w:rsidRPr="00471461">
              <w:rPr>
                <w:rFonts w:ascii="Simplified Arabic" w:hAnsi="Simplified Arabic" w:cs="Simplified Arabic" w:hint="cs"/>
                <w:rtl/>
                <w:lang w:bidi="ar-MA"/>
              </w:rPr>
              <w:t>الأول :</w:t>
            </w:r>
            <w:r w:rsidRPr="00471461">
              <w:rPr>
                <w:rFonts w:ascii="Simplified Arabic" w:hAnsi="Simplified Arabic" w:cs="Simplified Arabic" w:hint="cs"/>
                <w:rtl/>
                <w:lang w:bidi="ar-MA"/>
              </w:rPr>
              <w:t xml:space="preserve"> (الكسر، التنوين بالكسر،)      المثال الثاني : (الكسر، السكون)</w:t>
            </w:r>
          </w:p>
        </w:tc>
        <w:tc>
          <w:tcPr>
            <w:tcW w:w="1418" w:type="dxa"/>
          </w:tcPr>
          <w:p w:rsidR="005824F3" w:rsidRPr="00471461" w:rsidP="00471461">
            <w:pPr>
              <w:bidi/>
              <w:spacing w:after="200" w:line="240" w:lineRule="auto"/>
              <w:rPr>
                <w:rFonts w:ascii="Simplified Arabic" w:hAnsi="Simplified Arabic" w:cs="Simplified Arabic"/>
                <w:rtl/>
                <w:lang w:bidi="ar-MA"/>
              </w:rPr>
            </w:pPr>
            <w:r w:rsidRPr="006B77F3">
              <w:rPr>
                <w:rFonts w:ascii="Simplified Arabic" w:hAnsi="Simplified Arabic" w:cs="Simplified Arabic" w:hint="cs"/>
                <w:rtl/>
                <w:lang w:bidi="ar-MA"/>
              </w:rPr>
              <w:t>ال</w:t>
            </w:r>
            <w:r w:rsidRPr="006B77F3">
              <w:rPr>
                <w:rFonts w:ascii="Simplified Arabic" w:hAnsi="Simplified Arabic" w:cs="Simplified Arabic"/>
                <w:rtl/>
                <w:lang w:bidi="ar-MA"/>
              </w:rPr>
              <w:t>تمكن من آليات القراءة السليمة</w:t>
            </w:r>
            <w:r>
              <w:rPr>
                <w:rFonts w:ascii="Simplified Arabic" w:hAnsi="Simplified Arabic" w:cs="Simplified Arabic" w:hint="cs"/>
                <w:rtl/>
                <w:lang w:bidi="ar-MA"/>
              </w:rPr>
              <w:t>.</w:t>
            </w:r>
          </w:p>
          <w:p w:rsidR="005824F3" w:rsidRPr="00471461" w:rsidP="005824F3">
            <w:pPr>
              <w:bidi/>
              <w:spacing w:after="200" w:line="240" w:lineRule="auto"/>
              <w:rPr>
                <w:rFonts w:ascii="Simplified Arabic" w:hAnsi="Simplified Arabic" w:cs="Simplified Arabic"/>
                <w:rtl/>
                <w:lang w:bidi="ar-MA"/>
              </w:rPr>
            </w:pPr>
          </w:p>
          <w:p w:rsidR="005824F3" w:rsidRPr="00471461" w:rsidP="005824F3">
            <w:pPr>
              <w:bidi/>
              <w:spacing w:after="200" w:line="240" w:lineRule="auto"/>
              <w:rPr>
                <w:rFonts w:ascii="Simplified Arabic" w:hAnsi="Simplified Arabic" w:cs="Simplified Arabic"/>
                <w:rtl/>
                <w:lang w:bidi="ar-MA"/>
              </w:rPr>
            </w:pPr>
          </w:p>
          <w:p w:rsidR="005824F3" w:rsidRPr="00471461" w:rsidP="005824F3">
            <w:pPr>
              <w:bidi/>
              <w:spacing w:after="200" w:line="240" w:lineRule="auto"/>
              <w:jc w:val="center"/>
              <w:rPr>
                <w:rFonts w:ascii="Simplified Arabic" w:hAnsi="Simplified Arabic" w:cs="Simplified Arabic"/>
                <w:rtl/>
                <w:lang w:bidi="ar-MA"/>
              </w:rPr>
            </w:pPr>
            <w:r w:rsidRPr="006B77F3">
              <w:rPr>
                <w:rFonts w:ascii="Simplified Arabic" w:hAnsi="Simplified Arabic" w:cs="Simplified Arabic" w:hint="cs"/>
                <w:rtl/>
                <w:lang w:bidi="ar-MA"/>
              </w:rPr>
              <w:t>استخراج</w:t>
            </w:r>
            <w:r w:rsidRPr="006B77F3">
              <w:rPr>
                <w:rFonts w:ascii="Simplified Arabic" w:hAnsi="Simplified Arabic" w:cs="Simplified Arabic"/>
                <w:rtl/>
                <w:lang w:bidi="ar-MA"/>
              </w:rPr>
              <w:t xml:space="preserve"> الظاهرة اللغوية بطريقة استقرائية حوارية</w:t>
            </w:r>
            <w:r>
              <w:rPr>
                <w:rFonts w:ascii="Simplified Arabic" w:hAnsi="Simplified Arabic" w:cs="Simplified Arabic" w:hint="cs"/>
                <w:rtl/>
                <w:lang w:bidi="ar-MA"/>
              </w:rPr>
              <w:t>.</w:t>
            </w:r>
          </w:p>
          <w:p w:rsidR="005824F3" w:rsidRPr="00471461" w:rsidP="005824F3">
            <w:pPr>
              <w:bidi/>
              <w:spacing w:after="200" w:line="240" w:lineRule="auto"/>
              <w:jc w:val="center"/>
              <w:rPr>
                <w:rFonts w:ascii="Simplified Arabic" w:hAnsi="Simplified Arabic" w:cs="Simplified Arabic"/>
                <w:rtl/>
                <w:lang w:bidi="ar-MA"/>
              </w:rPr>
            </w:pPr>
          </w:p>
          <w:p w:rsidR="00471461" w:rsidP="00471461">
            <w:pPr>
              <w:bidi/>
              <w:spacing w:after="200" w:line="240" w:lineRule="auto"/>
              <w:jc w:val="center"/>
              <w:rPr>
                <w:rFonts w:ascii="Simplified Arabic" w:hAnsi="Simplified Arabic" w:cs="Simplified Arabic"/>
                <w:rtl/>
                <w:lang w:bidi="ar-MA"/>
              </w:rPr>
            </w:pPr>
          </w:p>
          <w:p w:rsidR="005824F3" w:rsidRPr="00471461" w:rsidP="00471461">
            <w:pPr>
              <w:bidi/>
              <w:spacing w:after="200" w:line="240" w:lineRule="auto"/>
              <w:jc w:val="center"/>
              <w:rPr>
                <w:rFonts w:ascii="Simplified Arabic" w:hAnsi="Simplified Arabic" w:cs="Simplified Arabic"/>
                <w:rtl/>
                <w:lang w:bidi="ar-MA"/>
              </w:rPr>
            </w:pPr>
            <w:r>
              <w:rPr>
                <w:rFonts w:ascii="Simplified Arabic" w:hAnsi="Simplified Arabic" w:cs="Simplified Arabic" w:hint="cs"/>
                <w:rtl/>
                <w:lang w:bidi="ar-MA"/>
              </w:rPr>
              <w:t>ال</w:t>
            </w:r>
            <w:r w:rsidRPr="00471461">
              <w:rPr>
                <w:rFonts w:ascii="Simplified Arabic" w:hAnsi="Simplified Arabic" w:cs="Simplified Arabic"/>
                <w:rtl/>
                <w:lang w:bidi="ar-MA"/>
              </w:rPr>
              <w:t>تعرف على</w:t>
            </w:r>
            <w:r w:rsidRPr="00471461">
              <w:rPr>
                <w:rFonts w:ascii="Simplified Arabic" w:hAnsi="Simplified Arabic" w:cs="Simplified Arabic" w:hint="cs"/>
                <w:rtl/>
                <w:lang w:bidi="ar-MA"/>
              </w:rPr>
              <w:t xml:space="preserve"> الإيقاع الشعري</w:t>
            </w:r>
          </w:p>
          <w:p w:rsidR="005824F3" w:rsidRPr="00471461" w:rsidP="005824F3">
            <w:pPr>
              <w:bidi/>
              <w:spacing w:after="200" w:line="240" w:lineRule="auto"/>
              <w:jc w:val="center"/>
              <w:rPr>
                <w:rFonts w:ascii="Simplified Arabic" w:hAnsi="Simplified Arabic" w:cs="Simplified Arabic"/>
                <w:rtl/>
                <w:lang w:bidi="ar-MA"/>
              </w:rPr>
            </w:pPr>
          </w:p>
          <w:p w:rsidR="005824F3" w:rsidRPr="00471461" w:rsidP="005824F3">
            <w:pPr>
              <w:bidi/>
              <w:spacing w:after="200" w:line="240" w:lineRule="auto"/>
              <w:jc w:val="center"/>
              <w:rPr>
                <w:rFonts w:ascii="Simplified Arabic" w:hAnsi="Simplified Arabic" w:cs="Simplified Arabic"/>
                <w:rtl/>
                <w:lang w:bidi="ar-MA"/>
              </w:rPr>
            </w:pPr>
          </w:p>
          <w:p w:rsidR="005824F3" w:rsidRPr="00471461" w:rsidP="005824F3">
            <w:pPr>
              <w:bidi/>
              <w:spacing w:after="200" w:line="240" w:lineRule="auto"/>
              <w:jc w:val="center"/>
              <w:rPr>
                <w:rFonts w:ascii="Simplified Arabic" w:hAnsi="Simplified Arabic" w:cs="Simplified Arabic"/>
                <w:rtl/>
                <w:lang w:bidi="ar-MA"/>
              </w:rPr>
            </w:pPr>
          </w:p>
          <w:p w:rsidR="005824F3" w:rsidRPr="00471461" w:rsidP="005824F3">
            <w:pPr>
              <w:bidi/>
              <w:spacing w:after="200" w:line="240" w:lineRule="auto"/>
              <w:jc w:val="center"/>
              <w:rPr>
                <w:rFonts w:ascii="Simplified Arabic" w:hAnsi="Simplified Arabic" w:cs="Simplified Arabic"/>
                <w:rtl/>
                <w:lang w:bidi="ar-MA"/>
              </w:rPr>
            </w:pPr>
          </w:p>
          <w:p w:rsidR="005824F3" w:rsidRPr="00471461" w:rsidP="00471461">
            <w:pPr>
              <w:bidi/>
              <w:spacing w:after="200" w:line="240" w:lineRule="auto"/>
              <w:jc w:val="center"/>
              <w:rPr>
                <w:rFonts w:ascii="Simplified Arabic" w:hAnsi="Simplified Arabic" w:cs="Simplified Arabic"/>
                <w:rtl/>
                <w:lang w:bidi="ar-MA"/>
              </w:rPr>
            </w:pPr>
            <w:r>
              <w:rPr>
                <w:rFonts w:ascii="Simplified Arabic" w:hAnsi="Simplified Arabic" w:cs="Simplified Arabic" w:hint="cs"/>
                <w:rtl/>
                <w:lang w:bidi="ar-MA"/>
              </w:rPr>
              <w:t>ال</w:t>
            </w:r>
            <w:r w:rsidRPr="00471461">
              <w:rPr>
                <w:rFonts w:ascii="Simplified Arabic" w:hAnsi="Simplified Arabic" w:cs="Simplified Arabic"/>
                <w:rtl/>
                <w:lang w:bidi="ar-MA"/>
              </w:rPr>
              <w:t xml:space="preserve">توصل إلى </w:t>
            </w:r>
            <w:r>
              <w:rPr>
                <w:rFonts w:ascii="Simplified Arabic" w:hAnsi="Simplified Arabic" w:cs="Simplified Arabic" w:hint="cs"/>
                <w:rtl/>
                <w:lang w:bidi="ar-MA"/>
              </w:rPr>
              <w:t xml:space="preserve">معرفة </w:t>
            </w:r>
            <w:r w:rsidRPr="00471461">
              <w:rPr>
                <w:rFonts w:ascii="Simplified Arabic" w:hAnsi="Simplified Arabic" w:cs="Simplified Arabic" w:hint="cs"/>
                <w:rtl/>
                <w:lang w:bidi="ar-MA"/>
              </w:rPr>
              <w:t>الإيقاع الخارجي ومكوناته</w:t>
            </w:r>
          </w:p>
          <w:p w:rsidR="005824F3" w:rsidRPr="00471461" w:rsidP="005824F3">
            <w:pPr>
              <w:bidi/>
              <w:spacing w:after="200" w:line="240" w:lineRule="auto"/>
              <w:jc w:val="center"/>
              <w:rPr>
                <w:rFonts w:ascii="Simplified Arabic" w:hAnsi="Simplified Arabic" w:cs="Simplified Arabic"/>
                <w:rtl/>
                <w:lang w:bidi="ar-MA"/>
              </w:rPr>
            </w:pPr>
          </w:p>
          <w:p w:rsidR="005824F3" w:rsidRPr="00471461" w:rsidP="005824F3">
            <w:pPr>
              <w:bidi/>
              <w:spacing w:after="200" w:line="240" w:lineRule="auto"/>
              <w:jc w:val="center"/>
              <w:rPr>
                <w:rFonts w:ascii="Simplified Arabic" w:hAnsi="Simplified Arabic" w:cs="Simplified Arabic"/>
                <w:rtl/>
                <w:lang w:bidi="ar-MA"/>
              </w:rPr>
            </w:pPr>
          </w:p>
          <w:p w:rsidR="005824F3" w:rsidRPr="00471461" w:rsidP="005824F3">
            <w:pPr>
              <w:bidi/>
              <w:spacing w:after="200" w:line="240" w:lineRule="auto"/>
              <w:jc w:val="center"/>
              <w:rPr>
                <w:rFonts w:ascii="Simplified Arabic" w:hAnsi="Simplified Arabic" w:cs="Simplified Arabic"/>
                <w:rtl/>
                <w:lang w:bidi="ar-MA"/>
              </w:rPr>
            </w:pPr>
          </w:p>
          <w:p w:rsidR="005824F3" w:rsidRPr="00471461" w:rsidP="005824F3">
            <w:pPr>
              <w:bidi/>
              <w:spacing w:after="200" w:line="240" w:lineRule="auto"/>
              <w:jc w:val="center"/>
              <w:rPr>
                <w:rFonts w:ascii="Simplified Arabic" w:hAnsi="Simplified Arabic" w:cs="Simplified Arabic"/>
                <w:rtl/>
                <w:lang w:bidi="ar-MA"/>
              </w:rPr>
            </w:pPr>
          </w:p>
          <w:p w:rsidR="005824F3" w:rsidRPr="00471461" w:rsidP="005824F3">
            <w:pPr>
              <w:bidi/>
              <w:spacing w:after="200" w:line="240" w:lineRule="auto"/>
              <w:jc w:val="center"/>
              <w:rPr>
                <w:rFonts w:ascii="Simplified Arabic" w:hAnsi="Simplified Arabic" w:cs="Simplified Arabic"/>
                <w:rtl/>
                <w:lang w:bidi="ar-MA"/>
              </w:rPr>
            </w:pPr>
            <w:r>
              <w:rPr>
                <w:rFonts w:ascii="Simplified Arabic" w:hAnsi="Simplified Arabic" w:cs="Simplified Arabic" w:hint="cs"/>
                <w:rtl/>
                <w:lang w:bidi="ar-MA"/>
              </w:rPr>
              <w:t>استيعاب</w:t>
            </w:r>
            <w:r w:rsidRPr="00471461">
              <w:rPr>
                <w:rFonts w:ascii="Simplified Arabic" w:hAnsi="Simplified Arabic" w:cs="Simplified Arabic" w:hint="cs"/>
                <w:rtl/>
                <w:lang w:bidi="ar-MA"/>
              </w:rPr>
              <w:t xml:space="preserve"> أهمية الوزن وكيفية الوصول إليه.</w:t>
            </w:r>
          </w:p>
          <w:p w:rsidR="005824F3" w:rsidRPr="00471461" w:rsidP="00471461">
            <w:pPr>
              <w:bidi/>
              <w:spacing w:after="200" w:line="240" w:lineRule="auto"/>
              <w:rPr>
                <w:rFonts w:ascii="Simplified Arabic" w:hAnsi="Simplified Arabic" w:cs="Simplified Arabic"/>
                <w:rtl/>
                <w:lang w:bidi="ar-MA"/>
              </w:rPr>
            </w:pPr>
          </w:p>
          <w:p w:rsidR="005824F3" w:rsidRPr="00471461" w:rsidP="00471461">
            <w:pPr>
              <w:bidi/>
              <w:spacing w:after="200" w:line="240" w:lineRule="auto"/>
              <w:jc w:val="center"/>
              <w:rPr>
                <w:rFonts w:ascii="Simplified Arabic" w:hAnsi="Simplified Arabic" w:cs="Simplified Arabic"/>
                <w:rtl/>
                <w:lang w:bidi="ar-MA"/>
              </w:rPr>
            </w:pPr>
            <w:r>
              <w:rPr>
                <w:rFonts w:ascii="Simplified Arabic" w:hAnsi="Simplified Arabic" w:cs="Simplified Arabic" w:hint="cs"/>
                <w:rtl/>
                <w:lang w:bidi="ar-MA"/>
              </w:rPr>
              <w:t>ال</w:t>
            </w:r>
            <w:r w:rsidRPr="00471461">
              <w:rPr>
                <w:rFonts w:ascii="Simplified Arabic" w:hAnsi="Simplified Arabic" w:cs="Simplified Arabic" w:hint="cs"/>
                <w:rtl/>
                <w:lang w:bidi="ar-MA"/>
              </w:rPr>
              <w:t xml:space="preserve">تعرف على القافية والطريقة </w:t>
            </w:r>
            <w:r w:rsidRPr="00471461">
              <w:rPr>
                <w:rFonts w:ascii="Simplified Arabic" w:hAnsi="Simplified Arabic" w:cs="Simplified Arabic" w:hint="cs"/>
                <w:rtl/>
                <w:lang w:bidi="ar-MA"/>
              </w:rPr>
              <w:t>الملائمة لتحديدها.</w:t>
            </w:r>
          </w:p>
          <w:p w:rsidR="005824F3" w:rsidRPr="00471461" w:rsidP="005824F3">
            <w:pPr>
              <w:bidi/>
              <w:spacing w:after="200" w:line="240" w:lineRule="auto"/>
              <w:jc w:val="center"/>
              <w:rPr>
                <w:rFonts w:ascii="Simplified Arabic" w:hAnsi="Simplified Arabic" w:cs="Simplified Arabic"/>
                <w:rtl/>
                <w:lang w:bidi="ar-MA"/>
              </w:rPr>
            </w:pPr>
          </w:p>
          <w:p w:rsidR="005824F3" w:rsidRPr="00471461" w:rsidP="00471461">
            <w:pPr>
              <w:bidi/>
              <w:spacing w:after="200" w:line="240" w:lineRule="auto"/>
              <w:jc w:val="center"/>
              <w:rPr>
                <w:rFonts w:ascii="Simplified Arabic" w:hAnsi="Simplified Arabic" w:cs="Simplified Arabic"/>
                <w:rtl/>
                <w:lang w:bidi="ar-MA"/>
              </w:rPr>
            </w:pPr>
            <w:r>
              <w:rPr>
                <w:rFonts w:ascii="Simplified Arabic" w:hAnsi="Simplified Arabic" w:cs="Simplified Arabic" w:hint="cs"/>
                <w:rtl/>
                <w:lang w:bidi="ar-MA"/>
              </w:rPr>
              <w:t>ت</w:t>
            </w:r>
            <w:r w:rsidRPr="00471461">
              <w:rPr>
                <w:rFonts w:ascii="Simplified Arabic" w:hAnsi="Simplified Arabic" w:cs="Simplified Arabic" w:hint="cs"/>
                <w:rtl/>
                <w:lang w:bidi="ar-MA"/>
              </w:rPr>
              <w:t>م</w:t>
            </w:r>
            <w:r>
              <w:rPr>
                <w:rFonts w:ascii="Simplified Arabic" w:hAnsi="Simplified Arabic" w:cs="Simplified Arabic" w:hint="cs"/>
                <w:rtl/>
                <w:lang w:bidi="ar-MA"/>
              </w:rPr>
              <w:t>ي</w:t>
            </w:r>
            <w:r w:rsidRPr="00471461">
              <w:rPr>
                <w:rFonts w:ascii="Simplified Arabic" w:hAnsi="Simplified Arabic" w:cs="Simplified Arabic" w:hint="cs"/>
                <w:rtl/>
                <w:lang w:bidi="ar-MA"/>
              </w:rPr>
              <w:t xml:space="preserve">يز الروي </w:t>
            </w:r>
            <w:r w:rsidRPr="00471461">
              <w:rPr>
                <w:rFonts w:ascii="Simplified Arabic" w:hAnsi="Simplified Arabic" w:cs="Simplified Arabic" w:hint="cs"/>
                <w:rtl/>
                <w:lang w:bidi="ar-MA"/>
              </w:rPr>
              <w:t>و</w:t>
            </w:r>
            <w:r>
              <w:rPr>
                <w:rFonts w:ascii="Simplified Arabic" w:hAnsi="Simplified Arabic" w:cs="Simplified Arabic" w:hint="cs"/>
                <w:rtl/>
                <w:lang w:bidi="ar-MA"/>
              </w:rPr>
              <w:t>تحديده</w:t>
            </w:r>
            <w:r w:rsidRPr="00471461">
              <w:rPr>
                <w:rFonts w:ascii="Simplified Arabic" w:hAnsi="Simplified Arabic" w:cs="Simplified Arabic" w:hint="cs"/>
                <w:rtl/>
                <w:lang w:bidi="ar-MA"/>
              </w:rPr>
              <w:t>.</w:t>
            </w:r>
          </w:p>
          <w:p w:rsidR="005824F3" w:rsidRPr="00471461" w:rsidP="005824F3">
            <w:pPr>
              <w:bidi/>
              <w:spacing w:after="200" w:line="240" w:lineRule="auto"/>
              <w:jc w:val="center"/>
              <w:rPr>
                <w:rFonts w:ascii="Simplified Arabic" w:hAnsi="Simplified Arabic" w:cs="Simplified Arabic"/>
                <w:rtl/>
                <w:lang w:bidi="ar-MA"/>
              </w:rPr>
            </w:pPr>
          </w:p>
          <w:p w:rsidR="005824F3" w:rsidRPr="00471461" w:rsidP="00471461">
            <w:pPr>
              <w:bidi/>
              <w:spacing w:after="200" w:line="240" w:lineRule="auto"/>
              <w:jc w:val="center"/>
              <w:rPr>
                <w:rFonts w:ascii="Simplified Arabic" w:hAnsi="Simplified Arabic" w:cs="Simplified Arabic"/>
                <w:rtl/>
                <w:lang w:bidi="ar-MA"/>
              </w:rPr>
            </w:pPr>
            <w:r>
              <w:rPr>
                <w:rFonts w:ascii="Simplified Arabic" w:hAnsi="Simplified Arabic" w:cs="Simplified Arabic" w:hint="cs"/>
                <w:rtl/>
                <w:lang w:bidi="ar-MA"/>
              </w:rPr>
              <w:t>ال</w:t>
            </w:r>
            <w:r w:rsidRPr="00471461">
              <w:rPr>
                <w:rFonts w:ascii="Simplified Arabic" w:hAnsi="Simplified Arabic" w:cs="Simplified Arabic" w:hint="cs"/>
                <w:rtl/>
                <w:lang w:bidi="ar-MA"/>
              </w:rPr>
              <w:t xml:space="preserve">توصل إلى </w:t>
            </w:r>
            <w:r>
              <w:rPr>
                <w:rFonts w:ascii="Simplified Arabic" w:hAnsi="Simplified Arabic" w:cs="Simplified Arabic" w:hint="cs"/>
                <w:rtl/>
                <w:lang w:bidi="ar-MA"/>
              </w:rPr>
              <w:t xml:space="preserve">معرفة </w:t>
            </w:r>
            <w:r w:rsidRPr="00471461">
              <w:rPr>
                <w:rFonts w:ascii="Simplified Arabic" w:hAnsi="Simplified Arabic" w:cs="Simplified Arabic" w:hint="cs"/>
                <w:rtl/>
                <w:lang w:bidi="ar-MA"/>
              </w:rPr>
              <w:t>الإيقاع الداخلي و</w:t>
            </w:r>
            <w:r>
              <w:rPr>
                <w:rFonts w:ascii="Simplified Arabic" w:hAnsi="Simplified Arabic" w:cs="Simplified Arabic" w:hint="cs"/>
                <w:rtl/>
                <w:lang w:bidi="ar-MA"/>
              </w:rPr>
              <w:t>ت</w:t>
            </w:r>
            <w:r w:rsidRPr="00471461">
              <w:rPr>
                <w:rFonts w:ascii="Simplified Arabic" w:hAnsi="Simplified Arabic" w:cs="Simplified Arabic" w:hint="cs"/>
                <w:rtl/>
                <w:lang w:bidi="ar-MA"/>
              </w:rPr>
              <w:t>م</w:t>
            </w:r>
            <w:r>
              <w:rPr>
                <w:rFonts w:ascii="Simplified Arabic" w:hAnsi="Simplified Arabic" w:cs="Simplified Arabic" w:hint="cs"/>
                <w:rtl/>
                <w:lang w:bidi="ar-MA"/>
              </w:rPr>
              <w:t>ي</w:t>
            </w:r>
            <w:r w:rsidRPr="00471461">
              <w:rPr>
                <w:rFonts w:ascii="Simplified Arabic" w:hAnsi="Simplified Arabic" w:cs="Simplified Arabic" w:hint="cs"/>
                <w:rtl/>
                <w:lang w:bidi="ar-MA"/>
              </w:rPr>
              <w:t>يزه عن الخارجي</w:t>
            </w:r>
          </w:p>
          <w:p w:rsidR="00564326" w:rsidRPr="00471461" w:rsidP="00471461">
            <w:pPr>
              <w:tabs>
                <w:tab w:val="left" w:pos="14625"/>
              </w:tabs>
              <w:bidi/>
              <w:spacing w:after="0" w:line="240" w:lineRule="auto"/>
              <w:rPr>
                <w:rtl/>
                <w:lang w:bidi="ar-MA"/>
              </w:rPr>
            </w:pPr>
            <w:r>
              <w:rPr>
                <w:rFonts w:ascii="Simplified Arabic" w:hAnsi="Simplified Arabic" w:cs="Simplified Arabic" w:hint="cs"/>
                <w:rtl/>
                <w:lang w:bidi="ar-MA"/>
              </w:rPr>
              <w:t>ت</w:t>
            </w:r>
            <w:r w:rsidRPr="00471461" w:rsidR="005824F3">
              <w:rPr>
                <w:rFonts w:ascii="Simplified Arabic" w:hAnsi="Simplified Arabic" w:cs="Simplified Arabic" w:hint="cs"/>
                <w:rtl/>
                <w:lang w:bidi="ar-MA"/>
              </w:rPr>
              <w:t>حد</w:t>
            </w:r>
            <w:r>
              <w:rPr>
                <w:rFonts w:ascii="Simplified Arabic" w:hAnsi="Simplified Arabic" w:cs="Simplified Arabic" w:hint="cs"/>
                <w:rtl/>
                <w:lang w:bidi="ar-MA"/>
              </w:rPr>
              <w:t>ي</w:t>
            </w:r>
            <w:r w:rsidRPr="00471461" w:rsidR="005824F3">
              <w:rPr>
                <w:rFonts w:ascii="Simplified Arabic" w:hAnsi="Simplified Arabic" w:cs="Simplified Arabic" w:hint="cs"/>
                <w:rtl/>
                <w:lang w:bidi="ar-MA"/>
              </w:rPr>
              <w:t xml:space="preserve">د مكونات الإيقاع الداخلي </w:t>
            </w:r>
            <w:r>
              <w:rPr>
                <w:rFonts w:ascii="Simplified Arabic" w:hAnsi="Simplified Arabic" w:cs="Simplified Arabic" w:hint="cs"/>
                <w:rtl/>
                <w:lang w:bidi="ar-MA"/>
              </w:rPr>
              <w:t>واستخراجها</w:t>
            </w:r>
            <w:r>
              <w:rPr>
                <w:rFonts w:ascii="Simplified Arabic" w:hAnsi="Simplified Arabic" w:cs="Simplified Arabic" w:hint="cs"/>
                <w:rtl/>
                <w:lang w:bidi="ar-MA"/>
              </w:rPr>
              <w:t>.</w:t>
            </w:r>
          </w:p>
          <w:p w:rsidR="004847DB" w:rsidRPr="00471461" w:rsidP="004847DB">
            <w:pPr>
              <w:tabs>
                <w:tab w:val="left" w:pos="14625"/>
              </w:tabs>
              <w:bidi/>
              <w:spacing w:after="0" w:line="240" w:lineRule="auto"/>
              <w:rPr>
                <w:rtl/>
                <w:lang w:bidi="ar-MA"/>
              </w:rPr>
            </w:pPr>
          </w:p>
          <w:p w:rsidR="004847DB" w:rsidRPr="00471461" w:rsidP="004847DB">
            <w:pPr>
              <w:tabs>
                <w:tab w:val="left" w:pos="14625"/>
              </w:tabs>
              <w:bidi/>
              <w:spacing w:after="0" w:line="240" w:lineRule="auto"/>
              <w:rPr>
                <w:lang w:bidi="ar-MA"/>
              </w:rPr>
            </w:pPr>
          </w:p>
        </w:tc>
        <w:tc>
          <w:tcPr>
            <w:tcW w:w="1047" w:type="dxa"/>
          </w:tcPr>
          <w:p w:rsidR="006D3725" w:rsidRPr="00471461" w:rsidP="005824F3">
            <w:pPr>
              <w:tabs>
                <w:tab w:val="left" w:pos="14625"/>
              </w:tabs>
              <w:bidi/>
              <w:spacing w:after="0" w:line="240" w:lineRule="auto"/>
              <w:rPr>
                <w:rtl/>
                <w:lang w:bidi="ar-MA"/>
              </w:rPr>
            </w:pPr>
            <w:r w:rsidRPr="00471461">
              <w:rPr>
                <w:rFonts w:asciiTheme="minorHAnsi" w:eastAsiaTheme="minorHAnsi" w:hAnsiTheme="minorHAnsi" w:hint="cs"/>
                <w:rtl/>
                <w:lang w:bidi="ar-MA"/>
              </w:rPr>
              <w:t>الملاحظة</w:t>
            </w:r>
          </w:p>
          <w:p w:rsidR="00564326" w:rsidRPr="00471461" w:rsidP="006D3725">
            <w:pPr>
              <w:tabs>
                <w:tab w:val="left" w:pos="14625"/>
              </w:tabs>
              <w:bidi/>
              <w:spacing w:after="0" w:line="240" w:lineRule="auto"/>
              <w:rPr>
                <w:lang w:bidi="ar-MA"/>
              </w:rPr>
            </w:pPr>
            <w:r w:rsidRPr="00471461">
              <w:rPr>
                <w:rFonts w:asciiTheme="minorHAnsi" w:eastAsiaTheme="minorHAnsi" w:hAnsiTheme="minorHAnsi" w:hint="cs"/>
                <w:rtl/>
                <w:lang w:bidi="ar-MA"/>
              </w:rPr>
              <w:t>و ال</w:t>
            </w:r>
            <w:r w:rsidRPr="00471461" w:rsidR="003A6AC4">
              <w:rPr>
                <w:rFonts w:asciiTheme="minorHAnsi" w:eastAsiaTheme="minorHAnsi" w:hAnsiTheme="minorHAnsi" w:hint="cs"/>
                <w:rtl/>
                <w:lang w:bidi="ar-MA"/>
              </w:rPr>
              <w:t>تحليل</w:t>
            </w:r>
          </w:p>
        </w:tc>
      </w:tr>
      <w:tr w:rsidTr="00471461">
        <w:tblPrEx>
          <w:tblW w:w="0" w:type="auto"/>
          <w:tblLook w:val="04A0"/>
        </w:tblPrEx>
        <w:tc>
          <w:tcPr>
            <w:tcW w:w="1349" w:type="dxa"/>
          </w:tcPr>
          <w:p w:rsidR="006D3725" w:rsidRPr="00471461" w:rsidP="005824F3">
            <w:pPr>
              <w:tabs>
                <w:tab w:val="left" w:pos="14625"/>
              </w:tabs>
              <w:bidi/>
              <w:spacing w:after="0" w:line="240" w:lineRule="auto"/>
              <w:rPr>
                <w:rtl/>
                <w:lang w:bidi="ar-MA"/>
              </w:rPr>
            </w:pPr>
            <w:r w:rsidRPr="00471461">
              <w:rPr>
                <w:rFonts w:asciiTheme="minorHAnsi" w:eastAsiaTheme="minorHAnsi" w:hAnsiTheme="minorHAnsi" w:hint="cs"/>
                <w:rtl/>
                <w:lang w:bidi="ar-MA"/>
              </w:rPr>
              <w:t>دعم فوري</w:t>
            </w:r>
          </w:p>
        </w:tc>
        <w:tc>
          <w:tcPr>
            <w:tcW w:w="1405" w:type="dxa"/>
          </w:tcPr>
          <w:p w:rsidR="006D3725" w:rsidRPr="00471461" w:rsidP="005824F3">
            <w:pPr>
              <w:tabs>
                <w:tab w:val="left" w:pos="14625"/>
              </w:tabs>
              <w:bidi/>
              <w:spacing w:after="0" w:line="240" w:lineRule="auto"/>
              <w:rPr>
                <w:rtl/>
              </w:rPr>
            </w:pPr>
            <w:r w:rsidRPr="00471461">
              <w:rPr>
                <w:rFonts w:ascii="ae_AlHor" w:hAnsi="ae_AlHor" w:cs="ae_AlHor" w:hint="cs"/>
                <w:rtl/>
                <w:lang w:eastAsia="fr-FR"/>
              </w:rPr>
              <w:t>تقويم</w:t>
            </w:r>
            <w:r w:rsidRPr="00471461">
              <w:rPr>
                <w:rFonts w:ascii="ae_AlHor" w:hAnsi="ae_AlHor" w:cs="ae_AlHor" w:hint="cs"/>
                <w:rtl/>
                <w:lang w:eastAsia="fr-FR"/>
              </w:rPr>
              <w:t xml:space="preserve"> يهم استجماع وترتيب عناصر الظاهرة المدروسة</w:t>
            </w:r>
          </w:p>
        </w:tc>
        <w:tc>
          <w:tcPr>
            <w:tcW w:w="3591" w:type="dxa"/>
            <w:shd w:val="clear" w:color="auto" w:fill="auto"/>
          </w:tcPr>
          <w:p w:rsidR="006D3725" w:rsidRPr="00471461" w:rsidP="005824F3">
            <w:pPr>
              <w:tabs>
                <w:tab w:val="left" w:pos="14625"/>
              </w:tabs>
              <w:bidi/>
              <w:spacing w:after="0" w:line="240" w:lineRule="auto"/>
              <w:rPr>
                <w:rtl/>
              </w:rPr>
            </w:pPr>
            <w:r w:rsidRPr="00471461">
              <w:rPr>
                <w:rFonts w:asciiTheme="minorHAnsi" w:eastAsiaTheme="minorHAnsi" w:hAnsiTheme="minorHAnsi" w:hint="cs"/>
                <w:rtl/>
              </w:rPr>
              <w:t xml:space="preserve">دفع المتعلمين إلى تجميع المعطيات </w:t>
            </w:r>
            <w:r w:rsidRPr="00471461">
              <w:rPr>
                <w:rFonts w:asciiTheme="minorHAnsi" w:eastAsiaTheme="minorHAnsi" w:hAnsiTheme="minorHAnsi" w:hint="cs"/>
                <w:rtl/>
              </w:rPr>
              <w:t>المتوصل</w:t>
            </w:r>
            <w:r w:rsidRPr="00471461">
              <w:rPr>
                <w:rFonts w:asciiTheme="minorHAnsi" w:eastAsiaTheme="minorHAnsi" w:hAnsiTheme="minorHAnsi" w:hint="cs"/>
                <w:rtl/>
              </w:rPr>
              <w:t xml:space="preserve"> إليها لتشكيل استنتاج </w:t>
            </w:r>
            <w:r w:rsidRPr="00471461">
              <w:rPr>
                <w:rFonts w:asciiTheme="minorHAnsi" w:eastAsiaTheme="minorHAnsi" w:hAnsiTheme="minorHAnsi" w:hint="cs"/>
                <w:rtl/>
              </w:rPr>
              <w:t>عام</w:t>
            </w:r>
            <w:r w:rsidRPr="00471461">
              <w:rPr>
                <w:rFonts w:asciiTheme="minorHAnsi" w:eastAsiaTheme="minorHAnsi" w:hAnsiTheme="minorHAnsi" w:hint="cs"/>
                <w:rtl/>
              </w:rPr>
              <w:t>.</w:t>
            </w:r>
          </w:p>
        </w:tc>
        <w:tc>
          <w:tcPr>
            <w:tcW w:w="6804" w:type="dxa"/>
            <w:shd w:val="clear" w:color="auto" w:fill="auto"/>
          </w:tcPr>
          <w:p w:rsidR="006D3725" w:rsidRPr="00471461" w:rsidP="006D3725">
            <w:pPr>
              <w:bidi/>
              <w:spacing w:after="200" w:line="240" w:lineRule="auto"/>
              <w:jc w:val="center"/>
              <w:rPr>
                <w:rFonts w:ascii="Simplified Arabic" w:hAnsi="Simplified Arabic" w:cs="Simplified Arabic"/>
                <w:b/>
                <w:bCs/>
                <w:rtl/>
                <w:lang w:bidi="ar-MA"/>
              </w:rPr>
            </w:pPr>
            <w:r w:rsidRPr="00471461">
              <w:rPr>
                <w:rFonts w:ascii="Simplified Arabic" w:hAnsi="Simplified Arabic" w:cs="Simplified Arabic" w:hint="cs"/>
                <w:b/>
                <w:bCs/>
                <w:rtl/>
                <w:lang w:bidi="ar-MA"/>
              </w:rPr>
              <w:t>استنتاج</w:t>
            </w:r>
          </w:p>
          <w:p w:rsidR="006D3725" w:rsidRPr="00471461" w:rsidP="006D3725">
            <w:pPr>
              <w:bidi/>
              <w:spacing w:after="0" w:line="240" w:lineRule="auto"/>
              <w:ind w:right="1122"/>
              <w:jc w:val="both"/>
              <w:rPr>
                <w:rFonts w:ascii="ae_AlHor" w:hAnsi="ae_AlHor" w:cs="ae_AlHor"/>
                <w:b/>
                <w:bCs/>
                <w:rtl/>
                <w:lang w:eastAsia="fr-FR"/>
              </w:rPr>
            </w:pPr>
            <w:r w:rsidRPr="00471461">
              <w:rPr>
                <w:rFonts w:ascii="ae_AlHor" w:hAnsi="ae_AlHor" w:cs="ae_AlHor" w:hint="cs"/>
                <w:b/>
                <w:bCs/>
                <w:rtl/>
                <w:lang w:eastAsia="fr-FR"/>
              </w:rPr>
              <w:t xml:space="preserve">الإيقاع هو تلك الموسيقى التي تخلق تناغما وتجانسا بين الوحدات اللغوية في النص الشعري، وينقسم </w:t>
            </w:r>
            <w:r w:rsidRPr="00471461">
              <w:rPr>
                <w:rFonts w:ascii="ae_AlHor" w:hAnsi="ae_AlHor" w:cs="ae_AlHor" w:hint="cs"/>
                <w:b/>
                <w:bCs/>
                <w:rtl/>
                <w:lang w:eastAsia="fr-FR"/>
              </w:rPr>
              <w:t>إلى :</w:t>
            </w:r>
          </w:p>
          <w:p w:rsidR="006D3725" w:rsidRPr="00471461" w:rsidP="00FB2A25">
            <w:pPr>
              <w:bidi/>
              <w:spacing w:after="0" w:line="240" w:lineRule="auto"/>
              <w:ind w:right="1122"/>
              <w:jc w:val="both"/>
              <w:rPr>
                <w:rFonts w:ascii="ae_AlHor" w:hAnsi="ae_AlHor" w:cs="ae_AlHor"/>
                <w:b/>
                <w:bCs/>
                <w:rtl/>
                <w:lang w:eastAsia="fr-FR"/>
              </w:rPr>
            </w:pPr>
            <w:r w:rsidRPr="00FB2A25">
              <w:rPr>
                <w:rFonts w:ascii="Arial" w:hAnsi="Arial"/>
                <w:noProof/>
                <w:rtl/>
                <w:lang w:eastAsia="fr-FR"/>
              </w:rPr>
              <w:t>داخلي:</w:t>
            </w:r>
            <w:r w:rsidRPr="00471461">
              <w:rPr>
                <w:rFonts w:ascii="ae_AlHor" w:hAnsi="ae_AlHor" w:cs="ae_AlHor" w:hint="cs"/>
                <w:rtl/>
                <w:lang w:eastAsia="fr-FR"/>
              </w:rPr>
              <w:t xml:space="preserve"> </w:t>
            </w:r>
            <w:r w:rsidRPr="00471461">
              <w:rPr>
                <w:rFonts w:ascii="ae_AlHor" w:hAnsi="ae_AlHor" w:cs="ae_AlHor" w:hint="cs"/>
                <w:b/>
                <w:bCs/>
                <w:rtl/>
                <w:lang w:eastAsia="fr-FR"/>
              </w:rPr>
              <w:t>يشمل مجموعة من العناصر التي تنبثق من داخل اللغة التي يخت</w:t>
            </w:r>
            <w:r w:rsidR="00FB2A25">
              <w:rPr>
                <w:rFonts w:ascii="ae_AlHor" w:hAnsi="ae_AlHor" w:cs="ae_AlHor" w:hint="cs"/>
                <w:b/>
                <w:bCs/>
                <w:rtl/>
                <w:lang w:eastAsia="fr-FR"/>
              </w:rPr>
              <w:t xml:space="preserve">ارها الشاعر، ومن </w:t>
            </w:r>
            <w:r w:rsidR="00FB2A25">
              <w:rPr>
                <w:rFonts w:ascii="ae_AlHor" w:hAnsi="ae_AlHor" w:cs="ae_AlHor" w:hint="cs"/>
                <w:b/>
                <w:bCs/>
                <w:rtl/>
                <w:lang w:eastAsia="fr-FR"/>
              </w:rPr>
              <w:t>ذلك :</w:t>
            </w:r>
            <w:r w:rsidR="00FB2A25">
              <w:rPr>
                <w:rFonts w:ascii="ae_AlHor" w:hAnsi="ae_AlHor" w:cs="ae_AlHor" w:hint="cs"/>
                <w:b/>
                <w:bCs/>
                <w:rtl/>
                <w:lang w:eastAsia="fr-FR"/>
              </w:rPr>
              <w:t xml:space="preserve"> التكرار..</w:t>
            </w:r>
          </w:p>
          <w:p w:rsidR="006D3725" w:rsidRPr="00471461" w:rsidP="006D3725">
            <w:pPr>
              <w:bidi/>
              <w:spacing w:after="0" w:line="240" w:lineRule="auto"/>
              <w:ind w:right="1122"/>
              <w:jc w:val="both"/>
              <w:rPr>
                <w:rFonts w:ascii="ae_AlHor" w:hAnsi="ae_AlHor" w:cs="ae_AlHor"/>
                <w:i/>
                <w:iCs/>
                <w:lang w:eastAsia="fr-FR"/>
              </w:rPr>
            </w:pPr>
            <w:r w:rsidRPr="00FB2A25">
              <w:rPr>
                <w:rFonts w:ascii="Arial" w:hAnsi="Arial"/>
                <w:noProof/>
                <w:rtl/>
                <w:lang w:eastAsia="fr-FR"/>
              </w:rPr>
              <w:t>خارجي</w:t>
            </w:r>
            <w:r w:rsidRPr="00471461">
              <w:rPr>
                <w:rFonts w:ascii="ae_AlHor" w:hAnsi="ae_AlHor" w:cs="ae_AlHor" w:hint="cs"/>
                <w:rtl/>
                <w:lang w:eastAsia="fr-FR"/>
              </w:rPr>
              <w:t xml:space="preserve">: </w:t>
            </w:r>
            <w:r w:rsidRPr="00471461">
              <w:rPr>
                <w:rFonts w:ascii="ae_AlHor" w:hAnsi="ae_AlHor" w:cs="ae_AlHor" w:hint="cs"/>
                <w:b/>
                <w:bCs/>
                <w:rtl/>
                <w:lang w:eastAsia="fr-FR"/>
              </w:rPr>
              <w:t xml:space="preserve">ويشمل الوزن والقافية </w:t>
            </w:r>
            <w:r w:rsidRPr="00471461">
              <w:rPr>
                <w:rFonts w:ascii="ae_AlHor" w:hAnsi="ae_AlHor" w:cs="ae_AlHor" w:hint="cs"/>
                <w:b/>
                <w:bCs/>
                <w:rtl/>
                <w:lang w:eastAsia="fr-FR"/>
              </w:rPr>
              <w:t>والروي</w:t>
            </w:r>
            <w:r w:rsidRPr="00471461">
              <w:rPr>
                <w:rFonts w:ascii="ae_AlHor" w:hAnsi="ae_AlHor" w:cs="ae_AlHor" w:hint="cs"/>
                <w:b/>
                <w:bCs/>
                <w:rtl/>
                <w:lang w:eastAsia="fr-FR"/>
              </w:rPr>
              <w:t>.</w:t>
            </w:r>
          </w:p>
          <w:p w:rsidR="006D3725" w:rsidRPr="00471461" w:rsidP="004847DB">
            <w:pPr>
              <w:bidi/>
              <w:spacing w:after="0" w:line="240" w:lineRule="auto"/>
              <w:jc w:val="both"/>
              <w:rPr>
                <w:rFonts w:ascii="Simplified Arabic" w:hAnsi="Simplified Arabic" w:cs="Simplified Arabic" w:hint="cs"/>
                <w:rtl/>
                <w:lang w:bidi="ar-MA"/>
              </w:rPr>
            </w:pPr>
          </w:p>
        </w:tc>
        <w:tc>
          <w:tcPr>
            <w:tcW w:w="1418" w:type="dxa"/>
          </w:tcPr>
          <w:p w:rsidR="006D3725" w:rsidRPr="00471461" w:rsidP="005824F3">
            <w:pPr>
              <w:bidi/>
              <w:spacing w:after="0" w:line="240" w:lineRule="auto"/>
              <w:jc w:val="center"/>
              <w:rPr>
                <w:rFonts w:ascii="Simplified Arabic" w:hAnsi="Simplified Arabic" w:cs="Simplified Arabic"/>
                <w:rtl/>
              </w:rPr>
            </w:pPr>
            <w:r w:rsidRPr="00471461">
              <w:rPr>
                <w:rFonts w:ascii="ae_AlHor" w:hAnsi="ae_AlHor" w:cs="ae_AlHor" w:hint="cs"/>
                <w:rtl/>
                <w:lang w:eastAsia="fr-FR"/>
              </w:rPr>
              <w:t>صياغة</w:t>
            </w:r>
            <w:r w:rsidRPr="00471461">
              <w:rPr>
                <w:rFonts w:ascii="ae_AlHor" w:hAnsi="ae_AlHor" w:cs="ae_AlHor" w:hint="cs"/>
                <w:rtl/>
                <w:lang w:eastAsia="fr-FR"/>
              </w:rPr>
              <w:t xml:space="preserve"> استنتاج تركيبي حول الظاهرة المدروسة.</w:t>
            </w:r>
          </w:p>
        </w:tc>
        <w:tc>
          <w:tcPr>
            <w:tcW w:w="1047" w:type="dxa"/>
          </w:tcPr>
          <w:p w:rsidR="006D3725" w:rsidRPr="00471461" w:rsidP="005824F3">
            <w:pPr>
              <w:tabs>
                <w:tab w:val="left" w:pos="14625"/>
              </w:tabs>
              <w:bidi/>
              <w:spacing w:after="0" w:line="240" w:lineRule="auto"/>
              <w:rPr>
                <w:rtl/>
                <w:lang w:bidi="ar-MA"/>
              </w:rPr>
            </w:pPr>
            <w:r w:rsidRPr="00471461">
              <w:rPr>
                <w:rFonts w:asciiTheme="minorHAnsi" w:eastAsiaTheme="minorHAnsi" w:hAnsiTheme="minorHAnsi" w:hint="cs"/>
                <w:rtl/>
                <w:lang w:bidi="ar-MA"/>
              </w:rPr>
              <w:t>الاستنتاج</w:t>
            </w:r>
          </w:p>
        </w:tc>
      </w:tr>
      <w:tr w:rsidTr="00471461">
        <w:tblPrEx>
          <w:tblW w:w="0" w:type="auto"/>
          <w:tblLook w:val="04A0"/>
        </w:tblPrEx>
        <w:tc>
          <w:tcPr>
            <w:tcW w:w="1349" w:type="dxa"/>
          </w:tcPr>
          <w:p w:rsidR="00564326" w:rsidRPr="00471461" w:rsidP="005824F3">
            <w:pPr>
              <w:tabs>
                <w:tab w:val="left" w:pos="14625"/>
              </w:tabs>
              <w:bidi/>
              <w:spacing w:after="0" w:line="240" w:lineRule="auto"/>
            </w:pPr>
            <w:r w:rsidRPr="00471461">
              <w:rPr>
                <w:rFonts w:asciiTheme="minorHAnsi" w:eastAsiaTheme="minorHAnsi" w:hAnsiTheme="minorHAnsi" w:hint="cs"/>
                <w:rtl/>
                <w:lang w:bidi="ar-MA"/>
              </w:rPr>
              <w:t>في حالة وجود مشاكل أقدم دعما فوريا أو أبرمج حصة خاصة للدعم بحسب حجم المشاكل المطروحة</w:t>
            </w:r>
          </w:p>
        </w:tc>
        <w:tc>
          <w:tcPr>
            <w:tcW w:w="1405" w:type="dxa"/>
          </w:tcPr>
          <w:p w:rsidR="00564326" w:rsidRPr="00471461" w:rsidP="005824F3">
            <w:pPr>
              <w:tabs>
                <w:tab w:val="left" w:pos="14625"/>
              </w:tabs>
              <w:bidi/>
              <w:spacing w:after="0" w:line="240" w:lineRule="auto"/>
            </w:pPr>
            <w:r w:rsidRPr="00471461">
              <w:rPr>
                <w:rFonts w:ascii="ae_AlHor" w:hAnsi="ae_AlHor" w:cs="ae_AlHor" w:hint="cs"/>
                <w:rtl/>
                <w:lang w:eastAsia="fr-FR"/>
              </w:rPr>
              <w:t>تقويم</w:t>
            </w:r>
            <w:r w:rsidRPr="00471461">
              <w:rPr>
                <w:rFonts w:ascii="ae_AlHor" w:hAnsi="ae_AlHor" w:cs="ae_AlHor" w:hint="cs"/>
                <w:rtl/>
                <w:lang w:eastAsia="fr-FR"/>
              </w:rPr>
              <w:t xml:space="preserve"> إجمالي، يركز على مدى استيعاب وتمكن المتعلم من الظاهرة.</w:t>
            </w:r>
          </w:p>
        </w:tc>
        <w:tc>
          <w:tcPr>
            <w:tcW w:w="3591" w:type="dxa"/>
          </w:tcPr>
          <w:p w:rsidR="00564326" w:rsidRPr="00471461" w:rsidP="005824F3">
            <w:pPr>
              <w:tabs>
                <w:tab w:val="left" w:pos="14625"/>
              </w:tabs>
              <w:bidi/>
              <w:spacing w:after="0" w:line="240" w:lineRule="auto"/>
              <w:rPr>
                <w:rtl/>
                <w:lang w:bidi="ar-MA"/>
              </w:rPr>
            </w:pPr>
            <w:r w:rsidRPr="00471461">
              <w:rPr>
                <w:rFonts w:ascii="Simplified Arabic" w:hAnsi="Simplified Arabic" w:cs="Simplified Arabic" w:hint="cs"/>
                <w:rtl/>
                <w:lang w:bidi="ar-MA"/>
              </w:rPr>
              <w:t xml:space="preserve">أدفع المتعلمين إلى إنجاز التطبيق </w:t>
            </w:r>
            <w:r w:rsidRPr="00471461">
              <w:rPr>
                <w:rFonts w:ascii="Simplified Arabic" w:hAnsi="Simplified Arabic" w:cs="Simplified Arabic" w:hint="cs"/>
                <w:b/>
                <w:bCs/>
                <w:rtl/>
                <w:lang w:bidi="ar-MA"/>
              </w:rPr>
              <w:t>بالصفحة "90"</w:t>
            </w:r>
            <w:r w:rsidRPr="00471461">
              <w:rPr>
                <w:rFonts w:ascii="Simplified Arabic" w:hAnsi="Simplified Arabic" w:cs="Simplified Arabic" w:hint="cs"/>
                <w:rtl/>
                <w:lang w:bidi="ar-MA"/>
              </w:rPr>
              <w:t xml:space="preserve"> من أجل تدريب المتعلمين على استثمار معارفهم، قبل تصحيح إنتاجاتهم بشكل جماعي.</w:t>
            </w:r>
          </w:p>
          <w:p w:rsidR="00E9203C" w:rsidRPr="00471461" w:rsidP="00E9203C">
            <w:pPr>
              <w:tabs>
                <w:tab w:val="left" w:pos="14625"/>
              </w:tabs>
              <w:bidi/>
              <w:spacing w:after="0" w:line="240" w:lineRule="auto"/>
              <w:rPr>
                <w:rtl/>
                <w:lang w:bidi="ar-MA"/>
              </w:rPr>
            </w:pPr>
            <w:r w:rsidRPr="00471461">
              <w:rPr>
                <w:rFonts w:asciiTheme="minorHAnsi" w:eastAsiaTheme="minorHAnsi" w:hAnsiTheme="minorHAnsi" w:hint="cs"/>
                <w:rtl/>
              </w:rPr>
              <w:t>الأسئلة</w:t>
            </w:r>
            <w:r w:rsidRPr="00471461">
              <w:rPr>
                <w:rFonts w:asciiTheme="minorHAnsi" w:eastAsiaTheme="minorHAnsi" w:hAnsiTheme="minorHAnsi" w:hint="cs"/>
                <w:rtl/>
              </w:rPr>
              <w:t xml:space="preserve"> المطروحة</w:t>
            </w:r>
            <w:r w:rsidRPr="00471461">
              <w:rPr>
                <w:rFonts w:asciiTheme="minorHAnsi" w:eastAsiaTheme="minorHAnsi" w:hAnsiTheme="minorHAnsi" w:hint="cs"/>
                <w:rtl/>
                <w:lang w:bidi="ar-MA"/>
              </w:rPr>
              <w:t>:</w:t>
            </w:r>
          </w:p>
          <w:p w:rsidR="00E9203C" w:rsidRPr="00471461" w:rsidP="00E9203C">
            <w:pPr>
              <w:tabs>
                <w:tab w:val="left" w:pos="14625"/>
              </w:tabs>
              <w:bidi/>
              <w:spacing w:after="0" w:line="240" w:lineRule="auto"/>
              <w:rPr>
                <w:rtl/>
                <w:lang w:bidi="ar-MA"/>
              </w:rPr>
            </w:pPr>
            <w:r w:rsidRPr="00471461">
              <w:rPr>
                <w:rFonts w:asciiTheme="minorHAnsi" w:eastAsiaTheme="minorHAnsi" w:hAnsiTheme="minorHAnsi" w:hint="cs"/>
                <w:rtl/>
                <w:lang w:bidi="ar-MA"/>
              </w:rPr>
              <w:t xml:space="preserve">قطع البيت الأول </w:t>
            </w:r>
            <w:r w:rsidRPr="00471461">
              <w:rPr>
                <w:rFonts w:asciiTheme="minorHAnsi" w:eastAsiaTheme="minorHAnsi" w:hAnsiTheme="minorHAnsi" w:hint="cs"/>
                <w:rtl/>
                <w:lang w:bidi="ar-MA"/>
              </w:rPr>
              <w:t>عروضيا</w:t>
            </w:r>
            <w:r w:rsidRPr="00471461">
              <w:rPr>
                <w:rFonts w:asciiTheme="minorHAnsi" w:eastAsiaTheme="minorHAnsi" w:hAnsiTheme="minorHAnsi" w:hint="cs"/>
                <w:rtl/>
                <w:lang w:bidi="ar-MA"/>
              </w:rPr>
              <w:t xml:space="preserve">، واستخلص منه البحر والقافية </w:t>
            </w:r>
            <w:r w:rsidRPr="00471461">
              <w:rPr>
                <w:rFonts w:asciiTheme="minorHAnsi" w:eastAsiaTheme="minorHAnsi" w:hAnsiTheme="minorHAnsi" w:hint="cs"/>
                <w:rtl/>
                <w:lang w:bidi="ar-MA"/>
              </w:rPr>
              <w:t>والروي</w:t>
            </w:r>
            <w:r w:rsidRPr="00471461">
              <w:rPr>
                <w:rFonts w:asciiTheme="minorHAnsi" w:eastAsiaTheme="minorHAnsi" w:hAnsiTheme="minorHAnsi" w:hint="cs"/>
                <w:rtl/>
                <w:lang w:bidi="ar-MA"/>
              </w:rPr>
              <w:t>.</w:t>
            </w:r>
          </w:p>
          <w:p w:rsidR="00296289" w:rsidRPr="00471461" w:rsidP="00296289">
            <w:pPr>
              <w:tabs>
                <w:tab w:val="left" w:pos="14625"/>
              </w:tabs>
              <w:bidi/>
              <w:spacing w:after="0" w:line="240" w:lineRule="auto"/>
              <w:rPr>
                <w:lang w:bidi="ar-MA"/>
              </w:rPr>
            </w:pPr>
            <w:r w:rsidRPr="00471461">
              <w:rPr>
                <w:rFonts w:asciiTheme="minorHAnsi" w:eastAsiaTheme="minorHAnsi" w:hAnsiTheme="minorHAnsi" w:hint="cs"/>
                <w:rtl/>
                <w:lang w:bidi="ar-MA"/>
              </w:rPr>
              <w:t>استدل على مظاهر الإيقاع الداخلي.</w:t>
            </w:r>
          </w:p>
        </w:tc>
        <w:tc>
          <w:tcPr>
            <w:tcW w:w="6804" w:type="dxa"/>
          </w:tcPr>
          <w:p w:rsidR="00E9203C" w:rsidRPr="00471461" w:rsidP="00E9203C">
            <w:pPr>
              <w:bidi/>
              <w:spacing w:after="0" w:line="240" w:lineRule="auto"/>
              <w:rPr>
                <w:rtl/>
                <w:lang w:eastAsia="fr-FR"/>
              </w:rPr>
            </w:pPr>
            <w:r w:rsidRPr="00471461">
              <w:rPr>
                <w:rFonts w:hint="cs"/>
                <w:rtl/>
                <w:lang w:eastAsia="fr-FR"/>
              </w:rPr>
              <w:t xml:space="preserve">يا ليل الصب متى غده    </w:t>
            </w:r>
            <w:r w:rsidRPr="00471461">
              <w:rPr>
                <w:rFonts w:hint="cs"/>
                <w:rtl/>
                <w:lang w:eastAsia="fr-FR"/>
              </w:rPr>
              <w:t>أقيام</w:t>
            </w:r>
            <w:r w:rsidRPr="00471461">
              <w:rPr>
                <w:rFonts w:hint="cs"/>
                <w:rtl/>
                <w:lang w:eastAsia="fr-FR"/>
              </w:rPr>
              <w:t xml:space="preserve"> الساعة موعده</w:t>
            </w:r>
          </w:p>
          <w:p w:rsidR="00564326" w:rsidRPr="00471461" w:rsidP="00296289">
            <w:pPr>
              <w:tabs>
                <w:tab w:val="left" w:pos="14625"/>
              </w:tabs>
              <w:bidi/>
              <w:spacing w:after="0" w:line="240" w:lineRule="auto"/>
              <w:rPr>
                <w:rtl/>
              </w:rPr>
            </w:pPr>
            <w:r w:rsidRPr="00471461">
              <w:rPr>
                <w:rFonts w:hint="cs"/>
                <w:rtl/>
                <w:lang w:eastAsia="fr-FR"/>
              </w:rPr>
              <w:t>(بحر المحدث/ المتدارك، فاعلن.</w:t>
            </w:r>
            <w:r w:rsidRPr="00471461" w:rsidR="00296289">
              <w:rPr>
                <w:rFonts w:hint="cs"/>
                <w:rtl/>
                <w:lang w:eastAsia="fr-FR"/>
              </w:rPr>
              <w:t xml:space="preserve">  بزحافاتها </w:t>
            </w:r>
            <w:r w:rsidRPr="00471461" w:rsidR="00296289">
              <w:rPr>
                <w:rFonts w:hint="cs"/>
                <w:rtl/>
                <w:lang w:eastAsia="fr-FR"/>
              </w:rPr>
              <w:t>وعللها</w:t>
            </w:r>
          </w:p>
          <w:p w:rsidR="00E9203C" w:rsidRPr="00471461" w:rsidP="00E9203C">
            <w:pPr>
              <w:tabs>
                <w:tab w:val="left" w:pos="14625"/>
              </w:tabs>
              <w:bidi/>
              <w:spacing w:after="0" w:line="240" w:lineRule="auto"/>
              <w:rPr>
                <w:rtl/>
              </w:rPr>
            </w:pPr>
            <w:r w:rsidRPr="00471461">
              <w:rPr>
                <w:rFonts w:asciiTheme="minorHAnsi" w:eastAsiaTheme="minorHAnsi" w:hAnsiTheme="minorHAnsi" w:hint="cs"/>
                <w:rtl/>
              </w:rPr>
              <w:t>القافية: موعده /0///0 الروي: الهاء</w:t>
            </w:r>
          </w:p>
          <w:p w:rsidR="00296289" w:rsidRPr="00471461" w:rsidP="00296289">
            <w:pPr>
              <w:tabs>
                <w:tab w:val="left" w:pos="14625"/>
              </w:tabs>
              <w:bidi/>
              <w:spacing w:after="0" w:line="240" w:lineRule="auto"/>
            </w:pPr>
            <w:r w:rsidRPr="00471461">
              <w:rPr>
                <w:rFonts w:asciiTheme="minorHAnsi" w:eastAsiaTheme="minorHAnsi" w:hAnsiTheme="minorHAnsi" w:hint="cs"/>
                <w:rtl/>
              </w:rPr>
              <w:t xml:space="preserve">تتبع بعض عناصر الإيقاع الداخلي </w:t>
            </w:r>
            <w:r w:rsidRPr="00471461">
              <w:rPr>
                <w:rFonts w:asciiTheme="minorHAnsi" w:eastAsiaTheme="minorHAnsi" w:hAnsiTheme="minorHAnsi" w:hint="cs"/>
                <w:rtl/>
              </w:rPr>
              <w:t>واستخراجها</w:t>
            </w:r>
            <w:r w:rsidRPr="00471461">
              <w:rPr>
                <w:rFonts w:asciiTheme="minorHAnsi" w:eastAsiaTheme="minorHAnsi" w:hAnsiTheme="minorHAnsi" w:hint="cs"/>
                <w:rtl/>
              </w:rPr>
              <w:t>.</w:t>
            </w:r>
          </w:p>
        </w:tc>
        <w:tc>
          <w:tcPr>
            <w:tcW w:w="1418" w:type="dxa"/>
          </w:tcPr>
          <w:p w:rsidR="00564326" w:rsidRPr="00471461" w:rsidP="005824F3">
            <w:pPr>
              <w:tabs>
                <w:tab w:val="left" w:pos="14625"/>
              </w:tabs>
              <w:bidi/>
              <w:spacing w:after="0" w:line="240" w:lineRule="auto"/>
              <w:rPr>
                <w:rtl/>
                <w:lang w:bidi="ar-MA"/>
              </w:rPr>
            </w:pPr>
            <w:r w:rsidRPr="00471461">
              <w:rPr>
                <w:rFonts w:ascii="ae_AlHor" w:hAnsi="ae_AlHor" w:cs="ae_AlHor" w:hint="cs"/>
                <w:rtl/>
                <w:lang w:eastAsia="fr-FR"/>
              </w:rPr>
              <w:t>توظيف</w:t>
            </w:r>
            <w:r w:rsidR="00471461">
              <w:rPr>
                <w:rFonts w:ascii="ae_AlHor" w:hAnsi="ae_AlHor" w:cs="ae_AlHor" w:hint="cs"/>
                <w:rtl/>
                <w:lang w:eastAsia="fr-FR"/>
              </w:rPr>
              <w:t xml:space="preserve"> المتعلم</w:t>
            </w:r>
            <w:r w:rsidRPr="00471461">
              <w:rPr>
                <w:rFonts w:ascii="ae_AlHor" w:hAnsi="ae_AlHor" w:cs="ae_AlHor" w:hint="cs"/>
                <w:rtl/>
                <w:lang w:eastAsia="fr-FR"/>
              </w:rPr>
              <w:t xml:space="preserve"> ما تمكن منه في وضعيات (أمثلة) مشابهة.</w:t>
            </w:r>
          </w:p>
        </w:tc>
        <w:tc>
          <w:tcPr>
            <w:tcW w:w="1047" w:type="dxa"/>
          </w:tcPr>
          <w:p w:rsidR="00564326" w:rsidRPr="00471461" w:rsidP="005824F3">
            <w:pPr>
              <w:tabs>
                <w:tab w:val="left" w:pos="14625"/>
              </w:tabs>
              <w:bidi/>
              <w:spacing w:after="0" w:line="240" w:lineRule="auto"/>
              <w:rPr>
                <w:lang w:bidi="ar-MA"/>
              </w:rPr>
            </w:pPr>
            <w:r w:rsidRPr="00471461">
              <w:rPr>
                <w:rFonts w:asciiTheme="minorHAnsi" w:eastAsiaTheme="minorHAnsi" w:hAnsiTheme="minorHAnsi" w:hint="cs"/>
                <w:rtl/>
                <w:lang w:bidi="ar-MA"/>
              </w:rPr>
              <w:t>ال</w:t>
            </w:r>
            <w:r w:rsidRPr="00471461" w:rsidR="003A6AC4">
              <w:rPr>
                <w:rFonts w:asciiTheme="minorHAnsi" w:eastAsiaTheme="minorHAnsi" w:hAnsiTheme="minorHAnsi" w:hint="cs"/>
                <w:rtl/>
                <w:lang w:bidi="ar-MA"/>
              </w:rPr>
              <w:t>تطبيق</w:t>
            </w:r>
          </w:p>
        </w:tc>
      </w:tr>
    </w:tbl>
    <w:p w:rsidR="006D3725" w:rsidRPr="00471461" w:rsidP="00564326">
      <w:pPr>
        <w:tabs>
          <w:tab w:val="left" w:pos="14625"/>
        </w:tabs>
        <w:spacing w:after="200" w:line="276" w:lineRule="auto"/>
        <w:rPr>
          <w:rFonts w:ascii="Calibri" w:eastAsia="Calibri" w:hAnsi="Calibri" w:cs="Arial"/>
          <w:lang w:val="fr-FR" w:eastAsia="en-US" w:bidi="ar-SA"/>
        </w:rPr>
      </w:pPr>
    </w:p>
    <w:p w:rsidR="006D3725" w:rsidRPr="00471461" w:rsidP="00564326">
      <w:pPr>
        <w:tabs>
          <w:tab w:val="left" w:pos="14625"/>
        </w:tabs>
        <w:spacing w:after="200" w:line="276" w:lineRule="auto"/>
        <w:rPr>
          <w:rFonts w:ascii="Calibri" w:eastAsia="Calibri" w:hAnsi="Calibri" w:cs="Arial"/>
          <w:lang w:val="fr-FR" w:eastAsia="en-US" w:bidi="ar-SA"/>
        </w:rPr>
      </w:pPr>
    </w:p>
    <w:p w:rsidR="00564326" w:rsidRPr="00471461" w:rsidP="00564326">
      <w:pPr>
        <w:tabs>
          <w:tab w:val="left" w:pos="14625"/>
        </w:tabs>
        <w:spacing w:after="200" w:line="276" w:lineRule="auto"/>
        <w:rPr>
          <w:rFonts w:ascii="Calibri" w:eastAsia="Calibri" w:hAnsi="Calibri" w:cs="Arial"/>
          <w:lang w:val="fr-FR" w:eastAsia="en-US" w:bidi="ar-SA"/>
        </w:rPr>
      </w:pPr>
    </w:p>
    <w:p w:rsidR="00D33A38" w:rsidRPr="00471461" w:rsidP="00564326">
      <w:pPr>
        <w:bidi/>
        <w:spacing w:after="200" w:line="276" w:lineRule="auto"/>
        <w:rPr>
          <w:rFonts w:ascii="Calibri" w:eastAsia="Calibri" w:hAnsi="Calibri" w:cs="Arial"/>
          <w:rtl/>
          <w:lang w:val="fr-FR" w:eastAsia="en-US" w:bidi="ar-MA"/>
        </w:rPr>
      </w:pPr>
    </w:p>
    <w:sectPr w:rsidSect="00974851">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E1002EFF" w:usb1="C000605B" w:usb2="00000029" w:usb3="00000000" w:csb0="000101FF" w:csb1="00000000"/>
  </w:font>
  <w:font w:name="arabswell_1">
    <w:altName w:val="Courier New"/>
    <w:panose1 w:val="00000500000000000000"/>
    <w:charset w:val="B2"/>
    <w:family w:val="auto"/>
    <w:pitch w:val="variable"/>
    <w:sig w:usb0="00002000"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ae_AlHor">
    <w:altName w:val="Times New Roman"/>
    <w:panose1 w:val="02060603050605020204"/>
    <w:charset w:val="00"/>
    <w:family w:val="roman"/>
    <w:pitch w:val="variable"/>
    <w:sig w:usb0="00000000" w:usb1="C000204A" w:usb2="00000008" w:usb3="00000000" w:csb0="00000041" w:csb1="00000000"/>
  </w:font>
  <w:font w:name="AlHor">
    <w:altName w:val="Times New Roman"/>
    <w:charset w:val="00"/>
    <w:family w:val="roman"/>
    <w:pitch w:val="variable"/>
    <w:sig w:usb0="00000000" w:usb1="C0000000" w:usb2="00000008" w:usb3="00000000" w:csb0="000000D3" w:csb1="00000000"/>
  </w:font>
  <w:font w:name="Andalus">
    <w:panose1 w:val="02020603050405020304"/>
    <w:charset w:val="00"/>
    <w:family w:val="roman"/>
    <w:pitch w:val="variable"/>
    <w:sig w:usb0="00002003" w:usb1="80000000" w:usb2="00000008" w:usb3="00000000" w:csb0="00000041" w:csb1="00000000"/>
  </w:font>
  <w:font w:name="ae_AlMothnna">
    <w:altName w:val="Arial"/>
    <w:panose1 w:val="020B0803030604020204"/>
    <w:charset w:val="00"/>
    <w:family w:val="swiss"/>
    <w:pitch w:val="variable"/>
    <w:sig w:usb0="00000000" w:usb1="C000204A" w:usb2="00000008" w:usb3="00000000" w:csb0="00000041" w:csb1="00000000"/>
  </w:font>
  <w:font w:name="Segoe UI">
    <w:panose1 w:val="020B0502040204020203"/>
    <w:charset w:val="00"/>
    <w:family w:val="swiss"/>
    <w:pitch w:val="variable"/>
    <w:sig w:usb0="E10022FF" w:usb1="C000E47F" w:usb2="00000029" w:usb3="00000000" w:csb0="000001DF" w:csb1="00000000"/>
  </w:font>
  <w:font w:name="Traditional Arabic">
    <w:altName w:val="Times New Roman"/>
    <w:panose1 w:val="02020603050405020304"/>
    <w:charset w:val="B2"/>
    <w:family w:val="roman"/>
    <w:pitch w:val="variable"/>
    <w:sig w:usb0="00002003" w:usb1="80000000" w:usb2="00000008" w:usb3="00000000" w:csb0="00000041" w:csb1="00000000"/>
  </w:font>
  <w:font w:name="(1)Fonts44-Net">
    <w:panose1 w:val="00000000000000000000"/>
    <w:charset w:val="B2"/>
    <w:family w:val="auto"/>
    <w:pitch w:val="variable"/>
    <w:sig w:usb0="00002001" w:usb1="00000000" w:usb2="00000000" w:usb3="00000000" w:csb0="00000040" w:csb1="00000000"/>
  </w:font>
  <w:font w:name="Calibri Light">
    <w:panose1 w:val="020F0302020204030204"/>
    <w:charset w:val="00"/>
    <w:family w:val="swiss"/>
    <w:pitch w:val="variable"/>
    <w:sig w:usb0="E0002AFF" w:usb1="C000247B" w:usb2="00000009" w:usb3="00000000" w:csb0="000001FF" w:csb1="00000000"/>
  </w:font>
  <w:font w:name="droid arabic kufi">
    <w:altName w:val="Times New Roman"/>
    <w:panose1 w:val="00000000000000000000"/>
    <w:charset w:val="00"/>
    <w:family w:val="roman"/>
    <w:notTrueType/>
    <w:pitch w:val="default"/>
    <w:sig w:usb0="00000000"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477623"/>
      <w:docPartObj>
        <w:docPartGallery w:val="Page Numbers (Bottom of Page)"/>
        <w:docPartUnique/>
      </w:docPartObj>
    </w:sdtPr>
    <w:sdtContent>
      <w:p w:rsidR="009706EF">
        <w:pPr>
          <w:pStyle w:val="Footer"/>
          <w:jc w:val="center"/>
        </w:pPr>
        <w:r>
          <w:fldChar w:fldCharType="begin"/>
        </w:r>
        <w:r>
          <w:instrText xml:space="preserve"> PAGE   \* MERGEFORMAT </w:instrText>
        </w:r>
        <w:r>
          <w:fldChar w:fldCharType="separate"/>
        </w:r>
        <w:r w:rsidR="00D425D7">
          <w:rPr>
            <w:noProof/>
          </w:rPr>
          <w:t>69</w:t>
        </w:r>
        <w:r>
          <w:rPr>
            <w:noProof/>
          </w:rPr>
          <w:fldChar w:fldCharType="end"/>
        </w:r>
      </w:p>
    </w:sdtContent>
  </w:sdt>
  <w:p w:rsidR="009706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FB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9903536"/>
      <w:docPartObj>
        <w:docPartGallery w:val="Page Numbers (Bottom of Page)"/>
        <w:docPartUnique/>
      </w:docPartObj>
    </w:sdtPr>
    <w:sdtContent>
      <w:p w:rsidR="00AF4349">
        <w:pPr>
          <w:pStyle w:val="Footer"/>
          <w:jc w:val="center"/>
        </w:pPr>
        <w:r>
          <w:fldChar w:fldCharType="begin"/>
        </w:r>
        <w:r>
          <w:instrText xml:space="preserve"> PAGE   \* MERGEFORMAT </w:instrText>
        </w:r>
        <w:r>
          <w:fldChar w:fldCharType="separate"/>
        </w:r>
        <w:r w:rsidR="00403B49">
          <w:rPr>
            <w:noProof/>
          </w:rPr>
          <w:t>73</w:t>
        </w:r>
        <w:r>
          <w:rPr>
            <w:noProof/>
          </w:rPr>
          <w:fldChar w:fldCharType="end"/>
        </w:r>
      </w:p>
    </w:sdtContent>
  </w:sdt>
  <w:p w:rsidR="00AF434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FB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D05" w:rsidRPr="00C84D05" w:rsidP="00C84D05">
    <w:pPr>
      <w:pStyle w:val="Header"/>
      <w:jc w:val="center"/>
      <w:rPr>
        <w:rFonts w:cs="arabswell_1"/>
        <w:b/>
        <w:bCs/>
        <w:sz w:val="24"/>
        <w:szCs w:val="24"/>
        <w:lang w:bidi="ar-MA"/>
      </w:rPr>
    </w:pPr>
    <w:r w:rsidRPr="00C84D05">
      <w:rPr>
        <w:rFonts w:cs="arabswell_1" w:hint="cs"/>
        <w:b/>
        <w:bCs/>
        <w:sz w:val="24"/>
        <w:szCs w:val="24"/>
        <w:rtl/>
        <w:lang w:bidi="ar-MA"/>
      </w:rPr>
      <w:t>الأستاذة: ليلى بن الكحلة</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D05" w:rsidRPr="00C84D05" w:rsidP="00C84D05">
    <w:pPr>
      <w:pStyle w:val="Header"/>
      <w:jc w:val="center"/>
      <w:rPr>
        <w:rFonts w:cs="arabswell_1"/>
        <w:b/>
        <w:bCs/>
        <w:sz w:val="24"/>
        <w:szCs w:val="24"/>
        <w:lang w:bidi="ar-MA"/>
      </w:rPr>
    </w:pPr>
    <w:r w:rsidRPr="00C84D05">
      <w:rPr>
        <w:rFonts w:cs="arabswell_1" w:hint="cs"/>
        <w:b/>
        <w:bCs/>
        <w:sz w:val="24"/>
        <w:szCs w:val="24"/>
        <w:rtl/>
        <w:lang w:bidi="ar-MA"/>
      </w:rPr>
      <w:t>الأستاذة:</w:t>
    </w:r>
    <w:r w:rsidRPr="00C84D05">
      <w:rPr>
        <w:rFonts w:cs="arabswell_1" w:hint="cs"/>
        <w:b/>
        <w:bCs/>
        <w:sz w:val="24"/>
        <w:szCs w:val="24"/>
        <w:rtl/>
        <w:lang w:bidi="ar-MA"/>
      </w:rPr>
      <w:t xml:space="preserve"> ليلى بن </w:t>
    </w:r>
    <w:r w:rsidRPr="00C84D05">
      <w:rPr>
        <w:rFonts w:cs="arabswell_1" w:hint="cs"/>
        <w:b/>
        <w:bCs/>
        <w:sz w:val="24"/>
        <w:szCs w:val="24"/>
        <w:rtl/>
        <w:lang w:bidi="ar-MA"/>
      </w:rPr>
      <w:t>الكحلة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FF8" w:rsidRPr="00675E60" w:rsidP="00675E60">
    <w:pPr>
      <w:pStyle w:val="Header"/>
      <w:jc w:val="center"/>
      <w:rPr>
        <w:rFonts w:cs="arabswell_1"/>
        <w:b/>
        <w:bCs/>
        <w:sz w:val="24"/>
        <w:szCs w:val="24"/>
        <w:lang w:bidi="ar-MA"/>
      </w:rPr>
    </w:pPr>
    <w:r w:rsidRPr="00675E60">
      <w:rPr>
        <w:rFonts w:cs="arabswell_1" w:hint="cs"/>
        <w:b/>
        <w:bCs/>
        <w:sz w:val="24"/>
        <w:szCs w:val="24"/>
        <w:rtl/>
        <w:lang w:bidi="ar-MA"/>
      </w:rPr>
      <w:t>الأستاذة:</w:t>
    </w:r>
    <w:r w:rsidR="00CE20B6">
      <w:rPr>
        <w:rFonts w:cs="arabswell_1" w:hint="cs"/>
        <w:b/>
        <w:bCs/>
        <w:sz w:val="24"/>
        <w:szCs w:val="24"/>
        <w:rtl/>
        <w:lang w:bidi="ar-MA"/>
      </w:rPr>
      <w:t xml:space="preserve"> ليلى بن </w:t>
    </w:r>
    <w:r w:rsidR="00CE20B6">
      <w:rPr>
        <w:rFonts w:cs="arabswell_1" w:hint="cs"/>
        <w:b/>
        <w:bCs/>
        <w:sz w:val="24"/>
        <w:szCs w:val="24"/>
        <w:rtl/>
        <w:lang w:bidi="ar-MA"/>
      </w:rPr>
      <w:t>ال</w:t>
    </w:r>
    <w:r w:rsidRPr="00675E60">
      <w:rPr>
        <w:rFonts w:cs="arabswell_1" w:hint="cs"/>
        <w:b/>
        <w:bCs/>
        <w:sz w:val="24"/>
        <w:szCs w:val="24"/>
        <w:rtl/>
        <w:lang w:bidi="ar-MA"/>
      </w:rPr>
      <w:t>ك</w:t>
    </w:r>
    <w:r w:rsidR="00CE20B6">
      <w:rPr>
        <w:rFonts w:cs="arabswell_1" w:hint="cs"/>
        <w:b/>
        <w:bCs/>
        <w:sz w:val="24"/>
        <w:szCs w:val="24"/>
        <w:rtl/>
        <w:lang w:bidi="ar-MA"/>
      </w:rPr>
      <w:t>ح</w:t>
    </w:r>
    <w:r w:rsidRPr="00675E60">
      <w:rPr>
        <w:rFonts w:cs="arabswell_1" w:hint="cs"/>
        <w:b/>
        <w:bCs/>
        <w:sz w:val="24"/>
        <w:szCs w:val="24"/>
        <w:rtl/>
        <w:lang w:bidi="ar-MA"/>
      </w:rPr>
      <w:t>لة</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FB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FB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6FB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A3D1"/>
      </v:shape>
    </w:pict>
  </w:numPicBullet>
  <w:numPicBullet w:numPicBulletId="1">
    <w:pict>
      <v:shape id="_x0000_i1026" type="#_x0000_t75" style="width:11.25pt;height:11.25pt" o:bullet="t">
        <v:imagedata r:id="rId2" o:title="msoF1F"/>
      </v:shape>
    </w:pict>
  </w:numPicBullet>
  <w:numPicBullet w:numPicBulletId="2">
    <w:pict>
      <v:shape id="_x0000_i1027" type="#_x0000_t75" style="width:11.25pt;height:11.25pt" o:bullet="t">
        <v:imagedata r:id="rId2" o:title="msoF1F"/>
      </v:shape>
    </w:pict>
  </w:numPicBullet>
  <w:numPicBullet w:numPicBulletId="3">
    <w:pict>
      <v:shape id="_x0000_i1028" type="#_x0000_t75" style="width:11.25pt;height:11.25pt" o:bullet="t">
        <v:imagedata r:id="rId1" o:title="msoF1F"/>
      </v:shape>
    </w:pict>
  </w:numPicBullet>
  <w:abstractNum w:abstractNumId="0">
    <w:nsid w:val="021493B8"/>
    <w:multiLevelType w:val="hybridMultilevel"/>
    <w:tmpl w:val="510E13B8"/>
    <w:lvl w:ilvl="0">
      <w:start w:val="1"/>
      <w:numFmt w:val="bullet"/>
      <w:lvlText w:val=""/>
      <w:lvlJc w:val="left"/>
      <w:pPr>
        <w:ind w:left="1440" w:hanging="360"/>
      </w:pPr>
      <w:rPr>
        <w:rFonts w:ascii="Wingdings" w:hAnsi="Wingding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
    <w:nsid w:val="049B5BAB"/>
    <w:multiLevelType w:val="hybridMultilevel"/>
    <w:tmpl w:val="14789C10"/>
    <w:lvl w:ilvl="0">
      <w:start w:val="1"/>
      <w:numFmt w:val="arabicAlpha"/>
      <w:lvlText w:val="%1-"/>
      <w:lvlJc w:val="center"/>
      <w:pPr>
        <w:ind w:left="720" w:hanging="360"/>
      </w:pPr>
      <w:rPr>
        <w:b/>
        <w:bCs/>
        <w:lang w:val="fr-FR"/>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nsid w:val="063839FE"/>
    <w:multiLevelType w:val="hybridMultilevel"/>
    <w:tmpl w:val="AE8CC784"/>
    <w:lvl w:ilvl="0">
      <w:start w:val="1"/>
      <w:numFmt w:val="decimal"/>
      <w:lvlText w:val="%1."/>
      <w:lvlJc w:val="left"/>
      <w:pPr>
        <w:ind w:left="720" w:hanging="360"/>
      </w:pPr>
      <w:rPr>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07114CCB"/>
    <w:multiLevelType w:val="hybridMultilevel"/>
    <w:tmpl w:val="9A785A1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
    <w:nsid w:val="09547EFD"/>
    <w:multiLevelType w:val="hybridMultilevel"/>
    <w:tmpl w:val="90E40D26"/>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
    <w:nsid w:val="0A6564B3"/>
    <w:multiLevelType w:val="hybridMultilevel"/>
    <w:tmpl w:val="23B436B6"/>
    <w:lvl w:ilvl="0">
      <w:start w:val="1"/>
      <w:numFmt w:val="arabicAbjad"/>
      <w:lvlText w:val="%1."/>
      <w:lvlJc w:val="center"/>
      <w:pPr>
        <w:ind w:left="720"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0A906298"/>
    <w:multiLevelType w:val="hybridMultilevel"/>
    <w:tmpl w:val="69EE54C8"/>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
    <w:nsid w:val="0D1C1E28"/>
    <w:multiLevelType w:val="hybridMultilevel"/>
    <w:tmpl w:val="639CDD6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nsid w:val="117A1FAE"/>
    <w:multiLevelType w:val="hybridMultilevel"/>
    <w:tmpl w:val="2CCE388A"/>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
    <w:nsid w:val="12540860"/>
    <w:multiLevelType w:val="hybridMultilevel"/>
    <w:tmpl w:val="93CEEC78"/>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0">
    <w:nsid w:val="1793295E"/>
    <w:multiLevelType w:val="hybridMultilevel"/>
    <w:tmpl w:val="550874EC"/>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nsid w:val="1843086A"/>
    <w:multiLevelType w:val="hybridMultilevel"/>
    <w:tmpl w:val="4378A99A"/>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
    <w:nsid w:val="19324516"/>
    <w:multiLevelType w:val="hybridMultilevel"/>
    <w:tmpl w:val="2438D3D6"/>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
    <w:nsid w:val="1BCA48DD"/>
    <w:multiLevelType w:val="hybridMultilevel"/>
    <w:tmpl w:val="E81ABA58"/>
    <w:lvl w:ilvl="0">
      <w:start w:val="1"/>
      <w:numFmt w:val="arabicAlpha"/>
      <w:lvlText w:val="%1-"/>
      <w:lvlJc w:val="center"/>
      <w:pPr>
        <w:ind w:left="720" w:hanging="360"/>
      </w:pPr>
      <w:rPr>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1CCD234B"/>
    <w:multiLevelType w:val="hybridMultilevel"/>
    <w:tmpl w:val="43F0B6FC"/>
    <w:lvl w:ilvl="0">
      <w:start w:val="1"/>
      <w:numFmt w:val="arabicAlpha"/>
      <w:lvlText w:val="%1-"/>
      <w:lvlJc w:val="center"/>
      <w:pPr>
        <w:ind w:left="895" w:hanging="360"/>
      </w:pPr>
      <w:rPr>
        <w:b/>
        <w:bCs/>
      </w:rPr>
    </w:lvl>
    <w:lvl w:ilvl="1" w:tentative="1">
      <w:start w:val="1"/>
      <w:numFmt w:val="lowerLetter"/>
      <w:lvlText w:val="%2."/>
      <w:lvlJc w:val="left"/>
      <w:pPr>
        <w:ind w:left="1615" w:hanging="360"/>
      </w:pPr>
    </w:lvl>
    <w:lvl w:ilvl="2" w:tentative="1">
      <w:start w:val="1"/>
      <w:numFmt w:val="lowerRoman"/>
      <w:lvlText w:val="%3."/>
      <w:lvlJc w:val="right"/>
      <w:pPr>
        <w:ind w:left="2335" w:hanging="180"/>
      </w:pPr>
    </w:lvl>
    <w:lvl w:ilvl="3" w:tentative="1">
      <w:start w:val="1"/>
      <w:numFmt w:val="decimal"/>
      <w:lvlText w:val="%4."/>
      <w:lvlJc w:val="left"/>
      <w:pPr>
        <w:ind w:left="3055" w:hanging="360"/>
      </w:pPr>
    </w:lvl>
    <w:lvl w:ilvl="4" w:tentative="1">
      <w:start w:val="1"/>
      <w:numFmt w:val="lowerLetter"/>
      <w:lvlText w:val="%5."/>
      <w:lvlJc w:val="left"/>
      <w:pPr>
        <w:ind w:left="3775" w:hanging="360"/>
      </w:pPr>
    </w:lvl>
    <w:lvl w:ilvl="5" w:tentative="1">
      <w:start w:val="1"/>
      <w:numFmt w:val="lowerRoman"/>
      <w:lvlText w:val="%6."/>
      <w:lvlJc w:val="right"/>
      <w:pPr>
        <w:ind w:left="4495" w:hanging="180"/>
      </w:pPr>
    </w:lvl>
    <w:lvl w:ilvl="6" w:tentative="1">
      <w:start w:val="1"/>
      <w:numFmt w:val="decimal"/>
      <w:lvlText w:val="%7."/>
      <w:lvlJc w:val="left"/>
      <w:pPr>
        <w:ind w:left="5215" w:hanging="360"/>
      </w:pPr>
    </w:lvl>
    <w:lvl w:ilvl="7" w:tentative="1">
      <w:start w:val="1"/>
      <w:numFmt w:val="lowerLetter"/>
      <w:lvlText w:val="%8."/>
      <w:lvlJc w:val="left"/>
      <w:pPr>
        <w:ind w:left="5935" w:hanging="360"/>
      </w:pPr>
    </w:lvl>
    <w:lvl w:ilvl="8" w:tentative="1">
      <w:start w:val="1"/>
      <w:numFmt w:val="lowerRoman"/>
      <w:lvlText w:val="%9."/>
      <w:lvlJc w:val="right"/>
      <w:pPr>
        <w:ind w:left="6655" w:hanging="180"/>
      </w:pPr>
    </w:lvl>
  </w:abstractNum>
  <w:abstractNum w:abstractNumId="15">
    <w:nsid w:val="1D297245"/>
    <w:multiLevelType w:val="hybridMultilevel"/>
    <w:tmpl w:val="16F298D4"/>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6">
    <w:nsid w:val="1F605630"/>
    <w:multiLevelType w:val="hybridMultilevel"/>
    <w:tmpl w:val="0B04D1F4"/>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7">
    <w:nsid w:val="20627E89"/>
    <w:multiLevelType w:val="hybridMultilevel"/>
    <w:tmpl w:val="1562A2A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
    <w:nsid w:val="20DF3392"/>
    <w:multiLevelType w:val="hybridMultilevel"/>
    <w:tmpl w:val="43627F62"/>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9">
    <w:nsid w:val="2113185A"/>
    <w:multiLevelType w:val="hybridMultilevel"/>
    <w:tmpl w:val="1FA8C52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0">
    <w:nsid w:val="226E7FD0"/>
    <w:multiLevelType w:val="hybridMultilevel"/>
    <w:tmpl w:val="1AE069F8"/>
    <w:lvl w:ilvl="0">
      <w:start w:val="1"/>
      <w:numFmt w:val="bullet"/>
      <w:lvlText w:val="o"/>
      <w:lvlJc w:val="left"/>
      <w:pPr>
        <w:ind w:left="781" w:hanging="360"/>
      </w:pPr>
      <w:rPr>
        <w:rFonts w:ascii="Courier New" w:hAnsi="Courier New" w:cs="Courier New" w:hint="default"/>
      </w:rPr>
    </w:lvl>
    <w:lvl w:ilvl="1" w:tentative="1">
      <w:start w:val="1"/>
      <w:numFmt w:val="bullet"/>
      <w:lvlText w:val="o"/>
      <w:lvlJc w:val="left"/>
      <w:pPr>
        <w:ind w:left="1501" w:hanging="360"/>
      </w:pPr>
      <w:rPr>
        <w:rFonts w:ascii="Courier New" w:hAnsi="Courier New" w:cs="Courier New" w:hint="default"/>
      </w:rPr>
    </w:lvl>
    <w:lvl w:ilvl="2" w:tentative="1">
      <w:start w:val="1"/>
      <w:numFmt w:val="bullet"/>
      <w:lvlText w:val=""/>
      <w:lvlJc w:val="left"/>
      <w:pPr>
        <w:ind w:left="2221" w:hanging="360"/>
      </w:pPr>
      <w:rPr>
        <w:rFonts w:ascii="Wingdings" w:hAnsi="Wingdings" w:hint="default"/>
      </w:rPr>
    </w:lvl>
    <w:lvl w:ilvl="3" w:tentative="1">
      <w:start w:val="1"/>
      <w:numFmt w:val="bullet"/>
      <w:lvlText w:val=""/>
      <w:lvlJc w:val="left"/>
      <w:pPr>
        <w:ind w:left="2941" w:hanging="360"/>
      </w:pPr>
      <w:rPr>
        <w:rFonts w:ascii="Symbol" w:hAnsi="Symbol" w:hint="default"/>
      </w:rPr>
    </w:lvl>
    <w:lvl w:ilvl="4" w:tentative="1">
      <w:start w:val="1"/>
      <w:numFmt w:val="bullet"/>
      <w:lvlText w:val="o"/>
      <w:lvlJc w:val="left"/>
      <w:pPr>
        <w:ind w:left="3661" w:hanging="360"/>
      </w:pPr>
      <w:rPr>
        <w:rFonts w:ascii="Courier New" w:hAnsi="Courier New" w:cs="Courier New" w:hint="default"/>
      </w:rPr>
    </w:lvl>
    <w:lvl w:ilvl="5" w:tentative="1">
      <w:start w:val="1"/>
      <w:numFmt w:val="bullet"/>
      <w:lvlText w:val=""/>
      <w:lvlJc w:val="left"/>
      <w:pPr>
        <w:ind w:left="4381" w:hanging="360"/>
      </w:pPr>
      <w:rPr>
        <w:rFonts w:ascii="Wingdings" w:hAnsi="Wingdings" w:hint="default"/>
      </w:rPr>
    </w:lvl>
    <w:lvl w:ilvl="6" w:tentative="1">
      <w:start w:val="1"/>
      <w:numFmt w:val="bullet"/>
      <w:lvlText w:val=""/>
      <w:lvlJc w:val="left"/>
      <w:pPr>
        <w:ind w:left="5101" w:hanging="360"/>
      </w:pPr>
      <w:rPr>
        <w:rFonts w:ascii="Symbol" w:hAnsi="Symbol" w:hint="default"/>
      </w:rPr>
    </w:lvl>
    <w:lvl w:ilvl="7" w:tentative="1">
      <w:start w:val="1"/>
      <w:numFmt w:val="bullet"/>
      <w:lvlText w:val="o"/>
      <w:lvlJc w:val="left"/>
      <w:pPr>
        <w:ind w:left="5821" w:hanging="360"/>
      </w:pPr>
      <w:rPr>
        <w:rFonts w:ascii="Courier New" w:hAnsi="Courier New" w:cs="Courier New" w:hint="default"/>
      </w:rPr>
    </w:lvl>
    <w:lvl w:ilvl="8" w:tentative="1">
      <w:start w:val="1"/>
      <w:numFmt w:val="bullet"/>
      <w:lvlText w:val=""/>
      <w:lvlJc w:val="left"/>
      <w:pPr>
        <w:ind w:left="6541" w:hanging="360"/>
      </w:pPr>
      <w:rPr>
        <w:rFonts w:ascii="Wingdings" w:hAnsi="Wingdings" w:hint="default"/>
      </w:rPr>
    </w:lvl>
  </w:abstractNum>
  <w:abstractNum w:abstractNumId="21">
    <w:nsid w:val="23506517"/>
    <w:multiLevelType w:val="hybridMultilevel"/>
    <w:tmpl w:val="DE9496E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2">
    <w:nsid w:val="24156AEA"/>
    <w:multiLevelType w:val="hybridMultilevel"/>
    <w:tmpl w:val="A850B0C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3">
    <w:nsid w:val="24AA3C6F"/>
    <w:multiLevelType w:val="hybridMultilevel"/>
    <w:tmpl w:val="E19CE0F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4">
    <w:nsid w:val="24B735C0"/>
    <w:multiLevelType w:val="hybridMultilevel"/>
    <w:tmpl w:val="073A8E1A"/>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5">
    <w:nsid w:val="261A5DE3"/>
    <w:multiLevelType w:val="hybridMultilevel"/>
    <w:tmpl w:val="B13CE6B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6">
    <w:nsid w:val="26430AD2"/>
    <w:multiLevelType w:val="hybridMultilevel"/>
    <w:tmpl w:val="03FE8C5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nsid w:val="26A821F3"/>
    <w:multiLevelType w:val="hybridMultilevel"/>
    <w:tmpl w:val="35EAD91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8">
    <w:nsid w:val="279778F8"/>
    <w:multiLevelType w:val="hybridMultilevel"/>
    <w:tmpl w:val="03FE8C5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9">
    <w:nsid w:val="293F15DE"/>
    <w:multiLevelType w:val="hybridMultilevel"/>
    <w:tmpl w:val="36A482F0"/>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0">
    <w:nsid w:val="2B6634DB"/>
    <w:multiLevelType w:val="hybridMultilevel"/>
    <w:tmpl w:val="8CE6B776"/>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1">
    <w:nsid w:val="2DE868E4"/>
    <w:multiLevelType w:val="hybridMultilevel"/>
    <w:tmpl w:val="6EECF4CA"/>
    <w:lvl w:ilvl="0">
      <w:start w:val="1"/>
      <w:numFmt w:val="arabicAbjad"/>
      <w:lvlText w:val="%1."/>
      <w:lvlJc w:val="center"/>
      <w:pPr>
        <w:ind w:left="350" w:hanging="360"/>
      </w:pPr>
      <w:rPr>
        <w:rFonts w:hint="default"/>
      </w:rPr>
    </w:lvl>
    <w:lvl w:ilvl="1" w:tentative="1">
      <w:start w:val="1"/>
      <w:numFmt w:val="lowerLetter"/>
      <w:lvlText w:val="%2."/>
      <w:lvlJc w:val="left"/>
      <w:pPr>
        <w:ind w:left="1070" w:hanging="360"/>
      </w:pPr>
    </w:lvl>
    <w:lvl w:ilvl="2" w:tentative="1">
      <w:start w:val="1"/>
      <w:numFmt w:val="lowerRoman"/>
      <w:lvlText w:val="%3."/>
      <w:lvlJc w:val="right"/>
      <w:pPr>
        <w:ind w:left="1790" w:hanging="180"/>
      </w:pPr>
    </w:lvl>
    <w:lvl w:ilvl="3" w:tentative="1">
      <w:start w:val="1"/>
      <w:numFmt w:val="decimal"/>
      <w:lvlText w:val="%4."/>
      <w:lvlJc w:val="left"/>
      <w:pPr>
        <w:ind w:left="2510" w:hanging="360"/>
      </w:pPr>
    </w:lvl>
    <w:lvl w:ilvl="4" w:tentative="1">
      <w:start w:val="1"/>
      <w:numFmt w:val="lowerLetter"/>
      <w:lvlText w:val="%5."/>
      <w:lvlJc w:val="left"/>
      <w:pPr>
        <w:ind w:left="3230" w:hanging="360"/>
      </w:pPr>
    </w:lvl>
    <w:lvl w:ilvl="5" w:tentative="1">
      <w:start w:val="1"/>
      <w:numFmt w:val="lowerRoman"/>
      <w:lvlText w:val="%6."/>
      <w:lvlJc w:val="right"/>
      <w:pPr>
        <w:ind w:left="3950" w:hanging="180"/>
      </w:pPr>
    </w:lvl>
    <w:lvl w:ilvl="6" w:tentative="1">
      <w:start w:val="1"/>
      <w:numFmt w:val="decimal"/>
      <w:lvlText w:val="%7."/>
      <w:lvlJc w:val="left"/>
      <w:pPr>
        <w:ind w:left="4670" w:hanging="360"/>
      </w:pPr>
    </w:lvl>
    <w:lvl w:ilvl="7" w:tentative="1">
      <w:start w:val="1"/>
      <w:numFmt w:val="lowerLetter"/>
      <w:lvlText w:val="%8."/>
      <w:lvlJc w:val="left"/>
      <w:pPr>
        <w:ind w:left="5390" w:hanging="360"/>
      </w:pPr>
    </w:lvl>
    <w:lvl w:ilvl="8" w:tentative="1">
      <w:start w:val="1"/>
      <w:numFmt w:val="lowerRoman"/>
      <w:lvlText w:val="%9."/>
      <w:lvlJc w:val="right"/>
      <w:pPr>
        <w:ind w:left="6110" w:hanging="180"/>
      </w:pPr>
    </w:lvl>
  </w:abstractNum>
  <w:abstractNum w:abstractNumId="32">
    <w:nsid w:val="31AF451F"/>
    <w:multiLevelType w:val="hybridMultilevel"/>
    <w:tmpl w:val="87403EE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3">
    <w:nsid w:val="320D5AA3"/>
    <w:multiLevelType w:val="hybridMultilevel"/>
    <w:tmpl w:val="E0A22C0C"/>
    <w:lvl w:ilvl="0">
      <w:start w:val="1"/>
      <w:numFmt w:val="arabicAlpha"/>
      <w:lvlText w:val="%1-"/>
      <w:lvlJc w:val="center"/>
      <w:pPr>
        <w:ind w:left="895" w:hanging="360"/>
      </w:pPr>
      <w:rPr>
        <w:b/>
        <w:bCs/>
      </w:rPr>
    </w:lvl>
    <w:lvl w:ilvl="1" w:tentative="1">
      <w:start w:val="1"/>
      <w:numFmt w:val="lowerLetter"/>
      <w:lvlText w:val="%2."/>
      <w:lvlJc w:val="left"/>
      <w:pPr>
        <w:ind w:left="1615" w:hanging="360"/>
      </w:pPr>
    </w:lvl>
    <w:lvl w:ilvl="2" w:tentative="1">
      <w:start w:val="1"/>
      <w:numFmt w:val="lowerRoman"/>
      <w:lvlText w:val="%3."/>
      <w:lvlJc w:val="right"/>
      <w:pPr>
        <w:ind w:left="2335" w:hanging="180"/>
      </w:pPr>
    </w:lvl>
    <w:lvl w:ilvl="3" w:tentative="1">
      <w:start w:val="1"/>
      <w:numFmt w:val="decimal"/>
      <w:lvlText w:val="%4."/>
      <w:lvlJc w:val="left"/>
      <w:pPr>
        <w:ind w:left="3055" w:hanging="360"/>
      </w:pPr>
    </w:lvl>
    <w:lvl w:ilvl="4" w:tentative="1">
      <w:start w:val="1"/>
      <w:numFmt w:val="lowerLetter"/>
      <w:lvlText w:val="%5."/>
      <w:lvlJc w:val="left"/>
      <w:pPr>
        <w:ind w:left="3775" w:hanging="360"/>
      </w:pPr>
    </w:lvl>
    <w:lvl w:ilvl="5" w:tentative="1">
      <w:start w:val="1"/>
      <w:numFmt w:val="lowerRoman"/>
      <w:lvlText w:val="%6."/>
      <w:lvlJc w:val="right"/>
      <w:pPr>
        <w:ind w:left="4495" w:hanging="180"/>
      </w:pPr>
    </w:lvl>
    <w:lvl w:ilvl="6" w:tentative="1">
      <w:start w:val="1"/>
      <w:numFmt w:val="decimal"/>
      <w:lvlText w:val="%7."/>
      <w:lvlJc w:val="left"/>
      <w:pPr>
        <w:ind w:left="5215" w:hanging="360"/>
      </w:pPr>
    </w:lvl>
    <w:lvl w:ilvl="7" w:tentative="1">
      <w:start w:val="1"/>
      <w:numFmt w:val="lowerLetter"/>
      <w:lvlText w:val="%8."/>
      <w:lvlJc w:val="left"/>
      <w:pPr>
        <w:ind w:left="5935" w:hanging="360"/>
      </w:pPr>
    </w:lvl>
    <w:lvl w:ilvl="8" w:tentative="1">
      <w:start w:val="1"/>
      <w:numFmt w:val="lowerRoman"/>
      <w:lvlText w:val="%9."/>
      <w:lvlJc w:val="right"/>
      <w:pPr>
        <w:ind w:left="6655" w:hanging="180"/>
      </w:pPr>
    </w:lvl>
  </w:abstractNum>
  <w:abstractNum w:abstractNumId="34">
    <w:nsid w:val="346A1275"/>
    <w:multiLevelType w:val="hybridMultilevel"/>
    <w:tmpl w:val="8356E5E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5">
    <w:nsid w:val="34D7477C"/>
    <w:multiLevelType w:val="hybridMultilevel"/>
    <w:tmpl w:val="E19CE0F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6">
    <w:nsid w:val="3BF450C7"/>
    <w:multiLevelType w:val="hybridMultilevel"/>
    <w:tmpl w:val="9D02F908"/>
    <w:lvl w:ilvl="0">
      <w:start w:val="1"/>
      <w:numFmt w:val="bullet"/>
      <w:lvlText w:val=""/>
      <w:lvlJc w:val="left"/>
      <w:pPr>
        <w:ind w:left="1500" w:hanging="360"/>
      </w:pPr>
      <w:rPr>
        <w:rFonts w:ascii="Wingdings" w:hAnsi="Wingdings" w:hint="default"/>
      </w:rPr>
    </w:lvl>
    <w:lvl w:ilvl="1" w:tentative="1">
      <w:start w:val="1"/>
      <w:numFmt w:val="bullet"/>
      <w:lvlText w:val="o"/>
      <w:lvlJc w:val="left"/>
      <w:pPr>
        <w:ind w:left="2220" w:hanging="360"/>
      </w:pPr>
      <w:rPr>
        <w:rFonts w:ascii="Courier New" w:hAnsi="Courier New" w:cs="Courier New" w:hint="default"/>
      </w:rPr>
    </w:lvl>
    <w:lvl w:ilvl="2" w:tentative="1">
      <w:start w:val="1"/>
      <w:numFmt w:val="bullet"/>
      <w:lvlText w:val=""/>
      <w:lvlJc w:val="left"/>
      <w:pPr>
        <w:ind w:left="2940" w:hanging="360"/>
      </w:pPr>
      <w:rPr>
        <w:rFonts w:ascii="Wingdings" w:hAnsi="Wingdings" w:hint="default"/>
      </w:rPr>
    </w:lvl>
    <w:lvl w:ilvl="3" w:tentative="1">
      <w:start w:val="1"/>
      <w:numFmt w:val="bullet"/>
      <w:lvlText w:val=""/>
      <w:lvlJc w:val="left"/>
      <w:pPr>
        <w:ind w:left="3660" w:hanging="360"/>
      </w:pPr>
      <w:rPr>
        <w:rFonts w:ascii="Symbol" w:hAnsi="Symbol" w:hint="default"/>
      </w:rPr>
    </w:lvl>
    <w:lvl w:ilvl="4" w:tentative="1">
      <w:start w:val="1"/>
      <w:numFmt w:val="bullet"/>
      <w:lvlText w:val="o"/>
      <w:lvlJc w:val="left"/>
      <w:pPr>
        <w:ind w:left="4380" w:hanging="360"/>
      </w:pPr>
      <w:rPr>
        <w:rFonts w:ascii="Courier New" w:hAnsi="Courier New" w:cs="Courier New" w:hint="default"/>
      </w:rPr>
    </w:lvl>
    <w:lvl w:ilvl="5" w:tentative="1">
      <w:start w:val="1"/>
      <w:numFmt w:val="bullet"/>
      <w:lvlText w:val=""/>
      <w:lvlJc w:val="left"/>
      <w:pPr>
        <w:ind w:left="5100" w:hanging="360"/>
      </w:pPr>
      <w:rPr>
        <w:rFonts w:ascii="Wingdings" w:hAnsi="Wingdings" w:hint="default"/>
      </w:rPr>
    </w:lvl>
    <w:lvl w:ilvl="6" w:tentative="1">
      <w:start w:val="1"/>
      <w:numFmt w:val="bullet"/>
      <w:lvlText w:val=""/>
      <w:lvlJc w:val="left"/>
      <w:pPr>
        <w:ind w:left="5820" w:hanging="360"/>
      </w:pPr>
      <w:rPr>
        <w:rFonts w:ascii="Symbol" w:hAnsi="Symbol" w:hint="default"/>
      </w:rPr>
    </w:lvl>
    <w:lvl w:ilvl="7" w:tentative="1">
      <w:start w:val="1"/>
      <w:numFmt w:val="bullet"/>
      <w:lvlText w:val="o"/>
      <w:lvlJc w:val="left"/>
      <w:pPr>
        <w:ind w:left="6540" w:hanging="360"/>
      </w:pPr>
      <w:rPr>
        <w:rFonts w:ascii="Courier New" w:hAnsi="Courier New" w:cs="Courier New" w:hint="default"/>
      </w:rPr>
    </w:lvl>
    <w:lvl w:ilvl="8" w:tentative="1">
      <w:start w:val="1"/>
      <w:numFmt w:val="bullet"/>
      <w:lvlText w:val=""/>
      <w:lvlJc w:val="left"/>
      <w:pPr>
        <w:ind w:left="7260" w:hanging="360"/>
      </w:pPr>
      <w:rPr>
        <w:rFonts w:ascii="Wingdings" w:hAnsi="Wingdings" w:hint="default"/>
      </w:rPr>
    </w:lvl>
  </w:abstractNum>
  <w:abstractNum w:abstractNumId="37">
    <w:nsid w:val="3E0C1D9A"/>
    <w:multiLevelType w:val="hybridMultilevel"/>
    <w:tmpl w:val="F43C5CB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8">
    <w:nsid w:val="3F7A69E6"/>
    <w:multiLevelType w:val="hybridMultilevel"/>
    <w:tmpl w:val="BD46B70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9">
    <w:nsid w:val="3FB66D1F"/>
    <w:multiLevelType w:val="hybridMultilevel"/>
    <w:tmpl w:val="79E25730"/>
    <w:lvl w:ilvl="0">
      <w:start w:val="1"/>
      <w:numFmt w:val="bullet"/>
      <w:lvlText w:val=""/>
      <w:lvlJc w:val="left"/>
      <w:pPr>
        <w:ind w:left="3620" w:hanging="360"/>
      </w:pPr>
      <w:rPr>
        <w:rFonts w:ascii="Wingdings" w:hAnsi="Wingding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40">
    <w:nsid w:val="402C1E04"/>
    <w:multiLevelType w:val="hybridMultilevel"/>
    <w:tmpl w:val="FC9A6DF2"/>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1">
    <w:nsid w:val="44663576"/>
    <w:multiLevelType w:val="hybridMultilevel"/>
    <w:tmpl w:val="1D8CDD32"/>
    <w:lvl w:ilvl="0">
      <w:start w:val="1"/>
      <w:numFmt w:val="bullet"/>
      <w:lvlText w:val=""/>
      <w:lvlJc w:val="left"/>
      <w:pPr>
        <w:ind w:left="720" w:hanging="360"/>
      </w:pPr>
      <w:rPr>
        <w:rFonts w:ascii="Symbol" w:hAnsi="Symbol" w:hint="default"/>
        <w:lang w:bidi="ar-SA"/>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2">
    <w:nsid w:val="45CA095B"/>
    <w:multiLevelType w:val="hybridMultilevel"/>
    <w:tmpl w:val="54E8D41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3">
    <w:nsid w:val="49EB0289"/>
    <w:multiLevelType w:val="hybridMultilevel"/>
    <w:tmpl w:val="1BB42936"/>
    <w:lvl w:ilvl="0">
      <w:start w:val="1"/>
      <w:numFmt w:val="bullet"/>
      <w:lvlText w:val=""/>
      <w:lvlJc w:val="left"/>
      <w:pPr>
        <w:ind w:left="958" w:hanging="360"/>
      </w:pPr>
      <w:rPr>
        <w:rFonts w:ascii="Symbol" w:hAnsi="Symbol" w:hint="default"/>
      </w:rPr>
    </w:lvl>
    <w:lvl w:ilvl="1" w:tentative="1">
      <w:start w:val="1"/>
      <w:numFmt w:val="bullet"/>
      <w:lvlText w:val="o"/>
      <w:lvlJc w:val="left"/>
      <w:pPr>
        <w:ind w:left="1678" w:hanging="360"/>
      </w:pPr>
      <w:rPr>
        <w:rFonts w:ascii="Courier New" w:hAnsi="Courier New" w:cs="Courier New" w:hint="default"/>
      </w:rPr>
    </w:lvl>
    <w:lvl w:ilvl="2" w:tentative="1">
      <w:start w:val="1"/>
      <w:numFmt w:val="bullet"/>
      <w:lvlText w:val=""/>
      <w:lvlJc w:val="left"/>
      <w:pPr>
        <w:ind w:left="2398" w:hanging="360"/>
      </w:pPr>
      <w:rPr>
        <w:rFonts w:ascii="Wingdings" w:hAnsi="Wingdings" w:hint="default"/>
      </w:rPr>
    </w:lvl>
    <w:lvl w:ilvl="3" w:tentative="1">
      <w:start w:val="1"/>
      <w:numFmt w:val="bullet"/>
      <w:lvlText w:val=""/>
      <w:lvlJc w:val="left"/>
      <w:pPr>
        <w:ind w:left="3118" w:hanging="360"/>
      </w:pPr>
      <w:rPr>
        <w:rFonts w:ascii="Symbol" w:hAnsi="Symbol" w:hint="default"/>
      </w:rPr>
    </w:lvl>
    <w:lvl w:ilvl="4" w:tentative="1">
      <w:start w:val="1"/>
      <w:numFmt w:val="bullet"/>
      <w:lvlText w:val="o"/>
      <w:lvlJc w:val="left"/>
      <w:pPr>
        <w:ind w:left="3838" w:hanging="360"/>
      </w:pPr>
      <w:rPr>
        <w:rFonts w:ascii="Courier New" w:hAnsi="Courier New" w:cs="Courier New" w:hint="default"/>
      </w:rPr>
    </w:lvl>
    <w:lvl w:ilvl="5" w:tentative="1">
      <w:start w:val="1"/>
      <w:numFmt w:val="bullet"/>
      <w:lvlText w:val=""/>
      <w:lvlJc w:val="left"/>
      <w:pPr>
        <w:ind w:left="4558" w:hanging="360"/>
      </w:pPr>
      <w:rPr>
        <w:rFonts w:ascii="Wingdings" w:hAnsi="Wingdings" w:hint="default"/>
      </w:rPr>
    </w:lvl>
    <w:lvl w:ilvl="6" w:tentative="1">
      <w:start w:val="1"/>
      <w:numFmt w:val="bullet"/>
      <w:lvlText w:val=""/>
      <w:lvlJc w:val="left"/>
      <w:pPr>
        <w:ind w:left="5278" w:hanging="360"/>
      </w:pPr>
      <w:rPr>
        <w:rFonts w:ascii="Symbol" w:hAnsi="Symbol" w:hint="default"/>
      </w:rPr>
    </w:lvl>
    <w:lvl w:ilvl="7" w:tentative="1">
      <w:start w:val="1"/>
      <w:numFmt w:val="bullet"/>
      <w:lvlText w:val="o"/>
      <w:lvlJc w:val="left"/>
      <w:pPr>
        <w:ind w:left="5998" w:hanging="360"/>
      </w:pPr>
      <w:rPr>
        <w:rFonts w:ascii="Courier New" w:hAnsi="Courier New" w:cs="Courier New" w:hint="default"/>
      </w:rPr>
    </w:lvl>
    <w:lvl w:ilvl="8" w:tentative="1">
      <w:start w:val="1"/>
      <w:numFmt w:val="bullet"/>
      <w:lvlText w:val=""/>
      <w:lvlJc w:val="left"/>
      <w:pPr>
        <w:ind w:left="6718" w:hanging="360"/>
      </w:pPr>
      <w:rPr>
        <w:rFonts w:ascii="Wingdings" w:hAnsi="Wingdings" w:hint="default"/>
      </w:rPr>
    </w:lvl>
  </w:abstractNum>
  <w:abstractNum w:abstractNumId="44">
    <w:nsid w:val="4D4D4213"/>
    <w:multiLevelType w:val="hybridMultilevel"/>
    <w:tmpl w:val="3CCE0EC2"/>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5">
    <w:nsid w:val="4EAE3725"/>
    <w:multiLevelType w:val="hybridMultilevel"/>
    <w:tmpl w:val="AFA277CE"/>
    <w:lvl w:ilvl="0">
      <w:start w:val="1"/>
      <w:numFmt w:val="bullet"/>
      <w:lvlText w:val=""/>
      <w:lvlJc w:val="left"/>
      <w:pPr>
        <w:ind w:left="1038" w:hanging="360"/>
      </w:pPr>
      <w:rPr>
        <w:rFonts w:ascii="Wingdings" w:hAnsi="Wingdings" w:hint="default"/>
      </w:rPr>
    </w:lvl>
    <w:lvl w:ilvl="1" w:tentative="1">
      <w:start w:val="1"/>
      <w:numFmt w:val="bullet"/>
      <w:lvlText w:val="o"/>
      <w:lvlJc w:val="left"/>
      <w:pPr>
        <w:ind w:left="1758" w:hanging="360"/>
      </w:pPr>
      <w:rPr>
        <w:rFonts w:ascii="Courier New" w:hAnsi="Courier New" w:cs="Courier New" w:hint="default"/>
      </w:rPr>
    </w:lvl>
    <w:lvl w:ilvl="2" w:tentative="1">
      <w:start w:val="1"/>
      <w:numFmt w:val="bullet"/>
      <w:lvlText w:val=""/>
      <w:lvlJc w:val="left"/>
      <w:pPr>
        <w:ind w:left="2478" w:hanging="360"/>
      </w:pPr>
      <w:rPr>
        <w:rFonts w:ascii="Wingdings" w:hAnsi="Wingdings" w:hint="default"/>
      </w:rPr>
    </w:lvl>
    <w:lvl w:ilvl="3" w:tentative="1">
      <w:start w:val="1"/>
      <w:numFmt w:val="bullet"/>
      <w:lvlText w:val=""/>
      <w:lvlJc w:val="left"/>
      <w:pPr>
        <w:ind w:left="3198" w:hanging="360"/>
      </w:pPr>
      <w:rPr>
        <w:rFonts w:ascii="Symbol" w:hAnsi="Symbol" w:hint="default"/>
      </w:rPr>
    </w:lvl>
    <w:lvl w:ilvl="4" w:tentative="1">
      <w:start w:val="1"/>
      <w:numFmt w:val="bullet"/>
      <w:lvlText w:val="o"/>
      <w:lvlJc w:val="left"/>
      <w:pPr>
        <w:ind w:left="3918" w:hanging="360"/>
      </w:pPr>
      <w:rPr>
        <w:rFonts w:ascii="Courier New" w:hAnsi="Courier New" w:cs="Courier New" w:hint="default"/>
      </w:rPr>
    </w:lvl>
    <w:lvl w:ilvl="5" w:tentative="1">
      <w:start w:val="1"/>
      <w:numFmt w:val="bullet"/>
      <w:lvlText w:val=""/>
      <w:lvlJc w:val="left"/>
      <w:pPr>
        <w:ind w:left="4638" w:hanging="360"/>
      </w:pPr>
      <w:rPr>
        <w:rFonts w:ascii="Wingdings" w:hAnsi="Wingdings" w:hint="default"/>
      </w:rPr>
    </w:lvl>
    <w:lvl w:ilvl="6" w:tentative="1">
      <w:start w:val="1"/>
      <w:numFmt w:val="bullet"/>
      <w:lvlText w:val=""/>
      <w:lvlJc w:val="left"/>
      <w:pPr>
        <w:ind w:left="5358" w:hanging="360"/>
      </w:pPr>
      <w:rPr>
        <w:rFonts w:ascii="Symbol" w:hAnsi="Symbol" w:hint="default"/>
      </w:rPr>
    </w:lvl>
    <w:lvl w:ilvl="7" w:tentative="1">
      <w:start w:val="1"/>
      <w:numFmt w:val="bullet"/>
      <w:lvlText w:val="o"/>
      <w:lvlJc w:val="left"/>
      <w:pPr>
        <w:ind w:left="6078" w:hanging="360"/>
      </w:pPr>
      <w:rPr>
        <w:rFonts w:ascii="Courier New" w:hAnsi="Courier New" w:cs="Courier New" w:hint="default"/>
      </w:rPr>
    </w:lvl>
    <w:lvl w:ilvl="8" w:tentative="1">
      <w:start w:val="1"/>
      <w:numFmt w:val="bullet"/>
      <w:lvlText w:val=""/>
      <w:lvlJc w:val="left"/>
      <w:pPr>
        <w:ind w:left="6798" w:hanging="360"/>
      </w:pPr>
      <w:rPr>
        <w:rFonts w:ascii="Wingdings" w:hAnsi="Wingdings" w:hint="default"/>
      </w:rPr>
    </w:lvl>
  </w:abstractNum>
  <w:abstractNum w:abstractNumId="46">
    <w:nsid w:val="4F121BB5"/>
    <w:multiLevelType w:val="hybridMultilevel"/>
    <w:tmpl w:val="598850A6"/>
    <w:lvl w:ilvl="0">
      <w:start w:val="1"/>
      <w:numFmt w:val="bullet"/>
      <w:lvlText w:val="o"/>
      <w:lvlJc w:val="left"/>
      <w:pPr>
        <w:ind w:left="754" w:hanging="360"/>
      </w:pPr>
      <w:rPr>
        <w:rFonts w:ascii="Courier New" w:hAnsi="Courier New" w:cs="Courier New" w:hint="default"/>
      </w:rPr>
    </w:lvl>
    <w:lvl w:ilvl="1" w:tentative="1">
      <w:start w:val="1"/>
      <w:numFmt w:val="bullet"/>
      <w:lvlText w:val="o"/>
      <w:lvlJc w:val="left"/>
      <w:pPr>
        <w:ind w:left="1474" w:hanging="360"/>
      </w:pPr>
      <w:rPr>
        <w:rFonts w:ascii="Courier New" w:hAnsi="Courier New" w:cs="Courier New" w:hint="default"/>
      </w:rPr>
    </w:lvl>
    <w:lvl w:ilvl="2" w:tentative="1">
      <w:start w:val="1"/>
      <w:numFmt w:val="bullet"/>
      <w:lvlText w:val=""/>
      <w:lvlJc w:val="left"/>
      <w:pPr>
        <w:ind w:left="2194" w:hanging="360"/>
      </w:pPr>
      <w:rPr>
        <w:rFonts w:ascii="Wingdings" w:hAnsi="Wingdings" w:hint="default"/>
      </w:rPr>
    </w:lvl>
    <w:lvl w:ilvl="3" w:tentative="1">
      <w:start w:val="1"/>
      <w:numFmt w:val="bullet"/>
      <w:lvlText w:val=""/>
      <w:lvlJc w:val="left"/>
      <w:pPr>
        <w:ind w:left="2914" w:hanging="360"/>
      </w:pPr>
      <w:rPr>
        <w:rFonts w:ascii="Symbol" w:hAnsi="Symbol" w:hint="default"/>
      </w:rPr>
    </w:lvl>
    <w:lvl w:ilvl="4" w:tentative="1">
      <w:start w:val="1"/>
      <w:numFmt w:val="bullet"/>
      <w:lvlText w:val="o"/>
      <w:lvlJc w:val="left"/>
      <w:pPr>
        <w:ind w:left="3634" w:hanging="360"/>
      </w:pPr>
      <w:rPr>
        <w:rFonts w:ascii="Courier New" w:hAnsi="Courier New" w:cs="Courier New" w:hint="default"/>
      </w:rPr>
    </w:lvl>
    <w:lvl w:ilvl="5" w:tentative="1">
      <w:start w:val="1"/>
      <w:numFmt w:val="bullet"/>
      <w:lvlText w:val=""/>
      <w:lvlJc w:val="left"/>
      <w:pPr>
        <w:ind w:left="4354" w:hanging="360"/>
      </w:pPr>
      <w:rPr>
        <w:rFonts w:ascii="Wingdings" w:hAnsi="Wingdings" w:hint="default"/>
      </w:rPr>
    </w:lvl>
    <w:lvl w:ilvl="6" w:tentative="1">
      <w:start w:val="1"/>
      <w:numFmt w:val="bullet"/>
      <w:lvlText w:val=""/>
      <w:lvlJc w:val="left"/>
      <w:pPr>
        <w:ind w:left="5074" w:hanging="360"/>
      </w:pPr>
      <w:rPr>
        <w:rFonts w:ascii="Symbol" w:hAnsi="Symbol" w:hint="default"/>
      </w:rPr>
    </w:lvl>
    <w:lvl w:ilvl="7" w:tentative="1">
      <w:start w:val="1"/>
      <w:numFmt w:val="bullet"/>
      <w:lvlText w:val="o"/>
      <w:lvlJc w:val="left"/>
      <w:pPr>
        <w:ind w:left="5794" w:hanging="360"/>
      </w:pPr>
      <w:rPr>
        <w:rFonts w:ascii="Courier New" w:hAnsi="Courier New" w:cs="Courier New" w:hint="default"/>
      </w:rPr>
    </w:lvl>
    <w:lvl w:ilvl="8" w:tentative="1">
      <w:start w:val="1"/>
      <w:numFmt w:val="bullet"/>
      <w:lvlText w:val=""/>
      <w:lvlJc w:val="left"/>
      <w:pPr>
        <w:ind w:left="6514" w:hanging="360"/>
      </w:pPr>
      <w:rPr>
        <w:rFonts w:ascii="Wingdings" w:hAnsi="Wingdings" w:hint="default"/>
      </w:rPr>
    </w:lvl>
  </w:abstractNum>
  <w:abstractNum w:abstractNumId="47">
    <w:nsid w:val="54574555"/>
    <w:multiLevelType w:val="hybridMultilevel"/>
    <w:tmpl w:val="54EC7848"/>
    <w:lvl w:ilvl="0">
      <w:start w:val="1"/>
      <w:numFmt w:val="arabicAlpha"/>
      <w:lvlText w:val="%1-"/>
      <w:lvlJc w:val="center"/>
      <w:pPr>
        <w:ind w:left="754" w:hanging="360"/>
      </w:pPr>
      <w:rPr>
        <w:b/>
        <w:bCs/>
      </w:rPr>
    </w:lvl>
    <w:lvl w:ilvl="1" w:tentative="1">
      <w:start w:val="1"/>
      <w:numFmt w:val="lowerLetter"/>
      <w:lvlText w:val="%2."/>
      <w:lvlJc w:val="left"/>
      <w:pPr>
        <w:ind w:left="1474" w:hanging="360"/>
      </w:pPr>
    </w:lvl>
    <w:lvl w:ilvl="2" w:tentative="1">
      <w:start w:val="1"/>
      <w:numFmt w:val="lowerRoman"/>
      <w:lvlText w:val="%3."/>
      <w:lvlJc w:val="right"/>
      <w:pPr>
        <w:ind w:left="2194" w:hanging="180"/>
      </w:pPr>
    </w:lvl>
    <w:lvl w:ilvl="3" w:tentative="1">
      <w:start w:val="1"/>
      <w:numFmt w:val="decimal"/>
      <w:lvlText w:val="%4."/>
      <w:lvlJc w:val="left"/>
      <w:pPr>
        <w:ind w:left="2914" w:hanging="360"/>
      </w:pPr>
    </w:lvl>
    <w:lvl w:ilvl="4" w:tentative="1">
      <w:start w:val="1"/>
      <w:numFmt w:val="lowerLetter"/>
      <w:lvlText w:val="%5."/>
      <w:lvlJc w:val="left"/>
      <w:pPr>
        <w:ind w:left="3634" w:hanging="360"/>
      </w:pPr>
    </w:lvl>
    <w:lvl w:ilvl="5" w:tentative="1">
      <w:start w:val="1"/>
      <w:numFmt w:val="lowerRoman"/>
      <w:lvlText w:val="%6."/>
      <w:lvlJc w:val="right"/>
      <w:pPr>
        <w:ind w:left="4354" w:hanging="180"/>
      </w:pPr>
    </w:lvl>
    <w:lvl w:ilvl="6" w:tentative="1">
      <w:start w:val="1"/>
      <w:numFmt w:val="decimal"/>
      <w:lvlText w:val="%7."/>
      <w:lvlJc w:val="left"/>
      <w:pPr>
        <w:ind w:left="5074" w:hanging="360"/>
      </w:pPr>
    </w:lvl>
    <w:lvl w:ilvl="7" w:tentative="1">
      <w:start w:val="1"/>
      <w:numFmt w:val="lowerLetter"/>
      <w:lvlText w:val="%8."/>
      <w:lvlJc w:val="left"/>
      <w:pPr>
        <w:ind w:left="5794" w:hanging="360"/>
      </w:pPr>
    </w:lvl>
    <w:lvl w:ilvl="8" w:tentative="1">
      <w:start w:val="1"/>
      <w:numFmt w:val="lowerRoman"/>
      <w:lvlText w:val="%9."/>
      <w:lvlJc w:val="right"/>
      <w:pPr>
        <w:ind w:left="6514" w:hanging="180"/>
      </w:pPr>
    </w:lvl>
  </w:abstractNum>
  <w:abstractNum w:abstractNumId="48">
    <w:nsid w:val="55945187"/>
    <w:multiLevelType w:val="hybridMultilevel"/>
    <w:tmpl w:val="D040D85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9">
    <w:nsid w:val="589B74B4"/>
    <w:multiLevelType w:val="hybridMultilevel"/>
    <w:tmpl w:val="0AACDAD6"/>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0">
    <w:nsid w:val="59747798"/>
    <w:multiLevelType w:val="hybridMultilevel"/>
    <w:tmpl w:val="96C0AA7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1">
    <w:nsid w:val="5AA53EC3"/>
    <w:multiLevelType w:val="hybridMultilevel"/>
    <w:tmpl w:val="E9B42A02"/>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2">
    <w:nsid w:val="5C5B53AC"/>
    <w:multiLevelType w:val="hybridMultilevel"/>
    <w:tmpl w:val="6CA4592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3">
    <w:nsid w:val="5ED85FC6"/>
    <w:multiLevelType w:val="hybridMultilevel"/>
    <w:tmpl w:val="C70A8904"/>
    <w:lvl w:ilvl="0">
      <w:start w:val="1"/>
      <w:numFmt w:val="arabicAlpha"/>
      <w:lvlText w:val="%1-"/>
      <w:lvlJc w:val="center"/>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4">
    <w:nsid w:val="5F8B2B47"/>
    <w:multiLevelType w:val="hybridMultilevel"/>
    <w:tmpl w:val="C494ED1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5">
    <w:nsid w:val="5FCF5FE6"/>
    <w:multiLevelType w:val="hybridMultilevel"/>
    <w:tmpl w:val="B13CE6B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6">
    <w:nsid w:val="61E60ECE"/>
    <w:multiLevelType w:val="hybridMultilevel"/>
    <w:tmpl w:val="68B8C552"/>
    <w:lvl w:ilvl="0">
      <w:start w:val="1"/>
      <w:numFmt w:val="decimal"/>
      <w:lvlText w:val="%1."/>
      <w:lvlJc w:val="left"/>
      <w:pPr>
        <w:ind w:left="720" w:hanging="360"/>
      </w:pPr>
      <w:rPr>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7">
    <w:nsid w:val="62436B03"/>
    <w:multiLevelType w:val="hybridMultilevel"/>
    <w:tmpl w:val="375405C4"/>
    <w:lvl w:ilvl="0">
      <w:start w:val="1"/>
      <w:numFmt w:val="arabicAbjad"/>
      <w:lvlText w:val="%1."/>
      <w:lvlJc w:val="center"/>
      <w:pPr>
        <w:ind w:left="720"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8">
    <w:nsid w:val="624DA61D"/>
    <w:multiLevelType w:val="hybridMultilevel"/>
    <w:tmpl w:val="613A522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9">
    <w:nsid w:val="62965D77"/>
    <w:multiLevelType w:val="hybridMultilevel"/>
    <w:tmpl w:val="C9FA1924"/>
    <w:lvl w:ilvl="0">
      <w:start w:val="1"/>
      <w:numFmt w:val="bullet"/>
      <w:lvlText w:val="o"/>
      <w:lvlJc w:val="left"/>
      <w:pPr>
        <w:ind w:left="754" w:hanging="360"/>
      </w:pPr>
      <w:rPr>
        <w:rFonts w:ascii="Courier New" w:hAnsi="Courier New" w:cs="Courier New" w:hint="default"/>
      </w:rPr>
    </w:lvl>
    <w:lvl w:ilvl="1" w:tentative="1">
      <w:start w:val="1"/>
      <w:numFmt w:val="bullet"/>
      <w:lvlText w:val="o"/>
      <w:lvlJc w:val="left"/>
      <w:pPr>
        <w:ind w:left="1474" w:hanging="360"/>
      </w:pPr>
      <w:rPr>
        <w:rFonts w:ascii="Courier New" w:hAnsi="Courier New" w:cs="Courier New" w:hint="default"/>
      </w:rPr>
    </w:lvl>
    <w:lvl w:ilvl="2" w:tentative="1">
      <w:start w:val="1"/>
      <w:numFmt w:val="bullet"/>
      <w:lvlText w:val=""/>
      <w:lvlJc w:val="left"/>
      <w:pPr>
        <w:ind w:left="2194" w:hanging="360"/>
      </w:pPr>
      <w:rPr>
        <w:rFonts w:ascii="Wingdings" w:hAnsi="Wingdings" w:hint="default"/>
      </w:rPr>
    </w:lvl>
    <w:lvl w:ilvl="3" w:tentative="1">
      <w:start w:val="1"/>
      <w:numFmt w:val="bullet"/>
      <w:lvlText w:val=""/>
      <w:lvlJc w:val="left"/>
      <w:pPr>
        <w:ind w:left="2914" w:hanging="360"/>
      </w:pPr>
      <w:rPr>
        <w:rFonts w:ascii="Symbol" w:hAnsi="Symbol" w:hint="default"/>
      </w:rPr>
    </w:lvl>
    <w:lvl w:ilvl="4" w:tentative="1">
      <w:start w:val="1"/>
      <w:numFmt w:val="bullet"/>
      <w:lvlText w:val="o"/>
      <w:lvlJc w:val="left"/>
      <w:pPr>
        <w:ind w:left="3634" w:hanging="360"/>
      </w:pPr>
      <w:rPr>
        <w:rFonts w:ascii="Courier New" w:hAnsi="Courier New" w:cs="Courier New" w:hint="default"/>
      </w:rPr>
    </w:lvl>
    <w:lvl w:ilvl="5" w:tentative="1">
      <w:start w:val="1"/>
      <w:numFmt w:val="bullet"/>
      <w:lvlText w:val=""/>
      <w:lvlJc w:val="left"/>
      <w:pPr>
        <w:ind w:left="4354" w:hanging="360"/>
      </w:pPr>
      <w:rPr>
        <w:rFonts w:ascii="Wingdings" w:hAnsi="Wingdings" w:hint="default"/>
      </w:rPr>
    </w:lvl>
    <w:lvl w:ilvl="6" w:tentative="1">
      <w:start w:val="1"/>
      <w:numFmt w:val="bullet"/>
      <w:lvlText w:val=""/>
      <w:lvlJc w:val="left"/>
      <w:pPr>
        <w:ind w:left="5074" w:hanging="360"/>
      </w:pPr>
      <w:rPr>
        <w:rFonts w:ascii="Symbol" w:hAnsi="Symbol" w:hint="default"/>
      </w:rPr>
    </w:lvl>
    <w:lvl w:ilvl="7" w:tentative="1">
      <w:start w:val="1"/>
      <w:numFmt w:val="bullet"/>
      <w:lvlText w:val="o"/>
      <w:lvlJc w:val="left"/>
      <w:pPr>
        <w:ind w:left="5794" w:hanging="360"/>
      </w:pPr>
      <w:rPr>
        <w:rFonts w:ascii="Courier New" w:hAnsi="Courier New" w:cs="Courier New" w:hint="default"/>
      </w:rPr>
    </w:lvl>
    <w:lvl w:ilvl="8" w:tentative="1">
      <w:start w:val="1"/>
      <w:numFmt w:val="bullet"/>
      <w:lvlText w:val=""/>
      <w:lvlJc w:val="left"/>
      <w:pPr>
        <w:ind w:left="6514" w:hanging="360"/>
      </w:pPr>
      <w:rPr>
        <w:rFonts w:ascii="Wingdings" w:hAnsi="Wingdings" w:hint="default"/>
      </w:rPr>
    </w:lvl>
  </w:abstractNum>
  <w:abstractNum w:abstractNumId="60">
    <w:nsid w:val="63950D9C"/>
    <w:multiLevelType w:val="hybridMultilevel"/>
    <w:tmpl w:val="F43C5CBE"/>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1">
    <w:nsid w:val="64136A9C"/>
    <w:multiLevelType w:val="hybridMultilevel"/>
    <w:tmpl w:val="61661F08"/>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62">
    <w:nsid w:val="64CC2222"/>
    <w:multiLevelType w:val="hybridMultilevel"/>
    <w:tmpl w:val="510E13B8"/>
    <w:lvl w:ilvl="0">
      <w:start w:val="1"/>
      <w:numFmt w:val="bullet"/>
      <w:lvlText w:val=""/>
      <w:lvlJc w:val="left"/>
      <w:pPr>
        <w:ind w:left="1440" w:hanging="360"/>
      </w:pPr>
      <w:rPr>
        <w:rFonts w:ascii="Wingdings" w:hAnsi="Wingding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63">
    <w:nsid w:val="661576E4"/>
    <w:multiLevelType w:val="hybridMultilevel"/>
    <w:tmpl w:val="242E6C0C"/>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4">
    <w:nsid w:val="68095DE6"/>
    <w:multiLevelType w:val="hybridMultilevel"/>
    <w:tmpl w:val="EDF6B8E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5">
    <w:nsid w:val="684B42C0"/>
    <w:multiLevelType w:val="hybridMultilevel"/>
    <w:tmpl w:val="0CFEC572"/>
    <w:lvl w:ilvl="0">
      <w:start w:val="1"/>
      <w:numFmt w:val="decimal"/>
      <w:lvlText w:val="%1."/>
      <w:lvlJc w:val="left"/>
      <w:pPr>
        <w:ind w:left="1080" w:hanging="360"/>
      </w:pPr>
      <w:rPr>
        <w:b/>
        <w:bCs/>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66">
    <w:nsid w:val="6A579354"/>
    <w:multiLevelType w:val="hybridMultilevel"/>
    <w:tmpl w:val="98D0C910"/>
    <w:lvl w:ilvl="0">
      <w:start w:val="1"/>
      <w:numFmt w:val="bullet"/>
      <w:lvlText w:val=""/>
      <w:lvlPicBulletId w:val="2"/>
      <w:lvlJc w:val="left"/>
      <w:pPr>
        <w:ind w:left="947" w:hanging="360"/>
      </w:pPr>
      <w:rPr>
        <w:rFonts w:ascii="Symbol" w:hAnsi="Symbol" w:hint="default"/>
      </w:rPr>
    </w:lvl>
    <w:lvl w:ilvl="1" w:tentative="1">
      <w:start w:val="1"/>
      <w:numFmt w:val="bullet"/>
      <w:lvlText w:val="o"/>
      <w:lvlJc w:val="left"/>
      <w:pPr>
        <w:ind w:left="1667" w:hanging="360"/>
      </w:pPr>
      <w:rPr>
        <w:rFonts w:ascii="Courier New" w:hAnsi="Courier New" w:cs="Courier New" w:hint="default"/>
      </w:rPr>
    </w:lvl>
    <w:lvl w:ilvl="2" w:tentative="1">
      <w:start w:val="1"/>
      <w:numFmt w:val="bullet"/>
      <w:lvlText w:val=""/>
      <w:lvlJc w:val="left"/>
      <w:pPr>
        <w:ind w:left="2387" w:hanging="360"/>
      </w:pPr>
      <w:rPr>
        <w:rFonts w:ascii="Wingdings" w:hAnsi="Wingdings" w:hint="default"/>
      </w:rPr>
    </w:lvl>
    <w:lvl w:ilvl="3" w:tentative="1">
      <w:start w:val="1"/>
      <w:numFmt w:val="bullet"/>
      <w:lvlText w:val=""/>
      <w:lvlJc w:val="left"/>
      <w:pPr>
        <w:ind w:left="3107" w:hanging="360"/>
      </w:pPr>
      <w:rPr>
        <w:rFonts w:ascii="Symbol" w:hAnsi="Symbol" w:hint="default"/>
      </w:rPr>
    </w:lvl>
    <w:lvl w:ilvl="4" w:tentative="1">
      <w:start w:val="1"/>
      <w:numFmt w:val="bullet"/>
      <w:lvlText w:val="o"/>
      <w:lvlJc w:val="left"/>
      <w:pPr>
        <w:ind w:left="3827" w:hanging="360"/>
      </w:pPr>
      <w:rPr>
        <w:rFonts w:ascii="Courier New" w:hAnsi="Courier New" w:cs="Courier New" w:hint="default"/>
      </w:rPr>
    </w:lvl>
    <w:lvl w:ilvl="5" w:tentative="1">
      <w:start w:val="1"/>
      <w:numFmt w:val="bullet"/>
      <w:lvlText w:val=""/>
      <w:lvlJc w:val="left"/>
      <w:pPr>
        <w:ind w:left="4547" w:hanging="360"/>
      </w:pPr>
      <w:rPr>
        <w:rFonts w:ascii="Wingdings" w:hAnsi="Wingdings" w:hint="default"/>
      </w:rPr>
    </w:lvl>
    <w:lvl w:ilvl="6" w:tentative="1">
      <w:start w:val="1"/>
      <w:numFmt w:val="bullet"/>
      <w:lvlText w:val=""/>
      <w:lvlJc w:val="left"/>
      <w:pPr>
        <w:ind w:left="5267" w:hanging="360"/>
      </w:pPr>
      <w:rPr>
        <w:rFonts w:ascii="Symbol" w:hAnsi="Symbol" w:hint="default"/>
      </w:rPr>
    </w:lvl>
    <w:lvl w:ilvl="7" w:tentative="1">
      <w:start w:val="1"/>
      <w:numFmt w:val="bullet"/>
      <w:lvlText w:val="o"/>
      <w:lvlJc w:val="left"/>
      <w:pPr>
        <w:ind w:left="5987" w:hanging="360"/>
      </w:pPr>
      <w:rPr>
        <w:rFonts w:ascii="Courier New" w:hAnsi="Courier New" w:cs="Courier New" w:hint="default"/>
      </w:rPr>
    </w:lvl>
    <w:lvl w:ilvl="8" w:tentative="1">
      <w:start w:val="1"/>
      <w:numFmt w:val="bullet"/>
      <w:lvlText w:val=""/>
      <w:lvlJc w:val="left"/>
      <w:pPr>
        <w:ind w:left="6707" w:hanging="360"/>
      </w:pPr>
      <w:rPr>
        <w:rFonts w:ascii="Wingdings" w:hAnsi="Wingdings" w:hint="default"/>
      </w:rPr>
    </w:lvl>
  </w:abstractNum>
  <w:abstractNum w:abstractNumId="67">
    <w:nsid w:val="6A6148DA"/>
    <w:multiLevelType w:val="hybridMultilevel"/>
    <w:tmpl w:val="12C09072"/>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8">
    <w:nsid w:val="6B806343"/>
    <w:multiLevelType w:val="hybridMultilevel"/>
    <w:tmpl w:val="98D0C910"/>
    <w:lvl w:ilvl="0">
      <w:start w:val="1"/>
      <w:numFmt w:val="bullet"/>
      <w:lvlText w:val=""/>
      <w:lvlPicBulletId w:val="1"/>
      <w:lvlJc w:val="left"/>
      <w:pPr>
        <w:ind w:left="947" w:hanging="360"/>
      </w:pPr>
      <w:rPr>
        <w:rFonts w:ascii="Symbol" w:hAnsi="Symbol" w:hint="default"/>
      </w:rPr>
    </w:lvl>
    <w:lvl w:ilvl="1" w:tentative="1">
      <w:start w:val="1"/>
      <w:numFmt w:val="bullet"/>
      <w:lvlText w:val="o"/>
      <w:lvlJc w:val="left"/>
      <w:pPr>
        <w:ind w:left="1667" w:hanging="360"/>
      </w:pPr>
      <w:rPr>
        <w:rFonts w:ascii="Courier New" w:hAnsi="Courier New" w:cs="Courier New" w:hint="default"/>
      </w:rPr>
    </w:lvl>
    <w:lvl w:ilvl="2" w:tentative="1">
      <w:start w:val="1"/>
      <w:numFmt w:val="bullet"/>
      <w:lvlText w:val=""/>
      <w:lvlJc w:val="left"/>
      <w:pPr>
        <w:ind w:left="2387" w:hanging="360"/>
      </w:pPr>
      <w:rPr>
        <w:rFonts w:ascii="Wingdings" w:hAnsi="Wingdings" w:hint="default"/>
      </w:rPr>
    </w:lvl>
    <w:lvl w:ilvl="3" w:tentative="1">
      <w:start w:val="1"/>
      <w:numFmt w:val="bullet"/>
      <w:lvlText w:val=""/>
      <w:lvlJc w:val="left"/>
      <w:pPr>
        <w:ind w:left="3107" w:hanging="360"/>
      </w:pPr>
      <w:rPr>
        <w:rFonts w:ascii="Symbol" w:hAnsi="Symbol" w:hint="default"/>
      </w:rPr>
    </w:lvl>
    <w:lvl w:ilvl="4" w:tentative="1">
      <w:start w:val="1"/>
      <w:numFmt w:val="bullet"/>
      <w:lvlText w:val="o"/>
      <w:lvlJc w:val="left"/>
      <w:pPr>
        <w:ind w:left="3827" w:hanging="360"/>
      </w:pPr>
      <w:rPr>
        <w:rFonts w:ascii="Courier New" w:hAnsi="Courier New" w:cs="Courier New" w:hint="default"/>
      </w:rPr>
    </w:lvl>
    <w:lvl w:ilvl="5" w:tentative="1">
      <w:start w:val="1"/>
      <w:numFmt w:val="bullet"/>
      <w:lvlText w:val=""/>
      <w:lvlJc w:val="left"/>
      <w:pPr>
        <w:ind w:left="4547" w:hanging="360"/>
      </w:pPr>
      <w:rPr>
        <w:rFonts w:ascii="Wingdings" w:hAnsi="Wingdings" w:hint="default"/>
      </w:rPr>
    </w:lvl>
    <w:lvl w:ilvl="6" w:tentative="1">
      <w:start w:val="1"/>
      <w:numFmt w:val="bullet"/>
      <w:lvlText w:val=""/>
      <w:lvlJc w:val="left"/>
      <w:pPr>
        <w:ind w:left="5267" w:hanging="360"/>
      </w:pPr>
      <w:rPr>
        <w:rFonts w:ascii="Symbol" w:hAnsi="Symbol" w:hint="default"/>
      </w:rPr>
    </w:lvl>
    <w:lvl w:ilvl="7" w:tentative="1">
      <w:start w:val="1"/>
      <w:numFmt w:val="bullet"/>
      <w:lvlText w:val="o"/>
      <w:lvlJc w:val="left"/>
      <w:pPr>
        <w:ind w:left="5987" w:hanging="360"/>
      </w:pPr>
      <w:rPr>
        <w:rFonts w:ascii="Courier New" w:hAnsi="Courier New" w:cs="Courier New" w:hint="default"/>
      </w:rPr>
    </w:lvl>
    <w:lvl w:ilvl="8" w:tentative="1">
      <w:start w:val="1"/>
      <w:numFmt w:val="bullet"/>
      <w:lvlText w:val=""/>
      <w:lvlJc w:val="left"/>
      <w:pPr>
        <w:ind w:left="6707" w:hanging="360"/>
      </w:pPr>
      <w:rPr>
        <w:rFonts w:ascii="Wingdings" w:hAnsi="Wingdings" w:hint="default"/>
      </w:rPr>
    </w:lvl>
  </w:abstractNum>
  <w:abstractNum w:abstractNumId="69">
    <w:nsid w:val="6E5B688A"/>
    <w:multiLevelType w:val="hybridMultilevel"/>
    <w:tmpl w:val="93CEEC78"/>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0">
    <w:nsid w:val="6E9813DC"/>
    <w:multiLevelType w:val="hybridMultilevel"/>
    <w:tmpl w:val="A486121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1">
    <w:nsid w:val="6EF21900"/>
    <w:multiLevelType w:val="hybridMultilevel"/>
    <w:tmpl w:val="C70A8904"/>
    <w:lvl w:ilvl="0">
      <w:start w:val="1"/>
      <w:numFmt w:val="arabicAlpha"/>
      <w:lvlText w:val="%1-"/>
      <w:lvlJc w:val="center"/>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2">
    <w:nsid w:val="6F1E1214"/>
    <w:multiLevelType w:val="hybridMultilevel"/>
    <w:tmpl w:val="613A522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3">
    <w:nsid w:val="6F252103"/>
    <w:multiLevelType w:val="hybridMultilevel"/>
    <w:tmpl w:val="4D74B5D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4">
    <w:nsid w:val="6F9C70AA"/>
    <w:multiLevelType w:val="hybridMultilevel"/>
    <w:tmpl w:val="00F400B0"/>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5">
    <w:nsid w:val="70C74CB2"/>
    <w:multiLevelType w:val="hybridMultilevel"/>
    <w:tmpl w:val="26F6051E"/>
    <w:lvl w:ilvl="0">
      <w:start w:val="1"/>
      <w:numFmt w:val="bullet"/>
      <w:lvlText w:val=""/>
      <w:lvlPicBulletId w:val="0"/>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6">
    <w:nsid w:val="73BA655E"/>
    <w:multiLevelType w:val="hybridMultilevel"/>
    <w:tmpl w:val="12C09072"/>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7">
    <w:nsid w:val="74454EC3"/>
    <w:multiLevelType w:val="hybridMultilevel"/>
    <w:tmpl w:val="26002D70"/>
    <w:lvl w:ilvl="0">
      <w:start w:val="1"/>
      <w:numFmt w:val="arabicAlpha"/>
      <w:lvlText w:val="%1-"/>
      <w:lvlJc w:val="center"/>
      <w:pPr>
        <w:ind w:left="754" w:hanging="360"/>
      </w:pPr>
      <w:rPr>
        <w:b/>
        <w:bCs/>
      </w:rPr>
    </w:lvl>
    <w:lvl w:ilvl="1" w:tentative="1">
      <w:start w:val="1"/>
      <w:numFmt w:val="lowerLetter"/>
      <w:lvlText w:val="%2."/>
      <w:lvlJc w:val="left"/>
      <w:pPr>
        <w:ind w:left="1474" w:hanging="360"/>
      </w:pPr>
    </w:lvl>
    <w:lvl w:ilvl="2" w:tentative="1">
      <w:start w:val="1"/>
      <w:numFmt w:val="lowerRoman"/>
      <w:lvlText w:val="%3."/>
      <w:lvlJc w:val="right"/>
      <w:pPr>
        <w:ind w:left="2194" w:hanging="180"/>
      </w:pPr>
    </w:lvl>
    <w:lvl w:ilvl="3" w:tentative="1">
      <w:start w:val="1"/>
      <w:numFmt w:val="decimal"/>
      <w:lvlText w:val="%4."/>
      <w:lvlJc w:val="left"/>
      <w:pPr>
        <w:ind w:left="2914" w:hanging="360"/>
      </w:pPr>
    </w:lvl>
    <w:lvl w:ilvl="4" w:tentative="1">
      <w:start w:val="1"/>
      <w:numFmt w:val="lowerLetter"/>
      <w:lvlText w:val="%5."/>
      <w:lvlJc w:val="left"/>
      <w:pPr>
        <w:ind w:left="3634" w:hanging="360"/>
      </w:pPr>
    </w:lvl>
    <w:lvl w:ilvl="5" w:tentative="1">
      <w:start w:val="1"/>
      <w:numFmt w:val="lowerRoman"/>
      <w:lvlText w:val="%6."/>
      <w:lvlJc w:val="right"/>
      <w:pPr>
        <w:ind w:left="4354" w:hanging="180"/>
      </w:pPr>
    </w:lvl>
    <w:lvl w:ilvl="6" w:tentative="1">
      <w:start w:val="1"/>
      <w:numFmt w:val="decimal"/>
      <w:lvlText w:val="%7."/>
      <w:lvlJc w:val="left"/>
      <w:pPr>
        <w:ind w:left="5074" w:hanging="360"/>
      </w:pPr>
    </w:lvl>
    <w:lvl w:ilvl="7" w:tentative="1">
      <w:start w:val="1"/>
      <w:numFmt w:val="lowerLetter"/>
      <w:lvlText w:val="%8."/>
      <w:lvlJc w:val="left"/>
      <w:pPr>
        <w:ind w:left="5794" w:hanging="360"/>
      </w:pPr>
    </w:lvl>
    <w:lvl w:ilvl="8" w:tentative="1">
      <w:start w:val="1"/>
      <w:numFmt w:val="lowerRoman"/>
      <w:lvlText w:val="%9."/>
      <w:lvlJc w:val="right"/>
      <w:pPr>
        <w:ind w:left="6514" w:hanging="180"/>
      </w:pPr>
    </w:lvl>
  </w:abstractNum>
  <w:abstractNum w:abstractNumId="78">
    <w:nsid w:val="79B614AF"/>
    <w:multiLevelType w:val="hybridMultilevel"/>
    <w:tmpl w:val="3C947420"/>
    <w:lvl w:ilvl="0">
      <w:start w:val="1"/>
      <w:numFmt w:val="arabicAlpha"/>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9">
    <w:nsid w:val="7A4B6AE4"/>
    <w:multiLevelType w:val="hybridMultilevel"/>
    <w:tmpl w:val="1562AE7C"/>
    <w:lvl w:ilvl="0">
      <w:start w:val="1"/>
      <w:numFmt w:val="bullet"/>
      <w:lvlText w:val=""/>
      <w:lvlPicBulletId w:val="3"/>
      <w:lvlJc w:val="left"/>
      <w:pPr>
        <w:ind w:left="1983" w:hanging="360"/>
      </w:pPr>
      <w:rPr>
        <w:rFonts w:ascii="Symbol" w:hAnsi="Symbol" w:hint="default"/>
      </w:rPr>
    </w:lvl>
    <w:lvl w:ilvl="1" w:tentative="1">
      <w:start w:val="1"/>
      <w:numFmt w:val="bullet"/>
      <w:lvlText w:val="o"/>
      <w:lvlJc w:val="left"/>
      <w:pPr>
        <w:ind w:left="2703" w:hanging="360"/>
      </w:pPr>
      <w:rPr>
        <w:rFonts w:ascii="Courier New" w:hAnsi="Courier New" w:cs="Courier New" w:hint="default"/>
      </w:rPr>
    </w:lvl>
    <w:lvl w:ilvl="2" w:tentative="1">
      <w:start w:val="1"/>
      <w:numFmt w:val="bullet"/>
      <w:lvlText w:val=""/>
      <w:lvlJc w:val="left"/>
      <w:pPr>
        <w:ind w:left="3423" w:hanging="360"/>
      </w:pPr>
      <w:rPr>
        <w:rFonts w:ascii="Wingdings" w:hAnsi="Wingdings" w:hint="default"/>
      </w:rPr>
    </w:lvl>
    <w:lvl w:ilvl="3" w:tentative="1">
      <w:start w:val="1"/>
      <w:numFmt w:val="bullet"/>
      <w:lvlText w:val=""/>
      <w:lvlJc w:val="left"/>
      <w:pPr>
        <w:ind w:left="4143" w:hanging="360"/>
      </w:pPr>
      <w:rPr>
        <w:rFonts w:ascii="Symbol" w:hAnsi="Symbol" w:hint="default"/>
      </w:rPr>
    </w:lvl>
    <w:lvl w:ilvl="4" w:tentative="1">
      <w:start w:val="1"/>
      <w:numFmt w:val="bullet"/>
      <w:lvlText w:val="o"/>
      <w:lvlJc w:val="left"/>
      <w:pPr>
        <w:ind w:left="4863" w:hanging="360"/>
      </w:pPr>
      <w:rPr>
        <w:rFonts w:ascii="Courier New" w:hAnsi="Courier New" w:cs="Courier New" w:hint="default"/>
      </w:rPr>
    </w:lvl>
    <w:lvl w:ilvl="5" w:tentative="1">
      <w:start w:val="1"/>
      <w:numFmt w:val="bullet"/>
      <w:lvlText w:val=""/>
      <w:lvlJc w:val="left"/>
      <w:pPr>
        <w:ind w:left="5583" w:hanging="360"/>
      </w:pPr>
      <w:rPr>
        <w:rFonts w:ascii="Wingdings" w:hAnsi="Wingdings" w:hint="default"/>
      </w:rPr>
    </w:lvl>
    <w:lvl w:ilvl="6" w:tentative="1">
      <w:start w:val="1"/>
      <w:numFmt w:val="bullet"/>
      <w:lvlText w:val=""/>
      <w:lvlJc w:val="left"/>
      <w:pPr>
        <w:ind w:left="6303" w:hanging="360"/>
      </w:pPr>
      <w:rPr>
        <w:rFonts w:ascii="Symbol" w:hAnsi="Symbol" w:hint="default"/>
      </w:rPr>
    </w:lvl>
    <w:lvl w:ilvl="7" w:tentative="1">
      <w:start w:val="1"/>
      <w:numFmt w:val="bullet"/>
      <w:lvlText w:val="o"/>
      <w:lvlJc w:val="left"/>
      <w:pPr>
        <w:ind w:left="7023" w:hanging="360"/>
      </w:pPr>
      <w:rPr>
        <w:rFonts w:ascii="Courier New" w:hAnsi="Courier New" w:cs="Courier New" w:hint="default"/>
      </w:rPr>
    </w:lvl>
    <w:lvl w:ilvl="8" w:tentative="1">
      <w:start w:val="1"/>
      <w:numFmt w:val="bullet"/>
      <w:lvlText w:val=""/>
      <w:lvlJc w:val="left"/>
      <w:pPr>
        <w:ind w:left="7743" w:hanging="360"/>
      </w:pPr>
      <w:rPr>
        <w:rFonts w:ascii="Wingdings" w:hAnsi="Wingdings" w:hint="default"/>
      </w:rPr>
    </w:lvl>
  </w:abstractNum>
  <w:abstractNum w:abstractNumId="80">
    <w:nsid w:val="7B105E0E"/>
    <w:multiLevelType w:val="hybridMultilevel"/>
    <w:tmpl w:val="207A6436"/>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1">
    <w:nsid w:val="7BF666D8"/>
    <w:multiLevelType w:val="hybridMultilevel"/>
    <w:tmpl w:val="57860244"/>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2">
    <w:nsid w:val="7D4E6C16"/>
    <w:multiLevelType w:val="hybridMultilevel"/>
    <w:tmpl w:val="EBA24E4A"/>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3">
    <w:nsid w:val="7D7254DC"/>
    <w:multiLevelType w:val="hybridMultilevel"/>
    <w:tmpl w:val="85D828DA"/>
    <w:lvl w:ilvl="0">
      <w:start w:val="1"/>
      <w:numFmt w:val="bullet"/>
      <w:lvlText w:val="o"/>
      <w:lvlJc w:val="left"/>
      <w:pPr>
        <w:ind w:left="947" w:hanging="360"/>
      </w:pPr>
      <w:rPr>
        <w:rFonts w:ascii="Courier New" w:hAnsi="Courier New" w:cs="Courier New" w:hint="default"/>
      </w:rPr>
    </w:lvl>
    <w:lvl w:ilvl="1" w:tentative="1">
      <w:start w:val="1"/>
      <w:numFmt w:val="bullet"/>
      <w:lvlText w:val="o"/>
      <w:lvlJc w:val="left"/>
      <w:pPr>
        <w:ind w:left="1667" w:hanging="360"/>
      </w:pPr>
      <w:rPr>
        <w:rFonts w:ascii="Courier New" w:hAnsi="Courier New" w:cs="Courier New" w:hint="default"/>
      </w:rPr>
    </w:lvl>
    <w:lvl w:ilvl="2" w:tentative="1">
      <w:start w:val="1"/>
      <w:numFmt w:val="bullet"/>
      <w:lvlText w:val=""/>
      <w:lvlJc w:val="left"/>
      <w:pPr>
        <w:ind w:left="2387" w:hanging="360"/>
      </w:pPr>
      <w:rPr>
        <w:rFonts w:ascii="Wingdings" w:hAnsi="Wingdings" w:hint="default"/>
      </w:rPr>
    </w:lvl>
    <w:lvl w:ilvl="3" w:tentative="1">
      <w:start w:val="1"/>
      <w:numFmt w:val="bullet"/>
      <w:lvlText w:val=""/>
      <w:lvlJc w:val="left"/>
      <w:pPr>
        <w:ind w:left="3107" w:hanging="360"/>
      </w:pPr>
      <w:rPr>
        <w:rFonts w:ascii="Symbol" w:hAnsi="Symbol" w:hint="default"/>
      </w:rPr>
    </w:lvl>
    <w:lvl w:ilvl="4" w:tentative="1">
      <w:start w:val="1"/>
      <w:numFmt w:val="bullet"/>
      <w:lvlText w:val="o"/>
      <w:lvlJc w:val="left"/>
      <w:pPr>
        <w:ind w:left="3827" w:hanging="360"/>
      </w:pPr>
      <w:rPr>
        <w:rFonts w:ascii="Courier New" w:hAnsi="Courier New" w:cs="Courier New" w:hint="default"/>
      </w:rPr>
    </w:lvl>
    <w:lvl w:ilvl="5" w:tentative="1">
      <w:start w:val="1"/>
      <w:numFmt w:val="bullet"/>
      <w:lvlText w:val=""/>
      <w:lvlJc w:val="left"/>
      <w:pPr>
        <w:ind w:left="4547" w:hanging="360"/>
      </w:pPr>
      <w:rPr>
        <w:rFonts w:ascii="Wingdings" w:hAnsi="Wingdings" w:hint="default"/>
      </w:rPr>
    </w:lvl>
    <w:lvl w:ilvl="6" w:tentative="1">
      <w:start w:val="1"/>
      <w:numFmt w:val="bullet"/>
      <w:lvlText w:val=""/>
      <w:lvlJc w:val="left"/>
      <w:pPr>
        <w:ind w:left="5267" w:hanging="360"/>
      </w:pPr>
      <w:rPr>
        <w:rFonts w:ascii="Symbol" w:hAnsi="Symbol" w:hint="default"/>
      </w:rPr>
    </w:lvl>
    <w:lvl w:ilvl="7" w:tentative="1">
      <w:start w:val="1"/>
      <w:numFmt w:val="bullet"/>
      <w:lvlText w:val="o"/>
      <w:lvlJc w:val="left"/>
      <w:pPr>
        <w:ind w:left="5987" w:hanging="360"/>
      </w:pPr>
      <w:rPr>
        <w:rFonts w:ascii="Courier New" w:hAnsi="Courier New" w:cs="Courier New" w:hint="default"/>
      </w:rPr>
    </w:lvl>
    <w:lvl w:ilvl="8" w:tentative="1">
      <w:start w:val="1"/>
      <w:numFmt w:val="bullet"/>
      <w:lvlText w:val=""/>
      <w:lvlJc w:val="left"/>
      <w:pPr>
        <w:ind w:left="6707" w:hanging="360"/>
      </w:pPr>
      <w:rPr>
        <w:rFonts w:ascii="Wingdings" w:hAnsi="Wingdings" w:hint="default"/>
      </w:rPr>
    </w:lvl>
  </w:abstractNum>
  <w:abstractNum w:abstractNumId="84">
    <w:nsid w:val="7ECB1590"/>
    <w:multiLevelType w:val="hybridMultilevel"/>
    <w:tmpl w:val="FA0EB208"/>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5">
    <w:nsid w:val="7FE70FE3"/>
    <w:multiLevelType w:val="hybridMultilevel"/>
    <w:tmpl w:val="264ED99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62"/>
  </w:num>
  <w:num w:numId="2">
    <w:abstractNumId w:val="27"/>
  </w:num>
  <w:num w:numId="3">
    <w:abstractNumId w:val="10"/>
  </w:num>
  <w:num w:numId="4">
    <w:abstractNumId w:val="71"/>
  </w:num>
  <w:num w:numId="5">
    <w:abstractNumId w:val="53"/>
  </w:num>
  <w:num w:numId="6">
    <w:abstractNumId w:val="24"/>
  </w:num>
  <w:num w:numId="7">
    <w:abstractNumId w:val="54"/>
  </w:num>
  <w:num w:numId="8">
    <w:abstractNumId w:val="21"/>
  </w:num>
  <w:num w:numId="9">
    <w:abstractNumId w:val="34"/>
  </w:num>
  <w:num w:numId="10">
    <w:abstractNumId w:val="12"/>
  </w:num>
  <w:num w:numId="11">
    <w:abstractNumId w:val="38"/>
  </w:num>
  <w:num w:numId="12">
    <w:abstractNumId w:val="82"/>
  </w:num>
  <w:num w:numId="13">
    <w:abstractNumId w:val="6"/>
  </w:num>
  <w:num w:numId="14">
    <w:abstractNumId w:val="69"/>
  </w:num>
  <w:num w:numId="15">
    <w:abstractNumId w:val="43"/>
  </w:num>
  <w:num w:numId="16">
    <w:abstractNumId w:val="75"/>
  </w:num>
  <w:num w:numId="17">
    <w:abstractNumId w:val="67"/>
  </w:num>
  <w:num w:numId="18">
    <w:abstractNumId w:val="25"/>
  </w:num>
  <w:num w:numId="19">
    <w:abstractNumId w:val="40"/>
  </w:num>
  <w:num w:numId="20">
    <w:abstractNumId w:val="8"/>
  </w:num>
  <w:num w:numId="21">
    <w:abstractNumId w:val="20"/>
  </w:num>
  <w:num w:numId="22">
    <w:abstractNumId w:val="55"/>
  </w:num>
  <w:num w:numId="23">
    <w:abstractNumId w:val="76"/>
  </w:num>
  <w:num w:numId="24">
    <w:abstractNumId w:val="23"/>
  </w:num>
  <w:num w:numId="25">
    <w:abstractNumId w:val="30"/>
  </w:num>
  <w:num w:numId="26">
    <w:abstractNumId w:val="84"/>
  </w:num>
  <w:num w:numId="27">
    <w:abstractNumId w:val="4"/>
  </w:num>
  <w:num w:numId="28">
    <w:abstractNumId w:val="35"/>
  </w:num>
  <w:num w:numId="29">
    <w:abstractNumId w:val="0"/>
  </w:num>
  <w:num w:numId="30">
    <w:abstractNumId w:val="31"/>
  </w:num>
  <w:num w:numId="31">
    <w:abstractNumId w:val="52"/>
  </w:num>
  <w:num w:numId="32">
    <w:abstractNumId w:val="19"/>
  </w:num>
  <w:num w:numId="33">
    <w:abstractNumId w:val="5"/>
  </w:num>
  <w:num w:numId="34">
    <w:abstractNumId w:val="57"/>
  </w:num>
  <w:num w:numId="35">
    <w:abstractNumId w:val="73"/>
  </w:num>
  <w:num w:numId="36">
    <w:abstractNumId w:val="74"/>
  </w:num>
  <w:num w:numId="37">
    <w:abstractNumId w:val="48"/>
  </w:num>
  <w:num w:numId="38">
    <w:abstractNumId w:val="50"/>
  </w:num>
  <w:num w:numId="39">
    <w:abstractNumId w:val="28"/>
  </w:num>
  <w:num w:numId="40">
    <w:abstractNumId w:val="26"/>
  </w:num>
  <w:num w:numId="41">
    <w:abstractNumId w:val="18"/>
  </w:num>
  <w:num w:numId="42">
    <w:abstractNumId w:val="9"/>
  </w:num>
  <w:num w:numId="43">
    <w:abstractNumId w:val="39"/>
  </w:num>
  <w:num w:numId="44">
    <w:abstractNumId w:val="42"/>
  </w:num>
  <w:num w:numId="45">
    <w:abstractNumId w:val="17"/>
  </w:num>
  <w:num w:numId="46">
    <w:abstractNumId w:val="3"/>
  </w:num>
  <w:num w:numId="47">
    <w:abstractNumId w:val="45"/>
  </w:num>
  <w:num w:numId="48">
    <w:abstractNumId w:val="72"/>
  </w:num>
  <w:num w:numId="49">
    <w:abstractNumId w:val="65"/>
  </w:num>
  <w:num w:numId="50">
    <w:abstractNumId w:val="29"/>
  </w:num>
  <w:num w:numId="51">
    <w:abstractNumId w:val="36"/>
  </w:num>
  <w:num w:numId="52">
    <w:abstractNumId w:val="58"/>
  </w:num>
  <w:num w:numId="53">
    <w:abstractNumId w:val="16"/>
  </w:num>
  <w:num w:numId="54">
    <w:abstractNumId w:val="64"/>
  </w:num>
  <w:num w:numId="55">
    <w:abstractNumId w:val="22"/>
  </w:num>
  <w:num w:numId="56">
    <w:abstractNumId w:val="56"/>
  </w:num>
  <w:num w:numId="57">
    <w:abstractNumId w:val="2"/>
  </w:num>
  <w:num w:numId="58">
    <w:abstractNumId w:val="32"/>
  </w:num>
  <w:num w:numId="59">
    <w:abstractNumId w:val="77"/>
  </w:num>
  <w:num w:numId="60">
    <w:abstractNumId w:val="59"/>
  </w:num>
  <w:num w:numId="61">
    <w:abstractNumId w:val="46"/>
  </w:num>
  <w:num w:numId="62">
    <w:abstractNumId w:val="7"/>
  </w:num>
  <w:num w:numId="63">
    <w:abstractNumId w:val="47"/>
  </w:num>
  <w:num w:numId="64">
    <w:abstractNumId w:val="80"/>
  </w:num>
  <w:num w:numId="65">
    <w:abstractNumId w:val="83"/>
  </w:num>
  <w:num w:numId="66">
    <w:abstractNumId w:val="49"/>
  </w:num>
  <w:num w:numId="67">
    <w:abstractNumId w:val="13"/>
  </w:num>
  <w:num w:numId="68">
    <w:abstractNumId w:val="37"/>
  </w:num>
  <w:num w:numId="69">
    <w:abstractNumId w:val="14"/>
  </w:num>
  <w:num w:numId="70">
    <w:abstractNumId w:val="60"/>
  </w:num>
  <w:num w:numId="71">
    <w:abstractNumId w:val="33"/>
  </w:num>
  <w:num w:numId="72">
    <w:abstractNumId w:val="78"/>
  </w:num>
  <w:num w:numId="73">
    <w:abstractNumId w:val="1"/>
  </w:num>
  <w:num w:numId="74">
    <w:abstractNumId w:val="63"/>
  </w:num>
  <w:num w:numId="75">
    <w:abstractNumId w:val="41"/>
  </w:num>
  <w:num w:numId="76">
    <w:abstractNumId w:val="51"/>
  </w:num>
  <w:num w:numId="77">
    <w:abstractNumId w:val="11"/>
  </w:num>
  <w:num w:numId="78">
    <w:abstractNumId w:val="70"/>
  </w:num>
  <w:num w:numId="79">
    <w:abstractNumId w:val="44"/>
  </w:num>
  <w:num w:numId="80">
    <w:abstractNumId w:val="68"/>
  </w:num>
  <w:num w:numId="81">
    <w:abstractNumId w:val="66"/>
  </w:num>
  <w:num w:numId="82">
    <w:abstractNumId w:val="85"/>
  </w:num>
  <w:num w:numId="83">
    <w:abstractNumId w:val="79"/>
  </w:num>
  <w:num w:numId="84">
    <w:abstractNumId w:val="15"/>
  </w:num>
  <w:num w:numId="85">
    <w:abstractNumId w:val="61"/>
  </w:num>
  <w:num w:numId="86">
    <w:abstractNumId w:val="8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0FA6"/>
    <w:rsid w:val="000042FB"/>
    <w:rsid w:val="000056FF"/>
    <w:rsid w:val="000059BA"/>
    <w:rsid w:val="00007007"/>
    <w:rsid w:val="00010CD2"/>
    <w:rsid w:val="00012631"/>
    <w:rsid w:val="000143D1"/>
    <w:rsid w:val="00017629"/>
    <w:rsid w:val="00017878"/>
    <w:rsid w:val="000232FE"/>
    <w:rsid w:val="00025383"/>
    <w:rsid w:val="00034AAE"/>
    <w:rsid w:val="00037AD2"/>
    <w:rsid w:val="000467FB"/>
    <w:rsid w:val="00046F41"/>
    <w:rsid w:val="0005754B"/>
    <w:rsid w:val="00060CC2"/>
    <w:rsid w:val="00064CC4"/>
    <w:rsid w:val="00065BE4"/>
    <w:rsid w:val="00070F27"/>
    <w:rsid w:val="00072BA5"/>
    <w:rsid w:val="00074AE0"/>
    <w:rsid w:val="0007770F"/>
    <w:rsid w:val="00080428"/>
    <w:rsid w:val="000808E4"/>
    <w:rsid w:val="00082AE7"/>
    <w:rsid w:val="000874CD"/>
    <w:rsid w:val="00092035"/>
    <w:rsid w:val="00095917"/>
    <w:rsid w:val="000A07C2"/>
    <w:rsid w:val="000A0884"/>
    <w:rsid w:val="000A34E3"/>
    <w:rsid w:val="000A5EC9"/>
    <w:rsid w:val="000B5B00"/>
    <w:rsid w:val="000B7BBE"/>
    <w:rsid w:val="000C682D"/>
    <w:rsid w:val="000C799C"/>
    <w:rsid w:val="000D12B2"/>
    <w:rsid w:val="000D2C43"/>
    <w:rsid w:val="000D3709"/>
    <w:rsid w:val="000D4940"/>
    <w:rsid w:val="000D78BB"/>
    <w:rsid w:val="000E227F"/>
    <w:rsid w:val="000E3041"/>
    <w:rsid w:val="000F21D0"/>
    <w:rsid w:val="000F586A"/>
    <w:rsid w:val="000F5F85"/>
    <w:rsid w:val="00102C23"/>
    <w:rsid w:val="00104C7C"/>
    <w:rsid w:val="00105607"/>
    <w:rsid w:val="001061BA"/>
    <w:rsid w:val="00112987"/>
    <w:rsid w:val="00115C37"/>
    <w:rsid w:val="00122ECC"/>
    <w:rsid w:val="001262A8"/>
    <w:rsid w:val="001313AE"/>
    <w:rsid w:val="0013591B"/>
    <w:rsid w:val="0013691C"/>
    <w:rsid w:val="0014213D"/>
    <w:rsid w:val="00142C0E"/>
    <w:rsid w:val="00147F5C"/>
    <w:rsid w:val="001503F0"/>
    <w:rsid w:val="00152356"/>
    <w:rsid w:val="00152926"/>
    <w:rsid w:val="00157A7F"/>
    <w:rsid w:val="00161BEB"/>
    <w:rsid w:val="00162674"/>
    <w:rsid w:val="00164639"/>
    <w:rsid w:val="0017095F"/>
    <w:rsid w:val="001727BA"/>
    <w:rsid w:val="00174FB1"/>
    <w:rsid w:val="00175B8B"/>
    <w:rsid w:val="00180380"/>
    <w:rsid w:val="00180BE7"/>
    <w:rsid w:val="0018122B"/>
    <w:rsid w:val="00182AB2"/>
    <w:rsid w:val="00187741"/>
    <w:rsid w:val="00190B12"/>
    <w:rsid w:val="001920C5"/>
    <w:rsid w:val="00192337"/>
    <w:rsid w:val="001970E5"/>
    <w:rsid w:val="00197F04"/>
    <w:rsid w:val="001A0292"/>
    <w:rsid w:val="001A02BB"/>
    <w:rsid w:val="001A0CBC"/>
    <w:rsid w:val="001A4274"/>
    <w:rsid w:val="001A4766"/>
    <w:rsid w:val="001A4B7C"/>
    <w:rsid w:val="001B562C"/>
    <w:rsid w:val="001B593B"/>
    <w:rsid w:val="001B5B6C"/>
    <w:rsid w:val="001C09AD"/>
    <w:rsid w:val="001C2E20"/>
    <w:rsid w:val="001C3355"/>
    <w:rsid w:val="001C4166"/>
    <w:rsid w:val="001C418A"/>
    <w:rsid w:val="001C7AE0"/>
    <w:rsid w:val="001D365B"/>
    <w:rsid w:val="001D3CAC"/>
    <w:rsid w:val="001E645A"/>
    <w:rsid w:val="001E6550"/>
    <w:rsid w:val="001F241E"/>
    <w:rsid w:val="001F41B4"/>
    <w:rsid w:val="001F4C1F"/>
    <w:rsid w:val="001F7243"/>
    <w:rsid w:val="0020341E"/>
    <w:rsid w:val="00205E82"/>
    <w:rsid w:val="00206DD3"/>
    <w:rsid w:val="00211E89"/>
    <w:rsid w:val="00220A9E"/>
    <w:rsid w:val="00221C77"/>
    <w:rsid w:val="0022620B"/>
    <w:rsid w:val="002321C9"/>
    <w:rsid w:val="002336E5"/>
    <w:rsid w:val="00234E8F"/>
    <w:rsid w:val="002352DA"/>
    <w:rsid w:val="002360EA"/>
    <w:rsid w:val="002371F3"/>
    <w:rsid w:val="002376CA"/>
    <w:rsid w:val="002447CF"/>
    <w:rsid w:val="00246B5F"/>
    <w:rsid w:val="002476F2"/>
    <w:rsid w:val="00251A83"/>
    <w:rsid w:val="002526FC"/>
    <w:rsid w:val="00254DAD"/>
    <w:rsid w:val="00255D81"/>
    <w:rsid w:val="00256F76"/>
    <w:rsid w:val="002646A0"/>
    <w:rsid w:val="002650CB"/>
    <w:rsid w:val="0026626E"/>
    <w:rsid w:val="00271BF0"/>
    <w:rsid w:val="00275A9D"/>
    <w:rsid w:val="00276DAF"/>
    <w:rsid w:val="00281C55"/>
    <w:rsid w:val="00283902"/>
    <w:rsid w:val="002850DF"/>
    <w:rsid w:val="00286458"/>
    <w:rsid w:val="00286F25"/>
    <w:rsid w:val="002871DE"/>
    <w:rsid w:val="002900C6"/>
    <w:rsid w:val="00290527"/>
    <w:rsid w:val="00295E54"/>
    <w:rsid w:val="00296289"/>
    <w:rsid w:val="0029737C"/>
    <w:rsid w:val="002A41D3"/>
    <w:rsid w:val="002A490C"/>
    <w:rsid w:val="002B14AC"/>
    <w:rsid w:val="002B599E"/>
    <w:rsid w:val="002B733D"/>
    <w:rsid w:val="002C0C7A"/>
    <w:rsid w:val="002C3903"/>
    <w:rsid w:val="002C5623"/>
    <w:rsid w:val="002C64F7"/>
    <w:rsid w:val="002D78C9"/>
    <w:rsid w:val="002D7D17"/>
    <w:rsid w:val="002E2135"/>
    <w:rsid w:val="002E2182"/>
    <w:rsid w:val="002E25F7"/>
    <w:rsid w:val="002E281D"/>
    <w:rsid w:val="002E31E8"/>
    <w:rsid w:val="002F1F83"/>
    <w:rsid w:val="002F6898"/>
    <w:rsid w:val="00304AE9"/>
    <w:rsid w:val="0031210B"/>
    <w:rsid w:val="003151AF"/>
    <w:rsid w:val="0031722F"/>
    <w:rsid w:val="00320386"/>
    <w:rsid w:val="003206D3"/>
    <w:rsid w:val="003256CB"/>
    <w:rsid w:val="00327BB5"/>
    <w:rsid w:val="0033169A"/>
    <w:rsid w:val="00331829"/>
    <w:rsid w:val="00331BEF"/>
    <w:rsid w:val="00333659"/>
    <w:rsid w:val="00336E9E"/>
    <w:rsid w:val="00341153"/>
    <w:rsid w:val="00341F5C"/>
    <w:rsid w:val="0034729C"/>
    <w:rsid w:val="00351B4B"/>
    <w:rsid w:val="00354DE5"/>
    <w:rsid w:val="0036325F"/>
    <w:rsid w:val="00363307"/>
    <w:rsid w:val="003649D4"/>
    <w:rsid w:val="00367856"/>
    <w:rsid w:val="003700DE"/>
    <w:rsid w:val="00373FC1"/>
    <w:rsid w:val="00375545"/>
    <w:rsid w:val="00376E60"/>
    <w:rsid w:val="00377151"/>
    <w:rsid w:val="00397BBD"/>
    <w:rsid w:val="003A211D"/>
    <w:rsid w:val="003A5271"/>
    <w:rsid w:val="003A6AC4"/>
    <w:rsid w:val="003B1A71"/>
    <w:rsid w:val="003B344B"/>
    <w:rsid w:val="003B598C"/>
    <w:rsid w:val="003C4E23"/>
    <w:rsid w:val="003C5E2D"/>
    <w:rsid w:val="003C73B9"/>
    <w:rsid w:val="003D775E"/>
    <w:rsid w:val="003E0BFC"/>
    <w:rsid w:val="003F12BE"/>
    <w:rsid w:val="00403B49"/>
    <w:rsid w:val="00410278"/>
    <w:rsid w:val="00411F18"/>
    <w:rsid w:val="004123C8"/>
    <w:rsid w:val="00413779"/>
    <w:rsid w:val="004153E8"/>
    <w:rsid w:val="004168BC"/>
    <w:rsid w:val="00422C57"/>
    <w:rsid w:val="004235FB"/>
    <w:rsid w:val="004242E4"/>
    <w:rsid w:val="00426171"/>
    <w:rsid w:val="00427AD1"/>
    <w:rsid w:val="00430260"/>
    <w:rsid w:val="00430508"/>
    <w:rsid w:val="0043216B"/>
    <w:rsid w:val="004369FD"/>
    <w:rsid w:val="00436F0C"/>
    <w:rsid w:val="00440BF5"/>
    <w:rsid w:val="00447F9B"/>
    <w:rsid w:val="004517BD"/>
    <w:rsid w:val="004525A1"/>
    <w:rsid w:val="004539E7"/>
    <w:rsid w:val="004557F3"/>
    <w:rsid w:val="00456D4F"/>
    <w:rsid w:val="00457941"/>
    <w:rsid w:val="00460D31"/>
    <w:rsid w:val="00465048"/>
    <w:rsid w:val="004652B2"/>
    <w:rsid w:val="00470667"/>
    <w:rsid w:val="00471461"/>
    <w:rsid w:val="00473D0C"/>
    <w:rsid w:val="0047470F"/>
    <w:rsid w:val="00477A47"/>
    <w:rsid w:val="00477EA1"/>
    <w:rsid w:val="00481E57"/>
    <w:rsid w:val="0048430B"/>
    <w:rsid w:val="004844C8"/>
    <w:rsid w:val="004847DB"/>
    <w:rsid w:val="00484BDB"/>
    <w:rsid w:val="00485F53"/>
    <w:rsid w:val="004A4558"/>
    <w:rsid w:val="004A4736"/>
    <w:rsid w:val="004A67DB"/>
    <w:rsid w:val="004A742D"/>
    <w:rsid w:val="004A76C6"/>
    <w:rsid w:val="004B002F"/>
    <w:rsid w:val="004B5AAD"/>
    <w:rsid w:val="004C5507"/>
    <w:rsid w:val="004C7895"/>
    <w:rsid w:val="004D1975"/>
    <w:rsid w:val="004D3A68"/>
    <w:rsid w:val="004E026B"/>
    <w:rsid w:val="004E21D7"/>
    <w:rsid w:val="004E370D"/>
    <w:rsid w:val="004E4613"/>
    <w:rsid w:val="004E4F26"/>
    <w:rsid w:val="004E52F2"/>
    <w:rsid w:val="004E59F8"/>
    <w:rsid w:val="004E6869"/>
    <w:rsid w:val="004F3BA1"/>
    <w:rsid w:val="004F4A0B"/>
    <w:rsid w:val="004F5436"/>
    <w:rsid w:val="004F5A38"/>
    <w:rsid w:val="00500048"/>
    <w:rsid w:val="00501BD4"/>
    <w:rsid w:val="005105AC"/>
    <w:rsid w:val="00511503"/>
    <w:rsid w:val="00511A3F"/>
    <w:rsid w:val="00512B97"/>
    <w:rsid w:val="005164CD"/>
    <w:rsid w:val="00520C36"/>
    <w:rsid w:val="005211AF"/>
    <w:rsid w:val="00521D60"/>
    <w:rsid w:val="00525CD8"/>
    <w:rsid w:val="00526D7A"/>
    <w:rsid w:val="00530F16"/>
    <w:rsid w:val="00534AF7"/>
    <w:rsid w:val="00535AA8"/>
    <w:rsid w:val="00540F46"/>
    <w:rsid w:val="005410C6"/>
    <w:rsid w:val="00541AA0"/>
    <w:rsid w:val="0054775F"/>
    <w:rsid w:val="00556DE8"/>
    <w:rsid w:val="00557835"/>
    <w:rsid w:val="00557EEE"/>
    <w:rsid w:val="00560E8B"/>
    <w:rsid w:val="00561D1E"/>
    <w:rsid w:val="00563737"/>
    <w:rsid w:val="00564326"/>
    <w:rsid w:val="005663DE"/>
    <w:rsid w:val="0057118B"/>
    <w:rsid w:val="00572035"/>
    <w:rsid w:val="00572FBE"/>
    <w:rsid w:val="00574048"/>
    <w:rsid w:val="005764F3"/>
    <w:rsid w:val="005824F3"/>
    <w:rsid w:val="00582EA2"/>
    <w:rsid w:val="00585538"/>
    <w:rsid w:val="005937B3"/>
    <w:rsid w:val="00594A3F"/>
    <w:rsid w:val="0059754A"/>
    <w:rsid w:val="005A2CE7"/>
    <w:rsid w:val="005A6CD6"/>
    <w:rsid w:val="005A7894"/>
    <w:rsid w:val="005B05F8"/>
    <w:rsid w:val="005B6156"/>
    <w:rsid w:val="005B6322"/>
    <w:rsid w:val="005B7A85"/>
    <w:rsid w:val="005C2B6A"/>
    <w:rsid w:val="005C6870"/>
    <w:rsid w:val="005D263F"/>
    <w:rsid w:val="005D3E99"/>
    <w:rsid w:val="005E2A4F"/>
    <w:rsid w:val="005F0BE0"/>
    <w:rsid w:val="005F4483"/>
    <w:rsid w:val="005F64D2"/>
    <w:rsid w:val="00600FEB"/>
    <w:rsid w:val="00604D68"/>
    <w:rsid w:val="006101BB"/>
    <w:rsid w:val="006104A7"/>
    <w:rsid w:val="00610F33"/>
    <w:rsid w:val="00614402"/>
    <w:rsid w:val="006162AB"/>
    <w:rsid w:val="00620A2B"/>
    <w:rsid w:val="00620E0D"/>
    <w:rsid w:val="00624954"/>
    <w:rsid w:val="00624ACA"/>
    <w:rsid w:val="00632AC4"/>
    <w:rsid w:val="00634753"/>
    <w:rsid w:val="00637509"/>
    <w:rsid w:val="00637AF7"/>
    <w:rsid w:val="00637E7E"/>
    <w:rsid w:val="006454AF"/>
    <w:rsid w:val="00646798"/>
    <w:rsid w:val="00647D3F"/>
    <w:rsid w:val="0065022A"/>
    <w:rsid w:val="006511B0"/>
    <w:rsid w:val="00660615"/>
    <w:rsid w:val="006629F1"/>
    <w:rsid w:val="00666B60"/>
    <w:rsid w:val="006700A7"/>
    <w:rsid w:val="00674D90"/>
    <w:rsid w:val="00675E60"/>
    <w:rsid w:val="006769CE"/>
    <w:rsid w:val="006822D6"/>
    <w:rsid w:val="00682AC2"/>
    <w:rsid w:val="00685D32"/>
    <w:rsid w:val="0069361C"/>
    <w:rsid w:val="0069407D"/>
    <w:rsid w:val="0069487B"/>
    <w:rsid w:val="00697E21"/>
    <w:rsid w:val="006A09AA"/>
    <w:rsid w:val="006A3EFC"/>
    <w:rsid w:val="006A5203"/>
    <w:rsid w:val="006A58AC"/>
    <w:rsid w:val="006A6218"/>
    <w:rsid w:val="006B2BD0"/>
    <w:rsid w:val="006B3813"/>
    <w:rsid w:val="006B3CE6"/>
    <w:rsid w:val="006B5FBF"/>
    <w:rsid w:val="006B77F3"/>
    <w:rsid w:val="006C0552"/>
    <w:rsid w:val="006C0CF9"/>
    <w:rsid w:val="006C7445"/>
    <w:rsid w:val="006C7761"/>
    <w:rsid w:val="006C7BEB"/>
    <w:rsid w:val="006D2BEC"/>
    <w:rsid w:val="006D3725"/>
    <w:rsid w:val="006D3858"/>
    <w:rsid w:val="006D65F8"/>
    <w:rsid w:val="006E33F9"/>
    <w:rsid w:val="006E4F9E"/>
    <w:rsid w:val="006E7B49"/>
    <w:rsid w:val="0070055C"/>
    <w:rsid w:val="00701975"/>
    <w:rsid w:val="0070369F"/>
    <w:rsid w:val="007043A5"/>
    <w:rsid w:val="007055B6"/>
    <w:rsid w:val="00705E16"/>
    <w:rsid w:val="0071062F"/>
    <w:rsid w:val="0071131E"/>
    <w:rsid w:val="00712B49"/>
    <w:rsid w:val="00712F8F"/>
    <w:rsid w:val="00713F66"/>
    <w:rsid w:val="0072207C"/>
    <w:rsid w:val="00724751"/>
    <w:rsid w:val="0072619E"/>
    <w:rsid w:val="00727EA9"/>
    <w:rsid w:val="007316A0"/>
    <w:rsid w:val="00741546"/>
    <w:rsid w:val="007430EB"/>
    <w:rsid w:val="007459EB"/>
    <w:rsid w:val="007518D1"/>
    <w:rsid w:val="007548B3"/>
    <w:rsid w:val="007549C8"/>
    <w:rsid w:val="00756DCD"/>
    <w:rsid w:val="00760BA2"/>
    <w:rsid w:val="00762C2C"/>
    <w:rsid w:val="0076379C"/>
    <w:rsid w:val="00763E00"/>
    <w:rsid w:val="00774609"/>
    <w:rsid w:val="0077682B"/>
    <w:rsid w:val="0078502E"/>
    <w:rsid w:val="00793486"/>
    <w:rsid w:val="00796FD4"/>
    <w:rsid w:val="007A548B"/>
    <w:rsid w:val="007A64A1"/>
    <w:rsid w:val="007B09AD"/>
    <w:rsid w:val="007B16B9"/>
    <w:rsid w:val="007B29D4"/>
    <w:rsid w:val="007B388A"/>
    <w:rsid w:val="007B777D"/>
    <w:rsid w:val="007C0042"/>
    <w:rsid w:val="007C1F03"/>
    <w:rsid w:val="007C21D7"/>
    <w:rsid w:val="007C2D96"/>
    <w:rsid w:val="007C7CF6"/>
    <w:rsid w:val="007E2185"/>
    <w:rsid w:val="007E2222"/>
    <w:rsid w:val="007E3EF2"/>
    <w:rsid w:val="007E3F13"/>
    <w:rsid w:val="007E436D"/>
    <w:rsid w:val="007E493C"/>
    <w:rsid w:val="007E5103"/>
    <w:rsid w:val="007E62D1"/>
    <w:rsid w:val="007E6B77"/>
    <w:rsid w:val="007F05EE"/>
    <w:rsid w:val="007F0CBB"/>
    <w:rsid w:val="007F18D4"/>
    <w:rsid w:val="007F33E3"/>
    <w:rsid w:val="007F40FB"/>
    <w:rsid w:val="008020E2"/>
    <w:rsid w:val="008043EC"/>
    <w:rsid w:val="00804782"/>
    <w:rsid w:val="00804E2C"/>
    <w:rsid w:val="00806FA9"/>
    <w:rsid w:val="00821C00"/>
    <w:rsid w:val="0082425D"/>
    <w:rsid w:val="0083182F"/>
    <w:rsid w:val="008343BA"/>
    <w:rsid w:val="008401CD"/>
    <w:rsid w:val="008413F2"/>
    <w:rsid w:val="0084193C"/>
    <w:rsid w:val="008423E7"/>
    <w:rsid w:val="00843548"/>
    <w:rsid w:val="0084384C"/>
    <w:rsid w:val="00843FE9"/>
    <w:rsid w:val="00844677"/>
    <w:rsid w:val="008457A9"/>
    <w:rsid w:val="008467D0"/>
    <w:rsid w:val="00847108"/>
    <w:rsid w:val="00852F00"/>
    <w:rsid w:val="00861A86"/>
    <w:rsid w:val="00863FDA"/>
    <w:rsid w:val="008700F4"/>
    <w:rsid w:val="008701F3"/>
    <w:rsid w:val="008711D7"/>
    <w:rsid w:val="00871A76"/>
    <w:rsid w:val="00873C7F"/>
    <w:rsid w:val="0087471E"/>
    <w:rsid w:val="00877AD9"/>
    <w:rsid w:val="008808A5"/>
    <w:rsid w:val="0088125F"/>
    <w:rsid w:val="0088432C"/>
    <w:rsid w:val="008852CA"/>
    <w:rsid w:val="0088691F"/>
    <w:rsid w:val="00892948"/>
    <w:rsid w:val="0089295F"/>
    <w:rsid w:val="00893999"/>
    <w:rsid w:val="0089542D"/>
    <w:rsid w:val="00895877"/>
    <w:rsid w:val="008A1621"/>
    <w:rsid w:val="008A223F"/>
    <w:rsid w:val="008A75DB"/>
    <w:rsid w:val="008A7F0C"/>
    <w:rsid w:val="008B3030"/>
    <w:rsid w:val="008B3401"/>
    <w:rsid w:val="008B535A"/>
    <w:rsid w:val="008B5509"/>
    <w:rsid w:val="008B690C"/>
    <w:rsid w:val="008C05E6"/>
    <w:rsid w:val="008C33A4"/>
    <w:rsid w:val="008C59DB"/>
    <w:rsid w:val="008C6422"/>
    <w:rsid w:val="008C6672"/>
    <w:rsid w:val="008D2A90"/>
    <w:rsid w:val="008D6098"/>
    <w:rsid w:val="008E5D77"/>
    <w:rsid w:val="008F2D07"/>
    <w:rsid w:val="008F3688"/>
    <w:rsid w:val="008F4330"/>
    <w:rsid w:val="008F5CD4"/>
    <w:rsid w:val="008F63CD"/>
    <w:rsid w:val="008F6BC0"/>
    <w:rsid w:val="008F6F28"/>
    <w:rsid w:val="009033E0"/>
    <w:rsid w:val="00907D22"/>
    <w:rsid w:val="00911391"/>
    <w:rsid w:val="00911F75"/>
    <w:rsid w:val="0091235C"/>
    <w:rsid w:val="00912940"/>
    <w:rsid w:val="00913264"/>
    <w:rsid w:val="009203F2"/>
    <w:rsid w:val="009246BC"/>
    <w:rsid w:val="00925847"/>
    <w:rsid w:val="00926792"/>
    <w:rsid w:val="009310DB"/>
    <w:rsid w:val="00931C5F"/>
    <w:rsid w:val="009358A9"/>
    <w:rsid w:val="00937C7F"/>
    <w:rsid w:val="009402FE"/>
    <w:rsid w:val="009405ED"/>
    <w:rsid w:val="00940930"/>
    <w:rsid w:val="00941734"/>
    <w:rsid w:val="00952380"/>
    <w:rsid w:val="00960267"/>
    <w:rsid w:val="0096458C"/>
    <w:rsid w:val="009706EF"/>
    <w:rsid w:val="00971728"/>
    <w:rsid w:val="009726DF"/>
    <w:rsid w:val="00972D2A"/>
    <w:rsid w:val="0097469A"/>
    <w:rsid w:val="0097490C"/>
    <w:rsid w:val="00977833"/>
    <w:rsid w:val="009779C2"/>
    <w:rsid w:val="00977F7B"/>
    <w:rsid w:val="009873A5"/>
    <w:rsid w:val="00990EFB"/>
    <w:rsid w:val="009913DB"/>
    <w:rsid w:val="0099594C"/>
    <w:rsid w:val="009975E8"/>
    <w:rsid w:val="009975F2"/>
    <w:rsid w:val="00997D05"/>
    <w:rsid w:val="009A0C4E"/>
    <w:rsid w:val="009A2BC2"/>
    <w:rsid w:val="009A3E46"/>
    <w:rsid w:val="009A51C0"/>
    <w:rsid w:val="009B4F09"/>
    <w:rsid w:val="009C3AA2"/>
    <w:rsid w:val="009C5C55"/>
    <w:rsid w:val="009C65A7"/>
    <w:rsid w:val="009D02D8"/>
    <w:rsid w:val="009D097E"/>
    <w:rsid w:val="009D0F93"/>
    <w:rsid w:val="009E37F1"/>
    <w:rsid w:val="009E39F4"/>
    <w:rsid w:val="009F4B56"/>
    <w:rsid w:val="009F4E37"/>
    <w:rsid w:val="009F74F9"/>
    <w:rsid w:val="00A0115D"/>
    <w:rsid w:val="00A021DD"/>
    <w:rsid w:val="00A031EE"/>
    <w:rsid w:val="00A04076"/>
    <w:rsid w:val="00A056A4"/>
    <w:rsid w:val="00A3070E"/>
    <w:rsid w:val="00A30F5B"/>
    <w:rsid w:val="00A3613E"/>
    <w:rsid w:val="00A36813"/>
    <w:rsid w:val="00A36F18"/>
    <w:rsid w:val="00A46FB0"/>
    <w:rsid w:val="00A5332D"/>
    <w:rsid w:val="00A54439"/>
    <w:rsid w:val="00A54E9B"/>
    <w:rsid w:val="00A55EAC"/>
    <w:rsid w:val="00A56488"/>
    <w:rsid w:val="00A5650E"/>
    <w:rsid w:val="00A56618"/>
    <w:rsid w:val="00A56F25"/>
    <w:rsid w:val="00A572DF"/>
    <w:rsid w:val="00A62B00"/>
    <w:rsid w:val="00A64D7B"/>
    <w:rsid w:val="00A66907"/>
    <w:rsid w:val="00A67A0D"/>
    <w:rsid w:val="00A75111"/>
    <w:rsid w:val="00A776E7"/>
    <w:rsid w:val="00A77B3E"/>
    <w:rsid w:val="00A81E10"/>
    <w:rsid w:val="00A82876"/>
    <w:rsid w:val="00A82BB1"/>
    <w:rsid w:val="00A909F9"/>
    <w:rsid w:val="00A9187C"/>
    <w:rsid w:val="00A92AEE"/>
    <w:rsid w:val="00A94B33"/>
    <w:rsid w:val="00A95BC2"/>
    <w:rsid w:val="00AA04C7"/>
    <w:rsid w:val="00AA0C0C"/>
    <w:rsid w:val="00AA3B28"/>
    <w:rsid w:val="00AA475C"/>
    <w:rsid w:val="00AA5A17"/>
    <w:rsid w:val="00AA674F"/>
    <w:rsid w:val="00AA71B4"/>
    <w:rsid w:val="00AB0B04"/>
    <w:rsid w:val="00AB27C3"/>
    <w:rsid w:val="00AB6C36"/>
    <w:rsid w:val="00AB7553"/>
    <w:rsid w:val="00AC0B8B"/>
    <w:rsid w:val="00AC2C74"/>
    <w:rsid w:val="00AD026D"/>
    <w:rsid w:val="00AD055B"/>
    <w:rsid w:val="00AD056D"/>
    <w:rsid w:val="00AD0F45"/>
    <w:rsid w:val="00AD188F"/>
    <w:rsid w:val="00AD2D80"/>
    <w:rsid w:val="00AE24A5"/>
    <w:rsid w:val="00AE3A23"/>
    <w:rsid w:val="00AF4349"/>
    <w:rsid w:val="00AF5EDA"/>
    <w:rsid w:val="00B03B71"/>
    <w:rsid w:val="00B055D6"/>
    <w:rsid w:val="00B07BF7"/>
    <w:rsid w:val="00B11AF9"/>
    <w:rsid w:val="00B142EF"/>
    <w:rsid w:val="00B24BD2"/>
    <w:rsid w:val="00B254CA"/>
    <w:rsid w:val="00B30307"/>
    <w:rsid w:val="00B42662"/>
    <w:rsid w:val="00B42E59"/>
    <w:rsid w:val="00B439B7"/>
    <w:rsid w:val="00B46604"/>
    <w:rsid w:val="00B473AA"/>
    <w:rsid w:val="00B50476"/>
    <w:rsid w:val="00B51FE8"/>
    <w:rsid w:val="00B52AF4"/>
    <w:rsid w:val="00B54675"/>
    <w:rsid w:val="00B5635F"/>
    <w:rsid w:val="00B57560"/>
    <w:rsid w:val="00B614B7"/>
    <w:rsid w:val="00B67BFA"/>
    <w:rsid w:val="00B67CD9"/>
    <w:rsid w:val="00B70234"/>
    <w:rsid w:val="00B7150D"/>
    <w:rsid w:val="00B71677"/>
    <w:rsid w:val="00B73266"/>
    <w:rsid w:val="00B74F1F"/>
    <w:rsid w:val="00B81E1F"/>
    <w:rsid w:val="00B82FF8"/>
    <w:rsid w:val="00B838E6"/>
    <w:rsid w:val="00B8660B"/>
    <w:rsid w:val="00B87E75"/>
    <w:rsid w:val="00B91B64"/>
    <w:rsid w:val="00B95CDC"/>
    <w:rsid w:val="00BA15D8"/>
    <w:rsid w:val="00BA3A12"/>
    <w:rsid w:val="00BA48B8"/>
    <w:rsid w:val="00BA6239"/>
    <w:rsid w:val="00BA7A6A"/>
    <w:rsid w:val="00BA7B0B"/>
    <w:rsid w:val="00BB2C46"/>
    <w:rsid w:val="00BB4E05"/>
    <w:rsid w:val="00BB6A16"/>
    <w:rsid w:val="00BC3B4D"/>
    <w:rsid w:val="00BD3687"/>
    <w:rsid w:val="00BD4433"/>
    <w:rsid w:val="00BD4E7E"/>
    <w:rsid w:val="00BD553E"/>
    <w:rsid w:val="00BD7E1F"/>
    <w:rsid w:val="00BE3B8A"/>
    <w:rsid w:val="00BE449D"/>
    <w:rsid w:val="00BE6317"/>
    <w:rsid w:val="00BE6512"/>
    <w:rsid w:val="00BF17AA"/>
    <w:rsid w:val="00BF1AE8"/>
    <w:rsid w:val="00BF339F"/>
    <w:rsid w:val="00BF3E35"/>
    <w:rsid w:val="00BF4415"/>
    <w:rsid w:val="00BF47CA"/>
    <w:rsid w:val="00BF72EA"/>
    <w:rsid w:val="00BF766E"/>
    <w:rsid w:val="00C10672"/>
    <w:rsid w:val="00C12D4B"/>
    <w:rsid w:val="00C139C7"/>
    <w:rsid w:val="00C23806"/>
    <w:rsid w:val="00C25CA8"/>
    <w:rsid w:val="00C318B2"/>
    <w:rsid w:val="00C40A68"/>
    <w:rsid w:val="00C40D7D"/>
    <w:rsid w:val="00C439FB"/>
    <w:rsid w:val="00C45386"/>
    <w:rsid w:val="00C47B5B"/>
    <w:rsid w:val="00C54FD5"/>
    <w:rsid w:val="00C56AE2"/>
    <w:rsid w:val="00C6054A"/>
    <w:rsid w:val="00C6757C"/>
    <w:rsid w:val="00C70BF8"/>
    <w:rsid w:val="00C7147C"/>
    <w:rsid w:val="00C7445A"/>
    <w:rsid w:val="00C749AB"/>
    <w:rsid w:val="00C75D82"/>
    <w:rsid w:val="00C77AF2"/>
    <w:rsid w:val="00C80C8D"/>
    <w:rsid w:val="00C80F63"/>
    <w:rsid w:val="00C84D05"/>
    <w:rsid w:val="00C87159"/>
    <w:rsid w:val="00C877C6"/>
    <w:rsid w:val="00C92702"/>
    <w:rsid w:val="00C94834"/>
    <w:rsid w:val="00C9707D"/>
    <w:rsid w:val="00C97379"/>
    <w:rsid w:val="00CA1CD9"/>
    <w:rsid w:val="00CA2A55"/>
    <w:rsid w:val="00CA4700"/>
    <w:rsid w:val="00CA5769"/>
    <w:rsid w:val="00CB22EE"/>
    <w:rsid w:val="00CB2DBB"/>
    <w:rsid w:val="00CB67A8"/>
    <w:rsid w:val="00CB711F"/>
    <w:rsid w:val="00CB77E1"/>
    <w:rsid w:val="00CC047C"/>
    <w:rsid w:val="00CC0BE2"/>
    <w:rsid w:val="00CC358F"/>
    <w:rsid w:val="00CC7898"/>
    <w:rsid w:val="00CD2FE6"/>
    <w:rsid w:val="00CD668F"/>
    <w:rsid w:val="00CE20B6"/>
    <w:rsid w:val="00CE2897"/>
    <w:rsid w:val="00CE332A"/>
    <w:rsid w:val="00CE6028"/>
    <w:rsid w:val="00CF3F4B"/>
    <w:rsid w:val="00D025F1"/>
    <w:rsid w:val="00D02809"/>
    <w:rsid w:val="00D04439"/>
    <w:rsid w:val="00D06DEA"/>
    <w:rsid w:val="00D11578"/>
    <w:rsid w:val="00D162F8"/>
    <w:rsid w:val="00D236DE"/>
    <w:rsid w:val="00D25916"/>
    <w:rsid w:val="00D27A77"/>
    <w:rsid w:val="00D33A38"/>
    <w:rsid w:val="00D34125"/>
    <w:rsid w:val="00D3449B"/>
    <w:rsid w:val="00D3739F"/>
    <w:rsid w:val="00D40E6B"/>
    <w:rsid w:val="00D41A12"/>
    <w:rsid w:val="00D42338"/>
    <w:rsid w:val="00D425D7"/>
    <w:rsid w:val="00D43010"/>
    <w:rsid w:val="00D44C0D"/>
    <w:rsid w:val="00D45796"/>
    <w:rsid w:val="00D46D3C"/>
    <w:rsid w:val="00D477ED"/>
    <w:rsid w:val="00D50F41"/>
    <w:rsid w:val="00D512BC"/>
    <w:rsid w:val="00D53B31"/>
    <w:rsid w:val="00D5608E"/>
    <w:rsid w:val="00D6430A"/>
    <w:rsid w:val="00D64468"/>
    <w:rsid w:val="00D64857"/>
    <w:rsid w:val="00D65B5B"/>
    <w:rsid w:val="00D665BE"/>
    <w:rsid w:val="00D6696D"/>
    <w:rsid w:val="00D67F3A"/>
    <w:rsid w:val="00D706D6"/>
    <w:rsid w:val="00D815D9"/>
    <w:rsid w:val="00D82935"/>
    <w:rsid w:val="00D87392"/>
    <w:rsid w:val="00D91BA2"/>
    <w:rsid w:val="00D922AE"/>
    <w:rsid w:val="00D93B62"/>
    <w:rsid w:val="00D9436A"/>
    <w:rsid w:val="00D948FD"/>
    <w:rsid w:val="00D94C8B"/>
    <w:rsid w:val="00D94FDE"/>
    <w:rsid w:val="00D96FCA"/>
    <w:rsid w:val="00D97960"/>
    <w:rsid w:val="00D97D57"/>
    <w:rsid w:val="00DA1849"/>
    <w:rsid w:val="00DA5DA2"/>
    <w:rsid w:val="00DA7C43"/>
    <w:rsid w:val="00DB257F"/>
    <w:rsid w:val="00DB3479"/>
    <w:rsid w:val="00DB6AE9"/>
    <w:rsid w:val="00DB710A"/>
    <w:rsid w:val="00DC0190"/>
    <w:rsid w:val="00DC0E4C"/>
    <w:rsid w:val="00DC604F"/>
    <w:rsid w:val="00DD0FBB"/>
    <w:rsid w:val="00DD137C"/>
    <w:rsid w:val="00DD1CC5"/>
    <w:rsid w:val="00DD5994"/>
    <w:rsid w:val="00DE26C4"/>
    <w:rsid w:val="00DE26CC"/>
    <w:rsid w:val="00DE4533"/>
    <w:rsid w:val="00DE60B4"/>
    <w:rsid w:val="00DE7D93"/>
    <w:rsid w:val="00DF0C30"/>
    <w:rsid w:val="00E048E0"/>
    <w:rsid w:val="00E126DC"/>
    <w:rsid w:val="00E14F29"/>
    <w:rsid w:val="00E1582C"/>
    <w:rsid w:val="00E16930"/>
    <w:rsid w:val="00E2058B"/>
    <w:rsid w:val="00E20895"/>
    <w:rsid w:val="00E317BF"/>
    <w:rsid w:val="00E31F57"/>
    <w:rsid w:val="00E3635A"/>
    <w:rsid w:val="00E42E49"/>
    <w:rsid w:val="00E46B15"/>
    <w:rsid w:val="00E476CF"/>
    <w:rsid w:val="00E57121"/>
    <w:rsid w:val="00E5756C"/>
    <w:rsid w:val="00E60089"/>
    <w:rsid w:val="00E61AAA"/>
    <w:rsid w:val="00E655B9"/>
    <w:rsid w:val="00E7004D"/>
    <w:rsid w:val="00E70E30"/>
    <w:rsid w:val="00E71080"/>
    <w:rsid w:val="00E768E0"/>
    <w:rsid w:val="00E7696F"/>
    <w:rsid w:val="00E77270"/>
    <w:rsid w:val="00E8308C"/>
    <w:rsid w:val="00E85857"/>
    <w:rsid w:val="00E860A1"/>
    <w:rsid w:val="00E87480"/>
    <w:rsid w:val="00E87A5C"/>
    <w:rsid w:val="00E91F64"/>
    <w:rsid w:val="00E9203C"/>
    <w:rsid w:val="00E932CE"/>
    <w:rsid w:val="00E93983"/>
    <w:rsid w:val="00E94BE3"/>
    <w:rsid w:val="00E979C7"/>
    <w:rsid w:val="00E97B8C"/>
    <w:rsid w:val="00EA0248"/>
    <w:rsid w:val="00EA29B3"/>
    <w:rsid w:val="00EA50E8"/>
    <w:rsid w:val="00EB03AF"/>
    <w:rsid w:val="00EB2D91"/>
    <w:rsid w:val="00EB3EC7"/>
    <w:rsid w:val="00EB54B3"/>
    <w:rsid w:val="00EB6C81"/>
    <w:rsid w:val="00EC61D2"/>
    <w:rsid w:val="00EC6ADF"/>
    <w:rsid w:val="00ED0ACC"/>
    <w:rsid w:val="00ED1355"/>
    <w:rsid w:val="00ED3433"/>
    <w:rsid w:val="00ED385A"/>
    <w:rsid w:val="00ED7E52"/>
    <w:rsid w:val="00EE19E3"/>
    <w:rsid w:val="00EE2763"/>
    <w:rsid w:val="00EE5CD3"/>
    <w:rsid w:val="00EE7CC9"/>
    <w:rsid w:val="00EF06DD"/>
    <w:rsid w:val="00EF34C2"/>
    <w:rsid w:val="00EF3AC6"/>
    <w:rsid w:val="00F04690"/>
    <w:rsid w:val="00F060C9"/>
    <w:rsid w:val="00F064D4"/>
    <w:rsid w:val="00F13CA8"/>
    <w:rsid w:val="00F15DB2"/>
    <w:rsid w:val="00F23825"/>
    <w:rsid w:val="00F31906"/>
    <w:rsid w:val="00F32805"/>
    <w:rsid w:val="00F32F48"/>
    <w:rsid w:val="00F34516"/>
    <w:rsid w:val="00F3549C"/>
    <w:rsid w:val="00F35CE9"/>
    <w:rsid w:val="00F35EDE"/>
    <w:rsid w:val="00F45383"/>
    <w:rsid w:val="00F45414"/>
    <w:rsid w:val="00F46037"/>
    <w:rsid w:val="00F4743B"/>
    <w:rsid w:val="00F50474"/>
    <w:rsid w:val="00F507E9"/>
    <w:rsid w:val="00F522DA"/>
    <w:rsid w:val="00F52E5A"/>
    <w:rsid w:val="00F5330F"/>
    <w:rsid w:val="00F57A48"/>
    <w:rsid w:val="00F57B59"/>
    <w:rsid w:val="00F654DC"/>
    <w:rsid w:val="00F70030"/>
    <w:rsid w:val="00F71A5D"/>
    <w:rsid w:val="00F72C6F"/>
    <w:rsid w:val="00F74E84"/>
    <w:rsid w:val="00F75661"/>
    <w:rsid w:val="00F75FBC"/>
    <w:rsid w:val="00F77783"/>
    <w:rsid w:val="00F829F6"/>
    <w:rsid w:val="00FA632B"/>
    <w:rsid w:val="00FA70D1"/>
    <w:rsid w:val="00FB2254"/>
    <w:rsid w:val="00FB2A25"/>
    <w:rsid w:val="00FB5D34"/>
    <w:rsid w:val="00FB632B"/>
    <w:rsid w:val="00FC6CBA"/>
    <w:rsid w:val="00FD0BA9"/>
    <w:rsid w:val="00FD0EE4"/>
    <w:rsid w:val="00FD1D78"/>
    <w:rsid w:val="00FD2A33"/>
    <w:rsid w:val="00FD2BA3"/>
    <w:rsid w:val="00FD7991"/>
    <w:rsid w:val="00FE068F"/>
    <w:rsid w:val="00FE1949"/>
    <w:rsid w:val="00FE2933"/>
    <w:rsid w:val="00FE4A86"/>
    <w:rsid w:val="00FE52D1"/>
    <w:rsid w:val="00FE6DB7"/>
    <w:rsid w:val="00FE7916"/>
    <w:rsid w:val="00FF2EBF"/>
    <w:rsid w:val="00FF5B01"/>
    <w:rsid w:val="00FF6AD4"/>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link w:val="En-tteCar"/>
    <w:uiPriority w:val="99"/>
    <w:unhideWhenUsed/>
    <w:rsid w:val="0072552A"/>
    <w:pPr>
      <w:tabs>
        <w:tab w:val="center" w:pos="4536"/>
        <w:tab w:val="right" w:pos="9072"/>
      </w:tabs>
    </w:pPr>
    <w:rPr>
      <w:rFonts w:asciiTheme="minorHAnsi" w:eastAsiaTheme="minorEastAsia" w:hAnsiTheme="minorHAnsi" w:cstheme="minorBidi"/>
      <w:sz w:val="22"/>
      <w:szCs w:val="22"/>
      <w:lang w:val="fr-FR" w:eastAsia="fr-FR" w:bidi="ar-SA"/>
    </w:rPr>
  </w:style>
  <w:style w:type="character" w:customStyle="1" w:styleId="En-tteCar">
    <w:name w:val="En-tête Car"/>
    <w:basedOn w:val="DefaultParagraphFont"/>
    <w:link w:val="Header"/>
    <w:uiPriority w:val="99"/>
    <w:rsid w:val="0072552A"/>
    <w:rPr>
      <w:rFonts w:asciiTheme="minorHAnsi" w:eastAsiaTheme="minorEastAsia" w:hAnsiTheme="minorHAnsi" w:cstheme="minorBidi"/>
      <w:sz w:val="22"/>
      <w:szCs w:val="22"/>
      <w:lang w:val="fr-FR" w:eastAsia="fr-FR" w:bidi="ar-SA"/>
    </w:rPr>
  </w:style>
  <w:style w:type="paragraph" w:styleId="ListParagraph">
    <w:name w:val="List Paragraph"/>
    <w:basedOn w:val="Normal"/>
    <w:uiPriority w:val="34"/>
    <w:qFormat/>
    <w:rsid w:val="00FC6CBA"/>
    <w:pPr>
      <w:spacing w:after="200" w:line="276" w:lineRule="auto"/>
      <w:ind w:left="720"/>
      <w:contextualSpacing/>
    </w:pPr>
    <w:rPr>
      <w:rFonts w:asciiTheme="minorHAnsi" w:eastAsiaTheme="minorEastAsia" w:hAnsiTheme="minorHAnsi" w:cstheme="minorBidi"/>
      <w:sz w:val="22"/>
      <w:szCs w:val="22"/>
      <w:lang w:val="fr-FR" w:eastAsia="fr-FR" w:bidi="ar-SA"/>
    </w:rPr>
  </w:style>
  <w:style w:type="table" w:styleId="TableGrid">
    <w:name w:val="Table Grid"/>
    <w:basedOn w:val="TableNormal"/>
    <w:uiPriority w:val="59"/>
    <w:rsid w:val="00BE449D"/>
    <w:rPr>
      <w:rFonts w:asciiTheme="minorHAnsi" w:eastAsiaTheme="minorEastAsia" w:hAnsiTheme="minorHAnsi" w:cstheme="minorBidi"/>
      <w:sz w:val="22"/>
      <w:szCs w:val="22"/>
      <w:lang w:val="fr-FR"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TableNormal"/>
    <w:uiPriority w:val="59"/>
    <w:rsid w:val="00712F8F"/>
    <w:pPr>
      <w:ind w:firstLine="227"/>
    </w:pPr>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PieddepageCar"/>
    <w:uiPriority w:val="99"/>
    <w:unhideWhenUsed/>
    <w:rsid w:val="00D51D6A"/>
    <w:pPr>
      <w:tabs>
        <w:tab w:val="center" w:pos="4536"/>
        <w:tab w:val="right" w:pos="9072"/>
      </w:tabs>
    </w:pPr>
    <w:rPr>
      <w:rFonts w:ascii="Calibri" w:hAnsi="Calibri" w:cs="Arial"/>
      <w:sz w:val="22"/>
      <w:szCs w:val="22"/>
      <w:lang w:val="fr-FR" w:eastAsia="fr-FR" w:bidi="ar-SA"/>
    </w:rPr>
  </w:style>
  <w:style w:type="character" w:customStyle="1" w:styleId="PieddepageCar">
    <w:name w:val="Pied de page Car"/>
    <w:basedOn w:val="DefaultParagraphFont"/>
    <w:link w:val="Footer"/>
    <w:uiPriority w:val="99"/>
    <w:rsid w:val="00D51D6A"/>
    <w:rPr>
      <w:rFonts w:ascii="Calibri" w:hAnsi="Calibri" w:cs="Arial"/>
      <w:sz w:val="22"/>
      <w:szCs w:val="22"/>
      <w:lang w:val="fr-FR" w:eastAsia="fr-FR" w:bidi="ar-SA"/>
    </w:rPr>
  </w:style>
  <w:style w:type="table" w:customStyle="1" w:styleId="TableGrid1">
    <w:name w:val="Table Grid_1"/>
    <w:basedOn w:val="TableNormal"/>
    <w:uiPriority w:val="59"/>
    <w:rsid w:val="00247203"/>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
    <w:name w:val="Table Grid_2"/>
    <w:basedOn w:val="TableNormal"/>
    <w:uiPriority w:val="59"/>
    <w:rsid w:val="00DA7C43"/>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
    <w:name w:val="Table Grid_3"/>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
    <w:name w:val="Table Grid_4"/>
    <w:basedOn w:val="TableNormal"/>
    <w:uiPriority w:val="59"/>
    <w:rsid w:val="00BE449D"/>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6">
    <w:name w:val="Table Grid_6"/>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7">
    <w:name w:val="Table Grid_7"/>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8">
    <w:name w:val="Table Grid_8"/>
    <w:basedOn w:val="TableNormal"/>
    <w:uiPriority w:val="59"/>
    <w:rsid w:val="00BE449D"/>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uiPriority w:val="59"/>
    <w:rsid w:val="00DA7C43"/>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
    <w:name w:val="Table Grid_10"/>
    <w:basedOn w:val="TableNormal"/>
    <w:uiPriority w:val="59"/>
    <w:unhideWhenUsed/>
    <w:rsid w:val="00152356"/>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_11"/>
    <w:basedOn w:val="TableNormal"/>
    <w:uiPriority w:val="59"/>
    <w:rsid w:val="00AF1563"/>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2">
    <w:name w:val="Table Grid_12"/>
    <w:basedOn w:val="TableNormal"/>
    <w:uiPriority w:val="59"/>
    <w:rsid w:val="005A6CD6"/>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_13"/>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D3449B"/>
    <w:rPr>
      <w:rFonts w:ascii="Calibri" w:hAnsi="Calibri" w:cs="Arial"/>
      <w:lang w:val="fr-FR" w:eastAsia="en-US" w:bidi="ar-SA"/>
    </w:rPr>
  </w:style>
  <w:style w:type="table" w:styleId="PlainTable3">
    <w:name w:val="Plain Table 3"/>
    <w:basedOn w:val="TableNormal"/>
    <w:uiPriority w:val="43"/>
    <w:rsid w:val="0084691A"/>
    <w:rPr>
      <w:rFonts w:ascii="Calibri" w:hAnsi="Calibri" w:cs="Arial"/>
      <w:lang w:val="fr-FR" w:eastAsia="en-US" w:bidi="ar-SA"/>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6ColorfulAccent1">
    <w:name w:val="Grid Table 6 Colorful Accent 1"/>
    <w:basedOn w:val="TableNormal"/>
    <w:uiPriority w:val="51"/>
    <w:rsid w:val="00A95BC2"/>
    <w:rPr>
      <w:rFonts w:ascii="Calibri" w:hAnsi="Calibri" w:cs="Arial"/>
      <w:color w:val="2E74B5" w:themeShade="BF"/>
      <w:lang w:val="fr-FR" w:eastAsia="en-US" w:bidi="ar-SA"/>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14">
    <w:name w:val="Table Grid_14"/>
    <w:basedOn w:val="TableNormal"/>
    <w:uiPriority w:val="39"/>
    <w:rsid w:val="0084691A"/>
    <w:rPr>
      <w:rFonts w:ascii="Calibri" w:hAnsi="Calibri" w:cs="Arial"/>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_15"/>
    <w:basedOn w:val="TableNormal"/>
    <w:uiPriority w:val="59"/>
    <w:unhideWhenUsed/>
    <w:rsid w:val="00CB67A8"/>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84691A"/>
    <w:rPr>
      <w:rFonts w:ascii="Arial" w:hAnsi="Arial" w:cs="Arial"/>
      <w:lang w:val="fr-FR" w:eastAsia="en-US" w:bidi="ar-SA"/>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Accent3">
    <w:name w:val="Grid Table 4 Accent 3"/>
    <w:basedOn w:val="TableNormal"/>
    <w:uiPriority w:val="49"/>
    <w:rsid w:val="00AF5EDA"/>
    <w:rPr>
      <w:rFonts w:ascii="Arial" w:hAnsi="Arial" w:cs="Arial"/>
      <w:lang w:val="fr-FR" w:eastAsia="en-US" w:bidi="ar-SA"/>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9BBB59"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BF1DD" w:themeFill="accent3" w:themeFillTint="33"/>
      </w:tcPr>
    </w:tblStylePr>
    <w:tblStylePr w:type="band1Horz">
      <w:tblPr/>
      <w:tcPr>
        <w:shd w:val="clear" w:color="auto" w:fill="EBF1DD" w:themeFill="accent3" w:themeFillTint="33"/>
      </w:tcPr>
    </w:tblStylePr>
  </w:style>
  <w:style w:type="table" w:customStyle="1" w:styleId="TableGrid16">
    <w:name w:val="Table Grid_16"/>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
    <w:name w:val="Table Grid_17"/>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8">
    <w:name w:val="Table Grid_18"/>
    <w:basedOn w:val="TableNormal"/>
    <w:uiPriority w:val="59"/>
    <w:unhideWhenUsed/>
    <w:rsid w:val="00C54FD5"/>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_19"/>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0">
    <w:name w:val="Table Grid_20"/>
    <w:basedOn w:val="TableNormal"/>
    <w:uiPriority w:val="59"/>
    <w:rsid w:val="00DA7C43"/>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1">
    <w:name w:val="Table Grid_21"/>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2">
    <w:name w:val="Table Grid_22"/>
    <w:basedOn w:val="TableNormal"/>
    <w:uiPriority w:val="59"/>
    <w:rsid w:val="00FD2AC1"/>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3">
    <w:name w:val="Table Grid_23"/>
    <w:basedOn w:val="TableNormal"/>
    <w:uiPriority w:val="59"/>
    <w:unhideWhenUsed/>
    <w:rsid w:val="00564326"/>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footer" Target="footer2.xml" /><Relationship Id="rId12" Type="http://schemas.openxmlformats.org/officeDocument/2006/relationships/footer" Target="footer3.xml" /><Relationship Id="rId13" Type="http://schemas.openxmlformats.org/officeDocument/2006/relationships/header" Target="header6.xml" /><Relationship Id="rId14" Type="http://schemas.openxmlformats.org/officeDocument/2006/relationships/footer" Target="footer4.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image" Target="media/image1.jpeg" /><Relationship Id="rId9" Type="http://schemas.openxmlformats.org/officeDocument/2006/relationships/header" Target="header4.xml" /></Relationships>
</file>

<file path=word/_rels/numbering.xml.rels>&#65279;<?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