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4551F4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100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8863AE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ثانوية مي زيادة التأهيلية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النصوص</w:t>
                        </w:r>
                        <w:r w:rsidR="00791E78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791E78" w:rsidRPr="00791E78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المجزوءة:</w:t>
                        </w:r>
                        <w:r w:rsidR="00791E78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51642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الثانية، </w:t>
                        </w:r>
                        <w:r w:rsidR="00516420" w:rsidRPr="0051642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الحجاج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الأنشطة التعليمية ـ التعلمية</w:t>
            </w:r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المحتوى الديداكتيكي</w:t>
            </w:r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</w:p>
        </w:tc>
        <w:tc>
          <w:tcPr>
            <w:tcW w:w="1276" w:type="dxa"/>
            <w:vMerge w:val="restart"/>
          </w:tcPr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 xml:space="preserve">قدرة التلاميذ على استرجاع مكتسباتهم السابقة </w:t>
            </w:r>
          </w:p>
          <w:p w:rsidR="008A3A48" w:rsidRPr="006F2B83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6234F4" w:rsidRPr="006F2B83" w:rsidRDefault="006234F4" w:rsidP="00F4563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DD3AE7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ما هو النص ال</w:t>
            </w:r>
            <w:r w:rsidR="00163138">
              <w:rPr>
                <w:rFonts w:asciiTheme="majorBidi" w:hAnsiTheme="majorBidi" w:cstheme="majorBidi" w:hint="cs"/>
                <w:sz w:val="28"/>
                <w:szCs w:val="28"/>
                <w:rtl/>
              </w:rPr>
              <w:t>تفسيري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؟ </w:t>
            </w:r>
          </w:p>
          <w:p w:rsidR="006234F4" w:rsidRPr="006F2B83" w:rsidRDefault="006234F4" w:rsidP="006234F4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8A3A48" w:rsidRPr="006F2B83" w:rsidRDefault="009304C2" w:rsidP="00D0518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تجاوب التلاميذ مع الأستاذ  </w:t>
            </w: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br/>
              <w:t>الإسهام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426E26" w:rsidRDefault="004551F4" w:rsidP="006F53F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5.75pt;margin-top:-177.85pt;width:203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872BBC" w:rsidP="00203A7E">
                        <w:pPr>
                          <w:bidi/>
                          <w:spacing w:line="24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2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ـ نمط ا</w:t>
                        </w:r>
                        <w:r w:rsidR="00C7425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لتفسير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(</w:t>
                        </w:r>
                        <w:r w:rsidR="00203A7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مستقبل اللغة العربية</w:t>
                        </w:r>
                        <w:r w:rsidR="009F5DA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)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203A7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جبران خليل جبران</w:t>
                        </w:r>
                        <w:r w:rsidR="00C431E4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المرجع:</w:t>
                        </w:r>
                        <w:r w:rsidR="0090748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 ص:</w:t>
                        </w:r>
                        <w:r w:rsidR="00203A7E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85</w:t>
                        </w:r>
                        <w:r w:rsidR="00B02877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B02877"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 w:rsidR="00B02877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="00B02877"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 w:rsidR="00B0287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="00B02877"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 w:rsidR="00B028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1.25pt;margin-top:-177.85pt;width:422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203A7E">
                        <w:pPr>
                          <w:bidi/>
                          <w:spacing w:line="240" w:lineRule="auto"/>
                        </w:pPr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="007E4D0B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استحضار ظروف إنتاج الخطاب وتلقيه، وما فيه من معالم حوار صربح أو ضمني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</w:t>
                        </w:r>
                        <w:r w:rsidR="00CD5B7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عناصر الاستدلال، ومراميه التأثيرية، أو الإقناعية مع استثمارها في التعبير والإنشاء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ثلاثة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أنماط 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حجا</w:t>
                        </w:r>
                        <w:r w:rsidR="0006469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جية: الإخبار، التفسير، الإقناع. </w:t>
                        </w:r>
                        <w:r w:rsidR="00064697"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</w:t>
                        </w:r>
                        <w:r w:rsidR="00407D8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الخطاب الحجاجي مع تمثيل خطواته</w:t>
                        </w:r>
                        <w:r w:rsidR="0081649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واحترام النقد وآراء الآخرين في الحوار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. 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163138">
              <w:rPr>
                <w:rFonts w:asciiTheme="majorBidi" w:eastAsia="Times New Roman" w:hAnsiTheme="majorBidi" w:cstheme="majorBidi" w:hint="cs"/>
                <w:color w:val="000000" w:themeColor="text1"/>
                <w:sz w:val="28"/>
                <w:szCs w:val="28"/>
                <w:rtl/>
                <w:lang w:eastAsia="fr-FR"/>
              </w:rPr>
              <w:t>النص الحجاجي التفسيري هو ذلك النص الذي يعتمد على تصميم منهجي محكم لإقناع المتلقي بوجهة نظر أو موقف معين ويركز على مجموعة من أساليب التفسير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</w:p>
        </w:tc>
      </w:tr>
      <w:tr w:rsidR="008A3A48" w:rsidTr="004B2C00">
        <w:trPr>
          <w:trHeight w:val="172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6F2B83" w:rsidRDefault="008A3A48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6F2B83" w:rsidRDefault="008A3A48" w:rsidP="00C746EA">
            <w:pPr>
              <w:bidi/>
              <w:rPr>
                <w:noProof/>
                <w:sz w:val="32"/>
                <w:szCs w:val="32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C746EA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تلقي إجابات المتعلمين مع تقويمها</w:t>
            </w: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</w:p>
        </w:tc>
        <w:tc>
          <w:tcPr>
            <w:tcW w:w="1276" w:type="dxa"/>
          </w:tcPr>
          <w:p w:rsidR="00CE2A56" w:rsidRPr="006F2B83" w:rsidRDefault="00FA142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6F2B83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6F2B83" w:rsidRDefault="00F56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E2A56" w:rsidRDefault="00291795" w:rsidP="00B742FF">
            <w:pPr>
              <w:bidi/>
              <w:rPr>
                <w:rtl/>
              </w:rPr>
            </w:pPr>
            <w:r w:rsidRPr="002917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9F5DA3" w:rsidRPr="009F5D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يوحي </w:t>
            </w:r>
            <w:r w:rsidR="002379C2"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العنوان</w:t>
            </w:r>
            <w:r w:rsidR="002379C2"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2379C2"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FA18A5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"</w:t>
            </w:r>
            <w:r w:rsidR="00A37B3B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9F5DA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مستقبل اللغة العربية</w:t>
            </w:r>
            <w:r w:rsidR="009F5D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" بأن الكاتب سيتناول في النص، مصير مادة اللغة العربية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..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Pr="0029179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2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9F5DA3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توحي بأن الكاتب يرى بأن مستقبل</w:t>
            </w:r>
            <w:r w:rsidR="001936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اللغة العربية رهين بمدى حفاظ العرب على هويتهم.</w:t>
            </w:r>
            <w:r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من خلال </w:t>
            </w:r>
            <w:r w:rsidR="001936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المؤشرات السابقة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النص</w:t>
            </w:r>
            <w:r w:rsidR="001936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حجاجي تفسيري</w:t>
            </w:r>
            <w:r w:rsidR="00B742F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،</w:t>
            </w:r>
            <w:r w:rsidR="001936B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E0285C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يتناول </w:t>
            </w:r>
            <w:r w:rsidR="00B742F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قضية مستقبل اللغة العربية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823F6" w:rsidRDefault="001823F6" w:rsidP="001823F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</w:p>
        </w:tc>
        <w:tc>
          <w:tcPr>
            <w:tcW w:w="1276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6F2B83" w:rsidRDefault="00915955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قراءته للنص قراءة اقتيادية ، ثم يوزع القراءة بين التلاميذ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126B04" w:rsidRPr="006F2B83" w:rsidRDefault="00915955" w:rsidP="00204820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hint="cs"/>
                <w:sz w:val="32"/>
                <w:szCs w:val="32"/>
                <w:rtl/>
              </w:rPr>
              <w:t>قراءة بعض التلاميذ النص مع شرح المفردات</w:t>
            </w:r>
            <w:r w:rsidR="00795D68" w:rsidRPr="006F2B83">
              <w:rPr>
                <w:sz w:val="32"/>
                <w:szCs w:val="32"/>
                <w:rtl/>
              </w:rPr>
              <w:br/>
            </w:r>
            <w:r w:rsidRPr="006F2B83">
              <w:rPr>
                <w:rFonts w:hint="cs"/>
                <w:sz w:val="32"/>
                <w:szCs w:val="32"/>
                <w:rtl/>
              </w:rPr>
              <w:t xml:space="preserve"> </w:t>
            </w:r>
            <w:r w:rsidR="00795D68" w:rsidRPr="006F2B83">
              <w:rPr>
                <w:rFonts w:hint="cs"/>
                <w:sz w:val="32"/>
                <w:szCs w:val="32"/>
                <w:rtl/>
              </w:rPr>
              <w:t xml:space="preserve">ــ </w:t>
            </w:r>
            <w:r w:rsidRPr="006F2B83">
              <w:rPr>
                <w:rFonts w:hint="cs"/>
                <w:sz w:val="32"/>
                <w:szCs w:val="32"/>
                <w:rtl/>
              </w:rPr>
              <w:t xml:space="preserve">تحديد </w:t>
            </w:r>
            <w:r w:rsidR="009A3B24" w:rsidRPr="006F2B83">
              <w:rPr>
                <w:rFonts w:hint="cs"/>
                <w:sz w:val="32"/>
                <w:szCs w:val="32"/>
                <w:rtl/>
              </w:rPr>
              <w:t xml:space="preserve">أحداث </w:t>
            </w:r>
            <w:r w:rsidRPr="006F2B83">
              <w:rPr>
                <w:rFonts w:hint="cs"/>
                <w:sz w:val="32"/>
                <w:szCs w:val="32"/>
                <w:rtl/>
              </w:rPr>
              <w:t>النص</w:t>
            </w:r>
            <w:r w:rsidR="009A1F8C">
              <w:rPr>
                <w:rFonts w:hint="cs"/>
                <w:sz w:val="32"/>
                <w:szCs w:val="32"/>
                <w:rtl/>
              </w:rPr>
              <w:t xml:space="preserve"> </w:t>
            </w:r>
          </w:p>
          <w:p w:rsidR="00126B04" w:rsidRDefault="00126B04" w:rsidP="00126B04">
            <w:pPr>
              <w:bidi/>
              <w:rPr>
                <w:sz w:val="32"/>
                <w:szCs w:val="32"/>
                <w:rtl/>
              </w:rPr>
            </w:pPr>
          </w:p>
          <w:p w:rsidR="009A1F8C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  <w:p w:rsidR="009A1F8C" w:rsidRPr="006F2B83" w:rsidRDefault="009A1F8C" w:rsidP="009A1F8C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204820" w:rsidRPr="00574B70" w:rsidRDefault="005E7D7C" w:rsidP="00741068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5E7D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0621D4">
              <w:rPr>
                <w:rFonts w:asciiTheme="majorBidi" w:hAnsiTheme="majorBidi" w:cstheme="majorBidi" w:hint="cs"/>
                <w:sz w:val="28"/>
                <w:szCs w:val="28"/>
                <w:rtl/>
              </w:rPr>
              <w:t>ربط الكاتب مستقبل اللغة العربية بمدى اهتمام أهلها بها وقدرتهم على الابتكار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5E7D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B844F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0621D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تشبيه الكاتب التأثير والتأثر </w:t>
            </w:r>
            <w:r w:rsidR="002835E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باللغات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بعملية هضم الطعام، حبث إنه سيتحول إلى سم قاتل، إذا لم يهضم جيدا</w:t>
            </w:r>
            <w:r w:rsidR="00741380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741380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Pr="005E7D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446BA1">
              <w:rPr>
                <w:rFonts w:asciiTheme="majorBidi" w:hAnsiTheme="majorBidi" w:cstheme="majorBidi" w:hint="cs"/>
                <w:sz w:val="28"/>
                <w:szCs w:val="28"/>
                <w:rtl/>
              </w:rPr>
              <w:t>مقارنة الكاتب بين العرب والشرق، حيث إن ال</w:t>
            </w:r>
            <w:r w:rsidR="004709C0">
              <w:rPr>
                <w:rFonts w:asciiTheme="majorBidi" w:hAnsiTheme="majorBidi" w:cstheme="majorBidi" w:hint="cs"/>
                <w:sz w:val="28"/>
                <w:szCs w:val="28"/>
                <w:rtl/>
              </w:rPr>
              <w:t>غربيين أخذوا من اللغة العربية وحولوا ذلك إلى كيانهم، أما الشرقيون فلم يحسنوا هضم اللغة الأجنبية وبالتالي لم يستفيدوا منها</w:t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2B092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709C0" w:rsidRPr="004709C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 ـ</w:t>
            </w:r>
            <w:r w:rsidR="004709C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327C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بيان الكاتب أن مستقبل اللغة العربية متعلق بمدى </w:t>
            </w:r>
            <w:r w:rsidR="003B7964">
              <w:rPr>
                <w:rFonts w:asciiTheme="majorBidi" w:hAnsiTheme="majorBidi" w:cstheme="majorBidi" w:hint="cs"/>
                <w:sz w:val="28"/>
                <w:szCs w:val="28"/>
                <w:rtl/>
              </w:rPr>
              <w:t>اهتمام العرب بها وتشبتهم بهويتهم.</w:t>
            </w:r>
          </w:p>
        </w:tc>
        <w:tc>
          <w:tcPr>
            <w:tcW w:w="1418" w:type="dxa"/>
          </w:tcPr>
          <w:p w:rsidR="00EC37A7" w:rsidRPr="00EC37A7" w:rsidRDefault="00EC37A7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 مرحلي</w:t>
            </w:r>
          </w:p>
          <w:p w:rsidR="00CE2A56" w:rsidRDefault="00EC37A7" w:rsidP="00C746EA">
            <w:pPr>
              <w:bidi/>
              <w:rPr>
                <w:rtl/>
              </w:rPr>
            </w:pPr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</w:p>
        </w:tc>
        <w:tc>
          <w:tcPr>
            <w:tcW w:w="1276" w:type="dxa"/>
          </w:tcPr>
          <w:p w:rsidR="00CE2A56" w:rsidRPr="006F2B83" w:rsidRDefault="001A54FE" w:rsidP="001823F6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تفكيك عناصر النص البنائية وإدراك أهميتها في استيعاب خصوصية النص ا</w:t>
            </w:r>
            <w:r w:rsidR="001823F6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لحواري</w:t>
            </w:r>
          </w:p>
        </w:tc>
        <w:tc>
          <w:tcPr>
            <w:tcW w:w="1559" w:type="dxa"/>
          </w:tcPr>
          <w:p w:rsidR="007C7DB1" w:rsidRPr="006F2B83" w:rsidRDefault="001D1912" w:rsidP="006137EE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أ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طراف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6137EE"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حجاج </w:t>
            </w: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في النص؟ </w:t>
            </w: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7C7DB1" w:rsidRPr="006F2B83" w:rsidRDefault="007C7DB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F73A1D" w:rsidRDefault="0071028F" w:rsidP="00F73A1D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7F5A77"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</w:p>
          <w:p w:rsidR="00CE2A56" w:rsidRDefault="002C5E08" w:rsidP="00F73A1D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ما الأساليب الموظفة في النص؟</w:t>
            </w:r>
            <w:r w:rsidR="001A78A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  <w:p w:rsidR="001A78AC" w:rsidRDefault="001A78AC" w:rsidP="001A78AC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1A78AC" w:rsidRPr="006F2B83" w:rsidRDefault="001A78AC" w:rsidP="001A78AC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  كيف هي لغة النص؟</w:t>
            </w: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AE4940" w:rsidRPr="006F2B83" w:rsidRDefault="00AE4940" w:rsidP="00AE494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01" w:type="dxa"/>
          </w:tcPr>
          <w:p w:rsidR="00CE2A56" w:rsidRPr="006F2B83" w:rsidRDefault="00785D15" w:rsidP="00C746EA">
            <w:pPr>
              <w:bidi/>
              <w:rPr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B7543F" w:rsidRPr="005C005A" w:rsidRDefault="00BD3924" w:rsidP="00A65169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E2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1ـ </w:t>
            </w:r>
            <w:r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أطراف/ أقطاب ال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</w:t>
            </w:r>
            <w:r w:rsidRPr="00BD392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جاج</w:t>
            </w:r>
            <w:r w:rsidR="00513AF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37334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37334">
              <w:rPr>
                <w:rFonts w:asciiTheme="majorBidi" w:hAnsiTheme="majorBidi" w:cstheme="majorBidi" w:hint="cs"/>
                <w:sz w:val="28"/>
                <w:szCs w:val="28"/>
                <w:rtl/>
              </w:rPr>
              <w:t>ي</w:t>
            </w:r>
            <w:r w:rsidR="00C80C6A">
              <w:rPr>
                <w:rFonts w:asciiTheme="majorBidi" w:hAnsiTheme="majorBidi" w:cstheme="majorBidi" w:hint="cs"/>
                <w:sz w:val="28"/>
                <w:szCs w:val="28"/>
                <w:rtl/>
              </w:rPr>
              <w:t>حضر في النص طرفان حجاجيان:</w:t>
            </w:r>
            <w:r w:rsidR="0033733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81CD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 الأول</w:t>
            </w:r>
            <w:r w:rsidR="00337334" w:rsidRP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33733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73B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ويمثله الكاتب </w:t>
            </w:r>
            <w:r w:rsidR="00824ED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الذي يرى بأن مستقبل اللغة العربية رهين بأمرين اثنين: أولهما قدرة أهلها على الابتكار </w:t>
            </w:r>
            <w:r w:rsidR="00683FF0">
              <w:rPr>
                <w:rFonts w:asciiTheme="majorBidi" w:hAnsiTheme="majorBidi" w:cstheme="majorBidi" w:hint="cs"/>
                <w:sz w:val="28"/>
                <w:szCs w:val="28"/>
                <w:rtl/>
              </w:rPr>
              <w:t>وبالتالي جعلها مواكبة للتطورات .. وثانيهما مدى حفاظهم على هويتهم واعتزازهم بكيانهم الشرقي.</w:t>
            </w:r>
            <w:r w:rsidR="00824ED5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BB4C7C" w:rsidRPr="00BB4C7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الطرف الثاني:</w:t>
            </w:r>
            <w:r w:rsidR="00BB4C7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49518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وهو </w:t>
            </w:r>
            <w:r w:rsidR="00E155D7">
              <w:rPr>
                <w:rFonts w:asciiTheme="majorBidi" w:hAnsiTheme="majorBidi" w:cstheme="majorBidi" w:hint="cs"/>
                <w:sz w:val="28"/>
                <w:szCs w:val="28"/>
                <w:rtl/>
              </w:rPr>
              <w:t>حاضر ضمنيا في النص، ويمثله المتلقي بشكل عام، والقارئ العربي خاصةن والذي يهمه شأن اللغة العربية ومستقبلها.</w:t>
            </w:r>
            <w:r w:rsidR="007F5A7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3E27B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="00B06FBC" w:rsidRPr="00B06FB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ـ أساليب التفسير:</w:t>
            </w:r>
            <w:r w:rsidR="00B06FBC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D14E81" w:rsidRP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>ارتكز الكاتب على مختلف أساليب التفسير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65044F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التشابه</w:t>
            </w:r>
            <w:r w:rsidR="00D14E81" w:rsidRPr="003A720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:</w:t>
            </w:r>
            <w:r w:rsidR="00D14E8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5044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ويتجلى في مقارنة الكاتب بين التأثر الإيجابي للغربيين باللغة العربية، والتأثر السلبي للشرقيين باللغات الأجنبية</w:t>
            </w:r>
            <w:r w:rsidR="003A720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A7208" w:rsidRPr="00C850E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الوصف: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إبراز</w:t>
            </w:r>
            <w:r w:rsidR="00A6516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الكاتب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6516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</w:t>
            </w:r>
            <w:r w:rsidR="003A720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خصائص </w:t>
            </w:r>
            <w:r w:rsidR="00A65169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المميزة للغة</w:t>
            </w:r>
            <w:r w:rsidR="00A65169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C850E8" w:rsidRPr="00C850E8">
              <w:rPr>
                <w:rFonts w:asciiTheme="majorBidi" w:hAnsiTheme="majorBidi" w:cstheme="majorBidi" w:hint="cs"/>
                <w:sz w:val="28"/>
                <w:szCs w:val="28"/>
                <w:u w:val="single"/>
                <w:rtl/>
              </w:rPr>
              <w:t>السرد:</w:t>
            </w:r>
            <w:r w:rsidR="00C850E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B7543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" </w:t>
            </w:r>
            <w:r w:rsidR="00A65169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نعم سوف يعم انتشار اللغة العربية </w:t>
            </w:r>
            <w:r w:rsidR="00634A91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634A91" w:rsidRPr="00634A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 ـ</w:t>
            </w:r>
            <w:r w:rsidR="009B591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34A9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634A91" w:rsidRPr="00634A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لغة النص:</w:t>
            </w:r>
            <w:r w:rsidR="00634A9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76D3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br/>
            </w:r>
            <w:r w:rsidR="00D76D3B" w:rsidRPr="00D76D3B">
              <w:rPr>
                <w:rFonts w:asciiTheme="majorBidi" w:hAnsiTheme="majorBidi" w:cstheme="majorBidi" w:hint="cs"/>
                <w:sz w:val="28"/>
                <w:szCs w:val="28"/>
                <w:rtl/>
              </w:rPr>
              <w:t>إن لغ</w:t>
            </w:r>
            <w:r w:rsidR="00D76D3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ة النص لغة أدبية زاخرة </w:t>
            </w:r>
            <w:r w:rsidR="0039470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بالإشعارات والتشبيهات</w:t>
            </w:r>
            <w:r w:rsidR="00497C42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 w:rsidR="00497C4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497C42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التأثير شكل من الطعام</w:t>
            </w:r>
            <w:r w:rsidR="00497C42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497C42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الشرق كعجوز فقد</w:t>
            </w:r>
            <w:r w:rsidR="006E7AD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أضراسه 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قدرة التلاميذ على استخلاص مقصدية الكاتب</w:t>
            </w: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090731" w:rsidRPr="006F2B83" w:rsidRDefault="00090731" w:rsidP="00C746EA">
            <w:pPr>
              <w:bidi/>
              <w:rPr>
                <w:sz w:val="28"/>
                <w:szCs w:val="28"/>
                <w:rtl/>
              </w:rPr>
            </w:pPr>
          </w:p>
          <w:p w:rsidR="00D76D3B" w:rsidRDefault="00D76D3B" w:rsidP="00D76D3B">
            <w:pPr>
              <w:bidi/>
              <w:rPr>
                <w:rFonts w:hint="cs"/>
                <w:sz w:val="28"/>
                <w:szCs w:val="28"/>
                <w:rtl/>
              </w:rPr>
            </w:pPr>
          </w:p>
          <w:p w:rsidR="00D76D3B" w:rsidRPr="006F2B83" w:rsidRDefault="00D76D3B" w:rsidP="00D76D3B">
            <w:pPr>
              <w:bidi/>
              <w:rPr>
                <w:sz w:val="28"/>
                <w:szCs w:val="28"/>
                <w:rtl/>
              </w:rPr>
            </w:pPr>
          </w:p>
        </w:tc>
        <w:tc>
          <w:tcPr>
            <w:tcW w:w="1559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Pr="006F2B83" w:rsidRDefault="009E5DA4" w:rsidP="00C746EA">
            <w:pPr>
              <w:bidi/>
              <w:rPr>
                <w:sz w:val="28"/>
                <w:szCs w:val="28"/>
                <w:rtl/>
              </w:rPr>
            </w:pPr>
            <w:r w:rsidRPr="006F2B83">
              <w:rPr>
                <w:rFonts w:asciiTheme="majorBidi" w:hAnsiTheme="majorBidi" w:cstheme="majorBidi"/>
                <w:sz w:val="28"/>
                <w:szCs w:val="28"/>
                <w:rtl/>
              </w:rPr>
              <w:t>مطالبة التلاميذ بتحرير خلاصة تركيبية تتضمن مقصدية الكاتب</w:t>
            </w:r>
          </w:p>
        </w:tc>
        <w:tc>
          <w:tcPr>
            <w:tcW w:w="1701" w:type="dxa"/>
          </w:tcPr>
          <w:p w:rsidR="005B4561" w:rsidRPr="006F2B83" w:rsidRDefault="005B4561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CE2A56" w:rsidRPr="006F2B83" w:rsidRDefault="009E5DA4" w:rsidP="00C746EA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 w:rsidRPr="006F2B83">
              <w:rPr>
                <w:rFonts w:asciiTheme="majorBidi" w:hAnsiTheme="majorBidi" w:cstheme="majorBidi"/>
                <w:sz w:val="32"/>
                <w:szCs w:val="32"/>
                <w:rtl/>
              </w:rPr>
              <w:t>تركيب كل تلميذ خلاصته، مع تفادي اجترار المعطيات السابقة</w:t>
            </w:r>
            <w:r w:rsidR="007F08F4" w:rsidRPr="006F2B83">
              <w:rPr>
                <w:rFonts w:asciiTheme="majorBidi" w:hAnsiTheme="majorBidi" w:cstheme="majorBidi" w:hint="cs"/>
                <w:sz w:val="32"/>
                <w:szCs w:val="32"/>
                <w:rtl/>
              </w:rPr>
              <w:br/>
            </w:r>
          </w:p>
          <w:p w:rsidR="007F08F4" w:rsidRPr="006F2B83" w:rsidRDefault="007F08F4" w:rsidP="007F08F4">
            <w:pPr>
              <w:bidi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  <w:p w:rsidR="00D97CEC" w:rsidRPr="006F2B83" w:rsidRDefault="00D97CEC" w:rsidP="00D97CEC">
            <w:pPr>
              <w:bidi/>
              <w:rPr>
                <w:sz w:val="32"/>
                <w:szCs w:val="32"/>
                <w:rtl/>
              </w:rPr>
            </w:pPr>
          </w:p>
        </w:tc>
        <w:tc>
          <w:tcPr>
            <w:tcW w:w="9072" w:type="dxa"/>
          </w:tcPr>
          <w:p w:rsidR="00AE02B3" w:rsidRDefault="006E7AD6" w:rsidP="001112B8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Pr="00BE5802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النص يطرح قضية مستقبل اللغة العربية </w:t>
            </w:r>
            <w:r w:rsidR="00F46DF8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ومدى ا</w:t>
            </w:r>
            <w:r w:rsidR="001112B8">
              <w:rPr>
                <w:rFonts w:asciiTheme="majorBidi" w:hAnsiTheme="majorBidi" w:cstheme="majorBidi" w:hint="cs"/>
                <w:sz w:val="28"/>
                <w:szCs w:val="28"/>
                <w:rtl/>
              </w:rPr>
              <w:t>هتمام وقدرة العرب على الابتكار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ولإيصال مقصديته استخدم نصا حجاجيا تفسيريا إضافة إلى أساليب تتلاءم مع نص إخباري تفسيري </w:t>
            </w:r>
            <w:r w:rsidR="00601A1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التشابه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الوصف، السرد </w:t>
            </w:r>
            <w:r w:rsidR="004B1ECA">
              <w:rPr>
                <w:rFonts w:asciiTheme="majorBidi" w:hAnsiTheme="majorBidi" w:cstheme="majorBidi" w:hint="cs"/>
                <w:sz w:val="28"/>
                <w:szCs w:val="28"/>
                <w:rtl/>
              </w:rPr>
              <w:t>....</w:t>
            </w: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Default="004B1ECA" w:rsidP="004B1ECA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</w:p>
          <w:p w:rsidR="004B1ECA" w:rsidRPr="009F3001" w:rsidRDefault="004B1ECA" w:rsidP="004B1ECA">
            <w:pPr>
              <w:bidi/>
              <w:rPr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D76D3B" w:rsidRPr="008A1D4E" w:rsidRDefault="00D76D3B" w:rsidP="00D76D3B">
      <w:pPr>
        <w:bidi/>
      </w:pPr>
    </w:p>
    <w:sectPr w:rsidR="00D76D3B" w:rsidRPr="008A1D4E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6D5" w:rsidRDefault="004C06D5" w:rsidP="00D76D3B">
      <w:pPr>
        <w:spacing w:after="0" w:line="240" w:lineRule="auto"/>
      </w:pPr>
      <w:r>
        <w:separator/>
      </w:r>
    </w:p>
  </w:endnote>
  <w:endnote w:type="continuationSeparator" w:id="1">
    <w:p w:rsidR="004C06D5" w:rsidRDefault="004C06D5" w:rsidP="00D76D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6D5" w:rsidRDefault="004C06D5" w:rsidP="00D76D3B">
      <w:pPr>
        <w:spacing w:after="0" w:line="240" w:lineRule="auto"/>
      </w:pPr>
      <w:r>
        <w:separator/>
      </w:r>
    </w:p>
  </w:footnote>
  <w:footnote w:type="continuationSeparator" w:id="1">
    <w:p w:rsidR="004C06D5" w:rsidRDefault="004C06D5" w:rsidP="00D76D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05FD"/>
    <w:rsid w:val="00007A4E"/>
    <w:rsid w:val="00013240"/>
    <w:rsid w:val="00017D99"/>
    <w:rsid w:val="00022FF9"/>
    <w:rsid w:val="000249EF"/>
    <w:rsid w:val="0002648E"/>
    <w:rsid w:val="00031F67"/>
    <w:rsid w:val="000362E1"/>
    <w:rsid w:val="00036647"/>
    <w:rsid w:val="00040684"/>
    <w:rsid w:val="00045C13"/>
    <w:rsid w:val="00047655"/>
    <w:rsid w:val="0005221C"/>
    <w:rsid w:val="000529BB"/>
    <w:rsid w:val="000564EA"/>
    <w:rsid w:val="0005705D"/>
    <w:rsid w:val="00057535"/>
    <w:rsid w:val="000604BB"/>
    <w:rsid w:val="00060AA7"/>
    <w:rsid w:val="00061F9E"/>
    <w:rsid w:val="000621D4"/>
    <w:rsid w:val="00064697"/>
    <w:rsid w:val="0006496E"/>
    <w:rsid w:val="00066140"/>
    <w:rsid w:val="000714E6"/>
    <w:rsid w:val="00082D78"/>
    <w:rsid w:val="00090731"/>
    <w:rsid w:val="00092083"/>
    <w:rsid w:val="000941A9"/>
    <w:rsid w:val="000A0451"/>
    <w:rsid w:val="000A1185"/>
    <w:rsid w:val="000A4EFB"/>
    <w:rsid w:val="000A73A0"/>
    <w:rsid w:val="000B0944"/>
    <w:rsid w:val="000C2BC5"/>
    <w:rsid w:val="000C30FA"/>
    <w:rsid w:val="000C5E7F"/>
    <w:rsid w:val="000D2F4C"/>
    <w:rsid w:val="000E2D2F"/>
    <w:rsid w:val="000E76A9"/>
    <w:rsid w:val="0010645A"/>
    <w:rsid w:val="001112B8"/>
    <w:rsid w:val="00114FD9"/>
    <w:rsid w:val="00126B04"/>
    <w:rsid w:val="00163138"/>
    <w:rsid w:val="001823F6"/>
    <w:rsid w:val="0018336F"/>
    <w:rsid w:val="001834E9"/>
    <w:rsid w:val="00190602"/>
    <w:rsid w:val="00192C70"/>
    <w:rsid w:val="001936B4"/>
    <w:rsid w:val="00194C2D"/>
    <w:rsid w:val="001A49C2"/>
    <w:rsid w:val="001A54FE"/>
    <w:rsid w:val="001A78AC"/>
    <w:rsid w:val="001B0D71"/>
    <w:rsid w:val="001B0E8C"/>
    <w:rsid w:val="001C146E"/>
    <w:rsid w:val="001C4A1E"/>
    <w:rsid w:val="001D1912"/>
    <w:rsid w:val="001D7221"/>
    <w:rsid w:val="001E7FB6"/>
    <w:rsid w:val="001F1FA6"/>
    <w:rsid w:val="002007DA"/>
    <w:rsid w:val="00203017"/>
    <w:rsid w:val="00203A7E"/>
    <w:rsid w:val="00204820"/>
    <w:rsid w:val="00204CB8"/>
    <w:rsid w:val="00204CFD"/>
    <w:rsid w:val="00206B81"/>
    <w:rsid w:val="00213555"/>
    <w:rsid w:val="002150BD"/>
    <w:rsid w:val="002179D0"/>
    <w:rsid w:val="002210EA"/>
    <w:rsid w:val="00226B7B"/>
    <w:rsid w:val="002329AE"/>
    <w:rsid w:val="00235E68"/>
    <w:rsid w:val="002379C2"/>
    <w:rsid w:val="00244C13"/>
    <w:rsid w:val="00250BC8"/>
    <w:rsid w:val="002559ED"/>
    <w:rsid w:val="002835ED"/>
    <w:rsid w:val="00283A10"/>
    <w:rsid w:val="00291795"/>
    <w:rsid w:val="002B092F"/>
    <w:rsid w:val="002B78CA"/>
    <w:rsid w:val="002C4677"/>
    <w:rsid w:val="002C52A7"/>
    <w:rsid w:val="002C5E08"/>
    <w:rsid w:val="002D0D74"/>
    <w:rsid w:val="002D3F57"/>
    <w:rsid w:val="002E282F"/>
    <w:rsid w:val="002F4A39"/>
    <w:rsid w:val="00306291"/>
    <w:rsid w:val="00337334"/>
    <w:rsid w:val="003417DB"/>
    <w:rsid w:val="003421D8"/>
    <w:rsid w:val="00346C3B"/>
    <w:rsid w:val="00356ED2"/>
    <w:rsid w:val="003616B0"/>
    <w:rsid w:val="00361EEA"/>
    <w:rsid w:val="003676D4"/>
    <w:rsid w:val="0037087F"/>
    <w:rsid w:val="00394702"/>
    <w:rsid w:val="00397B0F"/>
    <w:rsid w:val="003A4027"/>
    <w:rsid w:val="003A7208"/>
    <w:rsid w:val="003B1153"/>
    <w:rsid w:val="003B7964"/>
    <w:rsid w:val="003C1E77"/>
    <w:rsid w:val="003D269A"/>
    <w:rsid w:val="003E1033"/>
    <w:rsid w:val="003E27B5"/>
    <w:rsid w:val="004003E1"/>
    <w:rsid w:val="004005E0"/>
    <w:rsid w:val="00401C2D"/>
    <w:rsid w:val="00402C9B"/>
    <w:rsid w:val="00407D86"/>
    <w:rsid w:val="00410DF8"/>
    <w:rsid w:val="00413013"/>
    <w:rsid w:val="00414F6B"/>
    <w:rsid w:val="004153D8"/>
    <w:rsid w:val="0042237D"/>
    <w:rsid w:val="0042466B"/>
    <w:rsid w:val="00424E63"/>
    <w:rsid w:val="00426E26"/>
    <w:rsid w:val="00430733"/>
    <w:rsid w:val="004357FB"/>
    <w:rsid w:val="0044659F"/>
    <w:rsid w:val="00446BA1"/>
    <w:rsid w:val="00450CDD"/>
    <w:rsid w:val="004551F4"/>
    <w:rsid w:val="0046060A"/>
    <w:rsid w:val="004709C0"/>
    <w:rsid w:val="004805FD"/>
    <w:rsid w:val="00481505"/>
    <w:rsid w:val="00481CD8"/>
    <w:rsid w:val="00495188"/>
    <w:rsid w:val="00497C42"/>
    <w:rsid w:val="004A16E9"/>
    <w:rsid w:val="004A5C97"/>
    <w:rsid w:val="004B08E9"/>
    <w:rsid w:val="004B1ECA"/>
    <w:rsid w:val="004B2C00"/>
    <w:rsid w:val="004B79F1"/>
    <w:rsid w:val="004C06D5"/>
    <w:rsid w:val="004C2206"/>
    <w:rsid w:val="004D5D03"/>
    <w:rsid w:val="004E0DB0"/>
    <w:rsid w:val="004E46D5"/>
    <w:rsid w:val="004E6E1D"/>
    <w:rsid w:val="004F542D"/>
    <w:rsid w:val="004F7573"/>
    <w:rsid w:val="0050420A"/>
    <w:rsid w:val="005073AA"/>
    <w:rsid w:val="00507EB0"/>
    <w:rsid w:val="00513AF4"/>
    <w:rsid w:val="00516420"/>
    <w:rsid w:val="00521081"/>
    <w:rsid w:val="00551E97"/>
    <w:rsid w:val="005532FB"/>
    <w:rsid w:val="005556F4"/>
    <w:rsid w:val="00557BA4"/>
    <w:rsid w:val="0056385B"/>
    <w:rsid w:val="005713DD"/>
    <w:rsid w:val="00572469"/>
    <w:rsid w:val="00573B23"/>
    <w:rsid w:val="00574B70"/>
    <w:rsid w:val="00581610"/>
    <w:rsid w:val="005869E4"/>
    <w:rsid w:val="00587296"/>
    <w:rsid w:val="005A6DCA"/>
    <w:rsid w:val="005B4561"/>
    <w:rsid w:val="005B7ECC"/>
    <w:rsid w:val="005C005A"/>
    <w:rsid w:val="005C23ED"/>
    <w:rsid w:val="005C4ED2"/>
    <w:rsid w:val="005D46D7"/>
    <w:rsid w:val="005E474C"/>
    <w:rsid w:val="005E7D7C"/>
    <w:rsid w:val="005F3A68"/>
    <w:rsid w:val="00601A1D"/>
    <w:rsid w:val="00602909"/>
    <w:rsid w:val="006137EE"/>
    <w:rsid w:val="00614B8A"/>
    <w:rsid w:val="00615191"/>
    <w:rsid w:val="0062161D"/>
    <w:rsid w:val="006234F4"/>
    <w:rsid w:val="006236D7"/>
    <w:rsid w:val="00625B2C"/>
    <w:rsid w:val="00626A5E"/>
    <w:rsid w:val="00626AD0"/>
    <w:rsid w:val="00633226"/>
    <w:rsid w:val="00634A91"/>
    <w:rsid w:val="00640E16"/>
    <w:rsid w:val="00645375"/>
    <w:rsid w:val="0065044F"/>
    <w:rsid w:val="00656939"/>
    <w:rsid w:val="006754CA"/>
    <w:rsid w:val="006760AF"/>
    <w:rsid w:val="00682DC5"/>
    <w:rsid w:val="00683F90"/>
    <w:rsid w:val="00683FF0"/>
    <w:rsid w:val="00693578"/>
    <w:rsid w:val="00695BC9"/>
    <w:rsid w:val="006C0F81"/>
    <w:rsid w:val="006C3B99"/>
    <w:rsid w:val="006D3B97"/>
    <w:rsid w:val="006D7220"/>
    <w:rsid w:val="006E0113"/>
    <w:rsid w:val="006E3528"/>
    <w:rsid w:val="006E5512"/>
    <w:rsid w:val="006E63CD"/>
    <w:rsid w:val="006E7AD6"/>
    <w:rsid w:val="006F041B"/>
    <w:rsid w:val="006F2B83"/>
    <w:rsid w:val="006F53FE"/>
    <w:rsid w:val="00704979"/>
    <w:rsid w:val="0071028F"/>
    <w:rsid w:val="00717BB9"/>
    <w:rsid w:val="0072041E"/>
    <w:rsid w:val="007228D7"/>
    <w:rsid w:val="00722B31"/>
    <w:rsid w:val="00723ED9"/>
    <w:rsid w:val="00731925"/>
    <w:rsid w:val="00733D55"/>
    <w:rsid w:val="00734EE6"/>
    <w:rsid w:val="00736718"/>
    <w:rsid w:val="00740D20"/>
    <w:rsid w:val="00741068"/>
    <w:rsid w:val="00741380"/>
    <w:rsid w:val="00741C34"/>
    <w:rsid w:val="0075090D"/>
    <w:rsid w:val="00751B6F"/>
    <w:rsid w:val="007675C9"/>
    <w:rsid w:val="00774CFE"/>
    <w:rsid w:val="00777B57"/>
    <w:rsid w:val="0078192B"/>
    <w:rsid w:val="00785D15"/>
    <w:rsid w:val="0079001E"/>
    <w:rsid w:val="00791E78"/>
    <w:rsid w:val="00791F6A"/>
    <w:rsid w:val="00795D68"/>
    <w:rsid w:val="00796363"/>
    <w:rsid w:val="007B592C"/>
    <w:rsid w:val="007B68B1"/>
    <w:rsid w:val="007C4DF2"/>
    <w:rsid w:val="007C6CFC"/>
    <w:rsid w:val="007C7DB1"/>
    <w:rsid w:val="007D5C93"/>
    <w:rsid w:val="007D7883"/>
    <w:rsid w:val="007E0E36"/>
    <w:rsid w:val="007E1DF0"/>
    <w:rsid w:val="007E3096"/>
    <w:rsid w:val="007E4D0B"/>
    <w:rsid w:val="007E5F6A"/>
    <w:rsid w:val="007F08F4"/>
    <w:rsid w:val="007F2CB8"/>
    <w:rsid w:val="007F5A77"/>
    <w:rsid w:val="007F761D"/>
    <w:rsid w:val="008028E2"/>
    <w:rsid w:val="00802ED7"/>
    <w:rsid w:val="0081649F"/>
    <w:rsid w:val="00823DBA"/>
    <w:rsid w:val="00824ED5"/>
    <w:rsid w:val="008327EC"/>
    <w:rsid w:val="00844E43"/>
    <w:rsid w:val="0084670A"/>
    <w:rsid w:val="008510F3"/>
    <w:rsid w:val="00851C93"/>
    <w:rsid w:val="0085310C"/>
    <w:rsid w:val="00854019"/>
    <w:rsid w:val="008545EE"/>
    <w:rsid w:val="008577B3"/>
    <w:rsid w:val="0086212D"/>
    <w:rsid w:val="00872BBC"/>
    <w:rsid w:val="00884CA0"/>
    <w:rsid w:val="008863AE"/>
    <w:rsid w:val="00896498"/>
    <w:rsid w:val="008A1D4E"/>
    <w:rsid w:val="008A3A48"/>
    <w:rsid w:val="008A5D93"/>
    <w:rsid w:val="008A7FE4"/>
    <w:rsid w:val="008C3EE6"/>
    <w:rsid w:val="008C5A52"/>
    <w:rsid w:val="008D00B1"/>
    <w:rsid w:val="008D077C"/>
    <w:rsid w:val="00903782"/>
    <w:rsid w:val="0090748E"/>
    <w:rsid w:val="00907C1C"/>
    <w:rsid w:val="009100D5"/>
    <w:rsid w:val="00910A67"/>
    <w:rsid w:val="00913ABB"/>
    <w:rsid w:val="00915955"/>
    <w:rsid w:val="00917292"/>
    <w:rsid w:val="00920C77"/>
    <w:rsid w:val="009304C2"/>
    <w:rsid w:val="00932107"/>
    <w:rsid w:val="00934886"/>
    <w:rsid w:val="0093627B"/>
    <w:rsid w:val="009428C7"/>
    <w:rsid w:val="00951A1D"/>
    <w:rsid w:val="009605D4"/>
    <w:rsid w:val="0096124B"/>
    <w:rsid w:val="00970E60"/>
    <w:rsid w:val="0097221D"/>
    <w:rsid w:val="00972223"/>
    <w:rsid w:val="00973C43"/>
    <w:rsid w:val="00977F89"/>
    <w:rsid w:val="00986D62"/>
    <w:rsid w:val="00990C65"/>
    <w:rsid w:val="009A1F8C"/>
    <w:rsid w:val="009A34D0"/>
    <w:rsid w:val="009A3B24"/>
    <w:rsid w:val="009A66EC"/>
    <w:rsid w:val="009B591C"/>
    <w:rsid w:val="009C61C5"/>
    <w:rsid w:val="009D1022"/>
    <w:rsid w:val="009D4B96"/>
    <w:rsid w:val="009D5340"/>
    <w:rsid w:val="009D6A71"/>
    <w:rsid w:val="009D72F9"/>
    <w:rsid w:val="009E3AA5"/>
    <w:rsid w:val="009E42E2"/>
    <w:rsid w:val="009E5DA4"/>
    <w:rsid w:val="009F3001"/>
    <w:rsid w:val="009F3AA7"/>
    <w:rsid w:val="009F5DA3"/>
    <w:rsid w:val="00A279BB"/>
    <w:rsid w:val="00A365FA"/>
    <w:rsid w:val="00A3793E"/>
    <w:rsid w:val="00A37B3B"/>
    <w:rsid w:val="00A405BD"/>
    <w:rsid w:val="00A52D0A"/>
    <w:rsid w:val="00A62BEC"/>
    <w:rsid w:val="00A65169"/>
    <w:rsid w:val="00A66B3F"/>
    <w:rsid w:val="00A719B6"/>
    <w:rsid w:val="00A746E8"/>
    <w:rsid w:val="00A812A9"/>
    <w:rsid w:val="00A82C32"/>
    <w:rsid w:val="00A90063"/>
    <w:rsid w:val="00A91755"/>
    <w:rsid w:val="00A93822"/>
    <w:rsid w:val="00A97150"/>
    <w:rsid w:val="00AA2C50"/>
    <w:rsid w:val="00AA699E"/>
    <w:rsid w:val="00AB2558"/>
    <w:rsid w:val="00AB4F5C"/>
    <w:rsid w:val="00AC7FDB"/>
    <w:rsid w:val="00AD09D9"/>
    <w:rsid w:val="00AD480B"/>
    <w:rsid w:val="00AD7945"/>
    <w:rsid w:val="00AE02B3"/>
    <w:rsid w:val="00AE4940"/>
    <w:rsid w:val="00AF541B"/>
    <w:rsid w:val="00B02877"/>
    <w:rsid w:val="00B02DD8"/>
    <w:rsid w:val="00B06FBC"/>
    <w:rsid w:val="00B07E77"/>
    <w:rsid w:val="00B16974"/>
    <w:rsid w:val="00B377D3"/>
    <w:rsid w:val="00B41556"/>
    <w:rsid w:val="00B553B1"/>
    <w:rsid w:val="00B55F60"/>
    <w:rsid w:val="00B564F7"/>
    <w:rsid w:val="00B70BB8"/>
    <w:rsid w:val="00B71273"/>
    <w:rsid w:val="00B724AE"/>
    <w:rsid w:val="00B742FF"/>
    <w:rsid w:val="00B7543F"/>
    <w:rsid w:val="00B844FE"/>
    <w:rsid w:val="00B8508E"/>
    <w:rsid w:val="00B903C7"/>
    <w:rsid w:val="00B91F36"/>
    <w:rsid w:val="00BA04A8"/>
    <w:rsid w:val="00BA693E"/>
    <w:rsid w:val="00BB4C7C"/>
    <w:rsid w:val="00BB4F79"/>
    <w:rsid w:val="00BC1DB9"/>
    <w:rsid w:val="00BC5199"/>
    <w:rsid w:val="00BC647A"/>
    <w:rsid w:val="00BD194D"/>
    <w:rsid w:val="00BD2FAD"/>
    <w:rsid w:val="00BD3216"/>
    <w:rsid w:val="00BD3924"/>
    <w:rsid w:val="00BD5C41"/>
    <w:rsid w:val="00BD6CE8"/>
    <w:rsid w:val="00BE1011"/>
    <w:rsid w:val="00BE4BF5"/>
    <w:rsid w:val="00BE5802"/>
    <w:rsid w:val="00BE5ED1"/>
    <w:rsid w:val="00BF0094"/>
    <w:rsid w:val="00BF0C38"/>
    <w:rsid w:val="00BF2C9F"/>
    <w:rsid w:val="00C129FD"/>
    <w:rsid w:val="00C168B2"/>
    <w:rsid w:val="00C278CA"/>
    <w:rsid w:val="00C36078"/>
    <w:rsid w:val="00C431E4"/>
    <w:rsid w:val="00C56670"/>
    <w:rsid w:val="00C56EDD"/>
    <w:rsid w:val="00C57C92"/>
    <w:rsid w:val="00C6029A"/>
    <w:rsid w:val="00C612AE"/>
    <w:rsid w:val="00C6165B"/>
    <w:rsid w:val="00C65E23"/>
    <w:rsid w:val="00C668A4"/>
    <w:rsid w:val="00C66EFF"/>
    <w:rsid w:val="00C70020"/>
    <w:rsid w:val="00C721DF"/>
    <w:rsid w:val="00C7425F"/>
    <w:rsid w:val="00C746EA"/>
    <w:rsid w:val="00C74E14"/>
    <w:rsid w:val="00C80C6A"/>
    <w:rsid w:val="00C826D2"/>
    <w:rsid w:val="00C850E8"/>
    <w:rsid w:val="00C87789"/>
    <w:rsid w:val="00C93281"/>
    <w:rsid w:val="00C94764"/>
    <w:rsid w:val="00C95238"/>
    <w:rsid w:val="00CA01A9"/>
    <w:rsid w:val="00CA1684"/>
    <w:rsid w:val="00CB10C5"/>
    <w:rsid w:val="00CB5F25"/>
    <w:rsid w:val="00CC153F"/>
    <w:rsid w:val="00CC3549"/>
    <w:rsid w:val="00CD5B77"/>
    <w:rsid w:val="00CE2A56"/>
    <w:rsid w:val="00D02C0B"/>
    <w:rsid w:val="00D05188"/>
    <w:rsid w:val="00D06DD8"/>
    <w:rsid w:val="00D14E81"/>
    <w:rsid w:val="00D1504D"/>
    <w:rsid w:val="00D17DCC"/>
    <w:rsid w:val="00D214CC"/>
    <w:rsid w:val="00D30F8D"/>
    <w:rsid w:val="00D327C2"/>
    <w:rsid w:val="00D35638"/>
    <w:rsid w:val="00D51499"/>
    <w:rsid w:val="00D536ED"/>
    <w:rsid w:val="00D538B3"/>
    <w:rsid w:val="00D609AF"/>
    <w:rsid w:val="00D76002"/>
    <w:rsid w:val="00D76D3B"/>
    <w:rsid w:val="00D8249A"/>
    <w:rsid w:val="00D847BA"/>
    <w:rsid w:val="00D87D3A"/>
    <w:rsid w:val="00D87DFC"/>
    <w:rsid w:val="00D9090D"/>
    <w:rsid w:val="00D917B7"/>
    <w:rsid w:val="00D97CEC"/>
    <w:rsid w:val="00DA0C6A"/>
    <w:rsid w:val="00DA1F8E"/>
    <w:rsid w:val="00DB2733"/>
    <w:rsid w:val="00DC6B7B"/>
    <w:rsid w:val="00DD11F5"/>
    <w:rsid w:val="00DD2ADF"/>
    <w:rsid w:val="00DD3AE7"/>
    <w:rsid w:val="00DE145D"/>
    <w:rsid w:val="00DE4D63"/>
    <w:rsid w:val="00DE6658"/>
    <w:rsid w:val="00DF0FB1"/>
    <w:rsid w:val="00E0285C"/>
    <w:rsid w:val="00E155D7"/>
    <w:rsid w:val="00E159BB"/>
    <w:rsid w:val="00E24202"/>
    <w:rsid w:val="00E27B0D"/>
    <w:rsid w:val="00E30FCF"/>
    <w:rsid w:val="00E324BF"/>
    <w:rsid w:val="00E350B4"/>
    <w:rsid w:val="00E35307"/>
    <w:rsid w:val="00E363DA"/>
    <w:rsid w:val="00E364E9"/>
    <w:rsid w:val="00E37C5B"/>
    <w:rsid w:val="00E47A0F"/>
    <w:rsid w:val="00E51773"/>
    <w:rsid w:val="00E537B1"/>
    <w:rsid w:val="00E56C2C"/>
    <w:rsid w:val="00E60264"/>
    <w:rsid w:val="00E72A75"/>
    <w:rsid w:val="00E87C6E"/>
    <w:rsid w:val="00E96128"/>
    <w:rsid w:val="00E9772D"/>
    <w:rsid w:val="00EA0DF8"/>
    <w:rsid w:val="00EA5DD8"/>
    <w:rsid w:val="00EB22D3"/>
    <w:rsid w:val="00EB3050"/>
    <w:rsid w:val="00EB3AB3"/>
    <w:rsid w:val="00EC0FB5"/>
    <w:rsid w:val="00EC37A7"/>
    <w:rsid w:val="00EC45BE"/>
    <w:rsid w:val="00ED08B5"/>
    <w:rsid w:val="00ED15F1"/>
    <w:rsid w:val="00ED583E"/>
    <w:rsid w:val="00ED61BA"/>
    <w:rsid w:val="00EE1172"/>
    <w:rsid w:val="00EE7804"/>
    <w:rsid w:val="00EF26C3"/>
    <w:rsid w:val="00EF54EA"/>
    <w:rsid w:val="00EF5B97"/>
    <w:rsid w:val="00EF64BD"/>
    <w:rsid w:val="00EF730C"/>
    <w:rsid w:val="00F00EE4"/>
    <w:rsid w:val="00F14BC7"/>
    <w:rsid w:val="00F2304D"/>
    <w:rsid w:val="00F34674"/>
    <w:rsid w:val="00F37B46"/>
    <w:rsid w:val="00F4163E"/>
    <w:rsid w:val="00F41D13"/>
    <w:rsid w:val="00F4563D"/>
    <w:rsid w:val="00F46DF8"/>
    <w:rsid w:val="00F4789A"/>
    <w:rsid w:val="00F56D15"/>
    <w:rsid w:val="00F57862"/>
    <w:rsid w:val="00F60CBF"/>
    <w:rsid w:val="00F7124D"/>
    <w:rsid w:val="00F73A1D"/>
    <w:rsid w:val="00F83BD8"/>
    <w:rsid w:val="00F93510"/>
    <w:rsid w:val="00F942D6"/>
    <w:rsid w:val="00F9526C"/>
    <w:rsid w:val="00FA1425"/>
    <w:rsid w:val="00FA18A5"/>
    <w:rsid w:val="00FB1786"/>
    <w:rsid w:val="00FC0F5A"/>
    <w:rsid w:val="00FD10AF"/>
    <w:rsid w:val="00FE03FA"/>
    <w:rsid w:val="00FE2907"/>
    <w:rsid w:val="00FF054F"/>
    <w:rsid w:val="00FF3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D76D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76D3B"/>
  </w:style>
  <w:style w:type="paragraph" w:styleId="Pieddepage">
    <w:name w:val="footer"/>
    <w:basedOn w:val="Normal"/>
    <w:link w:val="PieddepageCar"/>
    <w:uiPriority w:val="99"/>
    <w:semiHidden/>
    <w:unhideWhenUsed/>
    <w:rsid w:val="00D76D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D76D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1589</TotalTime>
  <Pages>2</Pages>
  <Words>464</Words>
  <Characters>2557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22</cp:revision>
  <cp:lastPrinted>2017-01-08T00:36:00Z</cp:lastPrinted>
  <dcterms:created xsi:type="dcterms:W3CDTF">2016-10-10T18:40:00Z</dcterms:created>
  <dcterms:modified xsi:type="dcterms:W3CDTF">2017-01-08T00:36:00Z</dcterms:modified>
</cp:coreProperties>
</file>