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DCE" w:rsidRDefault="004D450B" w:rsidP="00F33DCE">
      <w:pPr>
        <w:bidi/>
        <w:jc w:val="center"/>
        <w:rPr>
          <w:rFonts w:cs="Arial"/>
          <w:sz w:val="32"/>
          <w:szCs w:val="32"/>
          <w:rtl/>
        </w:rPr>
      </w:pPr>
      <w:r>
        <w:rPr>
          <w:rFonts w:cs="Arial"/>
          <w:noProof/>
          <w:sz w:val="32"/>
          <w:szCs w:val="32"/>
          <w:rtl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6.65pt;margin-top:-46.85pt;width:149.25pt;height:63pt;z-index:251659264" strokeweight="1.5pt">
            <v:textbox style="mso-next-textbox:#_x0000_s1027">
              <w:txbxContent>
                <w:p w:rsidR="00F33DCE" w:rsidRPr="00B46C26" w:rsidRDefault="00F33DCE" w:rsidP="00F33DC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جذع مشترك آداب </w:t>
                  </w: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وعلوم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إنسانية </w:t>
                  </w:r>
                  <w:r>
                    <w:rPr>
                      <w:b/>
                      <w:bCs/>
                      <w:lang w:bidi="ar-MA"/>
                    </w:rPr>
                    <w:t>1</w:t>
                  </w:r>
                </w:p>
                <w:p w:rsidR="00F33DCE" w:rsidRPr="00B46C26" w:rsidRDefault="00F33DCE" w:rsidP="00F33DC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فرض محروس </w:t>
                  </w: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رقم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ــ 1 ــ</w:t>
                  </w:r>
                </w:p>
                <w:p w:rsidR="00F33DCE" w:rsidRPr="00B46C26" w:rsidRDefault="00F33DCE" w:rsidP="00F33DC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الدورة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الثانية</w:t>
                  </w:r>
                </w:p>
                <w:p w:rsidR="00F33DCE" w:rsidRPr="00B46C26" w:rsidRDefault="00F33DCE" w:rsidP="00F33DC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مدة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الإنجاز: ساعتان</w:t>
                  </w:r>
                </w:p>
                <w:p w:rsidR="00F33DCE" w:rsidRDefault="00F33DCE" w:rsidP="00F33DCE">
                  <w:pPr>
                    <w:bidi/>
                    <w:spacing w:after="0" w:line="240" w:lineRule="auto"/>
                    <w:jc w:val="center"/>
                    <w:rPr>
                      <w:rtl/>
                      <w:lang w:bidi="ar-MA"/>
                    </w:rPr>
                  </w:pPr>
                </w:p>
                <w:p w:rsidR="00F33DCE" w:rsidRDefault="00F33DCE" w:rsidP="00F33DCE">
                  <w:pPr>
                    <w:bidi/>
                    <w:spacing w:after="0" w:line="240" w:lineRule="auto"/>
                    <w:rPr>
                      <w:rtl/>
                      <w:lang w:bidi="ar-MA"/>
                    </w:rPr>
                  </w:pPr>
                </w:p>
              </w:txbxContent>
            </v:textbox>
          </v:shape>
        </w:pict>
      </w:r>
      <w:r>
        <w:rPr>
          <w:rFonts w:cs="Arial"/>
          <w:noProof/>
          <w:sz w:val="32"/>
          <w:szCs w:val="32"/>
          <w:rtl/>
          <w:lang w:eastAsia="fr-FR"/>
        </w:rPr>
        <w:pict>
          <v:shape id="_x0000_s1026" type="#_x0000_t202" style="position:absolute;left:0;text-align:left;margin-left:330.4pt;margin-top:-46.85pt;width:150.75pt;height:63pt;z-index:251658240" strokeweight="1.5pt">
            <v:textbox style="mso-next-textbox:#_x0000_s1026">
              <w:txbxContent>
                <w:p w:rsidR="00F33DCE" w:rsidRPr="00B46C26" w:rsidRDefault="00F33DCE" w:rsidP="00182227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الثانوية التأهيلية </w:t>
                  </w:r>
                </w:p>
                <w:p w:rsidR="00F33DCE" w:rsidRPr="00B46C26" w:rsidRDefault="00F33DCE" w:rsidP="00F33DC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الموسم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الدراسي 2014/2015</w:t>
                  </w:r>
                </w:p>
                <w:p w:rsidR="00F33DCE" w:rsidRPr="00B46C26" w:rsidRDefault="00F33DCE" w:rsidP="00182227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الأستاذ: </w:t>
                  </w:r>
                </w:p>
                <w:p w:rsidR="00F33DCE" w:rsidRPr="00B46C26" w:rsidRDefault="00F33DCE" w:rsidP="00F33DCE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مادة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اللغة العربية</w:t>
                  </w:r>
                </w:p>
                <w:p w:rsidR="00F33DCE" w:rsidRDefault="00F33DCE" w:rsidP="00F33DCE">
                  <w:pPr>
                    <w:bidi/>
                    <w:jc w:val="center"/>
                    <w:rPr>
                      <w:rtl/>
                      <w:lang w:bidi="ar-MA"/>
                    </w:rPr>
                  </w:pPr>
                </w:p>
                <w:p w:rsidR="00F33DCE" w:rsidRDefault="00F33DCE" w:rsidP="00F33DCE">
                  <w:pPr>
                    <w:bidi/>
                    <w:spacing w:after="0" w:line="240" w:lineRule="auto"/>
                    <w:rPr>
                      <w:rtl/>
                      <w:lang w:bidi="ar-MA"/>
                    </w:rPr>
                  </w:pPr>
                </w:p>
              </w:txbxContent>
            </v:textbox>
          </v:shape>
        </w:pict>
      </w:r>
    </w:p>
    <w:p w:rsidR="00F33DCE" w:rsidRDefault="004D450B" w:rsidP="00F33DCE">
      <w:pPr>
        <w:bidi/>
        <w:jc w:val="center"/>
        <w:rPr>
          <w:rFonts w:cs="Arial"/>
          <w:sz w:val="32"/>
          <w:szCs w:val="32"/>
          <w:rtl/>
        </w:rPr>
      </w:pPr>
      <w:r>
        <w:rPr>
          <w:rFonts w:cs="Arial"/>
          <w:noProof/>
          <w:sz w:val="32"/>
          <w:szCs w:val="32"/>
          <w:rtl/>
          <w:lang w:eastAsia="fr-FR"/>
        </w:rPr>
        <w:pict>
          <v:roundrect id="_x0000_s1028" style="position:absolute;left:0;text-align:left;margin-left:-2.6pt;margin-top:7.35pt;width:459.15pt;height:390.9pt;z-index:251660288" arcsize="10923f" filled="f" strokecolor="#272727 [2749]" strokeweight="1.5pt">
            <v:stroke dashstyle="1 1" endcap="round"/>
          </v:roundrect>
        </w:pict>
      </w:r>
    </w:p>
    <w:p w:rsidR="00F33DCE" w:rsidRPr="00F33DCE" w:rsidRDefault="00F33DCE" w:rsidP="00F33DCE">
      <w:pPr>
        <w:bidi/>
        <w:rPr>
          <w:rFonts w:cs="Arial"/>
          <w:b/>
          <w:bCs/>
          <w:sz w:val="32"/>
          <w:szCs w:val="32"/>
          <w:rtl/>
        </w:rPr>
      </w:pPr>
      <w:r w:rsidRPr="00F33DCE">
        <w:rPr>
          <w:rFonts w:cs="Arial" w:hint="cs"/>
          <w:b/>
          <w:bCs/>
          <w:sz w:val="32"/>
          <w:szCs w:val="32"/>
          <w:rtl/>
        </w:rPr>
        <w:t xml:space="preserve">      </w:t>
      </w:r>
      <w:r w:rsidR="00606752">
        <w:rPr>
          <w:rFonts w:cs="Arial"/>
          <w:b/>
          <w:bCs/>
          <w:sz w:val="32"/>
          <w:szCs w:val="32"/>
        </w:rPr>
        <w:t xml:space="preserve">                 </w:t>
      </w:r>
      <w:r w:rsidRPr="00F33DCE">
        <w:rPr>
          <w:rFonts w:cs="Arial" w:hint="cs"/>
          <w:b/>
          <w:bCs/>
          <w:sz w:val="32"/>
          <w:szCs w:val="32"/>
          <w:rtl/>
        </w:rPr>
        <w:t xml:space="preserve"> يقول أبو الطيب المتنبي :</w:t>
      </w:r>
    </w:p>
    <w:p w:rsidR="00903207" w:rsidRPr="00F33DCE" w:rsidRDefault="00903207" w:rsidP="00F33DCE">
      <w:pPr>
        <w:bidi/>
        <w:jc w:val="center"/>
        <w:rPr>
          <w:rFonts w:cs="Arial"/>
          <w:sz w:val="32"/>
          <w:szCs w:val="32"/>
        </w:rPr>
      </w:pPr>
      <w:r w:rsidRPr="00903207">
        <w:rPr>
          <w:rFonts w:cs="Arial" w:hint="cs"/>
          <w:sz w:val="32"/>
          <w:szCs w:val="32"/>
          <w:rtl/>
        </w:rPr>
        <w:t>فَرُبّ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غُلامٍ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عَلّمَ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المَجْدَ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نَفْسَ</w:t>
      </w:r>
      <w:r w:rsidR="00F33DCE">
        <w:rPr>
          <w:rFonts w:cs="Arial" w:hint="cs"/>
          <w:sz w:val="32"/>
          <w:szCs w:val="32"/>
          <w:rtl/>
        </w:rPr>
        <w:t>ـــ</w:t>
      </w:r>
      <w:r w:rsidRPr="00903207">
        <w:rPr>
          <w:rFonts w:cs="Arial" w:hint="cs"/>
          <w:sz w:val="32"/>
          <w:szCs w:val="32"/>
          <w:rtl/>
        </w:rPr>
        <w:t>هُ</w:t>
      </w:r>
      <w:r w:rsidRPr="00903207">
        <w:rPr>
          <w:sz w:val="32"/>
          <w:szCs w:val="32"/>
        </w:rPr>
        <w:tab/>
      </w:r>
      <w:r>
        <w:rPr>
          <w:sz w:val="32"/>
          <w:szCs w:val="32"/>
        </w:rPr>
        <w:t xml:space="preserve"> </w:t>
      </w:r>
      <w:r w:rsidR="00F33DCE"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</w:rPr>
        <w:t xml:space="preserve">    </w:t>
      </w:r>
      <w:r w:rsidRPr="00903207">
        <w:rPr>
          <w:rFonts w:cs="Arial" w:hint="cs"/>
          <w:sz w:val="32"/>
          <w:szCs w:val="32"/>
          <w:rtl/>
        </w:rPr>
        <w:t>كتعليمِ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سيفِ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الدّوْلة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الطّعنَ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والضرْبَا</w:t>
      </w:r>
      <w:proofErr w:type="spellEnd"/>
    </w:p>
    <w:p w:rsidR="00903207" w:rsidRPr="00903207" w:rsidRDefault="00903207" w:rsidP="00903207">
      <w:pPr>
        <w:bidi/>
        <w:jc w:val="center"/>
        <w:rPr>
          <w:sz w:val="32"/>
          <w:szCs w:val="32"/>
        </w:rPr>
      </w:pPr>
      <w:r w:rsidRPr="00903207">
        <w:rPr>
          <w:rFonts w:cs="Arial" w:hint="cs"/>
          <w:sz w:val="32"/>
          <w:szCs w:val="32"/>
          <w:rtl/>
        </w:rPr>
        <w:t>إذا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الدّوْلَةُ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استكفَتْ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بهِ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في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مُلِمّةٍ</w:t>
      </w:r>
      <w:r w:rsidRPr="00903207">
        <w:rPr>
          <w:sz w:val="32"/>
          <w:szCs w:val="32"/>
        </w:rPr>
        <w:tab/>
      </w:r>
      <w:r w:rsidRPr="00903207">
        <w:rPr>
          <w:rFonts w:cs="Arial" w:hint="cs"/>
          <w:sz w:val="32"/>
          <w:szCs w:val="32"/>
          <w:rtl/>
        </w:rPr>
        <w:t>كفاها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فكانَ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السّيفَ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والكَفّ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والقَلْبَا</w:t>
      </w:r>
      <w:proofErr w:type="spellEnd"/>
    </w:p>
    <w:p w:rsidR="00903207" w:rsidRPr="00903207" w:rsidRDefault="00903207" w:rsidP="00903207">
      <w:pPr>
        <w:bidi/>
        <w:jc w:val="center"/>
        <w:rPr>
          <w:sz w:val="32"/>
          <w:szCs w:val="32"/>
          <w:rtl/>
          <w:lang w:bidi="ar-MA"/>
        </w:rPr>
      </w:pPr>
      <w:r w:rsidRPr="00903207">
        <w:rPr>
          <w:rFonts w:cs="Arial" w:hint="cs"/>
          <w:sz w:val="32"/>
          <w:szCs w:val="32"/>
          <w:rtl/>
        </w:rPr>
        <w:t>تُهابُ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سُيُوفُ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الهِنْدِ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وَهْيَ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حَدائِدٌ</w:t>
      </w:r>
      <w:r w:rsidRPr="00903207">
        <w:rPr>
          <w:sz w:val="32"/>
          <w:szCs w:val="32"/>
        </w:rPr>
        <w:tab/>
      </w:r>
      <w:r w:rsidRPr="00903207">
        <w:rPr>
          <w:rFonts w:cs="Arial" w:hint="cs"/>
          <w:sz w:val="32"/>
          <w:szCs w:val="32"/>
          <w:rtl/>
        </w:rPr>
        <w:t>فكَيْفَ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إذا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كانَ</w:t>
      </w:r>
      <w:r w:rsidR="00F33DCE">
        <w:rPr>
          <w:rFonts w:cs="Arial" w:hint="cs"/>
          <w:sz w:val="32"/>
          <w:szCs w:val="32"/>
          <w:rtl/>
          <w:lang w:bidi="ar-MA"/>
        </w:rPr>
        <w:t>ـ</w:t>
      </w:r>
      <w:r w:rsidRPr="00903207">
        <w:rPr>
          <w:rFonts w:cs="Arial" w:hint="cs"/>
          <w:sz w:val="32"/>
          <w:szCs w:val="32"/>
          <w:rtl/>
        </w:rPr>
        <w:t>تْ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نِزارِيّةً</w:t>
      </w:r>
      <w:proofErr w:type="spellEnd"/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عُرْبَ</w:t>
      </w:r>
      <w:r>
        <w:rPr>
          <w:rFonts w:cs="Arial" w:hint="cs"/>
          <w:sz w:val="32"/>
          <w:szCs w:val="32"/>
          <w:rtl/>
        </w:rPr>
        <w:t>ــــ</w:t>
      </w:r>
      <w:r w:rsidRPr="00903207">
        <w:rPr>
          <w:rFonts w:cs="Arial" w:hint="cs"/>
          <w:sz w:val="32"/>
          <w:szCs w:val="32"/>
          <w:rtl/>
        </w:rPr>
        <w:t>ا</w:t>
      </w:r>
    </w:p>
    <w:p w:rsidR="00903207" w:rsidRPr="00903207" w:rsidRDefault="00903207" w:rsidP="00903207">
      <w:pPr>
        <w:bidi/>
        <w:jc w:val="center"/>
        <w:rPr>
          <w:sz w:val="32"/>
          <w:szCs w:val="32"/>
        </w:rPr>
      </w:pPr>
      <w:r w:rsidRPr="00903207">
        <w:rPr>
          <w:rFonts w:cs="Arial" w:hint="cs"/>
          <w:sz w:val="32"/>
          <w:szCs w:val="32"/>
          <w:rtl/>
        </w:rPr>
        <w:t>وَيُرْهَبُ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gramStart"/>
      <w:r w:rsidRPr="00903207">
        <w:rPr>
          <w:rFonts w:cs="Arial" w:hint="cs"/>
          <w:sz w:val="32"/>
          <w:szCs w:val="32"/>
          <w:rtl/>
        </w:rPr>
        <w:t>نَابُ</w:t>
      </w:r>
      <w:proofErr w:type="gramEnd"/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اللّيثِ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وَاللّيْثُ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وَحدَهُ</w:t>
      </w:r>
      <w:r w:rsidRPr="00903207">
        <w:rPr>
          <w:sz w:val="32"/>
          <w:szCs w:val="32"/>
        </w:rPr>
        <w:tab/>
      </w:r>
      <w:r w:rsidRPr="00903207">
        <w:rPr>
          <w:rFonts w:cs="Arial" w:hint="cs"/>
          <w:sz w:val="32"/>
          <w:szCs w:val="32"/>
          <w:rtl/>
        </w:rPr>
        <w:t>فكَيْفَ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إذا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كانَ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اللّيُوثُ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لهُ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صَحبَا</w:t>
      </w:r>
    </w:p>
    <w:p w:rsidR="00903207" w:rsidRPr="00903207" w:rsidRDefault="00903207" w:rsidP="00903207">
      <w:pPr>
        <w:bidi/>
        <w:jc w:val="center"/>
        <w:rPr>
          <w:sz w:val="32"/>
          <w:szCs w:val="32"/>
        </w:rPr>
      </w:pPr>
      <w:proofErr w:type="gramStart"/>
      <w:r w:rsidRPr="00903207">
        <w:rPr>
          <w:rFonts w:cs="Arial" w:hint="cs"/>
          <w:sz w:val="32"/>
          <w:szCs w:val="32"/>
          <w:rtl/>
        </w:rPr>
        <w:t>وَيُخشَى</w:t>
      </w:r>
      <w:proofErr w:type="gramEnd"/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عُبابُ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البَحْرِ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وَهْوَ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مكانَهُ</w:t>
      </w:r>
      <w:r w:rsidRPr="00903207">
        <w:rPr>
          <w:sz w:val="32"/>
          <w:szCs w:val="32"/>
        </w:rPr>
        <w:tab/>
      </w:r>
      <w:r w:rsidRPr="00903207">
        <w:rPr>
          <w:rFonts w:cs="Arial" w:hint="cs"/>
          <w:sz w:val="32"/>
          <w:szCs w:val="32"/>
          <w:rtl/>
        </w:rPr>
        <w:t>فكَيفَ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بمَنْ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يَغشَى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البِلادَ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إذا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عَبّا</w:t>
      </w:r>
    </w:p>
    <w:p w:rsidR="00903207" w:rsidRPr="00903207" w:rsidRDefault="00903207" w:rsidP="00F33DCE">
      <w:pPr>
        <w:bidi/>
        <w:jc w:val="center"/>
        <w:rPr>
          <w:sz w:val="32"/>
          <w:szCs w:val="32"/>
        </w:rPr>
      </w:pPr>
      <w:r w:rsidRPr="00903207">
        <w:rPr>
          <w:rFonts w:cs="Arial" w:hint="cs"/>
          <w:sz w:val="32"/>
          <w:szCs w:val="32"/>
          <w:rtl/>
        </w:rPr>
        <w:t>عَلِيمٌ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بأسرارِ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الدّيَانَاتِ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وَاللُّغَى</w:t>
      </w:r>
      <w:proofErr w:type="spellEnd"/>
      <w:r>
        <w:rPr>
          <w:rFonts w:cs="Arial" w:hint="cs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لهُ</w:t>
      </w:r>
      <w:r>
        <w:rPr>
          <w:rFonts w:cs="Arial" w:hint="cs"/>
          <w:sz w:val="32"/>
          <w:szCs w:val="32"/>
          <w:rtl/>
        </w:rPr>
        <w:t xml:space="preserve">  </w:t>
      </w:r>
      <w:r w:rsidR="00F33DCE">
        <w:rPr>
          <w:rFonts w:cs="Arial" w:hint="cs"/>
          <w:sz w:val="32"/>
          <w:szCs w:val="32"/>
          <w:rtl/>
        </w:rPr>
        <w:t xml:space="preserve"> </w:t>
      </w:r>
      <w:r>
        <w:rPr>
          <w:rFonts w:cs="Arial" w:hint="cs"/>
          <w:sz w:val="32"/>
          <w:szCs w:val="32"/>
          <w:rtl/>
        </w:rPr>
        <w:t xml:space="preserve"> 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خَطَرَاتٌ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تَفضَحُ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النّاسَ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والكُتْبَ</w:t>
      </w:r>
      <w:r>
        <w:rPr>
          <w:rFonts w:cs="Arial" w:hint="cs"/>
          <w:sz w:val="32"/>
          <w:szCs w:val="32"/>
          <w:rtl/>
        </w:rPr>
        <w:t>ــــ</w:t>
      </w:r>
      <w:r w:rsidRPr="00903207">
        <w:rPr>
          <w:rFonts w:cs="Arial" w:hint="cs"/>
          <w:sz w:val="32"/>
          <w:szCs w:val="32"/>
          <w:rtl/>
        </w:rPr>
        <w:t>ا</w:t>
      </w:r>
      <w:proofErr w:type="spellEnd"/>
    </w:p>
    <w:p w:rsidR="00903207" w:rsidRPr="00903207" w:rsidRDefault="00903207" w:rsidP="00F33DCE">
      <w:pPr>
        <w:bidi/>
        <w:jc w:val="center"/>
        <w:rPr>
          <w:sz w:val="32"/>
          <w:szCs w:val="32"/>
          <w:rtl/>
          <w:lang w:bidi="ar-MA"/>
        </w:rPr>
      </w:pPr>
      <w:r w:rsidRPr="00903207">
        <w:rPr>
          <w:rFonts w:cs="Arial" w:hint="cs"/>
          <w:sz w:val="32"/>
          <w:szCs w:val="32"/>
          <w:rtl/>
        </w:rPr>
        <w:t>فَبُورِكْتَ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مِنْ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غَيْثٍ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كأنّ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جُلودَنَ</w:t>
      </w:r>
      <w:r>
        <w:rPr>
          <w:rFonts w:cs="Arial" w:hint="cs"/>
          <w:sz w:val="32"/>
          <w:szCs w:val="32"/>
          <w:rtl/>
        </w:rPr>
        <w:t>ـــ</w:t>
      </w:r>
      <w:r w:rsidRPr="00903207">
        <w:rPr>
          <w:rFonts w:cs="Arial" w:hint="cs"/>
          <w:sz w:val="32"/>
          <w:szCs w:val="32"/>
          <w:rtl/>
        </w:rPr>
        <w:t>ا</w:t>
      </w:r>
      <w:r>
        <w:rPr>
          <w:rFonts w:cs="Arial" w:hint="cs"/>
          <w:sz w:val="32"/>
          <w:szCs w:val="32"/>
          <w:rtl/>
        </w:rPr>
        <w:t xml:space="preserve"> </w:t>
      </w:r>
      <w:r w:rsidR="00F33DCE">
        <w:rPr>
          <w:rFonts w:cs="Arial" w:hint="cs"/>
          <w:sz w:val="32"/>
          <w:szCs w:val="32"/>
          <w:rtl/>
        </w:rPr>
        <w:t xml:space="preserve">  </w:t>
      </w:r>
      <w:r w:rsidR="00F33DCE">
        <w:rPr>
          <w:rFonts w:hint="cs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به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تُنْبِتُ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الدّيباجَ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وَالوَشْيَ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وَالعَصْبَا</w:t>
      </w:r>
      <w:proofErr w:type="spellEnd"/>
    </w:p>
    <w:p w:rsidR="00903207" w:rsidRPr="00903207" w:rsidRDefault="00903207" w:rsidP="00903207">
      <w:pPr>
        <w:bidi/>
        <w:jc w:val="center"/>
        <w:rPr>
          <w:sz w:val="32"/>
          <w:szCs w:val="32"/>
          <w:rtl/>
          <w:lang w:bidi="ar-MA"/>
        </w:rPr>
      </w:pPr>
      <w:r w:rsidRPr="00903207">
        <w:rPr>
          <w:rFonts w:cs="Arial" w:hint="cs"/>
          <w:sz w:val="32"/>
          <w:szCs w:val="32"/>
          <w:rtl/>
        </w:rPr>
        <w:t>فيَوْماً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بخَيْلٍ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تَطْرُدُ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الرّومَ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عنهُمُ</w:t>
      </w:r>
      <w:r w:rsidRPr="00903207">
        <w:rPr>
          <w:sz w:val="32"/>
          <w:szCs w:val="32"/>
        </w:rPr>
        <w:tab/>
      </w:r>
      <w:r w:rsidRPr="00903207">
        <w:rPr>
          <w:rFonts w:cs="Arial" w:hint="cs"/>
          <w:sz w:val="32"/>
          <w:szCs w:val="32"/>
          <w:rtl/>
        </w:rPr>
        <w:t>وَيَوْماً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بجُودٍ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تطرُدُ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الفقرَ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وَالجَدْبَا</w:t>
      </w:r>
      <w:proofErr w:type="spellEnd"/>
    </w:p>
    <w:p w:rsidR="00903207" w:rsidRPr="00903207" w:rsidRDefault="00903207" w:rsidP="00F33DCE">
      <w:pPr>
        <w:bidi/>
        <w:jc w:val="center"/>
        <w:rPr>
          <w:sz w:val="32"/>
          <w:szCs w:val="32"/>
        </w:rPr>
      </w:pPr>
      <w:r w:rsidRPr="00903207">
        <w:rPr>
          <w:rFonts w:cs="Arial" w:hint="cs"/>
          <w:sz w:val="32"/>
          <w:szCs w:val="32"/>
          <w:rtl/>
        </w:rPr>
        <w:t>أرَى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كُلّ</w:t>
      </w:r>
      <w:r w:rsidR="00F33DCE">
        <w:rPr>
          <w:rFonts w:cs="Arial" w:hint="cs"/>
          <w:sz w:val="32"/>
          <w:szCs w:val="32"/>
          <w:rtl/>
        </w:rPr>
        <w:t>ــ</w:t>
      </w:r>
      <w:r w:rsidRPr="00903207">
        <w:rPr>
          <w:rFonts w:cs="Arial" w:hint="cs"/>
          <w:sz w:val="32"/>
          <w:szCs w:val="32"/>
          <w:rtl/>
        </w:rPr>
        <w:t>َنَا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يَبْغي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الحَيَاةَ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لنَ</w:t>
      </w:r>
      <w:r w:rsidR="00F33DCE">
        <w:rPr>
          <w:rFonts w:cs="Arial" w:hint="cs"/>
          <w:sz w:val="32"/>
          <w:szCs w:val="32"/>
          <w:rtl/>
        </w:rPr>
        <w:t>ــ</w:t>
      </w:r>
      <w:r w:rsidRPr="00903207">
        <w:rPr>
          <w:rFonts w:cs="Arial" w:hint="cs"/>
          <w:sz w:val="32"/>
          <w:szCs w:val="32"/>
          <w:rtl/>
        </w:rPr>
        <w:t>فْسِهِ</w:t>
      </w:r>
      <w:r w:rsidRPr="00903207">
        <w:rPr>
          <w:sz w:val="32"/>
          <w:szCs w:val="32"/>
        </w:rPr>
        <w:tab/>
      </w:r>
      <w:r w:rsidR="00F33DCE">
        <w:rPr>
          <w:rFonts w:hint="cs"/>
          <w:sz w:val="32"/>
          <w:szCs w:val="32"/>
          <w:rtl/>
        </w:rPr>
        <w:t xml:space="preserve">  </w:t>
      </w:r>
      <w:r w:rsidRPr="00903207">
        <w:rPr>
          <w:rFonts w:cs="Arial" w:hint="cs"/>
          <w:sz w:val="32"/>
          <w:szCs w:val="32"/>
          <w:rtl/>
        </w:rPr>
        <w:t>حَريصاً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عَلَيها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مُسْتَهاماً</w:t>
      </w:r>
      <w:proofErr w:type="spellEnd"/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بها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صَبّا</w:t>
      </w:r>
    </w:p>
    <w:p w:rsidR="00903207" w:rsidRDefault="00903207" w:rsidP="00903207">
      <w:pPr>
        <w:bidi/>
        <w:jc w:val="center"/>
        <w:rPr>
          <w:rFonts w:cs="Arial"/>
          <w:sz w:val="32"/>
          <w:szCs w:val="32"/>
          <w:rtl/>
        </w:rPr>
      </w:pPr>
      <w:r w:rsidRPr="00903207">
        <w:rPr>
          <w:rFonts w:cs="Arial" w:hint="cs"/>
          <w:sz w:val="32"/>
          <w:szCs w:val="32"/>
          <w:rtl/>
        </w:rPr>
        <w:t>فحُبُّ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الجَبَانِ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النّفْسَ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أوْرَدَهُ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البَقَا</w:t>
      </w:r>
      <w:r w:rsidRPr="00903207">
        <w:rPr>
          <w:sz w:val="32"/>
          <w:szCs w:val="32"/>
        </w:rPr>
        <w:tab/>
      </w:r>
      <w:r w:rsidRPr="00903207">
        <w:rPr>
          <w:rFonts w:cs="Arial" w:hint="cs"/>
          <w:sz w:val="32"/>
          <w:szCs w:val="32"/>
          <w:rtl/>
        </w:rPr>
        <w:t>وَحُبُّ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الشّجاعِ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الحرْبَ</w:t>
      </w:r>
      <w:r w:rsidRPr="00903207">
        <w:rPr>
          <w:rFonts w:cs="Arial"/>
          <w:sz w:val="32"/>
          <w:szCs w:val="32"/>
          <w:rtl/>
        </w:rPr>
        <w:t xml:space="preserve"> </w:t>
      </w:r>
      <w:r w:rsidRPr="00903207">
        <w:rPr>
          <w:rFonts w:cs="Arial" w:hint="cs"/>
          <w:sz w:val="32"/>
          <w:szCs w:val="32"/>
          <w:rtl/>
        </w:rPr>
        <w:t>أوْرَدهُ</w:t>
      </w:r>
      <w:r w:rsidRPr="00903207">
        <w:rPr>
          <w:rFonts w:cs="Arial"/>
          <w:sz w:val="32"/>
          <w:szCs w:val="32"/>
          <w:rtl/>
        </w:rPr>
        <w:t xml:space="preserve"> </w:t>
      </w:r>
      <w:proofErr w:type="spellStart"/>
      <w:r w:rsidRPr="00903207">
        <w:rPr>
          <w:rFonts w:cs="Arial" w:hint="cs"/>
          <w:sz w:val="32"/>
          <w:szCs w:val="32"/>
          <w:rtl/>
        </w:rPr>
        <w:t>الحرْبَا</w:t>
      </w:r>
      <w:proofErr w:type="spellEnd"/>
    </w:p>
    <w:p w:rsidR="00F33DCE" w:rsidRPr="00CF4B3B" w:rsidRDefault="00CF4B3B" w:rsidP="00CF4B3B">
      <w:pPr>
        <w:bidi/>
        <w:jc w:val="center"/>
      </w:pPr>
      <w:r>
        <w:rPr>
          <w:rFonts w:hint="cs"/>
          <w:rtl/>
        </w:rPr>
        <w:t xml:space="preserve">                                 </w:t>
      </w:r>
      <w:r w:rsidRPr="00CF4B3B">
        <w:rPr>
          <w:rFonts w:hint="cs"/>
          <w:rtl/>
        </w:rPr>
        <w:t xml:space="preserve">ديوان المتنبي- شرح عبدالرحمان </w:t>
      </w:r>
      <w:proofErr w:type="spellStart"/>
      <w:r w:rsidRPr="00CF4B3B">
        <w:rPr>
          <w:rFonts w:hint="cs"/>
          <w:rtl/>
        </w:rPr>
        <w:t>البرقوقي</w:t>
      </w:r>
      <w:proofErr w:type="spellEnd"/>
      <w:r w:rsidRPr="00CF4B3B">
        <w:rPr>
          <w:rFonts w:hint="cs"/>
          <w:rtl/>
        </w:rPr>
        <w:t xml:space="preserve"> </w:t>
      </w:r>
      <w:r w:rsidRPr="00CF4B3B">
        <w:rPr>
          <w:rtl/>
        </w:rPr>
        <w:t>–</w:t>
      </w:r>
      <w:r w:rsidRPr="00CF4B3B">
        <w:rPr>
          <w:rFonts w:hint="cs"/>
          <w:rtl/>
        </w:rPr>
        <w:t xml:space="preserve"> دار الكتاب العربي 1986.</w:t>
      </w:r>
    </w:p>
    <w:p w:rsidR="00621B54" w:rsidRDefault="00621B54" w:rsidP="00903207">
      <w:pPr>
        <w:bidi/>
        <w:jc w:val="center"/>
        <w:rPr>
          <w:rtl/>
        </w:rPr>
      </w:pPr>
    </w:p>
    <w:p w:rsidR="003C587F" w:rsidRPr="009A4E37" w:rsidRDefault="003C587F" w:rsidP="003C587F">
      <w:pPr>
        <w:bidi/>
        <w:rPr>
          <w:b/>
          <w:bCs/>
          <w:sz w:val="28"/>
          <w:szCs w:val="28"/>
          <w:u w:val="single"/>
          <w:rtl/>
        </w:rPr>
      </w:pPr>
      <w:r w:rsidRPr="009A4E37">
        <w:rPr>
          <w:rFonts w:hint="cs"/>
          <w:b/>
          <w:bCs/>
          <w:sz w:val="28"/>
          <w:szCs w:val="28"/>
          <w:u w:val="single"/>
          <w:rtl/>
        </w:rPr>
        <w:t xml:space="preserve">إيضاحات </w:t>
      </w:r>
      <w:proofErr w:type="gramStart"/>
      <w:r w:rsidRPr="009A4E37">
        <w:rPr>
          <w:rFonts w:hint="cs"/>
          <w:b/>
          <w:bCs/>
          <w:sz w:val="28"/>
          <w:szCs w:val="28"/>
          <w:u w:val="single"/>
          <w:rtl/>
        </w:rPr>
        <w:t>لغوية :</w:t>
      </w:r>
      <w:proofErr w:type="gramEnd"/>
    </w:p>
    <w:p w:rsidR="00CB4139" w:rsidRDefault="003F4685" w:rsidP="00CB4139">
      <w:pPr>
        <w:bidi/>
        <w:rPr>
          <w:sz w:val="28"/>
          <w:szCs w:val="28"/>
          <w:rtl/>
        </w:rPr>
      </w:pPr>
      <w:r w:rsidRPr="00CB4139">
        <w:rPr>
          <w:rFonts w:hint="cs"/>
          <w:sz w:val="28"/>
          <w:szCs w:val="28"/>
          <w:rtl/>
        </w:rPr>
        <w:t>استكفت</w:t>
      </w:r>
      <w:r w:rsidR="00CB4139" w:rsidRPr="00CB4139">
        <w:rPr>
          <w:rFonts w:hint="cs"/>
          <w:sz w:val="28"/>
          <w:szCs w:val="28"/>
          <w:rtl/>
        </w:rPr>
        <w:t xml:space="preserve"> :</w:t>
      </w:r>
      <w:r w:rsidRPr="00CB4139">
        <w:rPr>
          <w:rFonts w:hint="cs"/>
          <w:sz w:val="28"/>
          <w:szCs w:val="28"/>
          <w:rtl/>
        </w:rPr>
        <w:t xml:space="preserve">  استعانت به </w:t>
      </w:r>
      <w:r w:rsidR="00CB4139" w:rsidRPr="00CB4139">
        <w:rPr>
          <w:rFonts w:hint="cs"/>
          <w:sz w:val="28"/>
          <w:szCs w:val="28"/>
          <w:rtl/>
        </w:rPr>
        <w:t xml:space="preserve"> </w:t>
      </w:r>
      <w:r w:rsidRPr="00CB4139">
        <w:rPr>
          <w:rFonts w:hint="cs"/>
          <w:sz w:val="28"/>
          <w:szCs w:val="28"/>
          <w:rtl/>
        </w:rPr>
        <w:t>/ ملمّة حرب</w:t>
      </w:r>
      <w:r w:rsidR="00CB4139" w:rsidRPr="00CB4139">
        <w:rPr>
          <w:rFonts w:hint="cs"/>
          <w:sz w:val="28"/>
          <w:szCs w:val="28"/>
          <w:rtl/>
        </w:rPr>
        <w:t xml:space="preserve"> </w:t>
      </w:r>
      <w:r w:rsidRPr="00CB4139">
        <w:rPr>
          <w:rFonts w:hint="cs"/>
          <w:sz w:val="28"/>
          <w:szCs w:val="28"/>
          <w:rtl/>
        </w:rPr>
        <w:t xml:space="preserve"> / </w:t>
      </w:r>
      <w:proofErr w:type="spellStart"/>
      <w:r w:rsidRPr="00CB4139">
        <w:rPr>
          <w:rFonts w:hint="cs"/>
          <w:sz w:val="28"/>
          <w:szCs w:val="28"/>
          <w:rtl/>
        </w:rPr>
        <w:t>نزاريّة</w:t>
      </w:r>
      <w:proofErr w:type="spellEnd"/>
      <w:r w:rsidRPr="00CB4139">
        <w:rPr>
          <w:rFonts w:hint="cs"/>
          <w:sz w:val="28"/>
          <w:szCs w:val="28"/>
          <w:rtl/>
        </w:rPr>
        <w:t xml:space="preserve"> </w:t>
      </w:r>
      <w:r w:rsidR="00CB4139" w:rsidRPr="00CB4139">
        <w:rPr>
          <w:rFonts w:hint="cs"/>
          <w:sz w:val="28"/>
          <w:szCs w:val="28"/>
          <w:rtl/>
        </w:rPr>
        <w:t xml:space="preserve"> :</w:t>
      </w:r>
      <w:r w:rsidR="00CB4139">
        <w:rPr>
          <w:rFonts w:hint="cs"/>
          <w:sz w:val="28"/>
          <w:szCs w:val="28"/>
          <w:rtl/>
        </w:rPr>
        <w:t xml:space="preserve"> </w:t>
      </w:r>
      <w:r w:rsidRPr="00CB4139">
        <w:rPr>
          <w:rFonts w:hint="cs"/>
          <w:sz w:val="28"/>
          <w:szCs w:val="28"/>
          <w:rtl/>
        </w:rPr>
        <w:t>نسبة إلى نزار (مكان) / عباب</w:t>
      </w:r>
      <w:r w:rsidR="00CB4139" w:rsidRPr="00CB4139">
        <w:rPr>
          <w:rFonts w:hint="cs"/>
          <w:sz w:val="28"/>
          <w:szCs w:val="28"/>
          <w:rtl/>
        </w:rPr>
        <w:t xml:space="preserve">: </w:t>
      </w:r>
      <w:r w:rsidRPr="00CB4139">
        <w:rPr>
          <w:rFonts w:hint="cs"/>
          <w:sz w:val="28"/>
          <w:szCs w:val="28"/>
          <w:rtl/>
        </w:rPr>
        <w:t xml:space="preserve"> ضباب</w:t>
      </w:r>
      <w:r w:rsidR="00CB4139" w:rsidRPr="00CB4139">
        <w:rPr>
          <w:rFonts w:hint="cs"/>
          <w:sz w:val="28"/>
          <w:szCs w:val="28"/>
          <w:rtl/>
        </w:rPr>
        <w:t xml:space="preserve"> </w:t>
      </w:r>
      <w:r w:rsidRPr="00CB4139">
        <w:rPr>
          <w:rFonts w:hint="cs"/>
          <w:sz w:val="28"/>
          <w:szCs w:val="28"/>
          <w:rtl/>
        </w:rPr>
        <w:t xml:space="preserve"> / عبّا</w:t>
      </w:r>
      <w:r w:rsidR="00CB4139" w:rsidRPr="00CB4139">
        <w:rPr>
          <w:rFonts w:hint="cs"/>
          <w:sz w:val="28"/>
          <w:szCs w:val="28"/>
          <w:rtl/>
        </w:rPr>
        <w:t xml:space="preserve"> :</w:t>
      </w:r>
      <w:r w:rsidRPr="00CB4139">
        <w:rPr>
          <w:rFonts w:hint="cs"/>
          <w:sz w:val="28"/>
          <w:szCs w:val="28"/>
          <w:rtl/>
        </w:rPr>
        <w:t xml:space="preserve"> من العباب/ </w:t>
      </w:r>
      <w:r w:rsidR="00CB4139" w:rsidRPr="00CB4139">
        <w:rPr>
          <w:rFonts w:hint="cs"/>
          <w:sz w:val="28"/>
          <w:szCs w:val="28"/>
          <w:rtl/>
        </w:rPr>
        <w:t xml:space="preserve">  </w:t>
      </w:r>
      <w:proofErr w:type="spellStart"/>
      <w:r w:rsidRPr="00CB4139">
        <w:rPr>
          <w:rFonts w:hint="cs"/>
          <w:sz w:val="28"/>
          <w:szCs w:val="28"/>
          <w:rtl/>
        </w:rPr>
        <w:t>اللغى</w:t>
      </w:r>
      <w:proofErr w:type="spellEnd"/>
      <w:r w:rsidR="00CB4139" w:rsidRPr="00CB4139">
        <w:rPr>
          <w:rFonts w:hint="cs"/>
          <w:sz w:val="28"/>
          <w:szCs w:val="28"/>
          <w:rtl/>
        </w:rPr>
        <w:t xml:space="preserve"> :</w:t>
      </w:r>
      <w:r w:rsidRPr="00CB4139">
        <w:rPr>
          <w:rFonts w:hint="cs"/>
          <w:sz w:val="28"/>
          <w:szCs w:val="28"/>
          <w:rtl/>
        </w:rPr>
        <w:t xml:space="preserve"> اللغات</w:t>
      </w:r>
      <w:r w:rsidR="00CB4139" w:rsidRPr="00CB4139">
        <w:rPr>
          <w:rFonts w:hint="cs"/>
          <w:sz w:val="28"/>
          <w:szCs w:val="28"/>
          <w:rtl/>
        </w:rPr>
        <w:t xml:space="preserve">   </w:t>
      </w:r>
      <w:r w:rsidRPr="00CB4139">
        <w:rPr>
          <w:rFonts w:hint="cs"/>
          <w:sz w:val="28"/>
          <w:szCs w:val="28"/>
          <w:rtl/>
        </w:rPr>
        <w:t>/ خطرات أفكار/ الوشي الزخرفة</w:t>
      </w:r>
      <w:r w:rsidR="00CB4139" w:rsidRPr="00CB4139">
        <w:rPr>
          <w:rFonts w:hint="cs"/>
          <w:sz w:val="28"/>
          <w:szCs w:val="28"/>
          <w:rtl/>
        </w:rPr>
        <w:t xml:space="preserve">  </w:t>
      </w:r>
      <w:r w:rsidRPr="00CB4139">
        <w:rPr>
          <w:rFonts w:hint="cs"/>
          <w:sz w:val="28"/>
          <w:szCs w:val="28"/>
          <w:rtl/>
        </w:rPr>
        <w:t xml:space="preserve">/ </w:t>
      </w:r>
      <w:r w:rsidR="00CB4139" w:rsidRPr="00CB4139">
        <w:rPr>
          <w:rFonts w:hint="cs"/>
          <w:sz w:val="28"/>
          <w:szCs w:val="28"/>
          <w:rtl/>
        </w:rPr>
        <w:t xml:space="preserve"> العصب : لباس من القطن .</w:t>
      </w:r>
    </w:p>
    <w:p w:rsidR="003C587F" w:rsidRPr="00CB4139" w:rsidRDefault="004D450B" w:rsidP="00CB4139">
      <w:pPr>
        <w:bidi/>
        <w:rPr>
          <w:sz w:val="28"/>
          <w:szCs w:val="28"/>
          <w:rtl/>
        </w:rPr>
      </w:pPr>
      <w:r>
        <w:rPr>
          <w:noProof/>
          <w:rtl/>
          <w:lang w:eastAsia="fr-FR"/>
        </w:rPr>
        <w:pict>
          <v:shape id="_x0000_s1034" type="#_x0000_t202" style="position:absolute;left:0;text-align:left;margin-left:-10.1pt;margin-top:23.6pt;width:506.25pt;height:22.65pt;z-index:251662336" strokeweight="1pt">
            <v:textbox>
              <w:txbxContent>
                <w:p w:rsidR="003C587F" w:rsidRPr="00632C8A" w:rsidRDefault="003C587F" w:rsidP="003C587F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النصوص. (8 ن) </w:t>
                  </w:r>
                </w:p>
              </w:txbxContent>
            </v:textbox>
          </v:shape>
        </w:pict>
      </w:r>
    </w:p>
    <w:p w:rsidR="003C587F" w:rsidRDefault="003C587F" w:rsidP="003C587F">
      <w:pPr>
        <w:bidi/>
        <w:jc w:val="center"/>
        <w:rPr>
          <w:rtl/>
        </w:rPr>
      </w:pPr>
    </w:p>
    <w:p w:rsidR="003C587F" w:rsidRDefault="003C587F" w:rsidP="003C587F">
      <w:pPr>
        <w:bidi/>
        <w:rPr>
          <w:rtl/>
        </w:rPr>
      </w:pPr>
    </w:p>
    <w:p w:rsidR="003F4685" w:rsidRPr="006276F2" w:rsidRDefault="003F4685" w:rsidP="006276F2">
      <w:pPr>
        <w:pStyle w:val="Paragraphedeliste"/>
        <w:numPr>
          <w:ilvl w:val="0"/>
          <w:numId w:val="3"/>
        </w:numPr>
        <w:bidi/>
        <w:spacing w:line="360" w:lineRule="auto"/>
        <w:rPr>
          <w:sz w:val="32"/>
          <w:szCs w:val="32"/>
          <w:lang w:bidi="ar-MA"/>
        </w:rPr>
      </w:pPr>
      <w:r>
        <w:rPr>
          <w:sz w:val="32"/>
          <w:szCs w:val="32"/>
          <w:rtl/>
          <w:lang w:bidi="ar-MA"/>
        </w:rPr>
        <w:t xml:space="preserve">استناداً إلى الشكل الطباعي للنص، وبيته </w:t>
      </w:r>
      <w:r>
        <w:rPr>
          <w:rFonts w:hint="cs"/>
          <w:sz w:val="32"/>
          <w:szCs w:val="32"/>
          <w:rtl/>
          <w:lang w:bidi="ar-MA"/>
        </w:rPr>
        <w:t>الأول</w:t>
      </w:r>
      <w:r>
        <w:rPr>
          <w:sz w:val="32"/>
          <w:szCs w:val="32"/>
          <w:rtl/>
          <w:lang w:bidi="ar-MA"/>
        </w:rPr>
        <w:t>، افترض نوعيته وغرضه.</w:t>
      </w:r>
      <w:r w:rsidR="006276F2" w:rsidRPr="006276F2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 xml:space="preserve"> </w:t>
      </w:r>
      <w:r w:rsidR="006276F2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   </w:t>
      </w:r>
      <w:r w:rsidR="006276F2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</w:t>
      </w:r>
      <w:r w:rsidR="006276F2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1</w:t>
      </w:r>
      <w:r w:rsidR="006276F2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ن)</w:t>
      </w:r>
    </w:p>
    <w:p w:rsidR="003F4685" w:rsidRDefault="003F4685" w:rsidP="003F4685">
      <w:pPr>
        <w:pStyle w:val="Paragraphedeliste"/>
        <w:numPr>
          <w:ilvl w:val="0"/>
          <w:numId w:val="3"/>
        </w:numPr>
        <w:bidi/>
        <w:spacing w:line="360" w:lineRule="auto"/>
        <w:rPr>
          <w:sz w:val="32"/>
          <w:szCs w:val="32"/>
          <w:lang w:bidi="ar-MA"/>
        </w:rPr>
      </w:pPr>
      <w:r>
        <w:rPr>
          <w:sz w:val="32"/>
          <w:szCs w:val="32"/>
          <w:rtl/>
          <w:lang w:bidi="ar-MA"/>
        </w:rPr>
        <w:t xml:space="preserve"> </w:t>
      </w:r>
      <w:proofErr w:type="gramStart"/>
      <w:r>
        <w:rPr>
          <w:sz w:val="32"/>
          <w:szCs w:val="32"/>
          <w:rtl/>
          <w:lang w:bidi="ar-MA"/>
        </w:rPr>
        <w:t>كثف</w:t>
      </w:r>
      <w:proofErr w:type="gramEnd"/>
      <w:r>
        <w:rPr>
          <w:sz w:val="32"/>
          <w:szCs w:val="32"/>
          <w:rtl/>
          <w:lang w:bidi="ar-MA"/>
        </w:rPr>
        <w:t xml:space="preserve"> مضمون القصيدة في فقرة لا تقل عن أربعة أسطر.</w:t>
      </w:r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  <w:lang w:bidi="ar-MA"/>
        </w:rPr>
        <w:t xml:space="preserve"> </w:t>
      </w:r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>.</w:t>
      </w:r>
      <w:r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                         </w:t>
      </w: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(2ن)</w:t>
      </w:r>
    </w:p>
    <w:p w:rsidR="003F4685" w:rsidRDefault="003F4685" w:rsidP="001529A8">
      <w:pPr>
        <w:pStyle w:val="Paragraphedeliste"/>
        <w:numPr>
          <w:ilvl w:val="0"/>
          <w:numId w:val="3"/>
        </w:numPr>
        <w:bidi/>
        <w:spacing w:line="360" w:lineRule="auto"/>
        <w:rPr>
          <w:sz w:val="32"/>
          <w:szCs w:val="32"/>
          <w:lang w:bidi="ar-MA"/>
        </w:rPr>
      </w:pPr>
      <w:proofErr w:type="gramStart"/>
      <w:r>
        <w:rPr>
          <w:sz w:val="32"/>
          <w:szCs w:val="32"/>
          <w:rtl/>
          <w:lang w:bidi="ar-MA"/>
        </w:rPr>
        <w:t>استخرج</w:t>
      </w:r>
      <w:proofErr w:type="gramEnd"/>
      <w:r>
        <w:rPr>
          <w:sz w:val="32"/>
          <w:szCs w:val="32"/>
          <w:rtl/>
          <w:lang w:bidi="ar-MA"/>
        </w:rPr>
        <w:t xml:space="preserve"> من النص الألفاظ والعبارات الدالة على حقلي الشجاعة والكرم، وصنفهما في جدول، محددا العلاقة بينهما.</w:t>
      </w: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(2ن)</w:t>
      </w:r>
    </w:p>
    <w:p w:rsidR="003F4685" w:rsidRDefault="003F4685" w:rsidP="001529A8">
      <w:pPr>
        <w:pStyle w:val="Paragraphedeliste"/>
        <w:numPr>
          <w:ilvl w:val="0"/>
          <w:numId w:val="3"/>
        </w:numPr>
        <w:bidi/>
        <w:spacing w:line="360" w:lineRule="auto"/>
        <w:rPr>
          <w:sz w:val="32"/>
          <w:szCs w:val="32"/>
          <w:lang w:bidi="ar-MA"/>
        </w:rPr>
      </w:pPr>
      <w:r>
        <w:rPr>
          <w:sz w:val="32"/>
          <w:szCs w:val="32"/>
          <w:rtl/>
          <w:lang w:bidi="ar-MA"/>
        </w:rPr>
        <w:lastRenderedPageBreak/>
        <w:t xml:space="preserve"> </w:t>
      </w:r>
      <w:r>
        <w:rPr>
          <w:rFonts w:hint="cs"/>
          <w:sz w:val="32"/>
          <w:szCs w:val="32"/>
          <w:rtl/>
          <w:lang w:bidi="ar-MA"/>
        </w:rPr>
        <w:t>توسّع في معاني الحكمة التي ينطوي عليها البيتان الأخيران من القصيدة</w:t>
      </w:r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  <w:lang w:bidi="ar-MA"/>
        </w:rPr>
        <w:t xml:space="preserve"> </w:t>
      </w:r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>.</w:t>
      </w:r>
      <w:r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</w:t>
      </w: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(2ن)</w:t>
      </w:r>
    </w:p>
    <w:p w:rsidR="000F2CFF" w:rsidRPr="003F4685" w:rsidRDefault="003F4685" w:rsidP="001529A8">
      <w:pPr>
        <w:pStyle w:val="Paragraphedeliste"/>
        <w:numPr>
          <w:ilvl w:val="0"/>
          <w:numId w:val="3"/>
        </w:numPr>
        <w:bidi/>
        <w:spacing w:line="360" w:lineRule="auto"/>
        <w:rPr>
          <w:sz w:val="32"/>
          <w:szCs w:val="32"/>
          <w:rtl/>
          <w:lang w:bidi="ar-MA"/>
        </w:rPr>
      </w:pPr>
      <w:r>
        <w:rPr>
          <w:sz w:val="32"/>
          <w:szCs w:val="32"/>
          <w:rtl/>
          <w:lang w:bidi="ar-MA"/>
        </w:rPr>
        <w:t xml:space="preserve"> بيِّـن اعتماداً على أمثلة من النـص المبالغةَ التي يتسم بها غـــرض المدح عند </w:t>
      </w:r>
      <w:proofErr w:type="gramStart"/>
      <w:r>
        <w:rPr>
          <w:sz w:val="32"/>
          <w:szCs w:val="32"/>
          <w:rtl/>
          <w:lang w:bidi="ar-MA"/>
        </w:rPr>
        <w:t>المتنبي</w:t>
      </w:r>
      <w:r w:rsidR="001529A8"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 </w:t>
      </w:r>
      <w:r w:rsidR="001529A8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(1ن)</w:t>
      </w:r>
      <w:proofErr w:type="gramEnd"/>
      <w:r w:rsidR="001529A8"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        </w:t>
      </w:r>
      <w:r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                                     </w:t>
      </w:r>
    </w:p>
    <w:p w:rsidR="000F2CFF" w:rsidRDefault="004D450B" w:rsidP="000F2CFF">
      <w:pPr>
        <w:bidi/>
        <w:rPr>
          <w:rtl/>
        </w:rPr>
      </w:pPr>
      <w:r>
        <w:rPr>
          <w:noProof/>
          <w:rtl/>
          <w:lang w:eastAsia="fr-FR"/>
        </w:rPr>
        <w:pict>
          <v:shape id="_x0000_s1042" type="#_x0000_t202" style="position:absolute;left:0;text-align:left;margin-left:-16.55pt;margin-top:5.65pt;width:506.25pt;height:22.65pt;z-index:251666432" strokeweight="1pt">
            <v:textbox>
              <w:txbxContent>
                <w:p w:rsidR="002556E3" w:rsidRPr="00632C8A" w:rsidRDefault="002556E3" w:rsidP="002556E3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علوم اللغة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</w:p>
    <w:p w:rsidR="000F2CFF" w:rsidRDefault="000F2CFF" w:rsidP="000F2CFF">
      <w:pPr>
        <w:pStyle w:val="Paragraphedeliste"/>
        <w:bidi/>
        <w:spacing w:line="360" w:lineRule="auto"/>
        <w:ind w:left="141"/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  <w:lang w:bidi="ar-MA"/>
        </w:rPr>
      </w:pPr>
    </w:p>
    <w:p w:rsidR="000F2CFF" w:rsidRDefault="000F2CFF" w:rsidP="001529A8">
      <w:pPr>
        <w:pStyle w:val="Paragraphedeliste"/>
        <w:numPr>
          <w:ilvl w:val="0"/>
          <w:numId w:val="1"/>
        </w:numPr>
        <w:bidi/>
        <w:spacing w:line="360" w:lineRule="auto"/>
        <w:ind w:left="141" w:firstLine="0"/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</w:pPr>
      <w:proofErr w:type="gramStart"/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عين</w:t>
      </w:r>
      <w:proofErr w:type="gramEnd"/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 xml:space="preserve"> الطباق، وبين نوعه في قول الشاعر: </w:t>
      </w: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br/>
      </w:r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حسن الحضارَةِ مَجلُوبٌ </w:t>
      </w:r>
      <w:proofErr w:type="spellStart"/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>بتَطْرِيَةٍ</w:t>
      </w:r>
      <w:proofErr w:type="spellEnd"/>
      <w:r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  وَفي البَداوَةِ حُسنٌ غيرُ مَجلوبِ.</w:t>
      </w:r>
      <w:r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 </w:t>
      </w: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(2ن)</w:t>
      </w:r>
    </w:p>
    <w:p w:rsidR="000F2CFF" w:rsidRDefault="000F2CFF" w:rsidP="000F2CFF">
      <w:pPr>
        <w:pStyle w:val="Paragraphedeliste"/>
        <w:numPr>
          <w:ilvl w:val="0"/>
          <w:numId w:val="1"/>
        </w:numPr>
        <w:bidi/>
        <w:spacing w:line="360" w:lineRule="auto"/>
        <w:ind w:left="141" w:firstLine="0"/>
        <w:rPr>
          <w:rFonts w:asciiTheme="majorBidi" w:hAnsiTheme="majorBidi" w:cstheme="majorBidi"/>
          <w:sz w:val="28"/>
          <w:szCs w:val="28"/>
          <w:bdr w:val="none" w:sz="0" w:space="0" w:color="auto" w:frame="1"/>
        </w:rPr>
      </w:pP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 xml:space="preserve">عد إلى البيت الأول من القصيدة، وقطعه تقطيعا </w:t>
      </w:r>
      <w:proofErr w:type="spellStart"/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عروضيا</w:t>
      </w:r>
      <w:proofErr w:type="spellEnd"/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 xml:space="preserve">، محددا بحره، والتغييرات التي طرأت </w:t>
      </w:r>
    </w:p>
    <w:p w:rsidR="000F2CFF" w:rsidRDefault="004D450B" w:rsidP="001529A8">
      <w:pPr>
        <w:pStyle w:val="Paragraphedeliste"/>
        <w:bidi/>
        <w:spacing w:line="360" w:lineRule="auto"/>
        <w:ind w:left="141"/>
        <w:rPr>
          <w:rFonts w:asciiTheme="majorBidi" w:hAnsiTheme="majorBidi" w:cstheme="majorBidi"/>
          <w:sz w:val="28"/>
          <w:szCs w:val="28"/>
          <w:bdr w:val="none" w:sz="0" w:space="0" w:color="auto" w:frame="1"/>
        </w:rPr>
      </w:pPr>
      <w:r>
        <w:pict>
          <v:shape id="_x0000_s1039" type="#_x0000_t202" style="position:absolute;left:0;text-align:left;margin-left:-10.1pt;margin-top:37.75pt;width:506.25pt;height:22.65pt;z-index:251664384" strokeweight="1pt">
            <v:textbox>
              <w:txbxContent>
                <w:p w:rsidR="000F2CFF" w:rsidRDefault="000F2CFF" w:rsidP="000F2CFF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مكون التعبير </w:t>
                  </w:r>
                  <w:proofErr w:type="gramStart"/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>والإنشاء</w:t>
                  </w:r>
                  <w:proofErr w:type="gramEnd"/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. (4 ن) </w:t>
                  </w:r>
                </w:p>
              </w:txbxContent>
            </v:textbox>
          </v:shape>
        </w:pict>
      </w:r>
      <w:r w:rsidR="000F2CFF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عليه.</w:t>
      </w:r>
      <w:r w:rsidR="000F2CFF"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</w:rPr>
        <w:t xml:space="preserve">  </w:t>
      </w:r>
      <w:r w:rsidR="000F2CFF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(2ن)</w:t>
      </w:r>
    </w:p>
    <w:p w:rsidR="000F2CFF" w:rsidRDefault="000F2CFF" w:rsidP="000F2CFF">
      <w:pPr>
        <w:bidi/>
      </w:pPr>
    </w:p>
    <w:p w:rsidR="000F2CFF" w:rsidRDefault="000F2CFF" w:rsidP="000F2CFF">
      <w:pPr>
        <w:bidi/>
        <w:rPr>
          <w:rtl/>
        </w:rPr>
      </w:pPr>
    </w:p>
    <w:p w:rsidR="000F2CFF" w:rsidRDefault="000F2CFF" w:rsidP="000F2CFF">
      <w:pPr>
        <w:pStyle w:val="Paragraphedeliste"/>
        <w:numPr>
          <w:ilvl w:val="0"/>
          <w:numId w:val="2"/>
        </w:numPr>
        <w:bidi/>
        <w:spacing w:line="360" w:lineRule="auto"/>
        <w:ind w:left="0" w:firstLine="0"/>
        <w:rPr>
          <w:rFonts w:asciiTheme="majorBidi" w:hAnsiTheme="majorBidi" w:cstheme="majorBidi"/>
          <w:sz w:val="28"/>
          <w:szCs w:val="28"/>
          <w:bdr w:val="none" w:sz="0" w:space="0" w:color="auto" w:frame="1"/>
        </w:rPr>
      </w:pPr>
      <w:r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t>حول المقطع التالي إلى نص نثري،  مستثمراً ما تعرفته من مهارات وإجراءات تحويل نص شعري .</w:t>
      </w:r>
    </w:p>
    <w:p w:rsidR="000F2CFF" w:rsidRDefault="000F2CFF" w:rsidP="000F2CFF">
      <w:pPr>
        <w:pStyle w:val="Paragraphedeliste"/>
        <w:bidi/>
        <w:spacing w:line="360" w:lineRule="auto"/>
        <w:ind w:left="0"/>
        <w:jc w:val="center"/>
        <w:rPr>
          <w:rFonts w:asciiTheme="majorBidi" w:hAnsiTheme="majorBidi" w:cstheme="majorBidi"/>
          <w:b/>
          <w:bCs/>
          <w:sz w:val="32"/>
          <w:szCs w:val="32"/>
          <w:bdr w:val="none" w:sz="0" w:space="0" w:color="auto" w:frame="1"/>
        </w:rPr>
      </w:pPr>
      <w:r>
        <w:rPr>
          <w:rFonts w:asciiTheme="majorBidi" w:hAnsiTheme="majorBidi" w:cstheme="majorBidi"/>
          <w:b/>
          <w:bCs/>
          <w:sz w:val="32"/>
          <w:szCs w:val="32"/>
          <w:bdr w:val="none" w:sz="0" w:space="0" w:color="auto" w:frame="1"/>
          <w:rtl/>
        </w:rPr>
        <w:t>ولما أبَيتُم أَن تجُودوا بوَصْلِكـــــــُم     وطوَّقتُمونا من هواكم سَلاَسِلاَ</w:t>
      </w:r>
    </w:p>
    <w:p w:rsidR="000F2CFF" w:rsidRDefault="000F2CFF" w:rsidP="000F2CFF">
      <w:pPr>
        <w:pStyle w:val="Paragraphedeliste"/>
        <w:bidi/>
        <w:spacing w:line="360" w:lineRule="auto"/>
        <w:ind w:left="0"/>
        <w:jc w:val="center"/>
        <w:rPr>
          <w:rFonts w:asciiTheme="majorBidi" w:hAnsiTheme="majorBidi" w:cstheme="majorBidi"/>
          <w:b/>
          <w:bCs/>
          <w:sz w:val="32"/>
          <w:szCs w:val="32"/>
          <w:bdr w:val="none" w:sz="0" w:space="0" w:color="auto" w:frame="1"/>
        </w:rPr>
      </w:pPr>
      <w:r>
        <w:rPr>
          <w:rFonts w:asciiTheme="majorBidi" w:hAnsiTheme="majorBidi" w:cstheme="majorBidi"/>
          <w:b/>
          <w:bCs/>
          <w:sz w:val="32"/>
          <w:szCs w:val="32"/>
          <w:bdr w:val="none" w:sz="0" w:space="0" w:color="auto" w:frame="1"/>
          <w:rtl/>
        </w:rPr>
        <w:t>رَكِبنَا سَفِين  الصَّبر نفْلِـي فلا النَّوى    إلَى أن بلغنا للسلُـوِّ منــــازِلاَ</w:t>
      </w:r>
    </w:p>
    <w:p w:rsidR="000F2CFF" w:rsidRDefault="004D450B" w:rsidP="000F2CFF">
      <w:pPr>
        <w:bidi/>
      </w:pPr>
      <w:r>
        <w:pict>
          <v:shape id="_x0000_s1040" type="#_x0000_t202" style="position:absolute;left:0;text-align:left;margin-left:3.9pt;margin-top:10.9pt;width:506.25pt;height:22.65pt;z-index:251665408" strokeweight="1pt">
            <v:textbox>
              <w:txbxContent>
                <w:p w:rsidR="000F2CFF" w:rsidRDefault="000F2CFF" w:rsidP="000F2CFF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مكون </w:t>
                  </w:r>
                  <w:proofErr w:type="gramStart"/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المؤلفات .</w:t>
                  </w:r>
                  <w:proofErr w:type="gramEnd"/>
                  <w:r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(4 ن) </w:t>
                  </w:r>
                </w:p>
              </w:txbxContent>
            </v:textbox>
          </v:shape>
        </w:pict>
      </w:r>
    </w:p>
    <w:p w:rsidR="000F2CFF" w:rsidRDefault="000F2CFF" w:rsidP="000F2CFF">
      <w:pPr>
        <w:bidi/>
      </w:pPr>
    </w:p>
    <w:p w:rsidR="000F2CFF" w:rsidRDefault="000F2CFF" w:rsidP="000F2CFF">
      <w:pPr>
        <w:bidi/>
        <w:spacing w:line="360" w:lineRule="auto"/>
        <w:rPr>
          <w:sz w:val="32"/>
          <w:szCs w:val="32"/>
        </w:rPr>
      </w:pPr>
      <w:r>
        <w:rPr>
          <w:sz w:val="32"/>
          <w:szCs w:val="32"/>
          <w:rtl/>
        </w:rPr>
        <w:t xml:space="preserve">1 </w:t>
      </w:r>
      <w:proofErr w:type="gramStart"/>
      <w:r>
        <w:rPr>
          <w:sz w:val="32"/>
          <w:szCs w:val="32"/>
          <w:rtl/>
        </w:rPr>
        <w:t>-  بين</w:t>
      </w:r>
      <w:proofErr w:type="gramEnd"/>
      <w:r>
        <w:rPr>
          <w:sz w:val="32"/>
          <w:szCs w:val="32"/>
          <w:rtl/>
        </w:rPr>
        <w:t xml:space="preserve"> في فقرة الخصائص التي يتميز بها المسرح الاحتفالي عن المسرح التقليدي .</w:t>
      </w:r>
    </w:p>
    <w:p w:rsidR="000F2CFF" w:rsidRDefault="000F2CFF" w:rsidP="000F2CFF">
      <w:pPr>
        <w:pStyle w:val="Paragraphedeliste"/>
        <w:numPr>
          <w:ilvl w:val="0"/>
          <w:numId w:val="2"/>
        </w:numPr>
        <w:bidi/>
        <w:spacing w:line="360" w:lineRule="auto"/>
        <w:rPr>
          <w:sz w:val="32"/>
          <w:szCs w:val="32"/>
          <w:rtl/>
        </w:rPr>
      </w:pPr>
      <w:r>
        <w:rPr>
          <w:sz w:val="32"/>
          <w:szCs w:val="32"/>
          <w:rtl/>
        </w:rPr>
        <w:t xml:space="preserve"> بين التحول الذي شهدته شخصية </w:t>
      </w:r>
      <w:proofErr w:type="gramStart"/>
      <w:r>
        <w:rPr>
          <w:sz w:val="32"/>
          <w:szCs w:val="32"/>
          <w:rtl/>
        </w:rPr>
        <w:t>ابن</w:t>
      </w:r>
      <w:proofErr w:type="gramEnd"/>
      <w:r>
        <w:rPr>
          <w:sz w:val="32"/>
          <w:szCs w:val="32"/>
          <w:rtl/>
        </w:rPr>
        <w:t xml:space="preserve"> الرومي على امتداد المسرحية.</w:t>
      </w:r>
    </w:p>
    <w:p w:rsidR="000F2CFF" w:rsidRDefault="000F2CFF" w:rsidP="000F2CFF">
      <w:pPr>
        <w:pStyle w:val="Paragraphedeliste"/>
        <w:numPr>
          <w:ilvl w:val="0"/>
          <w:numId w:val="2"/>
        </w:numPr>
        <w:bidi/>
        <w:spacing w:line="360" w:lineRule="auto"/>
        <w:rPr>
          <w:sz w:val="32"/>
          <w:szCs w:val="32"/>
        </w:rPr>
      </w:pPr>
      <w:r>
        <w:rPr>
          <w:sz w:val="32"/>
          <w:szCs w:val="32"/>
          <w:rtl/>
        </w:rPr>
        <w:t xml:space="preserve"> صنف القوى الفاعلة التالية بين القاهِـر والمقهور: ( ابن الرومي – عُرَيب – الرَّباب – حَبَّابة – المقدم – العون 1 – عاشور – عيسى البخيل – أشعب المغفل – </w:t>
      </w:r>
      <w:proofErr w:type="spellStart"/>
      <w:r>
        <w:rPr>
          <w:sz w:val="32"/>
          <w:szCs w:val="32"/>
          <w:rtl/>
        </w:rPr>
        <w:t>جحظة</w:t>
      </w:r>
      <w:proofErr w:type="spellEnd"/>
      <w:r>
        <w:rPr>
          <w:sz w:val="32"/>
          <w:szCs w:val="32"/>
          <w:rtl/>
        </w:rPr>
        <w:t xml:space="preserve"> المغني – رئيس المجلس البلدي).</w:t>
      </w:r>
    </w:p>
    <w:p w:rsidR="00CA2DB9" w:rsidRPr="00CA2DB9" w:rsidRDefault="00CA2DB9" w:rsidP="00CA2DB9">
      <w:pPr>
        <w:bidi/>
        <w:jc w:val="center"/>
        <w:rPr>
          <w:b/>
          <w:bCs/>
          <w:sz w:val="36"/>
          <w:szCs w:val="36"/>
          <w:u w:val="single"/>
          <w:lang w:bidi="ar-MA"/>
        </w:rPr>
      </w:pPr>
    </w:p>
    <w:p w:rsidR="00CA2DB9" w:rsidRPr="00CA2DB9" w:rsidRDefault="00CA2DB9" w:rsidP="00CA2DB9">
      <w:pPr>
        <w:bidi/>
        <w:jc w:val="center"/>
        <w:rPr>
          <w:b/>
          <w:bCs/>
          <w:sz w:val="36"/>
          <w:szCs w:val="36"/>
          <w:u w:val="single"/>
          <w:lang w:bidi="ar-MA"/>
        </w:rPr>
      </w:pPr>
    </w:p>
    <w:p w:rsidR="00CA2DB9" w:rsidRPr="00CA2DB9" w:rsidRDefault="00CA2DB9" w:rsidP="00CA2DB9">
      <w:pPr>
        <w:bidi/>
        <w:jc w:val="center"/>
        <w:rPr>
          <w:b/>
          <w:bCs/>
          <w:sz w:val="36"/>
          <w:szCs w:val="36"/>
          <w:u w:val="single"/>
          <w:lang w:bidi="ar-MA"/>
        </w:rPr>
      </w:pPr>
    </w:p>
    <w:p w:rsidR="00CA2DB9" w:rsidRPr="00CA2DB9" w:rsidRDefault="00CA2DB9" w:rsidP="00CA2DB9">
      <w:pPr>
        <w:bidi/>
        <w:jc w:val="center"/>
        <w:rPr>
          <w:b/>
          <w:bCs/>
          <w:sz w:val="36"/>
          <w:szCs w:val="36"/>
          <w:u w:val="single"/>
          <w:lang w:bidi="ar-MA"/>
        </w:rPr>
      </w:pPr>
    </w:p>
    <w:p w:rsidR="00CA2DB9" w:rsidRPr="00CA2DB9" w:rsidRDefault="00CA2DB9" w:rsidP="00CA2DB9">
      <w:pPr>
        <w:bidi/>
        <w:jc w:val="center"/>
        <w:rPr>
          <w:b/>
          <w:bCs/>
          <w:sz w:val="36"/>
          <w:szCs w:val="36"/>
          <w:u w:val="single"/>
          <w:lang w:bidi="ar-MA"/>
        </w:rPr>
      </w:pPr>
    </w:p>
    <w:p w:rsidR="00CA2DB9" w:rsidRPr="00CA2DB9" w:rsidRDefault="00CA2DB9" w:rsidP="00CA2DB9">
      <w:pPr>
        <w:bidi/>
        <w:jc w:val="center"/>
        <w:rPr>
          <w:b/>
          <w:bCs/>
          <w:sz w:val="36"/>
          <w:szCs w:val="36"/>
          <w:u w:val="single"/>
          <w:lang w:bidi="ar-MA"/>
        </w:rPr>
      </w:pPr>
    </w:p>
    <w:p w:rsidR="006467DC" w:rsidRPr="00CA2DB9" w:rsidRDefault="004D450B" w:rsidP="00CA2DB9">
      <w:pPr>
        <w:bidi/>
        <w:jc w:val="center"/>
        <w:rPr>
          <w:b/>
          <w:bCs/>
          <w:sz w:val="36"/>
          <w:szCs w:val="36"/>
          <w:u w:val="single"/>
          <w:rtl/>
          <w:lang w:bidi="ar-MA"/>
        </w:rPr>
      </w:pPr>
      <w:r>
        <w:rPr>
          <w:noProof/>
          <w:rtl/>
          <w:lang w:eastAsia="fr-FR"/>
        </w:rPr>
        <w:pict>
          <v:shape id="_x0000_s1048" type="#_x0000_t202" style="position:absolute;left:0;text-align:left;margin-left:28.8pt;margin-top:-37pt;width:149.25pt;height:63pt;z-index:251672576" strokeweight="1.5pt">
            <v:textbox style="mso-next-textbox:#_x0000_s1048">
              <w:txbxContent>
                <w:p w:rsidR="006467DC" w:rsidRPr="00B46C26" w:rsidRDefault="006467DC" w:rsidP="006467DC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جذع مشترك آداب </w:t>
                  </w: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وعلوم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إنسانية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2</w:t>
                  </w:r>
                </w:p>
                <w:p w:rsidR="006467DC" w:rsidRPr="00B46C26" w:rsidRDefault="006467DC" w:rsidP="006467DC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فرض محروس </w:t>
                  </w: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رقم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ــ 1 ــ</w:t>
                  </w:r>
                </w:p>
                <w:p w:rsidR="006467DC" w:rsidRPr="00B46C26" w:rsidRDefault="006467DC" w:rsidP="006467DC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الدورة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الثانية</w:t>
                  </w:r>
                </w:p>
                <w:p w:rsidR="006467DC" w:rsidRPr="00B46C26" w:rsidRDefault="006467DC" w:rsidP="006467DC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مدة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الإنجاز: ساعتان</w:t>
                  </w:r>
                </w:p>
                <w:p w:rsidR="006467DC" w:rsidRDefault="006467DC" w:rsidP="006467DC">
                  <w:pPr>
                    <w:bidi/>
                    <w:spacing w:after="0" w:line="240" w:lineRule="auto"/>
                    <w:jc w:val="center"/>
                    <w:rPr>
                      <w:rtl/>
                      <w:lang w:bidi="ar-MA"/>
                    </w:rPr>
                  </w:pPr>
                </w:p>
                <w:p w:rsidR="006467DC" w:rsidRDefault="006467DC" w:rsidP="006467DC">
                  <w:pPr>
                    <w:bidi/>
                    <w:spacing w:after="0" w:line="240" w:lineRule="auto"/>
                    <w:rPr>
                      <w:rtl/>
                      <w:lang w:bidi="ar-MA"/>
                    </w:rPr>
                  </w:pPr>
                </w:p>
              </w:txbxContent>
            </v:textbox>
          </v:shape>
        </w:pict>
      </w:r>
      <w:proofErr w:type="gramStart"/>
      <w:r w:rsidR="006467DC" w:rsidRPr="00CA2DB9">
        <w:rPr>
          <w:rFonts w:hint="cs"/>
          <w:b/>
          <w:bCs/>
          <w:sz w:val="36"/>
          <w:szCs w:val="36"/>
          <w:u w:val="single"/>
          <w:rtl/>
          <w:lang w:bidi="ar-MA"/>
        </w:rPr>
        <w:t>عناصر</w:t>
      </w:r>
      <w:proofErr w:type="gramEnd"/>
      <w:r w:rsidR="006467DC" w:rsidRPr="00CA2DB9">
        <w:rPr>
          <w:rFonts w:hint="cs"/>
          <w:b/>
          <w:bCs/>
          <w:sz w:val="36"/>
          <w:szCs w:val="36"/>
          <w:u w:val="single"/>
          <w:rtl/>
          <w:lang w:bidi="ar-MA"/>
        </w:rPr>
        <w:t xml:space="preserve"> الإجابة</w:t>
      </w:r>
    </w:p>
    <w:p w:rsidR="006467DC" w:rsidRPr="006467DC" w:rsidRDefault="004D450B" w:rsidP="006467DC">
      <w:pPr>
        <w:pStyle w:val="Paragraphedeliste"/>
        <w:numPr>
          <w:ilvl w:val="0"/>
          <w:numId w:val="2"/>
        </w:numPr>
        <w:bidi/>
        <w:jc w:val="center"/>
        <w:rPr>
          <w:b/>
          <w:bCs/>
          <w:sz w:val="32"/>
          <w:szCs w:val="32"/>
          <w:u w:val="single"/>
          <w:rtl/>
          <w:lang w:bidi="ar-MA"/>
        </w:rPr>
      </w:pPr>
      <w:r>
        <w:rPr>
          <w:noProof/>
          <w:rtl/>
        </w:rPr>
        <w:pict>
          <v:shape id="_x0000_s1047" type="#_x0000_t202" style="position:absolute;left:0;text-align:left;margin-left:21pt;margin-top:10.25pt;width:506.25pt;height:23.25pt;z-index:251671552" strokeweight="1pt">
            <v:textbox style="mso-next-textbox:#_x0000_s1047">
              <w:txbxContent>
                <w:p w:rsidR="006467DC" w:rsidRPr="00632C8A" w:rsidRDefault="006467DC" w:rsidP="006467DC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bookmarkStart w:id="0" w:name="_GoBack"/>
                  <w:proofErr w:type="spell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النصوص</w:t>
                  </w:r>
                  <w:proofErr w:type="spell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8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  <w:bookmarkEnd w:id="0"/>
                </w:p>
              </w:txbxContent>
            </v:textbox>
          </v:shape>
        </w:pic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8"/>
          <w:szCs w:val="28"/>
        </w:rPr>
      </w:pP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  <w:r w:rsidRPr="006467DC">
        <w:rPr>
          <w:rFonts w:asciiTheme="minorBidi" w:hAnsiTheme="minorBidi" w:hint="cs"/>
          <w:sz w:val="26"/>
          <w:szCs w:val="26"/>
          <w:rtl/>
        </w:rPr>
        <w:t>1- من خلال الشكل الطباعي للنص وبيته الأول نفتر بأنه قصيدة شعرية عمودية تندرج ضمن غرض المدح، حيث يمدح فيها المتنبي سيف الدولة.                 (ن1)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  <w:lang w:bidi="ar-MA"/>
        </w:rPr>
      </w:pPr>
      <w:r w:rsidRPr="006467DC">
        <w:rPr>
          <w:rFonts w:asciiTheme="minorBidi" w:hAnsiTheme="minorBidi" w:hint="cs"/>
          <w:sz w:val="26"/>
          <w:szCs w:val="26"/>
          <w:rtl/>
        </w:rPr>
        <w:t>2-  يمدح المتنبي سيف الدولة ويخلع عليه مجموعة من الصفات التي كان يتحلى بها، فهو شجاع  تهابه الأعداء، و يبتغي المجد وعالم بأسرار اللغات والرسالات السماوية، وكريم يجود على شعبه ويطرد فقرهم.                (2ن)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3- حقل </w:t>
      </w:r>
      <w:proofErr w:type="gramStart"/>
      <w:r w:rsidRPr="006467DC">
        <w:rPr>
          <w:rFonts w:asciiTheme="minorBidi" w:hAnsiTheme="minorBidi" w:hint="cs"/>
          <w:sz w:val="26"/>
          <w:szCs w:val="26"/>
          <w:rtl/>
        </w:rPr>
        <w:t>الشجاعة :</w:t>
      </w:r>
      <w:proofErr w:type="gramEnd"/>
      <w:r w:rsidRPr="006467DC">
        <w:rPr>
          <w:rFonts w:asciiTheme="minorBidi" w:hAnsiTheme="minorBidi" w:hint="cs"/>
          <w:sz w:val="26"/>
          <w:szCs w:val="26"/>
          <w:rtl/>
        </w:rPr>
        <w:t xml:space="preserve"> تهاب- سيوف الهند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الليث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يخشى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الشجاع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الحرب..         0.5ن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     حقل </w:t>
      </w:r>
      <w:proofErr w:type="gramStart"/>
      <w:r w:rsidRPr="006467DC">
        <w:rPr>
          <w:rFonts w:asciiTheme="minorBidi" w:hAnsiTheme="minorBidi" w:hint="cs"/>
          <w:sz w:val="26"/>
          <w:szCs w:val="26"/>
          <w:rtl/>
        </w:rPr>
        <w:t>الكرم :</w:t>
      </w:r>
      <w:proofErr w:type="gramEnd"/>
      <w:r w:rsidRPr="006467DC">
        <w:rPr>
          <w:rFonts w:asciiTheme="minorBidi" w:hAnsiTheme="minorBidi" w:hint="cs"/>
          <w:sz w:val="26"/>
          <w:szCs w:val="26"/>
          <w:rtl/>
        </w:rPr>
        <w:t xml:space="preserve"> البحر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يطرد الفقر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غيث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تنبت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الحب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يغشى البلاد...               0.5 ن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العلاقة بين الحقلين تكمن </w:t>
      </w:r>
      <w:proofErr w:type="gramStart"/>
      <w:r w:rsidRPr="006467DC">
        <w:rPr>
          <w:rFonts w:asciiTheme="minorBidi" w:hAnsiTheme="minorBidi" w:hint="cs"/>
          <w:sz w:val="26"/>
          <w:szCs w:val="26"/>
          <w:rtl/>
        </w:rPr>
        <w:t>في</w:t>
      </w:r>
      <w:proofErr w:type="gramEnd"/>
      <w:r w:rsidRPr="006467DC">
        <w:rPr>
          <w:rFonts w:asciiTheme="minorBidi" w:hAnsiTheme="minorBidi" w:hint="cs"/>
          <w:sz w:val="26"/>
          <w:szCs w:val="26"/>
          <w:rtl/>
        </w:rPr>
        <w:t xml:space="preserve"> كونهما معا من صفات الممدوح.                   (1ن)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4- استعار الشاعر لفظة الغيث من الطبيعة، وأعارها </w:t>
      </w:r>
      <w:proofErr w:type="spellStart"/>
      <w:r w:rsidRPr="006467DC">
        <w:rPr>
          <w:rFonts w:asciiTheme="minorBidi" w:hAnsiTheme="minorBidi" w:hint="cs"/>
          <w:sz w:val="26"/>
          <w:szCs w:val="26"/>
          <w:rtl/>
        </w:rPr>
        <w:t>للمدوح</w:t>
      </w:r>
      <w:proofErr w:type="spellEnd"/>
      <w:r w:rsidRPr="006467DC">
        <w:rPr>
          <w:rFonts w:asciiTheme="minorBidi" w:hAnsiTheme="minorBidi" w:hint="cs"/>
          <w:sz w:val="26"/>
          <w:szCs w:val="26"/>
          <w:rtl/>
        </w:rPr>
        <w:t>، وقد صرح بالمستعار منه، لذا فهي استعارة تصريحية، وهدفها هو المبالغة في الكرم الذي يتسم به الممدوح(1ن)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 w:rsidRPr="006467DC">
        <w:rPr>
          <w:rFonts w:asciiTheme="minorBidi" w:hAnsiTheme="minorBidi" w:hint="cs"/>
          <w:sz w:val="26"/>
          <w:szCs w:val="26"/>
          <w:rtl/>
        </w:rPr>
        <w:t>5- تركيب فقرة تضم ما توصل إليه المتعلم في جل إجاباته مع إبداء رأيه حول النص.      (2ن)</w:t>
      </w:r>
    </w:p>
    <w:p w:rsidR="006467DC" w:rsidRPr="006467DC" w:rsidRDefault="004D450B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>
        <w:pict>
          <v:shape id="_x0000_s1044" type="#_x0000_t202" style="position:absolute;left:0;text-align:left;margin-left:31.15pt;margin-top:15.4pt;width:506.25pt;height:23.25pt;z-index:251668480" strokeweight="1pt">
            <v:textbox style="mso-next-textbox:#_x0000_s1044">
              <w:txbxContent>
                <w:p w:rsidR="006467DC" w:rsidRPr="00632C8A" w:rsidRDefault="006467DC" w:rsidP="006467DC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درس اللغوي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1ــ   الحضارة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البداوة = طباق إيجاب . (1ن)</w:t>
      </w:r>
      <w:r w:rsidRPr="006467DC">
        <w:rPr>
          <w:rFonts w:asciiTheme="minorBidi" w:hAnsiTheme="minorBidi" w:hint="cs"/>
          <w:sz w:val="26"/>
          <w:szCs w:val="26"/>
          <w:rtl/>
        </w:rPr>
        <w:br/>
      </w:r>
      <w:proofErr w:type="gramStart"/>
      <w:r w:rsidRPr="006467DC">
        <w:rPr>
          <w:rFonts w:asciiTheme="minorBidi" w:hAnsiTheme="minorBidi" w:hint="cs"/>
          <w:sz w:val="26"/>
          <w:szCs w:val="26"/>
          <w:rtl/>
        </w:rPr>
        <w:t>مجلوب</w:t>
      </w:r>
      <w:proofErr w:type="gramEnd"/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غير مجلوب = طباق سلب.(1ن)</w:t>
      </w:r>
    </w:p>
    <w:p w:rsidR="006467DC" w:rsidRPr="006467DC" w:rsidRDefault="004D450B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>
        <w:pict>
          <v:shape id="_x0000_s1045" type="#_x0000_t202" style="position:absolute;left:0;text-align:left;margin-left:31.15pt;margin-top:24.4pt;width:506.25pt;height:23.25pt;z-index:251669504" strokeweight="1pt">
            <v:textbox style="mso-next-textbox:#_x0000_s1045">
              <w:txbxContent>
                <w:p w:rsidR="006467DC" w:rsidRPr="00632C8A" w:rsidRDefault="006467DC" w:rsidP="006467DC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 ال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تعبير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والإنشاء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2- </w:t>
      </w:r>
      <w:proofErr w:type="gramStart"/>
      <w:r w:rsidR="006467DC" w:rsidRPr="006467DC">
        <w:rPr>
          <w:rFonts w:asciiTheme="minorBidi" w:hAnsiTheme="minorBidi" w:hint="cs"/>
          <w:sz w:val="26"/>
          <w:szCs w:val="26"/>
          <w:rtl/>
        </w:rPr>
        <w:t>بيت</w:t>
      </w:r>
      <w:proofErr w:type="gramEnd"/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تام. (1ن)    فعولن </w:t>
      </w:r>
      <w:proofErr w:type="spellStart"/>
      <w:r w:rsidR="006467DC" w:rsidRPr="006467DC">
        <w:rPr>
          <w:rFonts w:asciiTheme="minorBidi" w:hAnsiTheme="minorBidi" w:hint="cs"/>
          <w:sz w:val="26"/>
          <w:szCs w:val="26"/>
          <w:rtl/>
        </w:rPr>
        <w:t>مفاعيلن</w:t>
      </w:r>
      <w:proofErr w:type="spellEnd"/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فعولن </w:t>
      </w:r>
      <w:proofErr w:type="spellStart"/>
      <w:r w:rsidR="006467DC" w:rsidRPr="006467DC">
        <w:rPr>
          <w:rFonts w:asciiTheme="minorBidi" w:hAnsiTheme="minorBidi" w:hint="cs"/>
          <w:sz w:val="26"/>
          <w:szCs w:val="26"/>
          <w:rtl/>
        </w:rPr>
        <w:t>مفاعلن</w:t>
      </w:r>
      <w:proofErr w:type="spellEnd"/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  فعولن </w:t>
      </w:r>
      <w:proofErr w:type="spellStart"/>
      <w:r w:rsidR="006467DC" w:rsidRPr="006467DC">
        <w:rPr>
          <w:rFonts w:asciiTheme="minorBidi" w:hAnsiTheme="minorBidi" w:hint="cs"/>
          <w:sz w:val="26"/>
          <w:szCs w:val="26"/>
          <w:rtl/>
        </w:rPr>
        <w:t>مفاعيلن</w:t>
      </w:r>
      <w:proofErr w:type="spellEnd"/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فعولن </w:t>
      </w:r>
      <w:proofErr w:type="spellStart"/>
      <w:r w:rsidR="006467DC" w:rsidRPr="006467DC">
        <w:rPr>
          <w:rFonts w:asciiTheme="minorBidi" w:hAnsiTheme="minorBidi" w:hint="cs"/>
          <w:sz w:val="26"/>
          <w:szCs w:val="26"/>
          <w:rtl/>
        </w:rPr>
        <w:t>مفاعلن</w:t>
      </w:r>
      <w:proofErr w:type="spellEnd"/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</w:p>
    <w:p w:rsidR="006467DC" w:rsidRPr="006467DC" w:rsidRDefault="004D450B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>
        <w:pict>
          <v:shape id="_x0000_s1046" type="#_x0000_t202" style="position:absolute;left:0;text-align:left;margin-left:24.4pt;margin-top:67.85pt;width:506.25pt;height:23.25pt;z-index:251670528" strokeweight="1pt">
            <v:textbox style="mso-next-textbox:#_x0000_s1046">
              <w:txbxContent>
                <w:p w:rsidR="006467DC" w:rsidRPr="00632C8A" w:rsidRDefault="006467DC" w:rsidP="006467DC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درس المؤلفات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توظيف </w:t>
      </w:r>
      <w:proofErr w:type="gramStart"/>
      <w:r w:rsidR="006467DC" w:rsidRPr="006467DC">
        <w:rPr>
          <w:rFonts w:asciiTheme="minorBidi" w:hAnsiTheme="minorBidi" w:hint="cs"/>
          <w:sz w:val="26"/>
          <w:szCs w:val="26"/>
          <w:rtl/>
        </w:rPr>
        <w:t>المهارة :</w:t>
      </w:r>
      <w:proofErr w:type="gramEnd"/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  (3ن)                            -  استعمال لغة سليمة .  (1ن)</w:t>
      </w:r>
      <w:r w:rsidR="006467DC" w:rsidRPr="006467DC">
        <w:rPr>
          <w:rFonts w:asciiTheme="minorBidi" w:hAnsiTheme="minorBidi"/>
          <w:sz w:val="26"/>
          <w:szCs w:val="26"/>
          <w:rtl/>
        </w:rPr>
        <w:br/>
      </w:r>
      <w:r w:rsidR="006467DC" w:rsidRPr="006467DC">
        <w:rPr>
          <w:rFonts w:asciiTheme="minorBidi" w:hAnsiTheme="minorBidi"/>
          <w:sz w:val="26"/>
          <w:szCs w:val="26"/>
          <w:rtl/>
        </w:rPr>
        <w:br/>
      </w:r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سيف الدولة كالبحر في الكرم والجود، لذا عليك أن تغترف من فضله إذا كان هادئا وغير منزعج، لكن احذره إذا كان غاضبا.</w:t>
      </w:r>
      <w:r w:rsidR="006467DC" w:rsidRPr="006467DC">
        <w:rPr>
          <w:rFonts w:asciiTheme="minorBidi" w:hAnsiTheme="minorBidi" w:hint="cs"/>
          <w:sz w:val="26"/>
          <w:szCs w:val="26"/>
          <w:rtl/>
        </w:rPr>
        <w:br/>
        <w:t xml:space="preserve">جميع ملوك الأرض يخشون غضبه ويخافون ملاقاته، فيلاقونه ساجدين له، وإذا </w:t>
      </w:r>
      <w:proofErr w:type="gramStart"/>
      <w:r w:rsidR="006467DC" w:rsidRPr="006467DC">
        <w:rPr>
          <w:rFonts w:asciiTheme="minorBidi" w:hAnsiTheme="minorBidi" w:hint="cs"/>
          <w:sz w:val="26"/>
          <w:szCs w:val="26"/>
          <w:rtl/>
        </w:rPr>
        <w:t>رفضوا</w:t>
      </w:r>
      <w:proofErr w:type="gramEnd"/>
      <w:r w:rsidR="006467DC" w:rsidRPr="006467DC">
        <w:rPr>
          <w:rFonts w:asciiTheme="minorBidi" w:hAnsiTheme="minorBidi" w:hint="cs"/>
          <w:sz w:val="26"/>
          <w:szCs w:val="26"/>
          <w:rtl/>
        </w:rPr>
        <w:t xml:space="preserve"> ذلك يهلكهم.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1- </w:t>
      </w:r>
      <w:r w:rsidRPr="006467DC">
        <w:rPr>
          <w:rFonts w:asciiTheme="minorBidi" w:hAnsiTheme="minorBidi"/>
          <w:sz w:val="26"/>
          <w:szCs w:val="26"/>
          <w:rtl/>
        </w:rPr>
        <w:t xml:space="preserve">المسرح الاحتفالي هو نوع من المسرح يستلهم الاحتفالات الشعبية ويعتمد على عفوية اللقاء والحوار بين </w:t>
      </w:r>
      <w:proofErr w:type="spellStart"/>
      <w:r w:rsidRPr="006467DC">
        <w:rPr>
          <w:rFonts w:asciiTheme="minorBidi" w:hAnsiTheme="minorBidi"/>
          <w:sz w:val="26"/>
          <w:szCs w:val="26"/>
          <w:rtl/>
        </w:rPr>
        <w:t>الممتلين</w:t>
      </w:r>
      <w:proofErr w:type="spellEnd"/>
      <w:r w:rsidRPr="006467DC">
        <w:rPr>
          <w:rFonts w:asciiTheme="minorBidi" w:hAnsiTheme="minorBidi"/>
          <w:sz w:val="26"/>
          <w:szCs w:val="26"/>
          <w:rtl/>
        </w:rPr>
        <w:t xml:space="preserve"> ويلغي الحدود بين الجمهور</w:t>
      </w:r>
      <w:r w:rsidRPr="006467DC">
        <w:rPr>
          <w:rFonts w:asciiTheme="minorBidi" w:hAnsiTheme="minorBidi"/>
          <w:sz w:val="26"/>
          <w:szCs w:val="26"/>
        </w:rPr>
        <w:t>.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  <w:r w:rsidRPr="006467DC">
        <w:rPr>
          <w:rFonts w:asciiTheme="minorBidi" w:hAnsiTheme="minorBidi" w:hint="cs"/>
          <w:sz w:val="26"/>
          <w:szCs w:val="26"/>
          <w:rtl/>
        </w:rPr>
        <w:t xml:space="preserve">2- رفض ذوي النفوذ اقتناء تذاكر لمشاهدة العرض المسرحي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تعنيف قاطع التذاكر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إثارة الفوضى عند بدء العرض </w:t>
      </w:r>
      <w:r w:rsidRPr="006467DC">
        <w:rPr>
          <w:rFonts w:asciiTheme="minorBidi" w:hAnsiTheme="minorBidi"/>
          <w:sz w:val="26"/>
          <w:szCs w:val="26"/>
          <w:rtl/>
        </w:rPr>
        <w:t>–</w:t>
      </w:r>
      <w:r w:rsidRPr="006467DC">
        <w:rPr>
          <w:rFonts w:asciiTheme="minorBidi" w:hAnsiTheme="minorBidi" w:hint="cs"/>
          <w:sz w:val="26"/>
          <w:szCs w:val="26"/>
          <w:rtl/>
        </w:rPr>
        <w:t xml:space="preserve"> التلفظ بكلمات نابية لعرقلة </w:t>
      </w:r>
      <w:proofErr w:type="gramStart"/>
      <w:r w:rsidRPr="006467DC">
        <w:rPr>
          <w:rFonts w:asciiTheme="minorBidi" w:hAnsiTheme="minorBidi" w:hint="cs"/>
          <w:sz w:val="26"/>
          <w:szCs w:val="26"/>
          <w:rtl/>
        </w:rPr>
        <w:t>العرض .</w:t>
      </w:r>
      <w:proofErr w:type="gramEnd"/>
      <w:r w:rsidRPr="006467DC">
        <w:rPr>
          <w:rFonts w:asciiTheme="minorBidi" w:hAnsiTheme="minorBidi" w:hint="cs"/>
          <w:sz w:val="26"/>
          <w:szCs w:val="26"/>
          <w:rtl/>
        </w:rPr>
        <w:t>..</w:t>
      </w:r>
    </w:p>
    <w:p w:rsidR="006467DC" w:rsidRPr="006467DC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ind w:right="-284"/>
        <w:rPr>
          <w:rFonts w:asciiTheme="minorBidi" w:hAnsiTheme="minorBidi"/>
          <w:sz w:val="26"/>
          <w:szCs w:val="26"/>
          <w:rtl/>
        </w:rPr>
      </w:pPr>
    </w:p>
    <w:p w:rsidR="006467DC" w:rsidRPr="00BA2A16" w:rsidRDefault="006467DC" w:rsidP="006467DC">
      <w:pPr>
        <w:pStyle w:val="Paragraphedeliste"/>
        <w:numPr>
          <w:ilvl w:val="0"/>
          <w:numId w:val="2"/>
        </w:numPr>
        <w:bidi/>
        <w:spacing w:line="240" w:lineRule="auto"/>
        <w:rPr>
          <w:rFonts w:asciiTheme="majorBidi" w:hAnsiTheme="majorBidi" w:cstheme="majorBidi"/>
          <w:sz w:val="24"/>
          <w:szCs w:val="24"/>
          <w:bdr w:val="none" w:sz="0" w:space="0" w:color="auto" w:frame="1"/>
        </w:rPr>
      </w:pPr>
    </w:p>
    <w:p w:rsidR="00CF4B3B" w:rsidRPr="000F2CFF" w:rsidRDefault="00CF4B3B" w:rsidP="003C587F">
      <w:pPr>
        <w:bidi/>
      </w:pPr>
    </w:p>
    <w:sectPr w:rsidR="00CF4B3B" w:rsidRPr="000F2CFF" w:rsidSect="001529A8">
      <w:pgSz w:w="11906" w:h="16838"/>
      <w:pgMar w:top="1417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73F7B"/>
    <w:multiLevelType w:val="hybridMultilevel"/>
    <w:tmpl w:val="CDA00432"/>
    <w:lvl w:ilvl="0" w:tplc="812CDF4A">
      <w:start w:val="1"/>
      <w:numFmt w:val="decimal"/>
      <w:lvlText w:val="%1-"/>
      <w:lvlJc w:val="left"/>
      <w:pPr>
        <w:ind w:left="785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591964"/>
    <w:multiLevelType w:val="hybridMultilevel"/>
    <w:tmpl w:val="C0A068E0"/>
    <w:lvl w:ilvl="0" w:tplc="D38641B2">
      <w:start w:val="1"/>
      <w:numFmt w:val="decimal"/>
      <w:lvlText w:val="%1-"/>
      <w:lvlJc w:val="left"/>
      <w:pPr>
        <w:ind w:left="36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476C97"/>
    <w:multiLevelType w:val="hybridMultilevel"/>
    <w:tmpl w:val="205CBE34"/>
    <w:lvl w:ilvl="0" w:tplc="47C4954C">
      <w:start w:val="1"/>
      <w:numFmt w:val="decimal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03207"/>
    <w:rsid w:val="0000092B"/>
    <w:rsid w:val="000313E0"/>
    <w:rsid w:val="00073B3F"/>
    <w:rsid w:val="000F2CFF"/>
    <w:rsid w:val="00116D10"/>
    <w:rsid w:val="001529A8"/>
    <w:rsid w:val="00163E32"/>
    <w:rsid w:val="00182227"/>
    <w:rsid w:val="00212BBC"/>
    <w:rsid w:val="002556E3"/>
    <w:rsid w:val="00341CAB"/>
    <w:rsid w:val="003C587F"/>
    <w:rsid w:val="003F4685"/>
    <w:rsid w:val="004A036E"/>
    <w:rsid w:val="004D450B"/>
    <w:rsid w:val="004F2C7F"/>
    <w:rsid w:val="00606752"/>
    <w:rsid w:val="00621B54"/>
    <w:rsid w:val="006276F2"/>
    <w:rsid w:val="006467DC"/>
    <w:rsid w:val="006502C7"/>
    <w:rsid w:val="00801174"/>
    <w:rsid w:val="008D7F26"/>
    <w:rsid w:val="008E7ED0"/>
    <w:rsid w:val="00903207"/>
    <w:rsid w:val="00944501"/>
    <w:rsid w:val="009A4E37"/>
    <w:rsid w:val="009E0859"/>
    <w:rsid w:val="00A369A3"/>
    <w:rsid w:val="00A56F5A"/>
    <w:rsid w:val="00BA4BFE"/>
    <w:rsid w:val="00C5081D"/>
    <w:rsid w:val="00CA2DB9"/>
    <w:rsid w:val="00CB4139"/>
    <w:rsid w:val="00CF4B3B"/>
    <w:rsid w:val="00D71E8B"/>
    <w:rsid w:val="00DD603C"/>
    <w:rsid w:val="00E842EF"/>
    <w:rsid w:val="00F33DCE"/>
    <w:rsid w:val="00F87D19"/>
    <w:rsid w:val="00FB649E"/>
    <w:rsid w:val="00FE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B5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2C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32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626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harty</dc:creator>
  <cp:lastModifiedBy>mohamed</cp:lastModifiedBy>
  <cp:revision>7</cp:revision>
  <dcterms:created xsi:type="dcterms:W3CDTF">2017-03-18T18:29:00Z</dcterms:created>
  <dcterms:modified xsi:type="dcterms:W3CDTF">2018-03-26T15:55:00Z</dcterms:modified>
</cp:coreProperties>
</file>