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A42" w:rsidRDefault="00D07A42" w:rsidP="001A4A9B">
      <w:pPr>
        <w:rPr>
          <w:rFonts w:ascii="Andalus" w:hAnsi="Andalus" w:cs="Andalus" w:hint="cs"/>
          <w:b/>
          <w:bCs/>
          <w:rtl/>
          <w:lang w:bidi="ar-MA"/>
        </w:rPr>
      </w:pPr>
    </w:p>
    <w:p w:rsidR="001138E8" w:rsidRPr="001138E8" w:rsidRDefault="001138E8" w:rsidP="001138E8">
      <w:pPr>
        <w:jc w:val="center"/>
        <w:rPr>
          <w:rFonts w:ascii="Al Qalam Quran" w:hAnsi="Al Qalam Quran" w:cs="Al Qalam Quran"/>
          <w:b/>
          <w:bCs/>
          <w:sz w:val="32"/>
          <w:szCs w:val="32"/>
          <w:rtl/>
          <w:lang w:bidi="ar-MA"/>
        </w:rPr>
      </w:pPr>
      <w:r w:rsidRPr="001138E8">
        <w:rPr>
          <w:rFonts w:ascii="Al Qalam Quran" w:hAnsi="Al Qalam Quran" w:cs="Al Qalam Quran"/>
          <w:b/>
          <w:bCs/>
          <w:sz w:val="32"/>
          <w:szCs w:val="32"/>
          <w:rtl/>
          <w:lang w:bidi="ar-MA"/>
        </w:rPr>
        <w:t>بسم الله الرحمن الرحيم</w:t>
      </w:r>
    </w:p>
    <w:tbl>
      <w:tblPr>
        <w:tblStyle w:val="Grilledutableau"/>
        <w:tblpPr w:leftFromText="141" w:rightFromText="141" w:vertAnchor="text" w:horzAnchor="page" w:tblpX="2968" w:tblpY="269"/>
        <w:bidiVisual/>
        <w:tblW w:w="0" w:type="auto"/>
        <w:tblInd w:w="-748" w:type="dxa"/>
        <w:tblLook w:val="04A0" w:firstRow="1" w:lastRow="0" w:firstColumn="1" w:lastColumn="0" w:noHBand="0" w:noVBand="1"/>
      </w:tblPr>
      <w:tblGrid>
        <w:gridCol w:w="5811"/>
        <w:gridCol w:w="5529"/>
      </w:tblGrid>
      <w:tr w:rsidR="001A4A9B" w:rsidTr="001138E8">
        <w:tc>
          <w:tcPr>
            <w:tcW w:w="5811" w:type="dxa"/>
          </w:tcPr>
          <w:p w:rsidR="001138E8" w:rsidRDefault="001138E8" w:rsidP="001A4A9B">
            <w:pPr>
              <w:jc w:val="left"/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1A4A9B" w:rsidRDefault="001A4A9B" w:rsidP="001A4A9B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المجزوءة</w:t>
            </w:r>
            <w:proofErr w:type="spellEnd"/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مجزوءة</w:t>
            </w:r>
            <w:proofErr w:type="spell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الحكي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</w:p>
          <w:p w:rsidR="001A4A9B" w:rsidRDefault="001A4A9B" w:rsidP="001A4A9B">
            <w:pPr>
              <w:jc w:val="left"/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 xml:space="preserve">المكون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FA6B67"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  <w:t>:</w:t>
            </w:r>
            <w:proofErr w:type="gram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درس النصوص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                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الموضوع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: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نمط الحوار،  نص " النمور في اليوم العاشر  "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          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المدة الزمنية 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ساعتان</w:t>
            </w:r>
          </w:p>
          <w:p w:rsidR="00C61DBC" w:rsidRDefault="00C61DBC" w:rsidP="001A4A9B">
            <w:pPr>
              <w:jc w:val="left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5529" w:type="dxa"/>
          </w:tcPr>
          <w:p w:rsidR="001138E8" w:rsidRDefault="001138E8" w:rsidP="001A4A9B">
            <w:pP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1A4A9B" w:rsidRDefault="001A4A9B" w:rsidP="001A4A9B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المؤسسة :</w:t>
            </w:r>
            <w:proofErr w:type="gram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ثانوية ابن خلدون الإعدادية .</w:t>
            </w:r>
          </w:p>
          <w:p w:rsidR="001A4A9B" w:rsidRDefault="001A4A9B" w:rsidP="001A4A9B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الفئة </w:t>
            </w:r>
            <w:proofErr w:type="gramStart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المستهدفة :</w:t>
            </w:r>
            <w:proofErr w:type="gramEnd"/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جذع مشترك أدب .</w:t>
            </w:r>
          </w:p>
          <w:p w:rsidR="001A4A9B" w:rsidRDefault="001A4A9B" w:rsidP="001A4A9B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وسائل :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الكتاب المدرسي / السبورة                                                                                                        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                                                                                                    </w:t>
            </w:r>
          </w:p>
        </w:tc>
      </w:tr>
    </w:tbl>
    <w:p w:rsidR="001A4A9B" w:rsidRDefault="001C6843" w:rsidP="000F19B4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  <w:r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</w:t>
      </w:r>
      <w:r w:rsidR="000F19B4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     </w:t>
      </w:r>
      <w:r w:rsidR="001A4A9B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                        </w:t>
      </w:r>
      <w:r w:rsidR="000F19B4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</w:t>
      </w:r>
    </w:p>
    <w:p w:rsidR="009771D0" w:rsidRPr="00FA6B67" w:rsidRDefault="000F19B4" w:rsidP="000F19B4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  <w:r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    </w:t>
      </w:r>
      <w:r w:rsidR="001A4A9B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                       </w:t>
      </w:r>
      <w:r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                                                </w:t>
      </w:r>
      <w:r w:rsidR="00B63143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 </w:t>
      </w:r>
      <w:r w:rsidR="009771D0" w:rsidRPr="00FA6B67"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</w:t>
      </w:r>
    </w:p>
    <w:p w:rsidR="009771D0" w:rsidRDefault="009771D0" w:rsidP="00B63143">
      <w:pPr>
        <w:jc w:val="left"/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</w:pPr>
    </w:p>
    <w:p w:rsidR="00FA0826" w:rsidRDefault="00FA0826" w:rsidP="00B63143">
      <w:pPr>
        <w:jc w:val="left"/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</w:pPr>
    </w:p>
    <w:p w:rsidR="00FA0826" w:rsidRDefault="00FA0826" w:rsidP="00B63143">
      <w:pPr>
        <w:jc w:val="left"/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</w:pPr>
    </w:p>
    <w:p w:rsidR="001138E8" w:rsidRDefault="001138E8" w:rsidP="00B63143">
      <w:pPr>
        <w:jc w:val="left"/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</w:pPr>
    </w:p>
    <w:p w:rsidR="001138E8" w:rsidRDefault="001138E8" w:rsidP="00B63143">
      <w:pPr>
        <w:jc w:val="left"/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</w:pPr>
    </w:p>
    <w:p w:rsidR="001138E8" w:rsidRPr="00FA6B67" w:rsidRDefault="001138E8" w:rsidP="00B63143">
      <w:pPr>
        <w:jc w:val="left"/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</w:p>
    <w:p w:rsidR="00A45970" w:rsidRPr="00A45970" w:rsidRDefault="00D07A42" w:rsidP="00D07A42">
      <w:pPr>
        <w:rPr>
          <w:rFonts w:ascii="Courier New" w:hAnsi="Courier New" w:cs="Khalid Art bold"/>
          <w:b/>
          <w:bCs/>
          <w:sz w:val="24"/>
          <w:szCs w:val="24"/>
          <w:rtl/>
          <w:lang w:bidi="ar-MA"/>
        </w:rPr>
      </w:pPr>
      <w:r>
        <w:rPr>
          <w:rFonts w:ascii="Courier New" w:hAnsi="Courier New" w:cs="Khalid Art bold" w:hint="cs"/>
          <w:b/>
          <w:bCs/>
          <w:sz w:val="24"/>
          <w:szCs w:val="24"/>
          <w:rtl/>
          <w:lang w:bidi="ar-MA"/>
        </w:rPr>
        <w:t xml:space="preserve"> </w:t>
      </w:r>
    </w:p>
    <w:tbl>
      <w:tblPr>
        <w:tblStyle w:val="Grilledutableau"/>
        <w:bidiVisual/>
        <w:tblW w:w="17294" w:type="dxa"/>
        <w:tblInd w:w="-1599" w:type="dxa"/>
        <w:tblLayout w:type="fixed"/>
        <w:tblLook w:val="04A0" w:firstRow="1" w:lastRow="0" w:firstColumn="1" w:lastColumn="0" w:noHBand="0" w:noVBand="1"/>
      </w:tblPr>
      <w:tblGrid>
        <w:gridCol w:w="1276"/>
        <w:gridCol w:w="3118"/>
        <w:gridCol w:w="4731"/>
        <w:gridCol w:w="2826"/>
        <w:gridCol w:w="2318"/>
        <w:gridCol w:w="2318"/>
        <w:gridCol w:w="707"/>
      </w:tblGrid>
      <w:tr w:rsidR="00437A3B" w:rsidTr="00861BF7">
        <w:trPr>
          <w:gridAfter w:val="1"/>
          <w:wAfter w:w="707" w:type="dxa"/>
          <w:trHeight w:val="62"/>
        </w:trPr>
        <w:tc>
          <w:tcPr>
            <w:tcW w:w="1276" w:type="dxa"/>
            <w:vMerge w:val="restart"/>
            <w:tcBorders>
              <w:tr2bl w:val="single" w:sz="4" w:space="0" w:color="auto"/>
            </w:tcBorders>
          </w:tcPr>
          <w:p w:rsidR="00437A3B" w:rsidRPr="00A45970" w:rsidRDefault="00A45970" w:rsidP="00A4597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Courier New" w:hint="cs"/>
                <w:b/>
                <w:bCs/>
                <w:sz w:val="24"/>
                <w:szCs w:val="24"/>
                <w:rtl/>
                <w:lang w:bidi="ar-MA"/>
              </w:rPr>
              <w:t xml:space="preserve">  </w:t>
            </w:r>
            <w:r w:rsidR="00437A3B"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الأنشطـة</w:t>
            </w:r>
          </w:p>
          <w:p w:rsidR="00437A3B" w:rsidRPr="00FA6B67" w:rsidRDefault="00437A3B" w:rsidP="00F122A9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مراحل</w:t>
            </w:r>
          </w:p>
          <w:p w:rsidR="00A45970" w:rsidRPr="00A45970" w:rsidRDefault="00A45970" w:rsidP="00A4597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الــدرس</w:t>
            </w:r>
          </w:p>
        </w:tc>
        <w:tc>
          <w:tcPr>
            <w:tcW w:w="3118" w:type="dxa"/>
            <w:vMerge w:val="restart"/>
          </w:tcPr>
          <w:p w:rsidR="00437A3B" w:rsidRDefault="00437A3B" w:rsidP="00F702EA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F702EA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A45970" w:rsidP="00FA6B6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الأهداف المحققة للكفايات</w:t>
            </w:r>
          </w:p>
        </w:tc>
        <w:tc>
          <w:tcPr>
            <w:tcW w:w="4731" w:type="dxa"/>
            <w:vMerge w:val="restart"/>
          </w:tcPr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A45970" w:rsidRPr="00A45970" w:rsidRDefault="00437A3B" w:rsidP="00A45970">
            <w:pPr>
              <w:jc w:val="center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المضامين</w:t>
            </w:r>
            <w:proofErr w:type="gramEnd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العلمية</w:t>
            </w:r>
          </w:p>
        </w:tc>
        <w:tc>
          <w:tcPr>
            <w:tcW w:w="2826" w:type="dxa"/>
          </w:tcPr>
          <w:p w:rsidR="00437A3B" w:rsidRPr="00FA6B67" w:rsidRDefault="00437A3B" w:rsidP="009771D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الأنشطة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التعليمية التعلمية</w:t>
            </w:r>
          </w:p>
        </w:tc>
        <w:tc>
          <w:tcPr>
            <w:tcW w:w="2318" w:type="dxa"/>
          </w:tcPr>
          <w:p w:rsidR="00437A3B" w:rsidRDefault="00437A3B" w:rsidP="009B0394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9B0394" w:rsidRDefault="009B0394" w:rsidP="009B0394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  <w:vMerge w:val="restart"/>
          </w:tcPr>
          <w:p w:rsidR="00861BF7" w:rsidRDefault="00861BF7" w:rsidP="00861BF7">
            <w:pPr>
              <w:jc w:val="center"/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861BF7" w:rsidP="00861BF7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التقويم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</w:p>
        </w:tc>
      </w:tr>
      <w:tr w:rsidR="00437A3B" w:rsidRPr="00861BF7" w:rsidTr="00861BF7">
        <w:trPr>
          <w:cantSplit/>
          <w:trHeight w:val="1134"/>
        </w:trPr>
        <w:tc>
          <w:tcPr>
            <w:tcW w:w="1276" w:type="dxa"/>
            <w:vMerge/>
            <w:tcBorders>
              <w:tr2bl w:val="single" w:sz="4" w:space="0" w:color="auto"/>
            </w:tcBorders>
          </w:tcPr>
          <w:p w:rsidR="00437A3B" w:rsidRDefault="00437A3B" w:rsidP="0092505F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118" w:type="dxa"/>
            <w:vMerge/>
          </w:tcPr>
          <w:p w:rsidR="00437A3B" w:rsidRDefault="00437A3B" w:rsidP="0092505F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4731" w:type="dxa"/>
            <w:vMerge/>
          </w:tcPr>
          <w:p w:rsidR="00437A3B" w:rsidRDefault="00437A3B" w:rsidP="0092505F">
            <w:pPr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826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أنشطة الأستاذ</w:t>
            </w:r>
          </w:p>
        </w:tc>
        <w:tc>
          <w:tcPr>
            <w:tcW w:w="2318" w:type="dxa"/>
          </w:tcPr>
          <w:p w:rsidR="00437A3B" w:rsidRPr="00FA6B67" w:rsidRDefault="00437A3B" w:rsidP="009771D0">
            <w:pPr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أنشطة</w:t>
            </w:r>
            <w:proofErr w:type="gramEnd"/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</w:t>
            </w:r>
            <w:r w:rsidRPr="00FA6B6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لمتعلم</w:t>
            </w:r>
          </w:p>
        </w:tc>
        <w:tc>
          <w:tcPr>
            <w:tcW w:w="2318" w:type="dxa"/>
            <w:vMerge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07" w:type="dxa"/>
            <w:textDirection w:val="btLr"/>
          </w:tcPr>
          <w:p w:rsidR="00861BF7" w:rsidRPr="00861BF7" w:rsidRDefault="00861BF7" w:rsidP="00861BF7">
            <w:pPr>
              <w:ind w:left="113" w:right="113"/>
              <w:rPr>
                <w:rFonts w:ascii="Courier New" w:hAnsi="Courier New" w:cs="Khalid Art bold"/>
                <w:b/>
                <w:bCs/>
                <w:sz w:val="24"/>
                <w:szCs w:val="24"/>
                <w:rtl/>
                <w:lang w:bidi="ar-MA"/>
              </w:rPr>
            </w:pPr>
            <w:r w:rsidRPr="00861BF7">
              <w:rPr>
                <w:rFonts w:ascii="Courier New" w:hAnsi="Courier New" w:cs="Khalid Art bold" w:hint="cs"/>
                <w:b/>
                <w:bCs/>
                <w:sz w:val="24"/>
                <w:szCs w:val="24"/>
                <w:rtl/>
                <w:lang w:bidi="ar-MA"/>
              </w:rPr>
              <w:t>الزمن</w:t>
            </w:r>
          </w:p>
        </w:tc>
      </w:tr>
      <w:tr w:rsidR="00437A3B" w:rsidTr="00501465">
        <w:trPr>
          <w:trHeight w:val="1377"/>
        </w:trPr>
        <w:tc>
          <w:tcPr>
            <w:tcW w:w="1276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FA6B67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 w:rsidRPr="00FA6B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التمهيد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118" w:type="dxa"/>
          </w:tcPr>
          <w:p w:rsidR="00437A3B" w:rsidRDefault="00437A3B" w:rsidP="00FA6B67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B80A37" w:rsidRDefault="00B80A37" w:rsidP="006D0691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7A3B" w:rsidRPr="00FA6B67" w:rsidRDefault="00A05FFF" w:rsidP="00A05FFF">
            <w:pPr>
              <w:rPr>
                <w:rFonts w:ascii="Arial" w:hAnsi="Arial" w:cs="Arial"/>
                <w:sz w:val="28"/>
                <w:szCs w:val="28"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إثارة انتباه المتعلمين إلى موضوع الدرس الجديد حول نمط الحوار  </w:t>
            </w:r>
            <w:r w:rsidR="006D069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في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القصة .</w:t>
            </w:r>
            <w:proofErr w:type="gramEnd"/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FA6B67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4731" w:type="dxa"/>
          </w:tcPr>
          <w:p w:rsidR="00A45970" w:rsidRDefault="00A45970" w:rsidP="00F122A9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F122A9" w:rsidRDefault="00A05FFF" w:rsidP="00A05FFF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الحوار طريقة من طرائق التعبير المختلفة يلجأ إليها الكتاب والأدباء لإدارة الكلام في موضوع معين بين شخصين أو أكثر </w:t>
            </w:r>
            <w:r w:rsidR="005D6EBD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</w:p>
          <w:p w:rsidR="005D6EBD" w:rsidRPr="00B80A37" w:rsidRDefault="00A05FFF" w:rsidP="00F122A9">
            <w:pPr>
              <w:rPr>
                <w:rFonts w:ascii="Arial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</w:pPr>
            <w:r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وظائف الحوار</w:t>
            </w:r>
            <w:r w:rsidR="005D6EBD" w:rsidRPr="00B80A37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: </w:t>
            </w:r>
          </w:p>
          <w:p w:rsidR="005D6EBD" w:rsidRDefault="00A05FFF" w:rsidP="00280704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>وظيفة الت</w:t>
            </w:r>
            <w:r w:rsidR="004351B9"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>عريف بالشخصيات</w:t>
            </w:r>
            <w:r w:rsidR="005D6EBD" w:rsidRPr="00B80A37"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  <w:r w:rsidR="005D6EBD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:  </w:t>
            </w:r>
            <w:r w:rsidR="004351B9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الكشف عن </w:t>
            </w:r>
            <w:r w:rsidR="00D54EED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الشخصيات </w:t>
            </w:r>
            <w:r w:rsidR="00280704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وتقديم تصرفاتها وسلوكاتها</w:t>
            </w:r>
            <w:r w:rsidR="00CD0AF2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  <w:p w:rsidR="00CD0AF2" w:rsidRDefault="00252B6C" w:rsidP="00252B6C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وظيفة التعبير عن </w:t>
            </w:r>
            <w:proofErr w:type="gramStart"/>
            <w:r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>الأفكار</w:t>
            </w:r>
            <w:r w:rsidR="00CD0AF2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:</w:t>
            </w:r>
            <w:proofErr w:type="gramEnd"/>
            <w:r w:rsidR="00CD0AF2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فالحوار يعتبر أهم وسيلة لعرض الفكرة والتعبير عنها</w:t>
            </w:r>
            <w:r w:rsidR="00B80A3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  <w:p w:rsidR="00F122A9" w:rsidRDefault="00252B6C" w:rsidP="00252B6C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وظيفة نقل </w:t>
            </w:r>
            <w:proofErr w:type="gramStart"/>
            <w:r>
              <w:rPr>
                <w:rFonts w:ascii="Arial" w:hAnsi="Arial" w:cs="Arial" w:hint="cs"/>
                <w:i/>
                <w:iCs/>
                <w:sz w:val="28"/>
                <w:szCs w:val="28"/>
                <w:u w:val="single"/>
                <w:rtl/>
                <w:lang w:bidi="ar-MA"/>
              </w:rPr>
              <w:t>الأحداث</w:t>
            </w:r>
            <w:r w:rsidR="00B80A3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:</w:t>
            </w:r>
            <w:proofErr w:type="gramEnd"/>
            <w:r w:rsidR="00B80A3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إبراز تفاعلات الشخصيات وما يرتبط بها من مواقف وردود أفعال</w:t>
            </w:r>
            <w:r w:rsidR="00B80A3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  <w:p w:rsidR="001138E8" w:rsidRPr="00F122A9" w:rsidRDefault="001138E8" w:rsidP="00252B6C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2826" w:type="dxa"/>
          </w:tcPr>
          <w:p w:rsidR="00437A3B" w:rsidRDefault="00437A3B" w:rsidP="00B63143">
            <w:pPr>
              <w:ind w:left="360"/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يمهد للموضوع</w:t>
            </w:r>
          </w:p>
          <w:p w:rsidR="00DA2C2B" w:rsidRDefault="00DA2C2B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يشرح المفاهيم</w:t>
            </w:r>
          </w:p>
          <w:p w:rsidR="00D75589" w:rsidRDefault="00D75589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D75589" w:rsidRPr="00B63143" w:rsidRDefault="00D75589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71867" w:rsidRDefault="00F7186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يست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وعب</w:t>
            </w:r>
          </w:p>
          <w:p w:rsidR="00F71867" w:rsidRDefault="00F7186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 w:rsidRPr="00F7186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يتمثل</w:t>
            </w:r>
          </w:p>
        </w:tc>
        <w:tc>
          <w:tcPr>
            <w:tcW w:w="2318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71867" w:rsidRDefault="00F71867" w:rsidP="00DA2C2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437A3B" w:rsidRDefault="00775C87" w:rsidP="00DA2C2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تشخيص </w:t>
            </w:r>
            <w:r w:rsidR="00F122A9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معلوما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ت </w:t>
            </w:r>
            <w:r w:rsidR="00F122A9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التلاميذ حول 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الدرس السابق</w:t>
            </w:r>
            <w:r w:rsidR="00F122A9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  <w:p w:rsidR="00DA2C2B" w:rsidRPr="00F122A9" w:rsidRDefault="00DA2C2B" w:rsidP="00DA2C2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707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10</w:t>
            </w:r>
            <w:r w:rsidR="00437A3B" w:rsidRPr="00437A3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د</w:t>
            </w:r>
          </w:p>
        </w:tc>
      </w:tr>
      <w:tr w:rsidR="00437A3B" w:rsidTr="00501465">
        <w:trPr>
          <w:trHeight w:val="2071"/>
        </w:trPr>
        <w:tc>
          <w:tcPr>
            <w:tcW w:w="1276" w:type="dxa"/>
          </w:tcPr>
          <w:p w:rsidR="00437A3B" w:rsidRPr="00FA6B67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437A3B" w:rsidRPr="00437A3B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  <w:p w:rsidR="00437A3B" w:rsidRPr="00437A3B" w:rsidRDefault="00437A3B" w:rsidP="009771D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proofErr w:type="gramStart"/>
            <w:r w:rsidRPr="00437A3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ملاحظة</w:t>
            </w:r>
            <w:proofErr w:type="gramEnd"/>
            <w:r w:rsidRPr="00437A3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النص </w:t>
            </w:r>
          </w:p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5B7C1C" w:rsidRDefault="005B7C1C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3118" w:type="dxa"/>
          </w:tcPr>
          <w:p w:rsidR="00437A3B" w:rsidRDefault="00437A3B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5B7C1C" w:rsidRDefault="00F92816" w:rsidP="00DA2C2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 w:rsidRPr="004C386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DFFA7EE" wp14:editId="33DA2E2D">
                      <wp:simplePos x="0" y="0"/>
                      <wp:positionH relativeFrom="column">
                        <wp:posOffset>-1049655</wp:posOffset>
                      </wp:positionH>
                      <wp:positionV relativeFrom="paragraph">
                        <wp:posOffset>351155</wp:posOffset>
                      </wp:positionV>
                      <wp:extent cx="377825" cy="156845"/>
                      <wp:effectExtent l="38100" t="0" r="22225" b="71755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77825" cy="1568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8" o:spid="_x0000_s1026" type="#_x0000_t32" style="position:absolute;margin-left:-82.65pt;margin-top:27.65pt;width:29.75pt;height:12.3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">
                      <v:stroke endarrow="open"/>
                    </v:shape>
                  </w:pict>
                </mc:Fallback>
              </mc:AlternateContent>
            </w:r>
            <w:r w:rsidRPr="004C386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42A5095" wp14:editId="766254F8">
                      <wp:simplePos x="0" y="0"/>
                      <wp:positionH relativeFrom="column">
                        <wp:posOffset>-1038276</wp:posOffset>
                      </wp:positionH>
                      <wp:positionV relativeFrom="paragraph">
                        <wp:posOffset>261139</wp:posOffset>
                      </wp:positionV>
                      <wp:extent cx="377825" cy="90170"/>
                      <wp:effectExtent l="38100" t="57150" r="22225" b="24130"/>
                      <wp:wrapNone/>
                      <wp:docPr id="7" name="Connecteur droit avec flèch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77825" cy="9017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7" o:spid="_x0000_s1026" type="#_x0000_t32" style="position:absolute;margin-left:-81.75pt;margin-top:20.55pt;width:29.75pt;height:7.1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" strokecolor="black [3040]">
                      <v:stroke endarrow="open"/>
                    </v:shape>
                  </w:pict>
                </mc:Fallback>
              </mc:AlternateContent>
            </w:r>
            <w:r w:rsidR="004C386B" w:rsidRPr="004C386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تمكين المتعلمين من تقنيات الملاحظة وتعرف قرءة العنوان ونوعية النص وفرضيته</w:t>
            </w:r>
            <w:r w:rsidR="00DA2C2B" w:rsidRP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241CBE" w:rsidRP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</w:tc>
        <w:tc>
          <w:tcPr>
            <w:tcW w:w="4731" w:type="dxa"/>
          </w:tcPr>
          <w:p w:rsidR="00437A3B" w:rsidRDefault="00437A3B" w:rsidP="00437A3B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241CBE" w:rsidRDefault="00241CBE" w:rsidP="00751963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241C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العنوان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</w:t>
            </w:r>
            <w:r w:rsidR="00DA2C2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" </w:t>
            </w:r>
            <w:r w:rsidR="0075196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النمور في اليوم العاشر</w:t>
            </w:r>
            <w:r w:rsidR="00DA2C2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"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           </w:t>
            </w:r>
          </w:p>
          <w:p w:rsidR="00241CBE" w:rsidRDefault="005B7C1C" w:rsidP="00DA2C2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</w:t>
            </w:r>
            <w:r w:rsidR="004C0B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r w:rsidR="004C0B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تركيبيا : </w:t>
            </w:r>
            <w:r w:rsidR="008C52E3" w:rsidRPr="008C52E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مركب 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اسمي / شبه جملة .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</w:t>
            </w:r>
          </w:p>
          <w:p w:rsidR="008C52E3" w:rsidRDefault="008C52E3" w:rsidP="00521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</w:t>
            </w:r>
          </w:p>
          <w:p w:rsidR="00241CBE" w:rsidRDefault="004C0B48" w:rsidP="0075196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                   </w:t>
            </w:r>
            <w:r w:rsidR="005B7C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r w:rsidR="008C52E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 xml:space="preserve"> دلاليا :  </w:t>
            </w:r>
            <w:r w:rsidR="0075196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وصف النمور في اليوم العاشر</w:t>
            </w:r>
            <w:r w:rsidR="00DA2C2B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  <w:r w:rsidR="008C52E3" w:rsidRPr="008C52E3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FA0826" w:rsidRDefault="00777BF6" w:rsidP="00FA0826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r w:rsidRPr="004C0B48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 xml:space="preserve">فرضية </w:t>
            </w:r>
            <w:proofErr w:type="gramStart"/>
            <w:r w:rsidRPr="004C0B48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>القراءة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: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ربما</w:t>
            </w:r>
            <w:r w:rsidR="005B7C1C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النص سيتحدث </w:t>
            </w:r>
            <w:r w:rsidR="00B74BF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عن يوم خاص بمهرجان النمور وهو اليوم العاشر .</w:t>
            </w:r>
          </w:p>
          <w:p w:rsidR="001138E8" w:rsidRPr="005B7C1C" w:rsidRDefault="001138E8" w:rsidP="00FA082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2826" w:type="dxa"/>
          </w:tcPr>
          <w:p w:rsidR="00437A3B" w:rsidRDefault="00437A3B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5B7C1C" w:rsidRDefault="00F3431F" w:rsidP="00F3431F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بما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ذا توحي مشيرات النص ؟</w:t>
            </w:r>
          </w:p>
        </w:tc>
        <w:tc>
          <w:tcPr>
            <w:tcW w:w="2318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C74ED0" w:rsidRDefault="00C74ED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proofErr w:type="gramStart"/>
            <w:r w:rsidRPr="00C74ED0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يلاحظ</w:t>
            </w:r>
            <w:proofErr w:type="gramEnd"/>
            <w:r w:rsidR="00861BF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المشيرات </w:t>
            </w:r>
          </w:p>
          <w:p w:rsidR="00C74ED0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و</w:t>
            </w:r>
            <w:r w:rsidR="00C74ED0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يفترض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موضوع النص</w:t>
            </w:r>
          </w:p>
          <w:p w:rsidR="00C74ED0" w:rsidRDefault="00C74ED0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775C87" w:rsidRDefault="00775C87" w:rsidP="00775C8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مناقشة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النتائج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proofErr w:type="spell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المتوصل</w:t>
            </w:r>
            <w:proofErr w:type="spell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775C87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إليها من محيط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النص .</w:t>
            </w:r>
            <w:proofErr w:type="gramEnd"/>
          </w:p>
        </w:tc>
        <w:tc>
          <w:tcPr>
            <w:tcW w:w="707" w:type="dxa"/>
          </w:tcPr>
          <w:p w:rsidR="00437A3B" w:rsidRDefault="00437A3B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B1CB1" w:rsidRDefault="00FB1CB1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B1CB1" w:rsidRDefault="00775C8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20</w:t>
            </w:r>
            <w:r w:rsidR="00FB1CB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FB1CB1" w:rsidRPr="00FB1CB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777BF6" w:rsidTr="00861BF7">
        <w:trPr>
          <w:cantSplit/>
          <w:trHeight w:val="2465"/>
        </w:trPr>
        <w:tc>
          <w:tcPr>
            <w:tcW w:w="1276" w:type="dxa"/>
          </w:tcPr>
          <w:p w:rsidR="00777BF6" w:rsidRDefault="00777BF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775C87" w:rsidRDefault="00962EBA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  <w:r w:rsidRPr="00962E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الفه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ــــــ</w:t>
            </w:r>
            <w:r w:rsidRPr="00962E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م </w:t>
            </w:r>
          </w:p>
          <w:p w:rsidR="001A4A9B" w:rsidRDefault="001A4A9B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1A4A9B" w:rsidRDefault="001A4A9B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1A4A9B" w:rsidRDefault="001A4A9B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1A4A9B" w:rsidRDefault="001A4A9B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1A4A9B" w:rsidRDefault="001A4A9B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1A4A9B" w:rsidRPr="00FA0826" w:rsidRDefault="001A4A9B" w:rsidP="00FA0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3118" w:type="dxa"/>
          </w:tcPr>
          <w:p w:rsidR="00777BF6" w:rsidRDefault="00777BF6" w:rsidP="009771D0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B25FB0" w:rsidRDefault="00B25FB0" w:rsidP="00FA0826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FA0826" w:rsidRDefault="00A8455E" w:rsidP="00FA0826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bookmarkStart w:id="0" w:name="_GoBack"/>
            <w:bookmarkEnd w:id="0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تمكين</w:t>
            </w:r>
            <w:r w:rsidR="00962EBA" w:rsidRP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المتعلم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ين</w:t>
            </w:r>
            <w:r w:rsidR="00962EBA" w:rsidRP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على </w:t>
            </w:r>
            <w:r w:rsidR="00171D0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قراءة </w:t>
            </w:r>
            <w:r w:rsid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ف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اهمة </w:t>
            </w:r>
            <w:r w:rsidR="00171D0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متذوقة للنص مع </w:t>
            </w:r>
            <w:r w:rsid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تحديد</w:t>
            </w:r>
            <w:r w:rsidR="00962EBA" w:rsidRPr="00962EB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الحدث أو الأحداث الرئيسة</w:t>
            </w:r>
            <w:r w:rsidR="0027350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من النص الحواري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  <w:p w:rsidR="001A4A9B" w:rsidRDefault="001A4A9B" w:rsidP="00FA0826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A4A9B" w:rsidRDefault="001A4A9B" w:rsidP="00FA0826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A4A9B" w:rsidRPr="00FA0826" w:rsidRDefault="001A4A9B" w:rsidP="00FA0826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4731" w:type="dxa"/>
          </w:tcPr>
          <w:p w:rsidR="00777BF6" w:rsidRDefault="00777BF6" w:rsidP="00D07A42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962EBA" w:rsidRDefault="00962EBA" w:rsidP="0093474C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الحدث </w:t>
            </w:r>
            <w:proofErr w:type="gramStart"/>
            <w:r w:rsidRP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الرئيسي :</w:t>
            </w:r>
            <w:proofErr w:type="gramEnd"/>
            <w:r w:rsidR="004B4B9A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93474C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قيام مروض بتدريب نمر شرس وتقديم تعليمات وإرشادات للتلاميذ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4C0B4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</w:p>
          <w:p w:rsidR="004C0B48" w:rsidRDefault="004C0B48" w:rsidP="00D07A42">
            <w:pPr>
              <w:rPr>
                <w:rFonts w:ascii="Arial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</w:pPr>
            <w:r w:rsidRPr="005B7C1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الأحداث</w:t>
            </w:r>
            <w:r w:rsid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  <w:proofErr w:type="gramStart"/>
            <w:r w:rsidR="00B20B5F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الثانوية</w:t>
            </w:r>
            <w:r w:rsidRPr="005B7C1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:</w:t>
            </w:r>
            <w:proofErr w:type="gramEnd"/>
            <w:r w:rsidRPr="005B7C1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</w:p>
          <w:p w:rsidR="005B7C1C" w:rsidRDefault="0093474C" w:rsidP="001138E8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 w:hint="cs"/>
                <w:sz w:val="28"/>
                <w:szCs w:val="28"/>
                <w:lang w:bidi="ar-MA"/>
              </w:rPr>
            </w:pPr>
            <w:r w:rsidRPr="001138E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إثارة المدرب انتباه التلاميذ في ترويض النمر</w:t>
            </w:r>
            <w:r w:rsidR="00E14FC8" w:rsidRPr="001138E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973853" w:rsidRPr="001138E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</w:p>
          <w:p w:rsidR="00501465" w:rsidRDefault="0093474C" w:rsidP="001138E8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 w:hint="cs"/>
                <w:sz w:val="28"/>
                <w:szCs w:val="28"/>
                <w:lang w:bidi="ar-MA"/>
              </w:rPr>
            </w:pPr>
            <w:r w:rsidRPr="001138E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جري</w:t>
            </w:r>
            <w:r w:rsidR="00E44138" w:rsidRPr="001138E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ان حوار بين المدرب والنمر حول </w:t>
            </w:r>
            <w:r w:rsidRPr="001138E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طعام و</w:t>
            </w:r>
            <w:r w:rsidR="00501465" w:rsidRPr="001138E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تغذية </w:t>
            </w:r>
            <w:proofErr w:type="gramStart"/>
            <w:r w:rsidR="00501465" w:rsidRPr="001138E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النمر .</w:t>
            </w:r>
            <w:proofErr w:type="gramEnd"/>
          </w:p>
          <w:p w:rsidR="00861BF7" w:rsidRDefault="00501465" w:rsidP="001138E8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 w:hint="cs"/>
                <w:sz w:val="28"/>
                <w:szCs w:val="28"/>
                <w:lang w:bidi="ar-MA"/>
              </w:rPr>
            </w:pPr>
            <w:r w:rsidRPr="001138E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استسلام النمر لمروضه بعد تجويعه</w:t>
            </w:r>
            <w:r w:rsidR="001A4A9B" w:rsidRPr="001138E8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.</w:t>
            </w:r>
          </w:p>
          <w:p w:rsidR="001138E8" w:rsidRPr="001138E8" w:rsidRDefault="001138E8" w:rsidP="001138E8">
            <w:pPr>
              <w:pStyle w:val="Paragraphedeliste"/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2826" w:type="dxa"/>
          </w:tcPr>
          <w:p w:rsidR="00777BF6" w:rsidRDefault="00777BF6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B20B5F" w:rsidRDefault="00B20B5F" w:rsidP="00B63143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B20B5F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يقرأ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النص</w:t>
            </w:r>
          </w:p>
          <w:p w:rsidR="00B20B5F" w:rsidRDefault="00B20B5F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يساعد على تحديد الفكرة .</w:t>
            </w: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</w:tcPr>
          <w:p w:rsidR="00777BF6" w:rsidRDefault="00777BF6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  <w:p w:rsidR="00FA0826" w:rsidRDefault="002D131B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مطالبة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المتعلمين بتحديد باستخراج أحداث النص </w:t>
            </w:r>
          </w:p>
          <w:p w:rsidR="00FB1CB1" w:rsidRDefault="002D131B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</w:t>
            </w:r>
            <w:r w:rsidR="00FB1CB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="00FB1CB1" w:rsidRPr="00FB1CB1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</w:tcPr>
          <w:p w:rsid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تقويم مدى ارتباط مضامين التلاميذ بموضوع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النص .</w:t>
            </w:r>
            <w:proofErr w:type="gramEnd"/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707" w:type="dxa"/>
          </w:tcPr>
          <w:p w:rsidR="00777BF6" w:rsidRPr="00775C87" w:rsidRDefault="00777BF6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P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Pr="00775C87" w:rsidRDefault="00775C8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775C87" w:rsidRDefault="00775C8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30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</w:t>
            </w: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د</w:t>
            </w: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Pr="00775C87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</w:tr>
      <w:tr w:rsidR="00861BF7" w:rsidTr="00501465">
        <w:trPr>
          <w:cantSplit/>
          <w:trHeight w:val="9754"/>
        </w:trPr>
        <w:tc>
          <w:tcPr>
            <w:tcW w:w="1276" w:type="dxa"/>
          </w:tcPr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التحليل</w:t>
            </w: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1138E8" w:rsidRDefault="001138E8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تركيب وتقويم</w:t>
            </w:r>
          </w:p>
        </w:tc>
        <w:tc>
          <w:tcPr>
            <w:tcW w:w="3118" w:type="dxa"/>
          </w:tcPr>
          <w:p w:rsidR="00861BF7" w:rsidRDefault="00861BF7" w:rsidP="00FA0826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FA0826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 w:rsidRPr="00775C8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أن يكون المتعلم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قادرا استكشاف عنصر الحوار ودوره في بناء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النص .</w:t>
            </w:r>
            <w:proofErr w:type="gramEnd"/>
          </w:p>
          <w:p w:rsidR="00861BF7" w:rsidRDefault="00861BF7" w:rsidP="001A4A9B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 xml:space="preserve">معرفة أنواع الحوار </w:t>
            </w:r>
            <w:proofErr w:type="gramStart"/>
            <w: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>الموظفة :</w:t>
            </w:r>
            <w:proofErr w:type="gramEnd"/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Pr="00C34C3A" w:rsidRDefault="00861BF7" w:rsidP="001A4A9B">
            <w:pPr>
              <w:pStyle w:val="Paragraphedeliste"/>
              <w:numPr>
                <w:ilvl w:val="0"/>
                <w:numId w:val="5"/>
              </w:numPr>
              <w:rPr>
                <w:rFonts w:cs="Arabic Transparent"/>
                <w:sz w:val="28"/>
                <w:szCs w:val="28"/>
                <w:lang w:bidi="ar-MA"/>
              </w:rPr>
            </w:pPr>
            <w:proofErr w:type="gramStart"/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>الحوار</w:t>
            </w:r>
            <w:proofErr w:type="gramEnd"/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الخارجي</w:t>
            </w:r>
          </w:p>
          <w:p w:rsidR="00861BF7" w:rsidRDefault="00861BF7" w:rsidP="001A4A9B">
            <w:pPr>
              <w:pStyle w:val="Paragraphedeliste"/>
              <w:numPr>
                <w:ilvl w:val="0"/>
                <w:numId w:val="5"/>
              </w:numPr>
              <w:rPr>
                <w:rFonts w:cs="Arabic Transparent" w:hint="cs"/>
                <w:sz w:val="28"/>
                <w:szCs w:val="28"/>
                <w:lang w:bidi="ar-MA"/>
              </w:rPr>
            </w:pPr>
            <w:proofErr w:type="gramStart"/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>الحوار</w:t>
            </w:r>
            <w:proofErr w:type="gramEnd"/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الداخلي</w:t>
            </w:r>
            <w:r w:rsidRPr="00C34C3A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861BF7" w:rsidRPr="00C34C3A" w:rsidRDefault="00861BF7" w:rsidP="001A4A9B">
            <w:pPr>
              <w:pStyle w:val="Paragraphedeliste"/>
              <w:rPr>
                <w:rFonts w:cs="Arabic Transparent"/>
                <w:sz w:val="28"/>
                <w:szCs w:val="28"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Pr="000921BF" w:rsidRDefault="00861BF7" w:rsidP="001A4A9B">
            <w:pPr>
              <w:rPr>
                <w:rFonts w:cs="Arabic Transparent"/>
                <w:sz w:val="28"/>
                <w:szCs w:val="28"/>
                <w:rtl/>
                <w:lang w:bidi="ar-MA"/>
              </w:rPr>
            </w:pPr>
            <w: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>تمك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>ي</w:t>
            </w:r>
            <w:r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ن المتعلم من 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التمييز بين الأنماط </w:t>
            </w:r>
            <w:proofErr w:type="gramStart"/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>السردية :</w:t>
            </w:r>
            <w:proofErr w:type="gramEnd"/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السرد </w:t>
            </w:r>
            <w:r>
              <w:rPr>
                <w:rFonts w:cs="Arabic Transparent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الوصف </w:t>
            </w:r>
            <w:r>
              <w:rPr>
                <w:rFonts w:cs="Arabic Transparent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الحوار .</w:t>
            </w:r>
          </w:p>
          <w:p w:rsidR="00861BF7" w:rsidRPr="000921BF" w:rsidRDefault="00861BF7" w:rsidP="001A4A9B">
            <w:pPr>
              <w:rPr>
                <w:rFonts w:cs="Arabic Transparent"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cs="Arabic Transparent"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1138E8" w:rsidRDefault="001138E8" w:rsidP="001A4A9B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  <w:p w:rsidR="00861BF7" w:rsidRPr="00861BF7" w:rsidRDefault="00861BF7" w:rsidP="00861BF7">
            <w:pPr>
              <w:rPr>
                <w:rFonts w:cs="Arabic Transparent" w:hint="cs"/>
                <w:sz w:val="28"/>
                <w:szCs w:val="28"/>
                <w:rtl/>
                <w:lang w:bidi="ar-MA"/>
              </w:rPr>
            </w:pPr>
            <w:r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>تمك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>ي</w:t>
            </w:r>
            <w:r w:rsidRPr="000921BF">
              <w:rPr>
                <w:rFonts w:cs="Arabic Transparent" w:hint="cs"/>
                <w:sz w:val="28"/>
                <w:szCs w:val="28"/>
                <w:rtl/>
                <w:lang w:bidi="ar-MA"/>
              </w:rPr>
              <w:t>ن المتعلم من تركيب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 xml:space="preserve"> عناصر التحليل مركزا على نمط الحوار</w:t>
            </w:r>
            <w:r>
              <w:rPr>
                <w:rFonts w:cs="Arabic Transparent" w:hint="cs"/>
                <w:sz w:val="28"/>
                <w:szCs w:val="28"/>
                <w:rtl/>
                <w:lang w:bidi="ar-MA"/>
              </w:rPr>
              <w:t>.</w:t>
            </w:r>
          </w:p>
          <w:p w:rsidR="00861BF7" w:rsidRDefault="00861BF7" w:rsidP="00FA0826">
            <w:pPr>
              <w:rPr>
                <w:rFonts w:cs="Arabic Transparent"/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4731" w:type="dxa"/>
          </w:tcPr>
          <w:p w:rsidR="00861BF7" w:rsidRDefault="00861BF7" w:rsidP="001A4A9B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1A4A9B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Pr="00FA0826" w:rsidRDefault="00861BF7" w:rsidP="00861BF7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sz w:val="28"/>
                <w:szCs w:val="28"/>
                <w:lang w:bidi="ar-MA"/>
              </w:rPr>
            </w:pPr>
            <w:r w:rsidRPr="00FA082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هيمنة </w:t>
            </w:r>
            <w:r w:rsidRPr="00FA0826">
              <w:rPr>
                <w:rFonts w:ascii="Arial" w:hAnsi="Arial" w:cs="Arial" w:hint="cs"/>
                <w:b/>
                <w:bCs/>
                <w:sz w:val="28"/>
                <w:szCs w:val="28"/>
                <w:rtl/>
                <w:lang w:bidi="ar-MA"/>
              </w:rPr>
              <w:t xml:space="preserve">عنصر الحوار </w:t>
            </w:r>
            <w:r w:rsidRPr="00FA0826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على بنية النص .</w:t>
            </w:r>
          </w:p>
          <w:p w:rsidR="00861BF7" w:rsidRDefault="00861BF7" w:rsidP="00861BF7">
            <w:pPr>
              <w:pStyle w:val="Paragraphedeliste"/>
              <w:rPr>
                <w:rFonts w:ascii="Arial" w:hAnsi="Arial" w:cs="Arial"/>
                <w:sz w:val="28"/>
                <w:szCs w:val="28"/>
                <w:lang w:bidi="ar-MA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436"/>
              <w:gridCol w:w="2436"/>
            </w:tblGrid>
            <w:tr w:rsidR="00861BF7" w:rsidTr="00A43655">
              <w:tc>
                <w:tcPr>
                  <w:tcW w:w="2436" w:type="dxa"/>
                </w:tcPr>
                <w:p w:rsidR="00861BF7" w:rsidRDefault="00861BF7" w:rsidP="00A43655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>الحوار</w:t>
                  </w:r>
                  <w:proofErr w:type="gramEnd"/>
                  <w: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 xml:space="preserve"> الخارجي</w:t>
                  </w:r>
                </w:p>
              </w:tc>
              <w:tc>
                <w:tcPr>
                  <w:tcW w:w="2436" w:type="dxa"/>
                </w:tcPr>
                <w:p w:rsidR="00861BF7" w:rsidRPr="006342B9" w:rsidRDefault="00861BF7" w:rsidP="00A43655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 </w:t>
                  </w:r>
                  <w:proofErr w:type="gramStart"/>
                  <w: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>الحوار</w:t>
                  </w:r>
                  <w:proofErr w:type="gramEnd"/>
                  <w: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 xml:space="preserve"> الداخلي </w:t>
                  </w:r>
                </w:p>
              </w:tc>
            </w:tr>
            <w:tr w:rsidR="00861BF7" w:rsidTr="00A43655">
              <w:tc>
                <w:tcPr>
                  <w:tcW w:w="2436" w:type="dxa"/>
                </w:tcPr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المروض :</w:t>
                  </w:r>
                  <w:proofErr w:type="gram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كيف حال ضيفنا العزيز .</w:t>
                  </w:r>
                </w:p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النمر : أحضر لي ما آكله</w:t>
                  </w:r>
                </w:p>
                <w:p w:rsidR="00861BF7" w:rsidRDefault="00861BF7" w:rsidP="00A43655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.................</w:t>
                  </w:r>
                </w:p>
              </w:tc>
              <w:tc>
                <w:tcPr>
                  <w:tcW w:w="2436" w:type="dxa"/>
                </w:tcPr>
                <w:p w:rsidR="00861BF7" w:rsidRDefault="00861BF7" w:rsidP="00A43655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فكظم النمر غيظه وق</w:t>
                  </w:r>
                  <w:proofErr w:type="gram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ال لنفس</w:t>
                  </w:r>
                  <w:proofErr w:type="gram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ه : سأتسلى إذا قلدت مواء القطط .</w:t>
                  </w:r>
                </w:p>
                <w:p w:rsidR="00861BF7" w:rsidRDefault="00861BF7" w:rsidP="00A43655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</w:p>
              </w:tc>
            </w:tr>
          </w:tbl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88"/>
              <w:gridCol w:w="3284"/>
            </w:tblGrid>
            <w:tr w:rsidR="00861BF7" w:rsidTr="00A43655">
              <w:tc>
                <w:tcPr>
                  <w:tcW w:w="1588" w:type="dxa"/>
                </w:tcPr>
                <w:p w:rsidR="00861BF7" w:rsidRDefault="00861BF7" w:rsidP="00A43655">
                  <w:pP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>نغمة</w:t>
                  </w:r>
                  <w:proofErr w:type="gramEnd"/>
                  <w: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 xml:space="preserve"> كــــلام</w:t>
                  </w:r>
                </w:p>
                <w:p w:rsidR="00861BF7" w:rsidRPr="00BB0F04" w:rsidRDefault="00861BF7" w:rsidP="00A43655">
                  <w:pPr>
                    <w:rPr>
                      <w:rFonts w:ascii="Arial" w:hAnsi="Arial" w:cs="Arial"/>
                      <w:i/>
                      <w:iCs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 xml:space="preserve"> المروض</w:t>
                  </w:r>
                </w:p>
              </w:tc>
              <w:tc>
                <w:tcPr>
                  <w:tcW w:w="3284" w:type="dxa"/>
                </w:tcPr>
                <w:p w:rsidR="00861BF7" w:rsidRPr="00BB0F04" w:rsidRDefault="00861BF7" w:rsidP="00A43655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 xml:space="preserve">نغمة </w:t>
                  </w:r>
                  <w:proofErr w:type="gramStart"/>
                  <w: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>كلام  النمر</w:t>
                  </w:r>
                  <w:proofErr w:type="gramEnd"/>
                  <w:r>
                    <w:rPr>
                      <w:rFonts w:ascii="Arial" w:hAnsi="Arial" w:cs="Arial" w:hint="cs"/>
                      <w:i/>
                      <w:i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</w:p>
              </w:tc>
            </w:tr>
            <w:tr w:rsidR="00861BF7" w:rsidTr="00A43655">
              <w:tc>
                <w:tcPr>
                  <w:tcW w:w="1588" w:type="dxa"/>
                </w:tcPr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لهجة</w:t>
                  </w:r>
                  <w:proofErr w:type="gram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ساخرة</w:t>
                  </w:r>
                </w:p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دهشة</w:t>
                  </w:r>
                  <w:proofErr w:type="gram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مصطنعة</w:t>
                  </w:r>
                </w:p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لهجة</w:t>
                  </w:r>
                  <w:proofErr w:type="gram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قاسية </w:t>
                  </w:r>
                </w:p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proofErr w:type="gram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لهجة</w:t>
                  </w:r>
                  <w:proofErr w:type="gram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آمرة</w:t>
                  </w:r>
                </w:p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صوت </w:t>
                  </w:r>
                  <w:proofErr w:type="gram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مرح</w:t>
                  </w:r>
                  <w:proofErr w:type="gramEnd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</w:p>
                <w:p w:rsidR="00861BF7" w:rsidRDefault="00861BF7" w:rsidP="00A43655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استنكار</w:t>
                  </w:r>
                </w:p>
              </w:tc>
              <w:tc>
                <w:tcPr>
                  <w:tcW w:w="3284" w:type="dxa"/>
                </w:tcPr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كيف حال ضيفنا العزيز</w:t>
                  </w:r>
                </w:p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 xml:space="preserve">أتــأمرني وأنا </w:t>
                  </w:r>
                  <w:proofErr w:type="gramStart"/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سجيني</w:t>
                  </w:r>
                  <w:proofErr w:type="gramEnd"/>
                </w:p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قف ..</w:t>
                  </w:r>
                </w:p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أنت مرغم على إطاعتي</w:t>
                  </w:r>
                </w:p>
                <w:p w:rsidR="00861BF7" w:rsidRDefault="00861BF7" w:rsidP="00A43655">
                  <w:pP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طلبي سيط جدا ....</w:t>
                  </w:r>
                </w:p>
                <w:p w:rsidR="00861BF7" w:rsidRDefault="00861BF7" w:rsidP="00A43655">
                  <w:pPr>
                    <w:rPr>
                      <w:rFonts w:ascii="Arial" w:hAnsi="Arial" w:cs="Arial"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ascii="Arial" w:hAnsi="Arial" w:cs="Arial" w:hint="cs"/>
                      <w:sz w:val="28"/>
                      <w:szCs w:val="28"/>
                      <w:rtl/>
                      <w:lang w:bidi="ar-MA"/>
                    </w:rPr>
                    <w:t>تقليدك فاشل ..</w:t>
                  </w:r>
                </w:p>
              </w:tc>
            </w:tr>
          </w:tbl>
          <w:p w:rsidR="00861BF7" w:rsidRDefault="00861BF7" w:rsidP="00861BF7">
            <w:pPr>
              <w:rPr>
                <w:rFonts w:ascii="Arial" w:hAnsi="Arial" w:cs="Arial" w:hint="cs"/>
                <w:i/>
                <w:iCs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r w:rsidRPr="004971E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rtl/>
                <w:lang w:bidi="ar-MA"/>
              </w:rPr>
              <w:t xml:space="preserve">عبارات </w:t>
            </w:r>
            <w:proofErr w:type="gramStart"/>
            <w:r w:rsidRPr="004971E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rtl/>
                <w:lang w:bidi="ar-MA"/>
              </w:rPr>
              <w:t>السرد</w:t>
            </w:r>
            <w:r>
              <w:rPr>
                <w:rFonts w:ascii="Arial" w:hAnsi="Arial" w:cs="Arial" w:hint="cs"/>
                <w:i/>
                <w:iCs/>
                <w:sz w:val="28"/>
                <w:szCs w:val="28"/>
                <w:rtl/>
                <w:lang w:bidi="ar-MA"/>
              </w:rPr>
              <w:t xml:space="preserve"> :</w:t>
            </w:r>
            <w:proofErr w:type="gramEnd"/>
            <w:r>
              <w:rPr>
                <w:rFonts w:ascii="Arial" w:hAnsi="Arial" w:cs="Arial" w:hint="cs"/>
                <w:i/>
                <w:iCs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رحلت الغابة بعيد..- وحدق غاضبا </w:t>
            </w:r>
            <w:r>
              <w:rPr>
                <w:rFonts w:ascii="Arial" w:hAnsi="Arial" w:cs="Arial"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كان أحدهم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يتكلم 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...........</w:t>
            </w:r>
          </w:p>
          <w:p w:rsidR="00861BF7" w:rsidRDefault="00861BF7" w:rsidP="00861BF7">
            <w:pPr>
              <w:rPr>
                <w:rFonts w:ascii="Arial" w:hAnsi="Arial" w:cs="Arial" w:hint="cs"/>
                <w:i/>
                <w:iCs/>
                <w:sz w:val="28"/>
                <w:szCs w:val="28"/>
                <w:rtl/>
                <w:lang w:bidi="ar-MA"/>
              </w:rPr>
            </w:pPr>
            <w:r w:rsidRPr="004971E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rtl/>
                <w:lang w:bidi="ar-MA"/>
              </w:rPr>
              <w:t>عبار</w:t>
            </w:r>
            <w:proofErr w:type="gramStart"/>
            <w:r w:rsidRPr="004971E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rtl/>
                <w:lang w:bidi="ar-MA"/>
              </w:rPr>
              <w:t>ات الوص</w:t>
            </w:r>
            <w:proofErr w:type="gramEnd"/>
            <w:r w:rsidRPr="004971E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rtl/>
                <w:lang w:bidi="ar-MA"/>
              </w:rPr>
              <w:t>ف</w:t>
            </w:r>
            <w:r>
              <w:rPr>
                <w:rFonts w:ascii="Arial" w:hAnsi="Arial" w:cs="Arial" w:hint="cs"/>
                <w:i/>
                <w:iCs/>
                <w:sz w:val="28"/>
                <w:szCs w:val="28"/>
                <w:rtl/>
                <w:lang w:bidi="ar-MA"/>
              </w:rPr>
              <w:t xml:space="preserve"> : نمر شرس متعجرف </w:t>
            </w:r>
            <w:r>
              <w:rPr>
                <w:rFonts w:ascii="Arial" w:hAnsi="Arial" w:cs="Arial"/>
                <w:i/>
                <w:iCs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ascii="Arial" w:hAnsi="Arial" w:cs="Arial" w:hint="cs"/>
                <w:i/>
                <w:iCs/>
                <w:sz w:val="28"/>
                <w:szCs w:val="28"/>
                <w:rtl/>
                <w:lang w:bidi="ar-MA"/>
              </w:rPr>
              <w:t xml:space="preserve"> ويصبح وديعا لطيفا كطفل صغير - </w:t>
            </w:r>
            <w:r>
              <w:rPr>
                <w:rFonts w:ascii="Arial" w:hAnsi="Arial" w:cs="Arial" w:hint="cs"/>
                <w:i/>
                <w:iCs/>
                <w:sz w:val="28"/>
                <w:szCs w:val="28"/>
                <w:rtl/>
                <w:lang w:bidi="ar-MA"/>
              </w:rPr>
              <w:t>.................</w:t>
            </w:r>
          </w:p>
          <w:p w:rsidR="00861BF7" w:rsidRDefault="00861BF7" w:rsidP="00861BF7">
            <w:pPr>
              <w:rPr>
                <w:rFonts w:ascii="Arial" w:hAnsi="Arial" w:cs="Arial" w:hint="cs"/>
                <w:i/>
                <w:iCs/>
                <w:sz w:val="28"/>
                <w:szCs w:val="28"/>
                <w:rtl/>
                <w:lang w:bidi="ar-MA"/>
              </w:rPr>
            </w:pPr>
            <w:proofErr w:type="gramStart"/>
            <w:r w:rsidRPr="004971EC">
              <w:rPr>
                <w:rFonts w:ascii="Arial" w:hAnsi="Arial" w:cs="Arial" w:hint="cs"/>
                <w:b/>
                <w:bCs/>
                <w:i/>
                <w:iCs/>
                <w:sz w:val="28"/>
                <w:szCs w:val="28"/>
                <w:rtl/>
                <w:lang w:bidi="ar-MA"/>
              </w:rPr>
              <w:t>عبارات  الحوار</w:t>
            </w:r>
            <w:proofErr w:type="gramEnd"/>
            <w:r>
              <w:rPr>
                <w:rFonts w:ascii="Arial" w:hAnsi="Arial" w:cs="Arial" w:hint="cs"/>
                <w:i/>
                <w:iCs/>
                <w:sz w:val="28"/>
                <w:szCs w:val="28"/>
                <w:rtl/>
                <w:lang w:bidi="ar-MA"/>
              </w:rPr>
              <w:t xml:space="preserve"> : كيف حال ضيفنا العزيز </w:t>
            </w:r>
            <w:r>
              <w:rPr>
                <w:rFonts w:ascii="Arial" w:hAnsi="Arial" w:cs="Arial"/>
                <w:i/>
                <w:iCs/>
                <w:sz w:val="28"/>
                <w:szCs w:val="28"/>
                <w:rtl/>
                <w:lang w:bidi="ar-MA"/>
              </w:rPr>
              <w:t>–</w:t>
            </w:r>
            <w:r>
              <w:rPr>
                <w:rFonts w:ascii="Arial" w:hAnsi="Arial" w:cs="Arial" w:hint="cs"/>
                <w:i/>
                <w:iCs/>
                <w:sz w:val="28"/>
                <w:szCs w:val="28"/>
                <w:rtl/>
                <w:lang w:bidi="ar-MA"/>
              </w:rPr>
              <w:t xml:space="preserve"> لا أحد يأمر النمور - ...........</w:t>
            </w: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Pr="00861BF7" w:rsidRDefault="00861BF7" w:rsidP="00861BF7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r w:rsidRPr="00861BF7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تركيب معطيات النص من خلال التحليل .</w:t>
            </w: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826" w:type="dxa"/>
          </w:tcPr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أين يتجلى توظيف عنصر الحوار في النص بنوعيه ؟</w:t>
            </w: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Courier New" w:hAnsi="Courier New" w:cs="Courier New"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Courier New" w:hAnsi="Courier New" w:cs="Courier New"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Courier New" w:hAnsi="Courier New" w:cs="Courier New" w:hint="cs"/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4971EC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من</w:t>
            </w:r>
            <w:proofErr w:type="gramEnd"/>
            <w:r w:rsidRPr="004971EC"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يركب كل المعطيات السابقة ؟</w:t>
            </w: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B63143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2318" w:type="dxa"/>
          </w:tcPr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Pr="00DE6CE5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يستكشف نوعي الحوار من داخل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النص .</w:t>
            </w:r>
            <w:proofErr w:type="gramEnd"/>
          </w:p>
          <w:p w:rsidR="00861BF7" w:rsidRPr="00DE6CE5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1138E8" w:rsidRDefault="001138E8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يلخص ويركب </w:t>
            </w:r>
          </w:p>
          <w:p w:rsidR="00861BF7" w:rsidRDefault="00861BF7" w:rsidP="00861BF7">
            <w:pPr>
              <w:rPr>
                <w:rFonts w:ascii="Courier New" w:hAnsi="Courier New" w:cs="Courier New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العناصر </w:t>
            </w: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التحليلية .</w:t>
            </w:r>
            <w:proofErr w:type="gramEnd"/>
          </w:p>
        </w:tc>
        <w:tc>
          <w:tcPr>
            <w:tcW w:w="2318" w:type="dxa"/>
          </w:tcPr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861BF7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proofErr w:type="gramStart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تقويم</w:t>
            </w:r>
            <w:proofErr w:type="gramEnd"/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 xml:space="preserve"> تصنيفات المتعلمين</w:t>
            </w: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Courier New" w:hAnsi="Courier New" w:cs="Courier New"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861BF7" w:rsidRDefault="00861BF7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</w:p>
        </w:tc>
        <w:tc>
          <w:tcPr>
            <w:tcW w:w="707" w:type="dxa"/>
          </w:tcPr>
          <w:p w:rsidR="00861BF7" w:rsidRDefault="00861BF7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45 د</w:t>
            </w: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Default="00B25FB0" w:rsidP="009771D0">
            <w:pP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</w:pPr>
          </w:p>
          <w:p w:rsidR="00B25FB0" w:rsidRPr="00775C87" w:rsidRDefault="00B25FB0" w:rsidP="009771D0">
            <w:pPr>
              <w:rPr>
                <w:rFonts w:ascii="Arial" w:hAnsi="Arial" w:cs="Arial"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bidi="ar-MA"/>
              </w:rPr>
              <w:t>15 د</w:t>
            </w:r>
          </w:p>
        </w:tc>
      </w:tr>
    </w:tbl>
    <w:p w:rsidR="00F702EA" w:rsidRPr="00F702EA" w:rsidRDefault="00F702EA" w:rsidP="00FA0826">
      <w:pPr>
        <w:tabs>
          <w:tab w:val="left" w:pos="3677"/>
        </w:tabs>
        <w:rPr>
          <w:rFonts w:ascii="Courier New" w:hAnsi="Courier New" w:cs="Courier New"/>
          <w:sz w:val="24"/>
          <w:szCs w:val="24"/>
          <w:lang w:bidi="ar-MA"/>
        </w:rPr>
      </w:pPr>
    </w:p>
    <w:sectPr w:rsidR="00F702EA" w:rsidRPr="00F702EA" w:rsidSect="001A4A9B">
      <w:pgSz w:w="18144" w:h="11907" w:orient="landscape" w:code="9"/>
      <w:pgMar w:top="176" w:right="2132" w:bottom="181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D79" w:rsidRDefault="00193D79" w:rsidP="001A4A9B">
      <w:r>
        <w:separator/>
      </w:r>
    </w:p>
  </w:endnote>
  <w:endnote w:type="continuationSeparator" w:id="0">
    <w:p w:rsidR="00193D79" w:rsidRDefault="00193D79" w:rsidP="001A4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 Qalam Quran">
    <w:panose1 w:val="02010000000000000000"/>
    <w:charset w:val="00"/>
    <w:family w:val="auto"/>
    <w:pitch w:val="variable"/>
    <w:sig w:usb0="00002003" w:usb1="00000000" w:usb2="00000000" w:usb3="00000000" w:csb0="00000041" w:csb1="00000000"/>
  </w:font>
  <w:font w:name="Khalid Art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D79" w:rsidRDefault="00193D79" w:rsidP="001A4A9B">
      <w:r>
        <w:separator/>
      </w:r>
    </w:p>
  </w:footnote>
  <w:footnote w:type="continuationSeparator" w:id="0">
    <w:p w:rsidR="00193D79" w:rsidRDefault="00193D79" w:rsidP="001A4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A64BD"/>
    <w:multiLevelType w:val="hybridMultilevel"/>
    <w:tmpl w:val="565C662E"/>
    <w:lvl w:ilvl="0" w:tplc="BF00ECD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092C"/>
    <w:multiLevelType w:val="hybridMultilevel"/>
    <w:tmpl w:val="C1264992"/>
    <w:lvl w:ilvl="0" w:tplc="E59C36F4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1C3695"/>
    <w:multiLevelType w:val="hybridMultilevel"/>
    <w:tmpl w:val="E6222A48"/>
    <w:lvl w:ilvl="0" w:tplc="07161528">
      <w:start w:val="30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4836C9"/>
    <w:multiLevelType w:val="hybridMultilevel"/>
    <w:tmpl w:val="DB783134"/>
    <w:lvl w:ilvl="0" w:tplc="A22E45F2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3B4CCD"/>
    <w:multiLevelType w:val="hybridMultilevel"/>
    <w:tmpl w:val="51FE0318"/>
    <w:lvl w:ilvl="0" w:tplc="092677E6"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59356B"/>
    <w:multiLevelType w:val="hybridMultilevel"/>
    <w:tmpl w:val="2964432C"/>
    <w:lvl w:ilvl="0" w:tplc="54FCC884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1D0"/>
    <w:rsid w:val="0002486B"/>
    <w:rsid w:val="000921BF"/>
    <w:rsid w:val="000F19B4"/>
    <w:rsid w:val="000F4DC6"/>
    <w:rsid w:val="001138E8"/>
    <w:rsid w:val="00134E46"/>
    <w:rsid w:val="00171D06"/>
    <w:rsid w:val="00177AAE"/>
    <w:rsid w:val="001856D9"/>
    <w:rsid w:val="00193D79"/>
    <w:rsid w:val="001A4A9B"/>
    <w:rsid w:val="001C6843"/>
    <w:rsid w:val="001D2208"/>
    <w:rsid w:val="001E7072"/>
    <w:rsid w:val="00230163"/>
    <w:rsid w:val="00241CBE"/>
    <w:rsid w:val="00252B6C"/>
    <w:rsid w:val="00273508"/>
    <w:rsid w:val="00277ABB"/>
    <w:rsid w:val="00280704"/>
    <w:rsid w:val="002D131B"/>
    <w:rsid w:val="002D1984"/>
    <w:rsid w:val="003034D3"/>
    <w:rsid w:val="003849FD"/>
    <w:rsid w:val="00394252"/>
    <w:rsid w:val="004351B9"/>
    <w:rsid w:val="00437A3B"/>
    <w:rsid w:val="0044092C"/>
    <w:rsid w:val="004971EC"/>
    <w:rsid w:val="004A04D5"/>
    <w:rsid w:val="004B4B9A"/>
    <w:rsid w:val="004C0B48"/>
    <w:rsid w:val="004C386B"/>
    <w:rsid w:val="00501465"/>
    <w:rsid w:val="00521045"/>
    <w:rsid w:val="005949F3"/>
    <w:rsid w:val="005B7C1C"/>
    <w:rsid w:val="005D6EBD"/>
    <w:rsid w:val="006342B9"/>
    <w:rsid w:val="00684D69"/>
    <w:rsid w:val="006D0691"/>
    <w:rsid w:val="006E61DD"/>
    <w:rsid w:val="00717A8F"/>
    <w:rsid w:val="00746D34"/>
    <w:rsid w:val="00751963"/>
    <w:rsid w:val="00775C87"/>
    <w:rsid w:val="00777BF6"/>
    <w:rsid w:val="007A0370"/>
    <w:rsid w:val="00822675"/>
    <w:rsid w:val="00861BF7"/>
    <w:rsid w:val="008C52E3"/>
    <w:rsid w:val="008D5B88"/>
    <w:rsid w:val="0092505F"/>
    <w:rsid w:val="0093474C"/>
    <w:rsid w:val="00953805"/>
    <w:rsid w:val="00962EBA"/>
    <w:rsid w:val="00973853"/>
    <w:rsid w:val="00974853"/>
    <w:rsid w:val="009771D0"/>
    <w:rsid w:val="009B0394"/>
    <w:rsid w:val="009F5CC9"/>
    <w:rsid w:val="00A05FFF"/>
    <w:rsid w:val="00A40AE3"/>
    <w:rsid w:val="00A45970"/>
    <w:rsid w:val="00A8455E"/>
    <w:rsid w:val="00A90745"/>
    <w:rsid w:val="00A949DA"/>
    <w:rsid w:val="00AC4897"/>
    <w:rsid w:val="00B20B5F"/>
    <w:rsid w:val="00B25819"/>
    <w:rsid w:val="00B25FB0"/>
    <w:rsid w:val="00B30B86"/>
    <w:rsid w:val="00B63143"/>
    <w:rsid w:val="00B74BFA"/>
    <w:rsid w:val="00B80A37"/>
    <w:rsid w:val="00B84217"/>
    <w:rsid w:val="00BB0F04"/>
    <w:rsid w:val="00C1572D"/>
    <w:rsid w:val="00C34C3A"/>
    <w:rsid w:val="00C35E17"/>
    <w:rsid w:val="00C61DBC"/>
    <w:rsid w:val="00C62D51"/>
    <w:rsid w:val="00C74ED0"/>
    <w:rsid w:val="00C97951"/>
    <w:rsid w:val="00CD0AF2"/>
    <w:rsid w:val="00D04212"/>
    <w:rsid w:val="00D07A42"/>
    <w:rsid w:val="00D54EED"/>
    <w:rsid w:val="00D75589"/>
    <w:rsid w:val="00D950C2"/>
    <w:rsid w:val="00DA175E"/>
    <w:rsid w:val="00DA2C2B"/>
    <w:rsid w:val="00DE6CE5"/>
    <w:rsid w:val="00E072D4"/>
    <w:rsid w:val="00E14FC8"/>
    <w:rsid w:val="00E44138"/>
    <w:rsid w:val="00EB679E"/>
    <w:rsid w:val="00EC6A87"/>
    <w:rsid w:val="00F122A9"/>
    <w:rsid w:val="00F3431F"/>
    <w:rsid w:val="00F702EA"/>
    <w:rsid w:val="00F71867"/>
    <w:rsid w:val="00F92816"/>
    <w:rsid w:val="00FA0826"/>
    <w:rsid w:val="00FA6B67"/>
    <w:rsid w:val="00FB015F"/>
    <w:rsid w:val="00FB1CB1"/>
    <w:rsid w:val="00FC59B7"/>
    <w:rsid w:val="00FF6E0F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AE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50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6314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A4A9B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1A4A9B"/>
  </w:style>
  <w:style w:type="paragraph" w:styleId="Pieddepage">
    <w:name w:val="footer"/>
    <w:basedOn w:val="Normal"/>
    <w:link w:val="PieddepageCar"/>
    <w:uiPriority w:val="99"/>
    <w:unhideWhenUsed/>
    <w:rsid w:val="001A4A9B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A4A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AE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50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6314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A4A9B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1A4A9B"/>
  </w:style>
  <w:style w:type="paragraph" w:styleId="Pieddepage">
    <w:name w:val="footer"/>
    <w:basedOn w:val="Normal"/>
    <w:link w:val="PieddepageCar"/>
    <w:uiPriority w:val="99"/>
    <w:unhideWhenUsed/>
    <w:rsid w:val="001A4A9B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A4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E5BDDC-7DDE-4B81-8076-351325254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3</Pages>
  <Words>600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2014-11-23T11:05:00Z</cp:lastPrinted>
  <dcterms:created xsi:type="dcterms:W3CDTF">2014-11-23T11:51:00Z</dcterms:created>
  <dcterms:modified xsi:type="dcterms:W3CDTF">2014-11-23T16:07:00Z</dcterms:modified>
</cp:coreProperties>
</file>